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30D9" w14:textId="77777777" w:rsidR="00116E03" w:rsidRPr="00E9542B" w:rsidRDefault="005F627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43435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85ACBD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B3E4540" w14:textId="77777777" w:rsidTr="002B778F">
        <w:trPr>
          <w:trHeight w:val="302"/>
        </w:trPr>
        <w:tc>
          <w:tcPr>
            <w:tcW w:w="3082" w:type="dxa"/>
          </w:tcPr>
          <w:p w14:paraId="2E4A331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F96161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BD9BD4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E17C138" w14:textId="77777777" w:rsidTr="002B778F">
        <w:trPr>
          <w:trHeight w:val="302"/>
        </w:trPr>
        <w:tc>
          <w:tcPr>
            <w:tcW w:w="3082" w:type="dxa"/>
          </w:tcPr>
          <w:p w14:paraId="3EF36B9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B7424D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1B594BC" w14:textId="77777777" w:rsidR="00717640" w:rsidRPr="004A5C6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A5C6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2201/21</w:t>
            </w:r>
          </w:p>
        </w:tc>
      </w:tr>
    </w:tbl>
    <w:p w14:paraId="305C61C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31FE05D" w14:textId="77777777" w:rsidR="00777715" w:rsidRDefault="00777715" w:rsidP="00777715">
      <w:pPr>
        <w:rPr>
          <w:rFonts w:ascii="Arial" w:hAnsi="Arial" w:cs="Arial"/>
        </w:rPr>
      </w:pPr>
    </w:p>
    <w:p w14:paraId="58EF3E27" w14:textId="77777777" w:rsidR="00D013FB" w:rsidRPr="00E9542B" w:rsidRDefault="00D013FB" w:rsidP="00777715">
      <w:pPr>
        <w:rPr>
          <w:rFonts w:ascii="Arial" w:hAnsi="Arial" w:cs="Arial"/>
        </w:rPr>
      </w:pPr>
    </w:p>
    <w:p w14:paraId="6D304D5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114B18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1EBE35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A5C6E">
        <w:rPr>
          <w:rFonts w:ascii="Arial" w:hAnsi="Arial" w:cs="Arial"/>
          <w:sz w:val="22"/>
          <w:szCs w:val="22"/>
        </w:rPr>
        <w:t>11. ledna 2021</w:t>
      </w:r>
    </w:p>
    <w:p w14:paraId="117E0D6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BD3E442" w14:textId="77777777" w:rsidR="00E2681F" w:rsidRDefault="004A5C6E" w:rsidP="004A5C6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(2. schůze)</w:t>
      </w:r>
    </w:p>
    <w:p w14:paraId="7AE87D48" w14:textId="77777777" w:rsidR="004A5C6E" w:rsidRDefault="004A5C6E" w:rsidP="004A5C6E">
      <w:pPr>
        <w:rPr>
          <w:rFonts w:ascii="Arial" w:hAnsi="Arial" w:cs="Arial"/>
          <w:sz w:val="22"/>
          <w:szCs w:val="22"/>
        </w:rPr>
      </w:pPr>
    </w:p>
    <w:p w14:paraId="441B3408" w14:textId="77777777" w:rsidR="004A5C6E" w:rsidRDefault="004A5C6E" w:rsidP="004A5C6E">
      <w:pPr>
        <w:rPr>
          <w:rFonts w:ascii="Arial" w:hAnsi="Arial" w:cs="Arial"/>
          <w:sz w:val="22"/>
          <w:szCs w:val="22"/>
        </w:rPr>
      </w:pPr>
    </w:p>
    <w:p w14:paraId="62A800EE" w14:textId="77777777" w:rsidR="00603DCB" w:rsidRDefault="00603DCB" w:rsidP="004A5C6E">
      <w:pPr>
        <w:rPr>
          <w:rFonts w:ascii="Arial" w:hAnsi="Arial" w:cs="Arial"/>
          <w:sz w:val="22"/>
          <w:szCs w:val="22"/>
        </w:rPr>
      </w:pPr>
    </w:p>
    <w:p w14:paraId="6238851F" w14:textId="77777777" w:rsidR="004A5C6E" w:rsidRDefault="004A5C6E" w:rsidP="004A5C6E">
      <w:pPr>
        <w:rPr>
          <w:rFonts w:ascii="Arial" w:hAnsi="Arial" w:cs="Arial"/>
          <w:sz w:val="22"/>
          <w:szCs w:val="22"/>
        </w:rPr>
      </w:pPr>
    </w:p>
    <w:p w14:paraId="2D57EE39" w14:textId="77777777" w:rsidR="004A5C6E" w:rsidRDefault="004A5C6E" w:rsidP="004A5C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15AD321" w14:textId="77777777" w:rsidR="004A5C6E" w:rsidRDefault="004A5C6E" w:rsidP="004A5C6E">
      <w:pPr>
        <w:rPr>
          <w:rFonts w:ascii="Arial" w:hAnsi="Arial" w:cs="Arial"/>
          <w:sz w:val="22"/>
          <w:szCs w:val="22"/>
        </w:rPr>
      </w:pPr>
    </w:p>
    <w:p w14:paraId="34626B5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EBC8D9F" w14:textId="77777777" w:rsidR="00603DCB" w:rsidRDefault="00603DCB" w:rsidP="00B664EB">
      <w:pPr>
        <w:rPr>
          <w:rFonts w:ascii="Arial" w:hAnsi="Arial" w:cs="Arial"/>
          <w:sz w:val="22"/>
          <w:szCs w:val="22"/>
        </w:rPr>
      </w:pPr>
    </w:p>
    <w:p w14:paraId="6291DC42" w14:textId="77777777" w:rsidR="00603DCB" w:rsidRDefault="00603DCB" w:rsidP="00B664EB">
      <w:pPr>
        <w:rPr>
          <w:rFonts w:ascii="Arial" w:hAnsi="Arial" w:cs="Arial"/>
          <w:sz w:val="22"/>
          <w:szCs w:val="22"/>
        </w:rPr>
      </w:pPr>
    </w:p>
    <w:p w14:paraId="10BBC578" w14:textId="77777777" w:rsidR="00603DCB" w:rsidRDefault="00603DCB" w:rsidP="00B664EB">
      <w:pPr>
        <w:rPr>
          <w:rFonts w:ascii="Arial" w:hAnsi="Arial" w:cs="Arial"/>
          <w:sz w:val="22"/>
          <w:szCs w:val="22"/>
        </w:rPr>
      </w:pPr>
    </w:p>
    <w:p w14:paraId="0E9338E1" w14:textId="77777777" w:rsidR="00603DCB" w:rsidRDefault="00603DCB" w:rsidP="00B664EB">
      <w:pPr>
        <w:rPr>
          <w:rFonts w:ascii="Arial" w:hAnsi="Arial" w:cs="Arial"/>
          <w:sz w:val="22"/>
          <w:szCs w:val="22"/>
        </w:rPr>
      </w:pPr>
    </w:p>
    <w:p w14:paraId="40F9D0A0" w14:textId="77777777" w:rsidR="004A5C6E" w:rsidRDefault="004A5C6E" w:rsidP="004A5C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Aktualizace studie dopadu účasti či neúčasti České republiky v bankovní unii</w:t>
      </w:r>
    </w:p>
    <w:p w14:paraId="4AC56F81" w14:textId="77777777" w:rsidR="004A5C6E" w:rsidRDefault="004A5C6E" w:rsidP="004A5C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2/21</w:t>
      </w:r>
    </w:p>
    <w:p w14:paraId="1353787D" w14:textId="77777777" w:rsidR="004A5C6E" w:rsidRDefault="004A5C6E" w:rsidP="004A5C6E">
      <w:pPr>
        <w:ind w:left="708" w:hanging="708"/>
        <w:rPr>
          <w:rFonts w:ascii="Arial" w:hAnsi="Arial" w:cs="Arial"/>
          <w:sz w:val="22"/>
          <w:szCs w:val="22"/>
        </w:rPr>
      </w:pPr>
    </w:p>
    <w:p w14:paraId="044217F9" w14:textId="77777777" w:rsidR="004A5C6E" w:rsidRDefault="004A5C6E" w:rsidP="004A5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769E66A6" w14:textId="77777777" w:rsidR="004A5C6E" w:rsidRDefault="004A5C6E" w:rsidP="004A5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17.</w:t>
      </w:r>
    </w:p>
    <w:p w14:paraId="35D4DB2D" w14:textId="77777777" w:rsidR="004A5C6E" w:rsidRDefault="004A5C6E" w:rsidP="004A5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92457" w14:textId="77777777" w:rsidR="004A5C6E" w:rsidRDefault="004A5C6E" w:rsidP="004A5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823F307" w14:textId="77777777" w:rsidR="004A5C6E" w:rsidRDefault="004A5C6E" w:rsidP="004A5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F09B8" w14:textId="77777777" w:rsidR="004A5C6E" w:rsidRDefault="004A5C6E" w:rsidP="004A5C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497D5" w14:textId="77777777" w:rsidR="00603DCB" w:rsidRPr="004A5C6E" w:rsidRDefault="00603DCB" w:rsidP="004A5C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1A4DD" w14:textId="77777777" w:rsidR="004A5C6E" w:rsidRDefault="00570EAF" w:rsidP="00570E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Sklopísek Střeleč, a.s.</w:t>
      </w:r>
    </w:p>
    <w:p w14:paraId="2E6E8E00" w14:textId="77777777" w:rsidR="00570EAF" w:rsidRDefault="00570EAF" w:rsidP="00570E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1411/20</w:t>
      </w:r>
    </w:p>
    <w:p w14:paraId="624A5610" w14:textId="77777777" w:rsidR="00570EAF" w:rsidRDefault="00570EAF" w:rsidP="00570EAF">
      <w:pPr>
        <w:ind w:left="708" w:hanging="708"/>
        <w:rPr>
          <w:rFonts w:ascii="Arial" w:hAnsi="Arial" w:cs="Arial"/>
          <w:sz w:val="22"/>
          <w:szCs w:val="22"/>
        </w:rPr>
      </w:pPr>
    </w:p>
    <w:p w14:paraId="58D48944" w14:textId="77777777" w:rsidR="00570EAF" w:rsidRDefault="00570EAF" w:rsidP="00570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6CA2CD4B" w14:textId="77777777" w:rsidR="00570EAF" w:rsidRDefault="00570EAF" w:rsidP="00570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18.</w:t>
      </w:r>
    </w:p>
    <w:p w14:paraId="3CAA9D0C" w14:textId="77777777" w:rsidR="00570EAF" w:rsidRDefault="00570EAF" w:rsidP="00570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7B74A" w14:textId="77777777" w:rsidR="00570EAF" w:rsidRDefault="00570EAF" w:rsidP="00570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81F7B3B" w14:textId="77777777" w:rsidR="00570EAF" w:rsidRDefault="00570EAF" w:rsidP="00570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C76F42" w14:textId="77777777" w:rsidR="00570EAF" w:rsidRDefault="00570EAF" w:rsidP="00570E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4153C" w14:textId="77777777" w:rsidR="00603DCB" w:rsidRDefault="00603DCB" w:rsidP="00570E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F8BF8" w14:textId="77777777" w:rsidR="00603DCB" w:rsidRDefault="00603DCB" w:rsidP="00570E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997585" w14:textId="77777777" w:rsidR="00603DCB" w:rsidRDefault="00603DCB" w:rsidP="00570E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E53A5" w14:textId="77777777" w:rsidR="00603DCB" w:rsidRPr="00570EAF" w:rsidRDefault="00603DCB" w:rsidP="00570E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BC319" w14:textId="77777777" w:rsidR="004A5C6E" w:rsidRDefault="00BC2A53" w:rsidP="00BC2A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rPET InWaste, s.r.o.</w:t>
      </w:r>
    </w:p>
    <w:p w14:paraId="6C186DF8" w14:textId="77777777" w:rsidR="00BC2A53" w:rsidRDefault="00BC2A53" w:rsidP="00BC2A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1540/20</w:t>
      </w:r>
    </w:p>
    <w:p w14:paraId="003FC5C6" w14:textId="77777777" w:rsidR="00BC2A53" w:rsidRDefault="00BC2A53" w:rsidP="00BC2A53">
      <w:pPr>
        <w:ind w:left="708" w:hanging="708"/>
        <w:rPr>
          <w:rFonts w:ascii="Arial" w:hAnsi="Arial" w:cs="Arial"/>
          <w:sz w:val="22"/>
          <w:szCs w:val="22"/>
        </w:rPr>
      </w:pPr>
    </w:p>
    <w:p w14:paraId="2992E804" w14:textId="77777777" w:rsidR="00BC2A53" w:rsidRDefault="00BC2A53" w:rsidP="00BC2A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03DBA5F1" w14:textId="77777777" w:rsidR="00BC2A53" w:rsidRDefault="00BC2A53" w:rsidP="00BC2A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19.</w:t>
      </w:r>
    </w:p>
    <w:p w14:paraId="1C79D12A" w14:textId="77777777" w:rsidR="00BC2A53" w:rsidRDefault="00BC2A53" w:rsidP="00BC2A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9FE18" w14:textId="77777777" w:rsidR="00BC2A53" w:rsidRDefault="00BC2A53" w:rsidP="00BC2A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F759D48" w14:textId="77777777" w:rsidR="00BC2A53" w:rsidRDefault="00BC2A53" w:rsidP="00BC2A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1FC6B2" w14:textId="77777777" w:rsidR="00BC2A53" w:rsidRDefault="00BC2A53" w:rsidP="00BC2A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6781B" w14:textId="77777777" w:rsidR="00603DCB" w:rsidRPr="00BC2A53" w:rsidRDefault="00603DCB" w:rsidP="00BC2A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A4453" w14:textId="77777777" w:rsidR="004A5C6E" w:rsidRDefault="00BB453B" w:rsidP="00BB45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Wandera CZ s.r.o. </w:t>
      </w:r>
    </w:p>
    <w:p w14:paraId="3DEC1DE9" w14:textId="77777777" w:rsidR="00BB453B" w:rsidRDefault="00BB453B" w:rsidP="00BB45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1449/20</w:t>
      </w:r>
    </w:p>
    <w:p w14:paraId="264453EE" w14:textId="77777777" w:rsidR="00BB453B" w:rsidRDefault="00BB453B" w:rsidP="00BB453B">
      <w:pPr>
        <w:ind w:left="708" w:hanging="708"/>
        <w:rPr>
          <w:rFonts w:ascii="Arial" w:hAnsi="Arial" w:cs="Arial"/>
          <w:sz w:val="22"/>
          <w:szCs w:val="22"/>
        </w:rPr>
      </w:pPr>
    </w:p>
    <w:p w14:paraId="26549499" w14:textId="77777777" w:rsidR="00BB453B" w:rsidRDefault="00BB453B" w:rsidP="00BB45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15D581D5" w14:textId="77777777" w:rsidR="00BB453B" w:rsidRDefault="00BB453B" w:rsidP="00BB45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20.</w:t>
      </w:r>
    </w:p>
    <w:p w14:paraId="3AE29076" w14:textId="77777777" w:rsidR="00BB453B" w:rsidRDefault="00BB453B" w:rsidP="00BB45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CCCEAB" w14:textId="77777777" w:rsidR="00BB453B" w:rsidRDefault="00BB453B" w:rsidP="00BB45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C213AC1" w14:textId="77777777" w:rsidR="00BB453B" w:rsidRDefault="00BB453B" w:rsidP="00BB45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D7E6A3" w14:textId="77777777" w:rsidR="00BB453B" w:rsidRDefault="00BB453B" w:rsidP="00BB45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7E40A" w14:textId="77777777" w:rsidR="00603DCB" w:rsidRPr="00BB453B" w:rsidRDefault="00603DCB" w:rsidP="00BB45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B431E5" w14:textId="77777777" w:rsidR="004A5C6E" w:rsidRDefault="006E068E" w:rsidP="006E06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Stanovisko k instrumentům přijatým na 108. Mezinárodní konferenci práce </w:t>
      </w:r>
      <w:r w:rsidR="00603DCB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v roce 2019</w:t>
      </w:r>
    </w:p>
    <w:p w14:paraId="72EAE4FF" w14:textId="77777777" w:rsidR="006E068E" w:rsidRDefault="006E068E" w:rsidP="006E06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734/20</w:t>
      </w:r>
    </w:p>
    <w:p w14:paraId="385FFD6D" w14:textId="77777777" w:rsidR="00603DCB" w:rsidRDefault="00603DCB" w:rsidP="006E068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58A22ED" w14:textId="77777777" w:rsidR="006E068E" w:rsidRDefault="006E068E" w:rsidP="006E0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práce a sociálních věcí přerušila.</w:t>
      </w:r>
    </w:p>
    <w:p w14:paraId="2F6AC041" w14:textId="77777777" w:rsidR="006E068E" w:rsidRDefault="006E068E" w:rsidP="006E0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E5581" w14:textId="77777777" w:rsidR="006E068E" w:rsidRDefault="006E068E" w:rsidP="006E0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703122E" w14:textId="77777777" w:rsidR="006E068E" w:rsidRDefault="006E068E" w:rsidP="006E0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D19CB" w14:textId="77777777" w:rsidR="006E068E" w:rsidRDefault="006E068E" w:rsidP="006E06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336B99" w14:textId="77777777" w:rsidR="00603DCB" w:rsidRPr="006E068E" w:rsidRDefault="00603DCB" w:rsidP="006E06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380F4" w14:textId="77777777" w:rsidR="004A5C6E" w:rsidRDefault="007F0896" w:rsidP="007F08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Státní politika životního prostředí České republiky 2030 s výhledem do 2050</w:t>
      </w:r>
    </w:p>
    <w:p w14:paraId="30670F92" w14:textId="77777777" w:rsidR="007F0896" w:rsidRDefault="007F0896" w:rsidP="007F08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1606/20</w:t>
      </w:r>
    </w:p>
    <w:p w14:paraId="7CCD227C" w14:textId="77777777" w:rsidR="007F0896" w:rsidRDefault="007F0896" w:rsidP="007F0896">
      <w:pPr>
        <w:ind w:left="708" w:hanging="708"/>
        <w:rPr>
          <w:rFonts w:ascii="Arial" w:hAnsi="Arial" w:cs="Arial"/>
          <w:sz w:val="22"/>
          <w:szCs w:val="22"/>
        </w:rPr>
      </w:pPr>
    </w:p>
    <w:p w14:paraId="64B0F611" w14:textId="77777777" w:rsidR="007F0896" w:rsidRDefault="007F0896" w:rsidP="007F08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73DCD04D" w14:textId="77777777" w:rsidR="007F0896" w:rsidRDefault="007F0896" w:rsidP="007F08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21.</w:t>
      </w:r>
    </w:p>
    <w:p w14:paraId="793009EA" w14:textId="77777777" w:rsidR="007F0896" w:rsidRDefault="007F0896" w:rsidP="007F08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93E3C" w14:textId="77777777" w:rsidR="007F0896" w:rsidRDefault="007F0896" w:rsidP="007F08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ED550BF" w14:textId="77777777" w:rsidR="007F0896" w:rsidRDefault="007F0896" w:rsidP="007F08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879E22" w14:textId="77777777" w:rsidR="007F0896" w:rsidRDefault="007F0896" w:rsidP="007F08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CA43CF" w14:textId="77777777" w:rsidR="00603DCB" w:rsidRPr="007F0896" w:rsidRDefault="00603DCB" w:rsidP="007F08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9844A6" w14:textId="77777777" w:rsidR="004A5C6E" w:rsidRDefault="00B25F00" w:rsidP="00B25F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Návrhy na řešení opatření k posílení konkurenceschopnosti a rozvoje podnikání v České republice z pohledu právních předpisů na ochranu životního prostředí</w:t>
      </w:r>
    </w:p>
    <w:p w14:paraId="2B8E7616" w14:textId="77777777" w:rsidR="00B25F00" w:rsidRDefault="00B25F00" w:rsidP="00B25F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1613/20</w:t>
      </w:r>
    </w:p>
    <w:p w14:paraId="13550568" w14:textId="77777777" w:rsidR="00B25F00" w:rsidRDefault="00B25F00" w:rsidP="00B25F00">
      <w:pPr>
        <w:ind w:left="708" w:hanging="708"/>
        <w:rPr>
          <w:rFonts w:ascii="Arial" w:hAnsi="Arial" w:cs="Arial"/>
          <w:sz w:val="22"/>
          <w:szCs w:val="22"/>
        </w:rPr>
      </w:pPr>
    </w:p>
    <w:p w14:paraId="3FBD3156" w14:textId="77777777" w:rsidR="00B25F00" w:rsidRDefault="00B25F00" w:rsidP="00B25F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místopředsedou vlády, ministrem průmyslu a obchodu a ministrem dopravy a přijala</w:t>
      </w:r>
    </w:p>
    <w:p w14:paraId="581A7FD1" w14:textId="77777777" w:rsidR="00B25F00" w:rsidRDefault="00B25F00" w:rsidP="00B25F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22.</w:t>
      </w:r>
    </w:p>
    <w:p w14:paraId="0BA64B06" w14:textId="77777777" w:rsidR="00B25F00" w:rsidRDefault="00B25F00" w:rsidP="00B25F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98CD58" w14:textId="77777777" w:rsidR="00B25F00" w:rsidRDefault="00B25F00" w:rsidP="00B25F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20A6A3B" w14:textId="77777777" w:rsidR="00B25F00" w:rsidRDefault="00B25F00" w:rsidP="00B25F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9A3B49" w14:textId="77777777" w:rsidR="00B25F00" w:rsidRPr="00B25F00" w:rsidRDefault="00B25F00" w:rsidP="00B25F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16843" w14:textId="77777777" w:rsidR="004A5C6E" w:rsidRDefault="00082A63" w:rsidP="00082A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Akční plán Strategie regionálního rozvoje ČR 2021-2022</w:t>
      </w:r>
    </w:p>
    <w:p w14:paraId="7169BF35" w14:textId="77777777" w:rsidR="00082A63" w:rsidRDefault="00082A63" w:rsidP="00082A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1600/20</w:t>
      </w:r>
    </w:p>
    <w:p w14:paraId="00D9518A" w14:textId="77777777" w:rsidR="00082A63" w:rsidRDefault="00082A63" w:rsidP="00082A63">
      <w:pPr>
        <w:ind w:left="708" w:hanging="708"/>
        <w:rPr>
          <w:rFonts w:ascii="Arial" w:hAnsi="Arial" w:cs="Arial"/>
          <w:sz w:val="22"/>
          <w:szCs w:val="22"/>
        </w:rPr>
      </w:pPr>
    </w:p>
    <w:p w14:paraId="2C19C339" w14:textId="77777777" w:rsidR="00082A63" w:rsidRDefault="00082A63" w:rsidP="00082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3631C00" w14:textId="77777777" w:rsidR="00082A63" w:rsidRDefault="00082A63" w:rsidP="00082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23.</w:t>
      </w:r>
    </w:p>
    <w:p w14:paraId="3C361D7B" w14:textId="77777777" w:rsidR="00082A63" w:rsidRDefault="00082A63" w:rsidP="00082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5C217" w14:textId="77777777" w:rsidR="00082A63" w:rsidRDefault="00082A63" w:rsidP="00082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4C3ADFD" w14:textId="77777777" w:rsidR="00082A63" w:rsidRDefault="00082A63" w:rsidP="00082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F6C79D" w14:textId="77777777" w:rsidR="00082A63" w:rsidRDefault="00082A63" w:rsidP="00082A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49073" w14:textId="77777777" w:rsidR="00603DCB" w:rsidRPr="00082A63" w:rsidRDefault="00603DCB" w:rsidP="00082A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367162" w14:textId="77777777" w:rsidR="004A5C6E" w:rsidRDefault="00A650DE" w:rsidP="00A650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odvolání člena Rady pro výzkum, vývoj a inovace</w:t>
      </w:r>
    </w:p>
    <w:p w14:paraId="29A87BC5" w14:textId="77777777" w:rsidR="00A650DE" w:rsidRDefault="00A650DE" w:rsidP="00A650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4/21</w:t>
      </w:r>
    </w:p>
    <w:p w14:paraId="3FA0ECC3" w14:textId="77777777" w:rsidR="00A650DE" w:rsidRDefault="00A650DE" w:rsidP="00A650DE">
      <w:pPr>
        <w:ind w:left="708" w:hanging="708"/>
        <w:rPr>
          <w:rFonts w:ascii="Arial" w:hAnsi="Arial" w:cs="Arial"/>
          <w:sz w:val="22"/>
          <w:szCs w:val="22"/>
        </w:rPr>
      </w:pPr>
    </w:p>
    <w:p w14:paraId="1BA7D786" w14:textId="77777777" w:rsidR="00A650DE" w:rsidRDefault="00A650DE" w:rsidP="00A65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103EBA0" w14:textId="77777777" w:rsidR="00A650DE" w:rsidRDefault="00A650DE" w:rsidP="00A65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24.</w:t>
      </w:r>
    </w:p>
    <w:p w14:paraId="5E731896" w14:textId="77777777" w:rsidR="00A650DE" w:rsidRDefault="00A650DE" w:rsidP="00A65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32CEE" w14:textId="77777777" w:rsidR="00A650DE" w:rsidRDefault="00A650DE" w:rsidP="00A65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35F524B" w14:textId="77777777" w:rsidR="00A650DE" w:rsidRDefault="00A650DE" w:rsidP="00A65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4EB0D" w14:textId="77777777" w:rsidR="00A650DE" w:rsidRDefault="00A650DE" w:rsidP="00A65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1A34ED" w14:textId="77777777" w:rsidR="00603DCB" w:rsidRPr="00A650DE" w:rsidRDefault="00603DCB" w:rsidP="00A65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D54D2" w14:textId="77777777" w:rsidR="004A5C6E" w:rsidRDefault="00ED3240" w:rsidP="00ED32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Schválení změny způsobu vyplácení odměn za výkon veřejné funkce členům Rady Státního fondu kinematografie a schválení mimořádné odměny za výkon veřejné funkce členům Rady Státního fondu kinematografie </w:t>
      </w:r>
    </w:p>
    <w:p w14:paraId="785BC557" w14:textId="77777777" w:rsidR="00ED3240" w:rsidRDefault="00ED3240" w:rsidP="00ED32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6/21</w:t>
      </w:r>
    </w:p>
    <w:p w14:paraId="73AE9EA0" w14:textId="77777777" w:rsidR="00ED3240" w:rsidRDefault="00ED3240" w:rsidP="00ED3240">
      <w:pPr>
        <w:ind w:left="708" w:hanging="708"/>
        <w:rPr>
          <w:rFonts w:ascii="Arial" w:hAnsi="Arial" w:cs="Arial"/>
          <w:sz w:val="22"/>
          <w:szCs w:val="22"/>
        </w:rPr>
      </w:pPr>
    </w:p>
    <w:p w14:paraId="0D08626E" w14:textId="77777777" w:rsidR="00ED3240" w:rsidRDefault="00ED3240" w:rsidP="00ED32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15B4C4A5" w14:textId="77777777" w:rsidR="00ED3240" w:rsidRDefault="00ED3240" w:rsidP="00ED32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25.</w:t>
      </w:r>
    </w:p>
    <w:p w14:paraId="52E8A7A3" w14:textId="77777777" w:rsidR="00ED3240" w:rsidRDefault="00ED3240" w:rsidP="00ED32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73ECCF" w14:textId="77777777" w:rsidR="00ED3240" w:rsidRDefault="00ED3240" w:rsidP="00ED32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4509DCF" w14:textId="77777777" w:rsidR="00ED3240" w:rsidRDefault="00ED3240" w:rsidP="00ED32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2FB85" w14:textId="77777777" w:rsidR="00ED3240" w:rsidRDefault="00ED3240" w:rsidP="00ED32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7F7C0" w14:textId="77777777" w:rsidR="00603DCB" w:rsidRPr="00ED3240" w:rsidRDefault="00603DCB" w:rsidP="00ED32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88A2B" w14:textId="77777777" w:rsidR="004A5C6E" w:rsidRDefault="003952F6" w:rsidP="003952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Koncepce městské a aktivní mobility pro období 2021 - 2030</w:t>
      </w:r>
    </w:p>
    <w:p w14:paraId="3E49728E" w14:textId="77777777" w:rsidR="003952F6" w:rsidRDefault="003952F6" w:rsidP="003952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1605/20</w:t>
      </w:r>
    </w:p>
    <w:p w14:paraId="22BC90BF" w14:textId="77777777" w:rsidR="003952F6" w:rsidRDefault="003952F6" w:rsidP="003952F6">
      <w:pPr>
        <w:ind w:left="708" w:hanging="708"/>
        <w:rPr>
          <w:rFonts w:ascii="Arial" w:hAnsi="Arial" w:cs="Arial"/>
          <w:sz w:val="22"/>
          <w:szCs w:val="22"/>
        </w:rPr>
      </w:pPr>
    </w:p>
    <w:p w14:paraId="3709BD17" w14:textId="77777777" w:rsidR="003952F6" w:rsidRDefault="003952F6" w:rsidP="003952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0BA7DCB2" w14:textId="77777777" w:rsidR="003952F6" w:rsidRDefault="003952F6" w:rsidP="003952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26.</w:t>
      </w:r>
    </w:p>
    <w:p w14:paraId="41CA5B20" w14:textId="77777777" w:rsidR="003952F6" w:rsidRDefault="003952F6" w:rsidP="003952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16B8E3" w14:textId="77777777" w:rsidR="003952F6" w:rsidRDefault="003952F6" w:rsidP="003952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1BFA347" w14:textId="77777777" w:rsidR="003952F6" w:rsidRDefault="003952F6" w:rsidP="003952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780DC" w14:textId="77777777" w:rsidR="003952F6" w:rsidRDefault="003952F6" w:rsidP="003952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735E3" w14:textId="77777777" w:rsidR="00603DCB" w:rsidRPr="003952F6" w:rsidRDefault="00603DCB" w:rsidP="003952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EB3EA0" w14:textId="77777777" w:rsidR="004A5C6E" w:rsidRDefault="00F47A89" w:rsidP="00F47A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Implementační plány Strategického rámce rozvoje péče o zdraví v České republice do roku 2030 </w:t>
      </w:r>
    </w:p>
    <w:p w14:paraId="60CE4EF3" w14:textId="77777777" w:rsidR="00F47A89" w:rsidRDefault="00F47A89" w:rsidP="00F47A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1604/20</w:t>
      </w:r>
    </w:p>
    <w:p w14:paraId="65B79D69" w14:textId="77777777" w:rsidR="00F47A89" w:rsidRDefault="00F47A89" w:rsidP="00F47A89">
      <w:pPr>
        <w:ind w:left="708" w:hanging="708"/>
        <w:rPr>
          <w:rFonts w:ascii="Arial" w:hAnsi="Arial" w:cs="Arial"/>
          <w:sz w:val="22"/>
          <w:szCs w:val="22"/>
        </w:rPr>
      </w:pPr>
    </w:p>
    <w:p w14:paraId="501EBCE1" w14:textId="77777777" w:rsidR="00F47A89" w:rsidRDefault="00F47A89" w:rsidP="00F47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640E79E" w14:textId="77777777" w:rsidR="00F47A89" w:rsidRDefault="00F47A89" w:rsidP="00F47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27.</w:t>
      </w:r>
    </w:p>
    <w:p w14:paraId="4302771C" w14:textId="77777777" w:rsidR="00F47A89" w:rsidRDefault="00F47A89" w:rsidP="00F47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0376D" w14:textId="77777777" w:rsidR="00F47A89" w:rsidRDefault="00F47A89" w:rsidP="00F47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D7B2AAA" w14:textId="77777777" w:rsidR="00F47A89" w:rsidRDefault="00F47A89" w:rsidP="00F47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07BF8" w14:textId="77777777" w:rsidR="00F47A89" w:rsidRDefault="00F47A89" w:rsidP="00F47A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0CC7C" w14:textId="77777777" w:rsidR="00603DCB" w:rsidRDefault="00603DCB" w:rsidP="00F47A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18066" w14:textId="77777777" w:rsidR="00603DCB" w:rsidRPr="00F47A89" w:rsidRDefault="00603DCB" w:rsidP="00F47A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78A3D" w14:textId="77777777" w:rsidR="004A5C6E" w:rsidRDefault="00477408" w:rsidP="004774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implementaci Rámce ze Sendai pro snižování rizika katastrof </w:t>
      </w:r>
      <w:r w:rsidR="00603DCB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2015-2030</w:t>
      </w:r>
    </w:p>
    <w:p w14:paraId="0CDF476A" w14:textId="77777777" w:rsidR="00477408" w:rsidRDefault="00477408" w:rsidP="004774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1607/20</w:t>
      </w:r>
    </w:p>
    <w:p w14:paraId="6CC36DA5" w14:textId="77777777" w:rsidR="00477408" w:rsidRDefault="00477408" w:rsidP="00477408">
      <w:pPr>
        <w:ind w:left="708" w:hanging="708"/>
        <w:rPr>
          <w:rFonts w:ascii="Arial" w:hAnsi="Arial" w:cs="Arial"/>
          <w:sz w:val="22"/>
          <w:szCs w:val="22"/>
        </w:rPr>
      </w:pPr>
    </w:p>
    <w:p w14:paraId="20523F5D" w14:textId="77777777" w:rsidR="00477408" w:rsidRDefault="00477408" w:rsidP="004774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E55A655" w14:textId="77777777" w:rsidR="00477408" w:rsidRDefault="00477408" w:rsidP="004774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28.</w:t>
      </w:r>
    </w:p>
    <w:p w14:paraId="06DAD2AA" w14:textId="77777777" w:rsidR="00477408" w:rsidRDefault="00477408" w:rsidP="004774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077B0" w14:textId="77777777" w:rsidR="00477408" w:rsidRDefault="00477408" w:rsidP="004774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F8C49B1" w14:textId="77777777" w:rsidR="00477408" w:rsidRDefault="00477408" w:rsidP="004774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3F255" w14:textId="77777777" w:rsidR="00477408" w:rsidRDefault="00477408" w:rsidP="004774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A450FD" w14:textId="77777777" w:rsidR="00603DCB" w:rsidRPr="00477408" w:rsidRDefault="00603DCB" w:rsidP="004774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C3D6E5" w14:textId="77777777" w:rsidR="004A5C6E" w:rsidRDefault="002C3E02" w:rsidP="002C3E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na přijetí změn příloh II, VIII a IX Basilejské úmluvy o kontrole pohybu nebezpečných odpadů přes hranice států a jejich zneškodňování, přijatých </w:t>
      </w:r>
      <w:r w:rsidR="00603DCB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v Ženevě dne 10. května 2019</w:t>
      </w:r>
    </w:p>
    <w:p w14:paraId="4617F8FD" w14:textId="77777777" w:rsidR="002C3E02" w:rsidRDefault="002C3E02" w:rsidP="002C3E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7/21</w:t>
      </w:r>
    </w:p>
    <w:p w14:paraId="20B7EE09" w14:textId="77777777" w:rsidR="002C3E02" w:rsidRDefault="002C3E02" w:rsidP="002C3E02">
      <w:pPr>
        <w:ind w:left="708" w:hanging="708"/>
        <w:rPr>
          <w:rFonts w:ascii="Arial" w:hAnsi="Arial" w:cs="Arial"/>
          <w:sz w:val="22"/>
          <w:szCs w:val="22"/>
        </w:rPr>
      </w:pPr>
    </w:p>
    <w:p w14:paraId="4B3386DE" w14:textId="77777777" w:rsidR="002C3E02" w:rsidRDefault="002C3E02" w:rsidP="002C3E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12C9C3F3" w14:textId="77777777" w:rsidR="002C3E02" w:rsidRDefault="002C3E02" w:rsidP="002C3E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29.</w:t>
      </w:r>
    </w:p>
    <w:p w14:paraId="616EF7D3" w14:textId="77777777" w:rsidR="002C3E02" w:rsidRDefault="002C3E02" w:rsidP="002C3E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63C7B" w14:textId="77777777" w:rsidR="002C3E02" w:rsidRDefault="002C3E02" w:rsidP="002C3E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AEB2AED" w14:textId="77777777" w:rsidR="002C3E02" w:rsidRDefault="002C3E02" w:rsidP="002C3E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DAA3D5" w14:textId="77777777" w:rsidR="002C3E02" w:rsidRDefault="002C3E02" w:rsidP="002C3E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CC0522" w14:textId="77777777" w:rsidR="00603DCB" w:rsidRPr="002C3E02" w:rsidRDefault="00603DCB" w:rsidP="002C3E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DD2A0" w14:textId="77777777" w:rsidR="004A5C6E" w:rsidRDefault="00031719" w:rsidP="000317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Použití nároků z nespotřebovaných výdajů vzniklých k 1. lednu 2021 v kapitole 313 – Ministerstvo práce a sociálních věcí z nečerpaných výdajů v roce 2020 </w:t>
      </w:r>
      <w:r w:rsidR="00603DCB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v programu Antivirus  </w:t>
      </w:r>
    </w:p>
    <w:p w14:paraId="07B625E9" w14:textId="77777777" w:rsidR="00031719" w:rsidRDefault="00031719" w:rsidP="000317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23/21</w:t>
      </w:r>
    </w:p>
    <w:p w14:paraId="71D910B1" w14:textId="77777777" w:rsidR="00031719" w:rsidRDefault="00031719" w:rsidP="00031719">
      <w:pPr>
        <w:ind w:left="708" w:hanging="708"/>
        <w:rPr>
          <w:rFonts w:ascii="Arial" w:hAnsi="Arial" w:cs="Arial"/>
          <w:sz w:val="22"/>
          <w:szCs w:val="22"/>
        </w:rPr>
      </w:pPr>
    </w:p>
    <w:p w14:paraId="2F624738" w14:textId="77777777" w:rsidR="00031719" w:rsidRDefault="00031719" w:rsidP="000317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852FEFE" w14:textId="77777777" w:rsidR="00031719" w:rsidRDefault="00031719" w:rsidP="000317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30.</w:t>
      </w:r>
    </w:p>
    <w:p w14:paraId="530D3355" w14:textId="77777777" w:rsidR="00031719" w:rsidRDefault="00031719" w:rsidP="000317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734A6" w14:textId="77777777" w:rsidR="00031719" w:rsidRDefault="00031719" w:rsidP="000317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42B85F1" w14:textId="77777777" w:rsidR="00031719" w:rsidRDefault="00031719" w:rsidP="000317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E4CE2" w14:textId="77777777" w:rsidR="00031719" w:rsidRDefault="00031719" w:rsidP="000317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986E3E" w14:textId="77777777" w:rsidR="00603DCB" w:rsidRPr="00031719" w:rsidRDefault="00603DCB" w:rsidP="000317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A08D5" w14:textId="77777777" w:rsidR="004A5C6E" w:rsidRDefault="00742351" w:rsidP="007423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Vydání rozhodnutí o prominutí daně z příjmů v souvislosti s mimořádnou událostí způsobenou šířením koronaviru (SARS-CoV-2)</w:t>
      </w:r>
    </w:p>
    <w:p w14:paraId="46C191B8" w14:textId="77777777" w:rsidR="00742351" w:rsidRDefault="00742351" w:rsidP="007423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24/21</w:t>
      </w:r>
    </w:p>
    <w:p w14:paraId="0B001E7B" w14:textId="77777777" w:rsidR="00742351" w:rsidRDefault="00742351" w:rsidP="00742351">
      <w:pPr>
        <w:ind w:left="708" w:hanging="708"/>
        <w:rPr>
          <w:rFonts w:ascii="Arial" w:hAnsi="Arial" w:cs="Arial"/>
          <w:sz w:val="22"/>
          <w:szCs w:val="22"/>
        </w:rPr>
      </w:pPr>
    </w:p>
    <w:p w14:paraId="1E9E17F9" w14:textId="77777777" w:rsidR="00742351" w:rsidRDefault="00742351" w:rsidP="007423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320A6348" w14:textId="77777777" w:rsidR="00742351" w:rsidRDefault="00742351" w:rsidP="007423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31.</w:t>
      </w:r>
    </w:p>
    <w:p w14:paraId="538F80FF" w14:textId="77777777" w:rsidR="00742351" w:rsidRDefault="00742351" w:rsidP="007423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4872F" w14:textId="77777777" w:rsidR="00742351" w:rsidRDefault="00742351" w:rsidP="007423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CD2FA08" w14:textId="77777777" w:rsidR="00742351" w:rsidRDefault="00742351" w:rsidP="007423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EC438" w14:textId="77777777" w:rsidR="00742351" w:rsidRDefault="00742351" w:rsidP="007423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4A84D6" w14:textId="77777777" w:rsidR="00603DCB" w:rsidRDefault="00603DCB" w:rsidP="007423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7068C" w14:textId="77777777" w:rsidR="00603DCB" w:rsidRDefault="00603DCB" w:rsidP="007423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2E5A0" w14:textId="77777777" w:rsidR="00603DCB" w:rsidRDefault="00603DCB" w:rsidP="007423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010E1" w14:textId="77777777" w:rsidR="00603DCB" w:rsidRDefault="00603DCB" w:rsidP="007423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2454D7" w14:textId="77777777" w:rsidR="00603DCB" w:rsidRDefault="00603DCB" w:rsidP="007423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7926C" w14:textId="77777777" w:rsidR="00603DCB" w:rsidRDefault="00603DCB" w:rsidP="007423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91CAB" w14:textId="77777777" w:rsidR="00603DCB" w:rsidRDefault="00603DCB" w:rsidP="007423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6D8106" w14:textId="77777777" w:rsidR="00603DCB" w:rsidRPr="00742351" w:rsidRDefault="00603DCB" w:rsidP="007423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B7FCC" w14:textId="77777777" w:rsidR="004A5C6E" w:rsidRDefault="00212AB7" w:rsidP="00212A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Program podpory podnikatelů postižených celosvětovým šířením onemocnění COVID 19 způsobeného virem SARS-CoV-19 „COVID – SPORT III Lyžařská střediska“</w:t>
      </w:r>
    </w:p>
    <w:p w14:paraId="73628CEC" w14:textId="77777777" w:rsidR="00212AB7" w:rsidRDefault="00212AB7" w:rsidP="00212A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25/21</w:t>
      </w:r>
    </w:p>
    <w:p w14:paraId="26C53571" w14:textId="77777777" w:rsidR="00212AB7" w:rsidRDefault="00212AB7" w:rsidP="00212AB7">
      <w:pPr>
        <w:ind w:left="708" w:hanging="708"/>
        <w:rPr>
          <w:rFonts w:ascii="Arial" w:hAnsi="Arial" w:cs="Arial"/>
          <w:sz w:val="22"/>
          <w:szCs w:val="22"/>
        </w:rPr>
      </w:pPr>
    </w:p>
    <w:p w14:paraId="76A005B1" w14:textId="77777777" w:rsidR="00212AB7" w:rsidRDefault="00212AB7" w:rsidP="00212A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740748BD" w14:textId="77777777" w:rsidR="00212AB7" w:rsidRDefault="00212AB7" w:rsidP="00212A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32.</w:t>
      </w:r>
    </w:p>
    <w:p w14:paraId="567E7B29" w14:textId="77777777" w:rsidR="00212AB7" w:rsidRDefault="00212AB7" w:rsidP="00212A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7C184" w14:textId="77777777" w:rsidR="00212AB7" w:rsidRDefault="00212AB7" w:rsidP="00212A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4D7B4D3" w14:textId="77777777" w:rsidR="00212AB7" w:rsidRDefault="00212AB7" w:rsidP="00212A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0F49E" w14:textId="77777777" w:rsidR="00212AB7" w:rsidRDefault="00212AB7" w:rsidP="00212A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F535CD" w14:textId="77777777" w:rsidR="00603DCB" w:rsidRPr="00212AB7" w:rsidRDefault="00603DCB" w:rsidP="00212A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DE29A" w14:textId="77777777" w:rsidR="004A5C6E" w:rsidRDefault="00774293" w:rsidP="007742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usnesení vlády o přijetí krizového opatření v oblasti pohřebnictví</w:t>
      </w:r>
    </w:p>
    <w:p w14:paraId="078ADB5B" w14:textId="77777777" w:rsidR="00774293" w:rsidRDefault="00774293" w:rsidP="007742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26/21</w:t>
      </w:r>
    </w:p>
    <w:p w14:paraId="750DE861" w14:textId="77777777" w:rsidR="00774293" w:rsidRDefault="00774293" w:rsidP="00774293">
      <w:pPr>
        <w:ind w:left="708" w:hanging="708"/>
        <w:rPr>
          <w:rFonts w:ascii="Arial" w:hAnsi="Arial" w:cs="Arial"/>
          <w:sz w:val="22"/>
          <w:szCs w:val="22"/>
        </w:rPr>
      </w:pPr>
    </w:p>
    <w:p w14:paraId="3198C587" w14:textId="77777777" w:rsidR="00774293" w:rsidRDefault="00774293" w:rsidP="00774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4CDEA249" w14:textId="77777777" w:rsidR="00774293" w:rsidRDefault="00774293" w:rsidP="00774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33.</w:t>
      </w:r>
    </w:p>
    <w:p w14:paraId="1404A6FC" w14:textId="77777777" w:rsidR="00774293" w:rsidRDefault="00774293" w:rsidP="00774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6CA92" w14:textId="77777777" w:rsidR="00774293" w:rsidRDefault="00774293" w:rsidP="00774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13 přítomných členů vlády hlasovalo pro 13. </w:t>
      </w:r>
    </w:p>
    <w:p w14:paraId="7B15FF47" w14:textId="77777777" w:rsidR="00774293" w:rsidRDefault="00774293" w:rsidP="00774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EF487F" w14:textId="77777777" w:rsidR="00774293" w:rsidRPr="00774293" w:rsidRDefault="00774293" w:rsidP="007742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CF3CD" w14:textId="77777777" w:rsidR="004A5C6E" w:rsidRDefault="004A5C6E" w:rsidP="00B664EB">
      <w:pPr>
        <w:rPr>
          <w:rFonts w:ascii="Arial" w:hAnsi="Arial" w:cs="Arial"/>
          <w:sz w:val="22"/>
          <w:szCs w:val="22"/>
        </w:rPr>
      </w:pPr>
      <w:bookmarkStart w:id="20" w:name="ORDER19"/>
      <w:bookmarkEnd w:id="20"/>
    </w:p>
    <w:p w14:paraId="46E1B3C6" w14:textId="77777777" w:rsidR="005A5B06" w:rsidRDefault="005A5B06" w:rsidP="005A5B0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BBA8486" w14:textId="77777777" w:rsidR="005A5B06" w:rsidRDefault="005A5B06" w:rsidP="005A5B06">
      <w:pPr>
        <w:rPr>
          <w:rFonts w:ascii="Arial" w:hAnsi="Arial" w:cs="Arial"/>
          <w:sz w:val="22"/>
          <w:szCs w:val="22"/>
        </w:rPr>
      </w:pPr>
    </w:p>
    <w:p w14:paraId="1D7B0177" w14:textId="77777777" w:rsidR="005A5B06" w:rsidRDefault="005A5B06" w:rsidP="005A5B06">
      <w:pPr>
        <w:keepNext/>
        <w:keepLines/>
        <w:rPr>
          <w:rFonts w:ascii="Arial" w:hAnsi="Arial" w:cs="Arial"/>
          <w:sz w:val="22"/>
          <w:szCs w:val="22"/>
        </w:rPr>
      </w:pPr>
    </w:p>
    <w:p w14:paraId="12F40494" w14:textId="77777777" w:rsidR="005A5B06" w:rsidRDefault="005A5B06" w:rsidP="005A5B06">
      <w:pPr>
        <w:rPr>
          <w:rFonts w:ascii="Arial" w:hAnsi="Arial" w:cs="Arial"/>
          <w:sz w:val="22"/>
          <w:szCs w:val="22"/>
        </w:rPr>
      </w:pPr>
    </w:p>
    <w:p w14:paraId="36606D25" w14:textId="77777777" w:rsidR="005A5B06" w:rsidRDefault="005A5B06" w:rsidP="005A5B0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C47F3F1" w14:textId="77777777" w:rsidR="005A5B06" w:rsidRDefault="005A5B06" w:rsidP="005A5B0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F6633AC" w14:textId="77777777" w:rsidR="00603DCB" w:rsidRDefault="00603DCB" w:rsidP="005A5B0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ED9467E" w14:textId="77777777" w:rsidR="005A5B06" w:rsidRDefault="005A5B06" w:rsidP="005A5B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Vyrozumění veřejného ochránce práv vládě České republiky o nedosažení nápravy zjištěného pochybení Ministerstva vnitra, odboru azylové a migrační politiky </w:t>
      </w:r>
      <w:r w:rsidRPr="00603DCB">
        <w:rPr>
          <w:rFonts w:ascii="Arial" w:hAnsi="Arial" w:cs="Arial"/>
          <w:sz w:val="22"/>
          <w:szCs w:val="22"/>
        </w:rPr>
        <w:t>(předložil veřejný ochránce práv)</w:t>
      </w:r>
    </w:p>
    <w:p w14:paraId="20723707" w14:textId="77777777" w:rsidR="005A5B06" w:rsidRDefault="005A5B06" w:rsidP="005A5B0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1570/20</w:t>
      </w:r>
    </w:p>
    <w:p w14:paraId="58B5C6B5" w14:textId="77777777" w:rsidR="00603DCB" w:rsidRPr="005A5B06" w:rsidRDefault="00603DCB" w:rsidP="005A5B06">
      <w:pPr>
        <w:ind w:left="708" w:hanging="708"/>
        <w:rPr>
          <w:rFonts w:ascii="Arial" w:hAnsi="Arial" w:cs="Arial"/>
          <w:sz w:val="22"/>
          <w:szCs w:val="22"/>
        </w:rPr>
      </w:pPr>
    </w:p>
    <w:p w14:paraId="5094EC50" w14:textId="77777777" w:rsidR="004A5C6E" w:rsidRPr="00603DCB" w:rsidRDefault="00A41E97" w:rsidP="00A41E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Vyrozumění veřejného ochránce práv vládě České republiky o nedosažení nápravy zjištěného pochybení Ministerstva vnitra, odboru azylové a migrační politiky </w:t>
      </w:r>
      <w:r w:rsidRPr="00603DCB">
        <w:rPr>
          <w:rFonts w:ascii="Arial" w:hAnsi="Arial" w:cs="Arial"/>
          <w:sz w:val="22"/>
          <w:szCs w:val="22"/>
        </w:rPr>
        <w:t>(předložil veřejný ochránce práv)</w:t>
      </w:r>
    </w:p>
    <w:p w14:paraId="7C3A9BBD" w14:textId="77777777" w:rsidR="00A41E97" w:rsidRDefault="00A41E97" w:rsidP="00A41E9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1573/20</w:t>
      </w:r>
    </w:p>
    <w:p w14:paraId="6F75AA54" w14:textId="77777777" w:rsidR="00603DCB" w:rsidRPr="00A41E97" w:rsidRDefault="00603DCB" w:rsidP="00A41E97">
      <w:pPr>
        <w:ind w:left="708" w:hanging="708"/>
        <w:rPr>
          <w:rFonts w:ascii="Arial" w:hAnsi="Arial" w:cs="Arial"/>
          <w:sz w:val="22"/>
          <w:szCs w:val="22"/>
        </w:rPr>
      </w:pPr>
    </w:p>
    <w:p w14:paraId="10143E59" w14:textId="77777777" w:rsidR="004A5C6E" w:rsidRPr="00603DCB" w:rsidRDefault="00244A01" w:rsidP="00244A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Vyhodnocení plnění Akčního plánu pro implementaci Národní strategie otevřeného přístupu České republiky k vědeckým informacím na léta 2017 – 2020 za celé období jeho platnosti </w:t>
      </w:r>
      <w:r w:rsidRPr="00603DCB">
        <w:rPr>
          <w:rFonts w:ascii="Arial" w:hAnsi="Arial" w:cs="Arial"/>
          <w:sz w:val="22"/>
          <w:szCs w:val="22"/>
        </w:rPr>
        <w:t>(předložil předseda vlády)</w:t>
      </w:r>
    </w:p>
    <w:p w14:paraId="73A88A1C" w14:textId="77777777" w:rsidR="00244A01" w:rsidRDefault="00244A01" w:rsidP="00244A0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1602/20</w:t>
      </w:r>
    </w:p>
    <w:p w14:paraId="23C753B4" w14:textId="77777777" w:rsidR="00603DCB" w:rsidRPr="00244A01" w:rsidRDefault="00603DCB" w:rsidP="00244A01">
      <w:pPr>
        <w:ind w:left="708" w:hanging="708"/>
        <w:rPr>
          <w:rFonts w:ascii="Arial" w:hAnsi="Arial" w:cs="Arial"/>
          <w:sz w:val="22"/>
          <w:szCs w:val="22"/>
        </w:rPr>
      </w:pPr>
    </w:p>
    <w:p w14:paraId="30E2D9DD" w14:textId="77777777" w:rsidR="004A5C6E" w:rsidRPr="00603DCB" w:rsidRDefault="004B6AA9" w:rsidP="004B6A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Ministerstva financí pro vládu ke Koncepci rozvoje kapitálového trhu v České republice 2019 - 2023 </w:t>
      </w:r>
      <w:r w:rsidRPr="00603DCB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09CCB2FA" w14:textId="77777777" w:rsidR="004B6AA9" w:rsidRDefault="004B6AA9" w:rsidP="004B6AA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1591/20</w:t>
      </w:r>
    </w:p>
    <w:p w14:paraId="0CFAE36F" w14:textId="77777777" w:rsidR="00603DCB" w:rsidRDefault="00603DCB" w:rsidP="004B6AA9">
      <w:pPr>
        <w:ind w:left="708" w:hanging="708"/>
        <w:rPr>
          <w:rFonts w:ascii="Arial" w:hAnsi="Arial" w:cs="Arial"/>
          <w:sz w:val="22"/>
          <w:szCs w:val="22"/>
        </w:rPr>
      </w:pPr>
    </w:p>
    <w:p w14:paraId="0FF3DF29" w14:textId="77777777" w:rsidR="00603DCB" w:rsidRDefault="00603DCB" w:rsidP="004B6AA9">
      <w:pPr>
        <w:ind w:left="708" w:hanging="708"/>
        <w:rPr>
          <w:rFonts w:ascii="Arial" w:hAnsi="Arial" w:cs="Arial"/>
          <w:sz w:val="22"/>
          <w:szCs w:val="22"/>
        </w:rPr>
      </w:pPr>
    </w:p>
    <w:p w14:paraId="19C4E676" w14:textId="77777777" w:rsidR="00603DCB" w:rsidRDefault="00603DCB" w:rsidP="004B6AA9">
      <w:pPr>
        <w:ind w:left="708" w:hanging="708"/>
        <w:rPr>
          <w:rFonts w:ascii="Arial" w:hAnsi="Arial" w:cs="Arial"/>
          <w:sz w:val="22"/>
          <w:szCs w:val="22"/>
        </w:rPr>
      </w:pPr>
    </w:p>
    <w:p w14:paraId="31CA0A0B" w14:textId="77777777" w:rsidR="00603DCB" w:rsidRDefault="00603DCB" w:rsidP="004B6AA9">
      <w:pPr>
        <w:ind w:left="708" w:hanging="708"/>
        <w:rPr>
          <w:rFonts w:ascii="Arial" w:hAnsi="Arial" w:cs="Arial"/>
          <w:sz w:val="22"/>
          <w:szCs w:val="22"/>
        </w:rPr>
      </w:pPr>
    </w:p>
    <w:p w14:paraId="2EF02548" w14:textId="77777777" w:rsidR="00603DCB" w:rsidRPr="004B6AA9" w:rsidRDefault="00603DCB" w:rsidP="004B6AA9">
      <w:pPr>
        <w:ind w:left="708" w:hanging="708"/>
        <w:rPr>
          <w:rFonts w:ascii="Arial" w:hAnsi="Arial" w:cs="Arial"/>
          <w:sz w:val="22"/>
          <w:szCs w:val="22"/>
        </w:rPr>
      </w:pPr>
    </w:p>
    <w:p w14:paraId="4DD31A77" w14:textId="77777777" w:rsidR="004A5C6E" w:rsidRPr="00603DCB" w:rsidRDefault="0075104E" w:rsidP="007510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realizace výstavby nového výrobního závodu STÁTNÍ TISKÁRNY CENIN, státního podniku </w:t>
      </w:r>
      <w:r w:rsidRPr="00603DCB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36AB22DE" w14:textId="77777777" w:rsidR="0075104E" w:rsidRDefault="0075104E" w:rsidP="0075104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1609/20</w:t>
      </w:r>
    </w:p>
    <w:p w14:paraId="5E657E1B" w14:textId="77777777" w:rsidR="00603DCB" w:rsidRPr="0075104E" w:rsidRDefault="00603DCB" w:rsidP="0075104E">
      <w:pPr>
        <w:ind w:left="708" w:hanging="708"/>
        <w:rPr>
          <w:rFonts w:ascii="Arial" w:hAnsi="Arial" w:cs="Arial"/>
          <w:sz w:val="22"/>
          <w:szCs w:val="22"/>
        </w:rPr>
      </w:pPr>
    </w:p>
    <w:p w14:paraId="76A3BB61" w14:textId="77777777" w:rsidR="004A5C6E" w:rsidRDefault="00AE3AB0" w:rsidP="00AE3A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postupu prací při vyhodnocování ložisek nerostných surovin podle usnesení vlády České republiky ze dne 11. října 2017 č. 713 za rok 2020 (předložil místopředseda vlády, ministr průmyslu a obchodu a ministr dopravy)</w:t>
      </w:r>
    </w:p>
    <w:p w14:paraId="025875D2" w14:textId="77777777" w:rsidR="00AE3AB0" w:rsidRDefault="00AE3AB0" w:rsidP="00AE3AB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1611/20</w:t>
      </w:r>
    </w:p>
    <w:p w14:paraId="16ACBD40" w14:textId="77777777" w:rsidR="00603DCB" w:rsidRPr="00AE3AB0" w:rsidRDefault="00603DCB" w:rsidP="00AE3AB0">
      <w:pPr>
        <w:ind w:left="708" w:hanging="708"/>
        <w:rPr>
          <w:rFonts w:ascii="Arial" w:hAnsi="Arial" w:cs="Arial"/>
          <w:sz w:val="22"/>
          <w:szCs w:val="22"/>
        </w:rPr>
      </w:pPr>
    </w:p>
    <w:p w14:paraId="7BE5106C" w14:textId="77777777" w:rsidR="004A5C6E" w:rsidRPr="00603DCB" w:rsidRDefault="006C2F25" w:rsidP="006C2F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záměrech MŽP učinit výdaj v oblasti digitalizace nebo informačních a komunikačních technologií podle usnesení ze dne 27. ledna 2020, č. 86 </w:t>
      </w:r>
      <w:r w:rsidRPr="00603DCB">
        <w:rPr>
          <w:rFonts w:ascii="Arial" w:hAnsi="Arial" w:cs="Arial"/>
          <w:sz w:val="22"/>
          <w:szCs w:val="22"/>
        </w:rPr>
        <w:t>(předložil ministr životního prostředí)</w:t>
      </w:r>
    </w:p>
    <w:p w14:paraId="1DB3FDB7" w14:textId="77777777" w:rsidR="006C2F25" w:rsidRDefault="006C2F25" w:rsidP="006C2F2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1608/20</w:t>
      </w:r>
    </w:p>
    <w:p w14:paraId="1D192056" w14:textId="77777777" w:rsidR="00603DCB" w:rsidRPr="006C2F25" w:rsidRDefault="00603DCB" w:rsidP="006C2F25">
      <w:pPr>
        <w:ind w:left="708" w:hanging="708"/>
        <w:rPr>
          <w:rFonts w:ascii="Arial" w:hAnsi="Arial" w:cs="Arial"/>
          <w:sz w:val="22"/>
          <w:szCs w:val="22"/>
        </w:rPr>
      </w:pPr>
    </w:p>
    <w:p w14:paraId="67FA4853" w14:textId="77777777" w:rsidR="004A5C6E" w:rsidRPr="00603DCB" w:rsidRDefault="00D865E0" w:rsidP="00D86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– Rozvoj knihovních systémů Národní technické knihovny </w:t>
      </w:r>
      <w:r w:rsidRPr="00603DCB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07B58421" w14:textId="77777777" w:rsidR="00D865E0" w:rsidRPr="00D865E0" w:rsidRDefault="00D865E0" w:rsidP="00D865E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3/21</w:t>
      </w:r>
    </w:p>
    <w:p w14:paraId="599A8FA6" w14:textId="77777777" w:rsidR="004A5C6E" w:rsidRDefault="004A5C6E" w:rsidP="00B664EB">
      <w:pPr>
        <w:rPr>
          <w:rFonts w:ascii="Arial" w:hAnsi="Arial" w:cs="Arial"/>
          <w:sz w:val="22"/>
          <w:szCs w:val="22"/>
        </w:rPr>
      </w:pPr>
    </w:p>
    <w:p w14:paraId="1985ACD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844B6A2" w14:textId="77777777" w:rsidR="00B8250E" w:rsidRDefault="00B8250E" w:rsidP="00B664EB">
      <w:pPr>
        <w:rPr>
          <w:rFonts w:ascii="Arial" w:hAnsi="Arial" w:cs="Arial"/>
          <w:sz w:val="22"/>
          <w:szCs w:val="22"/>
        </w:rPr>
      </w:pPr>
    </w:p>
    <w:p w14:paraId="3F1F285D" w14:textId="77777777" w:rsidR="00B8250E" w:rsidRDefault="00B8250E" w:rsidP="00B664EB">
      <w:pPr>
        <w:rPr>
          <w:rFonts w:ascii="Arial" w:hAnsi="Arial" w:cs="Arial"/>
          <w:sz w:val="22"/>
          <w:szCs w:val="22"/>
        </w:rPr>
      </w:pPr>
    </w:p>
    <w:p w14:paraId="295C4483" w14:textId="77777777" w:rsidR="00603DCB" w:rsidRDefault="00603DCB" w:rsidP="00B664EB">
      <w:pPr>
        <w:rPr>
          <w:rFonts w:ascii="Arial" w:hAnsi="Arial" w:cs="Arial"/>
          <w:sz w:val="22"/>
          <w:szCs w:val="22"/>
        </w:rPr>
      </w:pPr>
    </w:p>
    <w:p w14:paraId="53BD2F6E" w14:textId="77777777" w:rsidR="00603DCB" w:rsidRDefault="00603DCB" w:rsidP="00B664EB">
      <w:pPr>
        <w:rPr>
          <w:rFonts w:ascii="Arial" w:hAnsi="Arial" w:cs="Arial"/>
          <w:sz w:val="22"/>
          <w:szCs w:val="22"/>
        </w:rPr>
      </w:pPr>
    </w:p>
    <w:p w14:paraId="1BD160A3" w14:textId="77777777" w:rsidR="00603DCB" w:rsidRDefault="00603DCB" w:rsidP="00B664EB">
      <w:pPr>
        <w:rPr>
          <w:rFonts w:ascii="Arial" w:hAnsi="Arial" w:cs="Arial"/>
          <w:sz w:val="22"/>
          <w:szCs w:val="22"/>
        </w:rPr>
      </w:pPr>
    </w:p>
    <w:p w14:paraId="4A75003E" w14:textId="77777777" w:rsidR="00B8250E" w:rsidRDefault="00B8250E" w:rsidP="00B8250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Babiš, v. r.</w:t>
      </w:r>
    </w:p>
    <w:p w14:paraId="059718C1" w14:textId="77777777" w:rsidR="00B8250E" w:rsidRDefault="00B8250E" w:rsidP="00B8250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09D4981" w14:textId="77777777" w:rsidR="00B8250E" w:rsidRDefault="00B8250E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7D19A5D6" w14:textId="77777777" w:rsidR="00B8250E" w:rsidRDefault="00B8250E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5BFC09FD" w14:textId="77777777" w:rsidR="00B8250E" w:rsidRDefault="00B8250E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6F180380" w14:textId="77777777" w:rsidR="00B8250E" w:rsidRDefault="00B8250E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074B487A" w14:textId="77777777" w:rsidR="00B8250E" w:rsidRDefault="00B8250E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6E283746" w14:textId="77777777" w:rsidR="00B8250E" w:rsidRDefault="00B8250E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17DD7929" w14:textId="77777777" w:rsidR="00603DCB" w:rsidRDefault="00603DCB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267DCFC5" w14:textId="77777777" w:rsidR="00603DCB" w:rsidRDefault="00603DCB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4398830C" w14:textId="77777777" w:rsidR="00603DCB" w:rsidRDefault="00603DCB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4CE82BF7" w14:textId="77777777" w:rsidR="00603DCB" w:rsidRDefault="00603DCB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01EB7CF3" w14:textId="77777777" w:rsidR="00603DCB" w:rsidRDefault="00603DCB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42251E11" w14:textId="77777777" w:rsidR="00603DCB" w:rsidRDefault="00603DCB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24FF36F7" w14:textId="77777777" w:rsidR="00603DCB" w:rsidRDefault="00603DCB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6DEC6277" w14:textId="77777777" w:rsidR="00603DCB" w:rsidRDefault="00603DCB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208A6D0A" w14:textId="77777777" w:rsidR="00603DCB" w:rsidRDefault="00603DCB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7985CB35" w14:textId="77777777" w:rsidR="00603DCB" w:rsidRDefault="00603DCB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1CD1A166" w14:textId="77777777" w:rsidR="00603DCB" w:rsidRDefault="00603DCB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31298452" w14:textId="77777777" w:rsidR="00603DCB" w:rsidRDefault="00603DCB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20C61575" w14:textId="77777777" w:rsidR="00603DCB" w:rsidRDefault="00603DCB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6A31F0E9" w14:textId="77777777" w:rsidR="00603DCB" w:rsidRDefault="00603DCB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18F3F875" w14:textId="77777777" w:rsidR="00603DCB" w:rsidRDefault="00603DCB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628F63DD" w14:textId="77777777" w:rsidR="00603DCB" w:rsidRDefault="00603DCB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31F6FA71" w14:textId="77777777" w:rsidR="00603DCB" w:rsidRDefault="00603DCB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6AF27CC4" w14:textId="77777777" w:rsidR="00603DCB" w:rsidRDefault="00603DCB" w:rsidP="00B8250E">
      <w:pPr>
        <w:keepNext/>
        <w:keepLines/>
        <w:rPr>
          <w:rFonts w:ascii="Arial" w:hAnsi="Arial" w:cs="Arial"/>
          <w:sz w:val="22"/>
          <w:szCs w:val="22"/>
        </w:rPr>
      </w:pPr>
    </w:p>
    <w:p w14:paraId="73A9627C" w14:textId="77777777" w:rsidR="00B8250E" w:rsidRPr="00F13A68" w:rsidRDefault="00B8250E" w:rsidP="00B8250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8" w:name="Zapsal"/>
      <w:bookmarkEnd w:id="28"/>
      <w:r>
        <w:rPr>
          <w:rFonts w:ascii="Arial" w:hAnsi="Arial" w:cs="Arial"/>
          <w:sz w:val="22"/>
          <w:szCs w:val="22"/>
        </w:rPr>
        <w:t>JUDr. Hana Hanusová</w:t>
      </w:r>
    </w:p>
    <w:sectPr w:rsidR="00B8250E" w:rsidRPr="00F13A68" w:rsidSect="004A5C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7F5FE" w14:textId="77777777" w:rsidR="0075548F" w:rsidRDefault="0075548F" w:rsidP="00E9542B">
      <w:r>
        <w:separator/>
      </w:r>
    </w:p>
  </w:endnote>
  <w:endnote w:type="continuationSeparator" w:id="0">
    <w:p w14:paraId="32F926CF" w14:textId="77777777" w:rsidR="0075548F" w:rsidRDefault="0075548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EDFE3" w14:textId="77777777" w:rsidR="004A5C6E" w:rsidRDefault="004A5C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6BC5E" w14:textId="77777777" w:rsidR="009A59D4" w:rsidRPr="0075548F" w:rsidRDefault="009A59D4" w:rsidP="0075548F">
    <w:pPr>
      <w:pStyle w:val="Footer"/>
      <w:jc w:val="center"/>
      <w:rPr>
        <w:rFonts w:ascii="Arial" w:hAnsi="Arial" w:cs="Arial"/>
        <w:sz w:val="22"/>
        <w:szCs w:val="22"/>
      </w:rPr>
    </w:pPr>
    <w:r w:rsidRPr="0075548F">
      <w:rPr>
        <w:rFonts w:ascii="Arial" w:hAnsi="Arial" w:cs="Arial"/>
        <w:sz w:val="22"/>
        <w:szCs w:val="22"/>
      </w:rPr>
      <w:t xml:space="preserve">Stránka </w:t>
    </w:r>
    <w:r w:rsidRPr="0075548F">
      <w:rPr>
        <w:rFonts w:ascii="Arial" w:hAnsi="Arial" w:cs="Arial"/>
        <w:bCs/>
        <w:sz w:val="22"/>
        <w:szCs w:val="22"/>
      </w:rPr>
      <w:fldChar w:fldCharType="begin"/>
    </w:r>
    <w:r w:rsidRPr="0075548F">
      <w:rPr>
        <w:rFonts w:ascii="Arial" w:hAnsi="Arial" w:cs="Arial"/>
        <w:bCs/>
        <w:sz w:val="22"/>
        <w:szCs w:val="22"/>
      </w:rPr>
      <w:instrText>PAGE</w:instrText>
    </w:r>
    <w:r w:rsidRPr="0075548F">
      <w:rPr>
        <w:rFonts w:ascii="Arial" w:hAnsi="Arial" w:cs="Arial"/>
        <w:bCs/>
        <w:sz w:val="22"/>
        <w:szCs w:val="22"/>
      </w:rPr>
      <w:fldChar w:fldCharType="separate"/>
    </w:r>
    <w:r w:rsidR="002E035C">
      <w:rPr>
        <w:rFonts w:ascii="Arial" w:hAnsi="Arial" w:cs="Arial"/>
        <w:bCs/>
        <w:noProof/>
        <w:sz w:val="22"/>
        <w:szCs w:val="22"/>
      </w:rPr>
      <w:t>6</w:t>
    </w:r>
    <w:r w:rsidRPr="0075548F">
      <w:rPr>
        <w:rFonts w:ascii="Arial" w:hAnsi="Arial" w:cs="Arial"/>
        <w:bCs/>
        <w:sz w:val="22"/>
        <w:szCs w:val="22"/>
      </w:rPr>
      <w:fldChar w:fldCharType="end"/>
    </w:r>
    <w:r w:rsidRPr="0075548F">
      <w:rPr>
        <w:rFonts w:ascii="Arial" w:hAnsi="Arial" w:cs="Arial"/>
        <w:sz w:val="22"/>
        <w:szCs w:val="22"/>
      </w:rPr>
      <w:t xml:space="preserve"> (celkem </w:t>
    </w:r>
    <w:r w:rsidRPr="0075548F">
      <w:rPr>
        <w:rFonts w:ascii="Arial" w:hAnsi="Arial" w:cs="Arial"/>
        <w:bCs/>
        <w:sz w:val="22"/>
        <w:szCs w:val="22"/>
      </w:rPr>
      <w:fldChar w:fldCharType="begin"/>
    </w:r>
    <w:r w:rsidRPr="0075548F">
      <w:rPr>
        <w:rFonts w:ascii="Arial" w:hAnsi="Arial" w:cs="Arial"/>
        <w:bCs/>
        <w:sz w:val="22"/>
        <w:szCs w:val="22"/>
      </w:rPr>
      <w:instrText>NUMPAGES</w:instrText>
    </w:r>
    <w:r w:rsidRPr="0075548F">
      <w:rPr>
        <w:rFonts w:ascii="Arial" w:hAnsi="Arial" w:cs="Arial"/>
        <w:bCs/>
        <w:sz w:val="22"/>
        <w:szCs w:val="22"/>
      </w:rPr>
      <w:fldChar w:fldCharType="separate"/>
    </w:r>
    <w:r w:rsidR="002E035C">
      <w:rPr>
        <w:rFonts w:ascii="Arial" w:hAnsi="Arial" w:cs="Arial"/>
        <w:bCs/>
        <w:noProof/>
        <w:sz w:val="22"/>
        <w:szCs w:val="22"/>
      </w:rPr>
      <w:t>6</w:t>
    </w:r>
    <w:r w:rsidRPr="0075548F">
      <w:rPr>
        <w:rFonts w:ascii="Arial" w:hAnsi="Arial" w:cs="Arial"/>
        <w:bCs/>
        <w:sz w:val="22"/>
        <w:szCs w:val="22"/>
      </w:rPr>
      <w:fldChar w:fldCharType="end"/>
    </w:r>
    <w:r w:rsidRPr="0075548F">
      <w:rPr>
        <w:rFonts w:ascii="Arial" w:hAnsi="Arial" w:cs="Arial"/>
        <w:bCs/>
        <w:sz w:val="22"/>
        <w:szCs w:val="22"/>
      </w:rPr>
      <w:t>)</w:t>
    </w:r>
  </w:p>
  <w:p w14:paraId="079523F0" w14:textId="77777777" w:rsidR="009A59D4" w:rsidRPr="0075548F" w:rsidRDefault="0075548F" w:rsidP="0075548F">
    <w:pPr>
      <w:pStyle w:val="Footer"/>
      <w:jc w:val="center"/>
      <w:rPr>
        <w:rFonts w:ascii="Arial" w:hAnsi="Arial" w:cs="Arial"/>
        <w:color w:val="FF0000"/>
        <w:sz w:val="18"/>
      </w:rPr>
    </w:pPr>
    <w:r w:rsidRPr="0075548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F05CD" w14:textId="77777777" w:rsidR="004A5C6E" w:rsidRPr="0075548F" w:rsidRDefault="0075548F" w:rsidP="0075548F">
    <w:pPr>
      <w:pStyle w:val="Footer"/>
      <w:jc w:val="center"/>
      <w:rPr>
        <w:rFonts w:ascii="Arial" w:hAnsi="Arial" w:cs="Arial"/>
        <w:color w:val="FF0000"/>
        <w:sz w:val="18"/>
      </w:rPr>
    </w:pPr>
    <w:r w:rsidRPr="0075548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72C5F" w14:textId="77777777" w:rsidR="0075548F" w:rsidRDefault="0075548F" w:rsidP="00E9542B">
      <w:r>
        <w:separator/>
      </w:r>
    </w:p>
  </w:footnote>
  <w:footnote w:type="continuationSeparator" w:id="0">
    <w:p w14:paraId="2087FAA0" w14:textId="77777777" w:rsidR="0075548F" w:rsidRDefault="0075548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6D11A" w14:textId="77777777" w:rsidR="004A5C6E" w:rsidRDefault="004A5C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A6FF8" w14:textId="77777777" w:rsidR="004A5C6E" w:rsidRPr="004A5C6E" w:rsidRDefault="004A5C6E" w:rsidP="004A5C6E">
    <w:pPr>
      <w:pStyle w:val="Header"/>
      <w:jc w:val="center"/>
      <w:rPr>
        <w:rFonts w:ascii="Arial" w:hAnsi="Arial" w:cs="Arial"/>
        <w:color w:val="808080"/>
        <w:sz w:val="20"/>
      </w:rPr>
    </w:pPr>
    <w:r w:rsidRPr="004A5C6E">
      <w:rPr>
        <w:rFonts w:ascii="Arial" w:hAnsi="Arial" w:cs="Arial"/>
        <w:color w:val="808080"/>
        <w:sz w:val="20"/>
      </w:rPr>
      <w:t>VLÁDA ČESKÉ REPUBLIKY</w:t>
    </w:r>
  </w:p>
  <w:p w14:paraId="0436372B" w14:textId="77777777" w:rsidR="004A5C6E" w:rsidRPr="004A5C6E" w:rsidRDefault="004A5C6E" w:rsidP="004A5C6E">
    <w:pPr>
      <w:pStyle w:val="Header"/>
      <w:jc w:val="center"/>
      <w:rPr>
        <w:rFonts w:ascii="Arial" w:hAnsi="Arial" w:cs="Arial"/>
        <w:color w:val="808080"/>
        <w:sz w:val="20"/>
      </w:rPr>
    </w:pPr>
    <w:r w:rsidRPr="004A5C6E">
      <w:rPr>
        <w:rFonts w:ascii="Arial" w:hAnsi="Arial" w:cs="Arial"/>
        <w:color w:val="808080"/>
        <w:sz w:val="20"/>
      </w:rPr>
      <w:t>záznam z jednání schůze ze dne 11. ledna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2A89D" w14:textId="77777777" w:rsidR="004A5C6E" w:rsidRDefault="004A5C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31719"/>
    <w:rsid w:val="00082A63"/>
    <w:rsid w:val="00116E03"/>
    <w:rsid w:val="00212AB7"/>
    <w:rsid w:val="00244A01"/>
    <w:rsid w:val="00252509"/>
    <w:rsid w:val="00257B3B"/>
    <w:rsid w:val="002B4ABC"/>
    <w:rsid w:val="002B6A31"/>
    <w:rsid w:val="002B778F"/>
    <w:rsid w:val="002C3E02"/>
    <w:rsid w:val="002C5552"/>
    <w:rsid w:val="002C7A81"/>
    <w:rsid w:val="002D2B56"/>
    <w:rsid w:val="002E035C"/>
    <w:rsid w:val="00316850"/>
    <w:rsid w:val="003952F6"/>
    <w:rsid w:val="00477408"/>
    <w:rsid w:val="004A5C6E"/>
    <w:rsid w:val="004B6AA9"/>
    <w:rsid w:val="004D303D"/>
    <w:rsid w:val="004D6F17"/>
    <w:rsid w:val="00532944"/>
    <w:rsid w:val="005434A4"/>
    <w:rsid w:val="00570EAF"/>
    <w:rsid w:val="005730E9"/>
    <w:rsid w:val="005A378F"/>
    <w:rsid w:val="005A5B06"/>
    <w:rsid w:val="005B5FB2"/>
    <w:rsid w:val="005F627E"/>
    <w:rsid w:val="00603DCB"/>
    <w:rsid w:val="006072A6"/>
    <w:rsid w:val="00610EF8"/>
    <w:rsid w:val="006A2667"/>
    <w:rsid w:val="006C2F25"/>
    <w:rsid w:val="006E068E"/>
    <w:rsid w:val="00717640"/>
    <w:rsid w:val="00740A68"/>
    <w:rsid w:val="00742351"/>
    <w:rsid w:val="0075104E"/>
    <w:rsid w:val="0075548F"/>
    <w:rsid w:val="00774293"/>
    <w:rsid w:val="00777715"/>
    <w:rsid w:val="007B1245"/>
    <w:rsid w:val="007D56C6"/>
    <w:rsid w:val="007F0896"/>
    <w:rsid w:val="00801C1A"/>
    <w:rsid w:val="00866074"/>
    <w:rsid w:val="009A59D4"/>
    <w:rsid w:val="009C3702"/>
    <w:rsid w:val="00A41E97"/>
    <w:rsid w:val="00A47AF2"/>
    <w:rsid w:val="00A650DE"/>
    <w:rsid w:val="00AE3AB0"/>
    <w:rsid w:val="00B25F00"/>
    <w:rsid w:val="00B57C4D"/>
    <w:rsid w:val="00B664EB"/>
    <w:rsid w:val="00B8250E"/>
    <w:rsid w:val="00BB453B"/>
    <w:rsid w:val="00BC2A53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865E0"/>
    <w:rsid w:val="00DB16F4"/>
    <w:rsid w:val="00E2681F"/>
    <w:rsid w:val="00E810A0"/>
    <w:rsid w:val="00E9542B"/>
    <w:rsid w:val="00EA5313"/>
    <w:rsid w:val="00ED3240"/>
    <w:rsid w:val="00F13A68"/>
    <w:rsid w:val="00F350DF"/>
    <w:rsid w:val="00F45C6D"/>
    <w:rsid w:val="00F4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EFBD170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2021-01-13T17:18:00Z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