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05724" w14:textId="77777777" w:rsidR="00116E03" w:rsidRPr="00E9542B" w:rsidRDefault="00B643F7"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39F0E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3A2BBF3E"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46034531" w14:textId="77777777" w:rsidTr="002B778F">
        <w:trPr>
          <w:trHeight w:val="302"/>
        </w:trPr>
        <w:tc>
          <w:tcPr>
            <w:tcW w:w="3082" w:type="dxa"/>
          </w:tcPr>
          <w:p w14:paraId="3B548C15" w14:textId="77777777" w:rsidR="006072A6" w:rsidRPr="00F13A68" w:rsidRDefault="006072A6" w:rsidP="00717640">
            <w:pPr>
              <w:pStyle w:val="Heading2"/>
              <w:rPr>
                <w:rFonts w:ascii="Arial" w:hAnsi="Arial" w:cs="Arial"/>
                <w:i w:val="0"/>
                <w:iCs w:val="0"/>
                <w:sz w:val="22"/>
                <w:szCs w:val="22"/>
              </w:rPr>
            </w:pPr>
          </w:p>
        </w:tc>
        <w:tc>
          <w:tcPr>
            <w:tcW w:w="3083" w:type="dxa"/>
          </w:tcPr>
          <w:p w14:paraId="358EE44F"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45D98D01"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5A008930" w14:textId="77777777" w:rsidTr="002B778F">
        <w:trPr>
          <w:trHeight w:val="302"/>
        </w:trPr>
        <w:tc>
          <w:tcPr>
            <w:tcW w:w="3082" w:type="dxa"/>
          </w:tcPr>
          <w:p w14:paraId="06823CE0" w14:textId="77777777" w:rsidR="00717640" w:rsidRPr="00F13A68" w:rsidRDefault="00717640" w:rsidP="00717640">
            <w:pPr>
              <w:pStyle w:val="Heading2"/>
              <w:rPr>
                <w:rFonts w:ascii="Arial" w:hAnsi="Arial" w:cs="Arial"/>
                <w:i w:val="0"/>
                <w:iCs w:val="0"/>
                <w:sz w:val="22"/>
                <w:szCs w:val="22"/>
              </w:rPr>
            </w:pPr>
          </w:p>
        </w:tc>
        <w:tc>
          <w:tcPr>
            <w:tcW w:w="3083" w:type="dxa"/>
          </w:tcPr>
          <w:p w14:paraId="4D660935"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5E7C1A0F" w14:textId="77777777" w:rsidR="00717640" w:rsidRPr="0095092E"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95092E">
              <w:rPr>
                <w:rFonts w:ascii="Arial" w:hAnsi="Arial" w:cs="Arial"/>
                <w:i w:val="0"/>
                <w:iCs w:val="0"/>
                <w:sz w:val="22"/>
                <w:szCs w:val="22"/>
              </w:rPr>
              <w:t>2233/21</w:t>
            </w:r>
          </w:p>
        </w:tc>
      </w:tr>
    </w:tbl>
    <w:p w14:paraId="619BEB2D" w14:textId="77777777" w:rsidR="00116E03" w:rsidRPr="00E9542B" w:rsidRDefault="00116E03" w:rsidP="00777715">
      <w:pPr>
        <w:pStyle w:val="Heading3"/>
        <w:jc w:val="left"/>
        <w:rPr>
          <w:rFonts w:ascii="Arial" w:hAnsi="Arial" w:cs="Arial"/>
          <w:b w:val="0"/>
          <w:sz w:val="24"/>
        </w:rPr>
      </w:pPr>
    </w:p>
    <w:p w14:paraId="3599F70A" w14:textId="77777777" w:rsidR="00777715" w:rsidRDefault="00777715" w:rsidP="00777715">
      <w:pPr>
        <w:rPr>
          <w:rFonts w:ascii="Arial" w:hAnsi="Arial" w:cs="Arial"/>
        </w:rPr>
      </w:pPr>
    </w:p>
    <w:p w14:paraId="6EA6FE5E" w14:textId="77777777" w:rsidR="00D013FB" w:rsidRPr="00E9542B" w:rsidRDefault="00D013FB" w:rsidP="00777715">
      <w:pPr>
        <w:rPr>
          <w:rFonts w:ascii="Arial" w:hAnsi="Arial" w:cs="Arial"/>
        </w:rPr>
      </w:pPr>
    </w:p>
    <w:p w14:paraId="17793DC8" w14:textId="77777777" w:rsidR="00116E03" w:rsidRPr="00E9542B" w:rsidRDefault="00116E03">
      <w:pPr>
        <w:pStyle w:val="Heading3"/>
        <w:rPr>
          <w:rFonts w:ascii="Arial" w:hAnsi="Arial" w:cs="Arial"/>
        </w:rPr>
      </w:pPr>
      <w:r w:rsidRPr="00E9542B">
        <w:rPr>
          <w:rFonts w:ascii="Arial" w:hAnsi="Arial" w:cs="Arial"/>
        </w:rPr>
        <w:t>ZÁZNAM</w:t>
      </w:r>
    </w:p>
    <w:p w14:paraId="2143EF36"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463C9E05"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95092E">
        <w:rPr>
          <w:rFonts w:ascii="Arial" w:hAnsi="Arial" w:cs="Arial"/>
          <w:sz w:val="22"/>
          <w:szCs w:val="22"/>
        </w:rPr>
        <w:t>1. března 2021</w:t>
      </w:r>
    </w:p>
    <w:p w14:paraId="1E86F086" w14:textId="77777777" w:rsidR="00E2681F" w:rsidRPr="00F13A68" w:rsidRDefault="00E2681F" w:rsidP="00B664EB">
      <w:pPr>
        <w:rPr>
          <w:rFonts w:ascii="Arial" w:hAnsi="Arial" w:cs="Arial"/>
          <w:sz w:val="22"/>
          <w:szCs w:val="22"/>
        </w:rPr>
      </w:pPr>
    </w:p>
    <w:p w14:paraId="39C5FBD4" w14:textId="77777777" w:rsidR="00E2681F" w:rsidRDefault="0095092E" w:rsidP="0095092E">
      <w:pPr>
        <w:jc w:val="center"/>
        <w:rPr>
          <w:rFonts w:ascii="Arial" w:hAnsi="Arial" w:cs="Arial"/>
          <w:sz w:val="22"/>
          <w:szCs w:val="22"/>
        </w:rPr>
      </w:pPr>
      <w:r>
        <w:rPr>
          <w:rFonts w:ascii="Arial" w:hAnsi="Arial" w:cs="Arial"/>
          <w:sz w:val="22"/>
          <w:szCs w:val="22"/>
        </w:rPr>
        <w:t>(9. schůze)</w:t>
      </w:r>
    </w:p>
    <w:p w14:paraId="7B5AC1DD" w14:textId="77777777" w:rsidR="0095092E" w:rsidRDefault="0095092E" w:rsidP="0095092E">
      <w:pPr>
        <w:rPr>
          <w:rFonts w:ascii="Arial" w:hAnsi="Arial" w:cs="Arial"/>
          <w:sz w:val="22"/>
          <w:szCs w:val="22"/>
        </w:rPr>
      </w:pPr>
    </w:p>
    <w:p w14:paraId="63CC30EC" w14:textId="77777777" w:rsidR="0095092E" w:rsidRDefault="0095092E" w:rsidP="0095092E">
      <w:pPr>
        <w:rPr>
          <w:rFonts w:ascii="Arial" w:hAnsi="Arial" w:cs="Arial"/>
          <w:sz w:val="22"/>
          <w:szCs w:val="22"/>
        </w:rPr>
      </w:pPr>
    </w:p>
    <w:p w14:paraId="2B7DAE78" w14:textId="77777777" w:rsidR="0095092E" w:rsidRDefault="0095092E" w:rsidP="0095092E">
      <w:pPr>
        <w:rPr>
          <w:rFonts w:ascii="Arial" w:hAnsi="Arial" w:cs="Arial"/>
          <w:sz w:val="22"/>
          <w:szCs w:val="22"/>
        </w:rPr>
      </w:pPr>
    </w:p>
    <w:p w14:paraId="0F9AF82E" w14:textId="77777777" w:rsidR="0095092E" w:rsidRDefault="0095092E" w:rsidP="0095092E">
      <w:pPr>
        <w:rPr>
          <w:rFonts w:ascii="Arial" w:hAnsi="Arial" w:cs="Arial"/>
          <w:sz w:val="22"/>
          <w:szCs w:val="22"/>
        </w:rPr>
      </w:pPr>
      <w:r>
        <w:rPr>
          <w:rFonts w:ascii="Arial" w:hAnsi="Arial" w:cs="Arial"/>
          <w:sz w:val="22"/>
          <w:szCs w:val="22"/>
        </w:rPr>
        <w:t>Schůzi řídil předseda vlády.</w:t>
      </w:r>
    </w:p>
    <w:p w14:paraId="472FB43C" w14:textId="77777777" w:rsidR="0095092E" w:rsidRDefault="0095092E" w:rsidP="0095092E">
      <w:pPr>
        <w:rPr>
          <w:rFonts w:ascii="Arial" w:hAnsi="Arial" w:cs="Arial"/>
          <w:sz w:val="22"/>
          <w:szCs w:val="22"/>
        </w:rPr>
      </w:pPr>
    </w:p>
    <w:p w14:paraId="0C222C21" w14:textId="77777777" w:rsidR="00E2681F" w:rsidRDefault="00E2681F" w:rsidP="00B664EB">
      <w:pPr>
        <w:rPr>
          <w:rFonts w:ascii="Arial" w:hAnsi="Arial" w:cs="Arial"/>
          <w:sz w:val="22"/>
          <w:szCs w:val="22"/>
        </w:rPr>
      </w:pPr>
    </w:p>
    <w:p w14:paraId="1603A8A9" w14:textId="77777777" w:rsidR="0095092E" w:rsidRDefault="0095092E" w:rsidP="0095092E">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poslanců Lucie Šafránkové, Tomia Okamury, Radima Fialy a dalších na vydání zákona, kterým se mění zákon č. 592/1992 Sb., o pojistném na veřejné zdravotní pojištění, ve znění pozdějších předpisů (sněmovní tisk č. 1141)</w:t>
      </w:r>
    </w:p>
    <w:p w14:paraId="256A177D" w14:textId="77777777" w:rsidR="0095092E" w:rsidRDefault="0095092E" w:rsidP="0095092E">
      <w:pPr>
        <w:keepLines/>
        <w:ind w:left="708" w:hanging="708"/>
        <w:rPr>
          <w:rFonts w:ascii="Arial" w:hAnsi="Arial" w:cs="Arial"/>
          <w:sz w:val="22"/>
          <w:szCs w:val="22"/>
        </w:rPr>
      </w:pPr>
      <w:r>
        <w:rPr>
          <w:rFonts w:ascii="Arial" w:hAnsi="Arial" w:cs="Arial"/>
          <w:sz w:val="22"/>
          <w:szCs w:val="22"/>
        </w:rPr>
        <w:tab/>
        <w:t>čj. 166/21</w:t>
      </w:r>
    </w:p>
    <w:p w14:paraId="7213E3CF" w14:textId="77777777" w:rsidR="0095092E" w:rsidRDefault="0095092E" w:rsidP="0095092E">
      <w:pPr>
        <w:ind w:left="708" w:hanging="708"/>
        <w:rPr>
          <w:rFonts w:ascii="Arial" w:hAnsi="Arial" w:cs="Arial"/>
          <w:sz w:val="22"/>
          <w:szCs w:val="22"/>
        </w:rPr>
      </w:pPr>
    </w:p>
    <w:p w14:paraId="00176E65" w14:textId="77777777" w:rsidR="0095092E" w:rsidRDefault="0095092E" w:rsidP="0095092E">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1DF2C547" w14:textId="77777777" w:rsidR="0095092E" w:rsidRDefault="0095092E" w:rsidP="0095092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219.</w:t>
      </w:r>
    </w:p>
    <w:p w14:paraId="0586EB32" w14:textId="77777777" w:rsidR="0095092E" w:rsidRDefault="0095092E" w:rsidP="0095092E">
      <w:pPr>
        <w:keepLines/>
        <w:ind w:left="708" w:hanging="708"/>
        <w:jc w:val="both"/>
        <w:rPr>
          <w:rFonts w:ascii="Arial" w:hAnsi="Arial" w:cs="Arial"/>
          <w:sz w:val="22"/>
          <w:szCs w:val="22"/>
        </w:rPr>
      </w:pPr>
    </w:p>
    <w:p w14:paraId="23F99955" w14:textId="77777777" w:rsidR="0095092E" w:rsidRDefault="0095092E" w:rsidP="0095092E">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397C2640" w14:textId="77777777" w:rsidR="0095092E" w:rsidRDefault="0095092E" w:rsidP="0095092E">
      <w:pPr>
        <w:keepLines/>
        <w:ind w:left="708" w:hanging="708"/>
        <w:jc w:val="both"/>
        <w:rPr>
          <w:rFonts w:ascii="Arial" w:hAnsi="Arial" w:cs="Arial"/>
          <w:sz w:val="22"/>
          <w:szCs w:val="22"/>
        </w:rPr>
      </w:pPr>
    </w:p>
    <w:p w14:paraId="6AD42CF4" w14:textId="77777777" w:rsidR="0095092E" w:rsidRDefault="0095092E" w:rsidP="0095092E">
      <w:pPr>
        <w:ind w:left="708" w:hanging="708"/>
        <w:jc w:val="both"/>
        <w:rPr>
          <w:rFonts w:ascii="Arial" w:hAnsi="Arial" w:cs="Arial"/>
          <w:sz w:val="22"/>
          <w:szCs w:val="22"/>
        </w:rPr>
      </w:pPr>
    </w:p>
    <w:p w14:paraId="68CD8652" w14:textId="77777777" w:rsidR="0087261B" w:rsidRPr="0095092E" w:rsidRDefault="0087261B" w:rsidP="0095092E">
      <w:pPr>
        <w:ind w:left="708" w:hanging="708"/>
        <w:jc w:val="both"/>
        <w:rPr>
          <w:rFonts w:ascii="Arial" w:hAnsi="Arial" w:cs="Arial"/>
          <w:sz w:val="22"/>
          <w:szCs w:val="22"/>
        </w:rPr>
      </w:pPr>
    </w:p>
    <w:p w14:paraId="2FA6F765" w14:textId="77777777" w:rsidR="0095092E" w:rsidRDefault="00EF5B4B" w:rsidP="00EF5B4B">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Návrh poslanců Lucie Šafránkové, Tomia Okamury, Radima Fialy a dalších na vydání zákona o některých úpravách v oblasti pojistného na sociální zabezpečení a příspěvku na státní politiku zaměstnanosti a důchodového pojištění v souvislosti s mimořádnými opatřeními při epidemii v roce 2021 (sněmovní tisk č. 1142)</w:t>
      </w:r>
    </w:p>
    <w:p w14:paraId="336D9DFB" w14:textId="77777777" w:rsidR="00EF5B4B" w:rsidRDefault="00EF5B4B" w:rsidP="00EF5B4B">
      <w:pPr>
        <w:keepLines/>
        <w:ind w:left="708" w:hanging="708"/>
        <w:rPr>
          <w:rFonts w:ascii="Arial" w:hAnsi="Arial" w:cs="Arial"/>
          <w:sz w:val="22"/>
          <w:szCs w:val="22"/>
        </w:rPr>
      </w:pPr>
      <w:r>
        <w:rPr>
          <w:rFonts w:ascii="Arial" w:hAnsi="Arial" w:cs="Arial"/>
          <w:sz w:val="22"/>
          <w:szCs w:val="22"/>
        </w:rPr>
        <w:tab/>
        <w:t>čj. 167/21</w:t>
      </w:r>
    </w:p>
    <w:p w14:paraId="0F527A2E" w14:textId="77777777" w:rsidR="00EF5B4B" w:rsidRDefault="00EF5B4B" w:rsidP="00EF5B4B">
      <w:pPr>
        <w:ind w:left="708" w:hanging="708"/>
        <w:rPr>
          <w:rFonts w:ascii="Arial" w:hAnsi="Arial" w:cs="Arial"/>
          <w:sz w:val="22"/>
          <w:szCs w:val="22"/>
        </w:rPr>
      </w:pPr>
    </w:p>
    <w:p w14:paraId="6A2601F0" w14:textId="77777777" w:rsidR="00EF5B4B" w:rsidRDefault="00EF5B4B" w:rsidP="00EF5B4B">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4F253C1D" w14:textId="77777777" w:rsidR="00EF5B4B" w:rsidRDefault="00EF5B4B" w:rsidP="00EF5B4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220.</w:t>
      </w:r>
    </w:p>
    <w:p w14:paraId="627FFBE6" w14:textId="77777777" w:rsidR="00EF5B4B" w:rsidRDefault="00EF5B4B" w:rsidP="00EF5B4B">
      <w:pPr>
        <w:keepLines/>
        <w:ind w:left="708" w:hanging="708"/>
        <w:jc w:val="both"/>
        <w:rPr>
          <w:rFonts w:ascii="Arial" w:hAnsi="Arial" w:cs="Arial"/>
          <w:sz w:val="22"/>
          <w:szCs w:val="22"/>
        </w:rPr>
      </w:pPr>
    </w:p>
    <w:p w14:paraId="62EF9ED0" w14:textId="77777777" w:rsidR="00EF5B4B" w:rsidRDefault="00EF5B4B" w:rsidP="00EF5B4B">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1DAC7FDC" w14:textId="77777777" w:rsidR="00EF5B4B" w:rsidRDefault="00EF5B4B" w:rsidP="00EF5B4B">
      <w:pPr>
        <w:keepLines/>
        <w:ind w:left="708" w:hanging="708"/>
        <w:jc w:val="both"/>
        <w:rPr>
          <w:rFonts w:ascii="Arial" w:hAnsi="Arial" w:cs="Arial"/>
          <w:sz w:val="22"/>
          <w:szCs w:val="22"/>
        </w:rPr>
      </w:pPr>
    </w:p>
    <w:p w14:paraId="7DB1DCC8" w14:textId="77777777" w:rsidR="00EF5B4B" w:rsidRPr="00EF5B4B" w:rsidRDefault="00EF5B4B" w:rsidP="00EF5B4B">
      <w:pPr>
        <w:ind w:left="708" w:hanging="708"/>
        <w:jc w:val="both"/>
        <w:rPr>
          <w:rFonts w:ascii="Arial" w:hAnsi="Arial" w:cs="Arial"/>
          <w:sz w:val="22"/>
          <w:szCs w:val="22"/>
        </w:rPr>
      </w:pPr>
    </w:p>
    <w:p w14:paraId="2B6FD7E6" w14:textId="77777777" w:rsidR="0095092E" w:rsidRDefault="002300AC" w:rsidP="002300AC">
      <w:pPr>
        <w:keepLines/>
        <w:ind w:left="708" w:hanging="708"/>
        <w:jc w:val="both"/>
        <w:rPr>
          <w:rFonts w:ascii="Arial" w:hAnsi="Arial" w:cs="Arial"/>
          <w:b/>
          <w:sz w:val="22"/>
          <w:szCs w:val="22"/>
        </w:rPr>
      </w:pPr>
      <w:bookmarkStart w:id="4" w:name="ORDER3"/>
      <w:bookmarkEnd w:id="4"/>
      <w:r>
        <w:rPr>
          <w:rFonts w:ascii="Arial" w:hAnsi="Arial" w:cs="Arial"/>
          <w:sz w:val="22"/>
          <w:szCs w:val="22"/>
        </w:rPr>
        <w:lastRenderedPageBreak/>
        <w:t>3.</w:t>
      </w:r>
      <w:r>
        <w:rPr>
          <w:rFonts w:ascii="Arial" w:hAnsi="Arial" w:cs="Arial"/>
          <w:b/>
          <w:sz w:val="22"/>
          <w:szCs w:val="22"/>
        </w:rPr>
        <w:tab/>
        <w:t xml:space="preserve">Návrh poslanců Jany Pastuchové, Jana Bauera, Hany Aulické Jírovcové, Víta Kaňkovského, Lucie Šafránkové, Markéty Pekarové Adamové a Lenky Dražilové na vydání zákona, kterým se mění zákon č. 108/2006 Sb., o sociálních službách, ve znění pozdějších předpisů, a některé související zákony (sněmovní tisk </w:t>
      </w:r>
      <w:r w:rsidR="00297312">
        <w:rPr>
          <w:rFonts w:ascii="Arial" w:hAnsi="Arial" w:cs="Arial"/>
          <w:b/>
          <w:sz w:val="22"/>
          <w:szCs w:val="22"/>
        </w:rPr>
        <w:br/>
      </w:r>
      <w:r>
        <w:rPr>
          <w:rFonts w:ascii="Arial" w:hAnsi="Arial" w:cs="Arial"/>
          <w:b/>
          <w:sz w:val="22"/>
          <w:szCs w:val="22"/>
        </w:rPr>
        <w:t>č. 1143)</w:t>
      </w:r>
    </w:p>
    <w:p w14:paraId="7CBA541D" w14:textId="77777777" w:rsidR="002300AC" w:rsidRDefault="002300AC" w:rsidP="002300AC">
      <w:pPr>
        <w:keepLines/>
        <w:ind w:left="708" w:hanging="708"/>
        <w:rPr>
          <w:rFonts w:ascii="Arial" w:hAnsi="Arial" w:cs="Arial"/>
          <w:sz w:val="22"/>
          <w:szCs w:val="22"/>
        </w:rPr>
      </w:pPr>
      <w:r>
        <w:rPr>
          <w:rFonts w:ascii="Arial" w:hAnsi="Arial" w:cs="Arial"/>
          <w:sz w:val="22"/>
          <w:szCs w:val="22"/>
        </w:rPr>
        <w:tab/>
        <w:t>čj. 168/21</w:t>
      </w:r>
    </w:p>
    <w:p w14:paraId="1339DA45" w14:textId="77777777" w:rsidR="002300AC" w:rsidRDefault="002300AC" w:rsidP="002300AC">
      <w:pPr>
        <w:ind w:left="708" w:hanging="708"/>
        <w:rPr>
          <w:rFonts w:ascii="Arial" w:hAnsi="Arial" w:cs="Arial"/>
          <w:sz w:val="22"/>
          <w:szCs w:val="22"/>
        </w:rPr>
      </w:pPr>
    </w:p>
    <w:p w14:paraId="2D7734C0" w14:textId="77777777" w:rsidR="002300AC" w:rsidRDefault="002300AC" w:rsidP="002300AC">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512F7F9E" w14:textId="77777777" w:rsidR="002300AC" w:rsidRDefault="002300AC" w:rsidP="002300A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221.</w:t>
      </w:r>
    </w:p>
    <w:p w14:paraId="263FB062" w14:textId="77777777" w:rsidR="002300AC" w:rsidRDefault="002300AC" w:rsidP="002300AC">
      <w:pPr>
        <w:keepLines/>
        <w:ind w:left="708" w:hanging="708"/>
        <w:jc w:val="both"/>
        <w:rPr>
          <w:rFonts w:ascii="Arial" w:hAnsi="Arial" w:cs="Arial"/>
          <w:sz w:val="22"/>
          <w:szCs w:val="22"/>
        </w:rPr>
      </w:pPr>
    </w:p>
    <w:p w14:paraId="745E6D39" w14:textId="77777777" w:rsidR="002300AC" w:rsidRDefault="002300AC" w:rsidP="002300AC">
      <w:pPr>
        <w:keepLines/>
        <w:ind w:left="708" w:hanging="708"/>
        <w:jc w:val="both"/>
        <w:rPr>
          <w:rFonts w:ascii="Arial" w:hAnsi="Arial" w:cs="Arial"/>
          <w:sz w:val="22"/>
          <w:szCs w:val="22"/>
        </w:rPr>
      </w:pPr>
      <w:r>
        <w:rPr>
          <w:rFonts w:ascii="Arial" w:hAnsi="Arial" w:cs="Arial"/>
          <w:sz w:val="22"/>
          <w:szCs w:val="22"/>
        </w:rPr>
        <w:tab/>
        <w:t xml:space="preserve">Příloha usnesení byla upravena podle připomínek vlády. </w:t>
      </w:r>
    </w:p>
    <w:p w14:paraId="65912ACD" w14:textId="77777777" w:rsidR="002300AC" w:rsidRDefault="002300AC" w:rsidP="002300AC">
      <w:pPr>
        <w:keepLines/>
        <w:ind w:left="708" w:hanging="708"/>
        <w:jc w:val="both"/>
        <w:rPr>
          <w:rFonts w:ascii="Arial" w:hAnsi="Arial" w:cs="Arial"/>
          <w:sz w:val="22"/>
          <w:szCs w:val="22"/>
        </w:rPr>
      </w:pPr>
    </w:p>
    <w:p w14:paraId="0D23E77F" w14:textId="77777777" w:rsidR="002300AC" w:rsidRDefault="002300AC" w:rsidP="002300AC">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3574B1A1" w14:textId="77777777" w:rsidR="002300AC" w:rsidRDefault="002300AC" w:rsidP="002300AC">
      <w:pPr>
        <w:keepLines/>
        <w:ind w:left="708" w:hanging="708"/>
        <w:jc w:val="both"/>
        <w:rPr>
          <w:rFonts w:ascii="Arial" w:hAnsi="Arial" w:cs="Arial"/>
          <w:sz w:val="22"/>
          <w:szCs w:val="22"/>
        </w:rPr>
      </w:pPr>
    </w:p>
    <w:p w14:paraId="58CF33B2" w14:textId="77777777" w:rsidR="002300AC" w:rsidRDefault="002300AC" w:rsidP="002300AC">
      <w:pPr>
        <w:ind w:left="708" w:hanging="708"/>
        <w:jc w:val="both"/>
        <w:rPr>
          <w:rFonts w:ascii="Arial" w:hAnsi="Arial" w:cs="Arial"/>
          <w:sz w:val="22"/>
          <w:szCs w:val="22"/>
        </w:rPr>
      </w:pPr>
    </w:p>
    <w:p w14:paraId="1FFF1513" w14:textId="77777777" w:rsidR="0087261B" w:rsidRPr="002300AC" w:rsidRDefault="0087261B" w:rsidP="002300AC">
      <w:pPr>
        <w:ind w:left="708" w:hanging="708"/>
        <w:jc w:val="both"/>
        <w:rPr>
          <w:rFonts w:ascii="Arial" w:hAnsi="Arial" w:cs="Arial"/>
          <w:sz w:val="22"/>
          <w:szCs w:val="22"/>
        </w:rPr>
      </w:pPr>
    </w:p>
    <w:p w14:paraId="17D8327A" w14:textId="77777777" w:rsidR="0095092E" w:rsidRDefault="0071026F" w:rsidP="0071026F">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Návrh poslanců Jany Pastuchové, Jana Bauera, Hany Aulické Jírovcové, Víta Kaňkovského, Lucie Šafránkové, Markéty Pekarové Adamové a Lenky Dražilové na vydání zákona, kterým se mění zákon č. 108/2006 Sb., o sociálních službách, ve znění pozdějších předpisů (sněmovní tisk č. 1144)</w:t>
      </w:r>
    </w:p>
    <w:p w14:paraId="5C152B1D" w14:textId="77777777" w:rsidR="0071026F" w:rsidRDefault="0071026F" w:rsidP="0071026F">
      <w:pPr>
        <w:keepLines/>
        <w:ind w:left="708" w:hanging="708"/>
        <w:rPr>
          <w:rFonts w:ascii="Arial" w:hAnsi="Arial" w:cs="Arial"/>
          <w:sz w:val="22"/>
          <w:szCs w:val="22"/>
        </w:rPr>
      </w:pPr>
      <w:r>
        <w:rPr>
          <w:rFonts w:ascii="Arial" w:hAnsi="Arial" w:cs="Arial"/>
          <w:sz w:val="22"/>
          <w:szCs w:val="22"/>
        </w:rPr>
        <w:tab/>
        <w:t>čj. 169/21</w:t>
      </w:r>
    </w:p>
    <w:p w14:paraId="3323EB9A" w14:textId="77777777" w:rsidR="0071026F" w:rsidRDefault="0071026F" w:rsidP="0071026F">
      <w:pPr>
        <w:ind w:left="708" w:hanging="708"/>
        <w:rPr>
          <w:rFonts w:ascii="Arial" w:hAnsi="Arial" w:cs="Arial"/>
          <w:sz w:val="22"/>
          <w:szCs w:val="22"/>
        </w:rPr>
      </w:pPr>
    </w:p>
    <w:p w14:paraId="04123449" w14:textId="77777777" w:rsidR="0071026F" w:rsidRDefault="0071026F" w:rsidP="0071026F">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496C96FB" w14:textId="77777777" w:rsidR="0071026F" w:rsidRDefault="0071026F" w:rsidP="0071026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222.</w:t>
      </w:r>
    </w:p>
    <w:p w14:paraId="65E8F971" w14:textId="77777777" w:rsidR="0071026F" w:rsidRDefault="0071026F" w:rsidP="0071026F">
      <w:pPr>
        <w:keepLines/>
        <w:ind w:left="708" w:hanging="708"/>
        <w:jc w:val="both"/>
        <w:rPr>
          <w:rFonts w:ascii="Arial" w:hAnsi="Arial" w:cs="Arial"/>
          <w:sz w:val="22"/>
          <w:szCs w:val="22"/>
        </w:rPr>
      </w:pPr>
    </w:p>
    <w:p w14:paraId="35B65139" w14:textId="77777777" w:rsidR="0071026F" w:rsidRDefault="0071026F" w:rsidP="0071026F">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2E56C423" w14:textId="77777777" w:rsidR="0071026F" w:rsidRDefault="0071026F" w:rsidP="0071026F">
      <w:pPr>
        <w:keepLines/>
        <w:ind w:left="708" w:hanging="708"/>
        <w:jc w:val="both"/>
        <w:rPr>
          <w:rFonts w:ascii="Arial" w:hAnsi="Arial" w:cs="Arial"/>
          <w:sz w:val="22"/>
          <w:szCs w:val="22"/>
        </w:rPr>
      </w:pPr>
    </w:p>
    <w:p w14:paraId="51AF30AE" w14:textId="77777777" w:rsidR="0071026F" w:rsidRDefault="0071026F" w:rsidP="0071026F">
      <w:pPr>
        <w:ind w:left="708" w:hanging="708"/>
        <w:jc w:val="both"/>
        <w:rPr>
          <w:rFonts w:ascii="Arial" w:hAnsi="Arial" w:cs="Arial"/>
          <w:sz w:val="22"/>
          <w:szCs w:val="22"/>
        </w:rPr>
      </w:pPr>
    </w:p>
    <w:p w14:paraId="48EB655E" w14:textId="77777777" w:rsidR="0087261B" w:rsidRPr="0071026F" w:rsidRDefault="0087261B" w:rsidP="0071026F">
      <w:pPr>
        <w:ind w:left="708" w:hanging="708"/>
        <w:jc w:val="both"/>
        <w:rPr>
          <w:rFonts w:ascii="Arial" w:hAnsi="Arial" w:cs="Arial"/>
          <w:sz w:val="22"/>
          <w:szCs w:val="22"/>
        </w:rPr>
      </w:pPr>
    </w:p>
    <w:p w14:paraId="099C9F0B" w14:textId="77777777" w:rsidR="0095092E" w:rsidRDefault="00947D5A" w:rsidP="00947D5A">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Žádost o obnovení investic Evropské banky pro obnovu a rozvoj (EBRD) v ČR</w:t>
      </w:r>
    </w:p>
    <w:p w14:paraId="588E1EF1" w14:textId="77777777" w:rsidR="00947D5A" w:rsidRDefault="00947D5A" w:rsidP="00947D5A">
      <w:pPr>
        <w:keepLines/>
        <w:ind w:left="708" w:hanging="708"/>
        <w:rPr>
          <w:rFonts w:ascii="Arial" w:hAnsi="Arial" w:cs="Arial"/>
          <w:sz w:val="22"/>
          <w:szCs w:val="22"/>
        </w:rPr>
      </w:pPr>
      <w:r>
        <w:rPr>
          <w:rFonts w:ascii="Arial" w:hAnsi="Arial" w:cs="Arial"/>
          <w:sz w:val="22"/>
          <w:szCs w:val="22"/>
        </w:rPr>
        <w:tab/>
        <w:t>čj. 188/21</w:t>
      </w:r>
    </w:p>
    <w:p w14:paraId="5F45FB5C" w14:textId="77777777" w:rsidR="00947D5A" w:rsidRDefault="00947D5A" w:rsidP="00947D5A">
      <w:pPr>
        <w:ind w:left="708" w:hanging="708"/>
        <w:rPr>
          <w:rFonts w:ascii="Arial" w:hAnsi="Arial" w:cs="Arial"/>
          <w:sz w:val="22"/>
          <w:szCs w:val="22"/>
        </w:rPr>
      </w:pPr>
    </w:p>
    <w:p w14:paraId="1AC8E346" w14:textId="77777777" w:rsidR="00947D5A" w:rsidRDefault="00947D5A" w:rsidP="00947D5A">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místopředsedkyní vlády a ministryní financí </w:t>
      </w:r>
      <w:r w:rsidR="00297312">
        <w:rPr>
          <w:rFonts w:ascii="Arial" w:hAnsi="Arial" w:cs="Arial"/>
          <w:sz w:val="22"/>
          <w:szCs w:val="22"/>
        </w:rPr>
        <w:br/>
      </w:r>
      <w:r>
        <w:rPr>
          <w:rFonts w:ascii="Arial" w:hAnsi="Arial" w:cs="Arial"/>
          <w:sz w:val="22"/>
          <w:szCs w:val="22"/>
        </w:rPr>
        <w:t>a přijala</w:t>
      </w:r>
    </w:p>
    <w:p w14:paraId="27C3A8A8" w14:textId="77777777" w:rsidR="00947D5A" w:rsidRDefault="00947D5A" w:rsidP="00947D5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223.</w:t>
      </w:r>
    </w:p>
    <w:p w14:paraId="1829FFAA" w14:textId="77777777" w:rsidR="00947D5A" w:rsidRDefault="00947D5A" w:rsidP="00947D5A">
      <w:pPr>
        <w:keepLines/>
        <w:ind w:left="708" w:hanging="708"/>
        <w:jc w:val="both"/>
        <w:rPr>
          <w:rFonts w:ascii="Arial" w:hAnsi="Arial" w:cs="Arial"/>
          <w:sz w:val="22"/>
          <w:szCs w:val="22"/>
        </w:rPr>
      </w:pPr>
    </w:p>
    <w:p w14:paraId="1E41CCF0" w14:textId="77777777" w:rsidR="00947D5A" w:rsidRDefault="00947D5A" w:rsidP="00947D5A">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5D5FE528" w14:textId="77777777" w:rsidR="00947D5A" w:rsidRDefault="00947D5A" w:rsidP="00947D5A">
      <w:pPr>
        <w:keepLines/>
        <w:ind w:left="708" w:hanging="708"/>
        <w:jc w:val="both"/>
        <w:rPr>
          <w:rFonts w:ascii="Arial" w:hAnsi="Arial" w:cs="Arial"/>
          <w:sz w:val="22"/>
          <w:szCs w:val="22"/>
        </w:rPr>
      </w:pPr>
    </w:p>
    <w:p w14:paraId="42E724CB" w14:textId="77777777" w:rsidR="00947D5A" w:rsidRDefault="00947D5A" w:rsidP="00947D5A">
      <w:pPr>
        <w:ind w:left="708" w:hanging="708"/>
        <w:jc w:val="both"/>
        <w:rPr>
          <w:rFonts w:ascii="Arial" w:hAnsi="Arial" w:cs="Arial"/>
          <w:sz w:val="22"/>
          <w:szCs w:val="22"/>
        </w:rPr>
      </w:pPr>
    </w:p>
    <w:p w14:paraId="387B63DA" w14:textId="77777777" w:rsidR="0087261B" w:rsidRPr="00947D5A" w:rsidRDefault="0087261B" w:rsidP="00947D5A">
      <w:pPr>
        <w:ind w:left="708" w:hanging="708"/>
        <w:jc w:val="both"/>
        <w:rPr>
          <w:rFonts w:ascii="Arial" w:hAnsi="Arial" w:cs="Arial"/>
          <w:sz w:val="22"/>
          <w:szCs w:val="22"/>
        </w:rPr>
      </w:pPr>
    </w:p>
    <w:p w14:paraId="70B26F72" w14:textId="77777777" w:rsidR="0095092E" w:rsidRDefault="00BE219D" w:rsidP="00BE219D">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Hodnocení předpokládaného vývoje systému veřejného zdravotního pojištění na základě návrhů zdravotně pojistných plánů 2021 a střednědobých výhledů na roky 2022 a 2023 činných zdravotních pojišťoven</w:t>
      </w:r>
    </w:p>
    <w:p w14:paraId="086A4CAC" w14:textId="77777777" w:rsidR="00BE219D" w:rsidRDefault="00BE219D" w:rsidP="00BE219D">
      <w:pPr>
        <w:keepLines/>
        <w:ind w:left="708" w:hanging="708"/>
        <w:rPr>
          <w:rFonts w:ascii="Arial" w:hAnsi="Arial" w:cs="Arial"/>
          <w:sz w:val="22"/>
          <w:szCs w:val="22"/>
        </w:rPr>
      </w:pPr>
      <w:r>
        <w:rPr>
          <w:rFonts w:ascii="Arial" w:hAnsi="Arial" w:cs="Arial"/>
          <w:sz w:val="22"/>
          <w:szCs w:val="22"/>
        </w:rPr>
        <w:tab/>
        <w:t>čj. 196/21</w:t>
      </w:r>
    </w:p>
    <w:p w14:paraId="710C1775" w14:textId="77777777" w:rsidR="00BE219D" w:rsidRDefault="00BE219D" w:rsidP="00BE219D">
      <w:pPr>
        <w:ind w:left="708" w:hanging="708"/>
        <w:rPr>
          <w:rFonts w:ascii="Arial" w:hAnsi="Arial" w:cs="Arial"/>
          <w:sz w:val="22"/>
          <w:szCs w:val="22"/>
        </w:rPr>
      </w:pPr>
    </w:p>
    <w:p w14:paraId="77ECCD73" w14:textId="77777777" w:rsidR="00BE219D" w:rsidRDefault="00BE219D" w:rsidP="00BE219D">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místopředsedkyní vlády a ministryní financí a přijala</w:t>
      </w:r>
    </w:p>
    <w:p w14:paraId="5292AEFC" w14:textId="77777777" w:rsidR="00BE219D" w:rsidRDefault="00BE219D" w:rsidP="00BE219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224.</w:t>
      </w:r>
    </w:p>
    <w:p w14:paraId="604FDD46" w14:textId="77777777" w:rsidR="00BE219D" w:rsidRDefault="00BE219D" w:rsidP="00BE219D">
      <w:pPr>
        <w:keepLines/>
        <w:ind w:left="708" w:hanging="708"/>
        <w:jc w:val="both"/>
        <w:rPr>
          <w:rFonts w:ascii="Arial" w:hAnsi="Arial" w:cs="Arial"/>
          <w:sz w:val="22"/>
          <w:szCs w:val="22"/>
        </w:rPr>
      </w:pPr>
    </w:p>
    <w:p w14:paraId="72E8BD90" w14:textId="77777777" w:rsidR="00BE219D" w:rsidRDefault="00BE219D" w:rsidP="00BE219D">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65BD362B" w14:textId="77777777" w:rsidR="00BE219D" w:rsidRDefault="00BE219D" w:rsidP="00BE219D">
      <w:pPr>
        <w:keepLines/>
        <w:ind w:left="708" w:hanging="708"/>
        <w:jc w:val="both"/>
        <w:rPr>
          <w:rFonts w:ascii="Arial" w:hAnsi="Arial" w:cs="Arial"/>
          <w:sz w:val="22"/>
          <w:szCs w:val="22"/>
        </w:rPr>
      </w:pPr>
    </w:p>
    <w:p w14:paraId="26D40F60" w14:textId="77777777" w:rsidR="00BE219D" w:rsidRPr="00BE219D" w:rsidRDefault="00BE219D" w:rsidP="00BE219D">
      <w:pPr>
        <w:ind w:left="708" w:hanging="708"/>
        <w:jc w:val="both"/>
        <w:rPr>
          <w:rFonts w:ascii="Arial" w:hAnsi="Arial" w:cs="Arial"/>
          <w:sz w:val="22"/>
          <w:szCs w:val="22"/>
        </w:rPr>
      </w:pPr>
    </w:p>
    <w:p w14:paraId="305EA41A" w14:textId="77777777" w:rsidR="0095092E" w:rsidRDefault="00127DDF" w:rsidP="00127DDF">
      <w:pPr>
        <w:keepLines/>
        <w:ind w:left="708" w:hanging="708"/>
        <w:jc w:val="both"/>
        <w:rPr>
          <w:rFonts w:ascii="Arial" w:hAnsi="Arial" w:cs="Arial"/>
          <w:b/>
          <w:sz w:val="22"/>
          <w:szCs w:val="22"/>
        </w:rPr>
      </w:pPr>
      <w:bookmarkStart w:id="8" w:name="ORDER7"/>
      <w:bookmarkEnd w:id="8"/>
      <w:r>
        <w:rPr>
          <w:rFonts w:ascii="Arial" w:hAnsi="Arial" w:cs="Arial"/>
          <w:sz w:val="22"/>
          <w:szCs w:val="22"/>
        </w:rPr>
        <w:lastRenderedPageBreak/>
        <w:t>7.</w:t>
      </w:r>
      <w:r>
        <w:rPr>
          <w:rFonts w:ascii="Arial" w:hAnsi="Arial" w:cs="Arial"/>
          <w:b/>
          <w:sz w:val="22"/>
          <w:szCs w:val="22"/>
        </w:rPr>
        <w:tab/>
        <w:t>Návrh na změnu usnesení vlády ze dne 20. května 2019 č. 354 k návrhu na jmenování mezirezortních komisí týkajících se řešení zmírnění dopadů ukončení těžby uhlí v kladenském regionu, řešení ekologických škod vzniklých před privatizací hnědouhelných společností v Ústeckém kraji a v Karlovarském kraji a řešení revitalizace Moravskoslezského kraje</w:t>
      </w:r>
    </w:p>
    <w:p w14:paraId="39CA4533" w14:textId="77777777" w:rsidR="00127DDF" w:rsidRDefault="00127DDF" w:rsidP="00127DDF">
      <w:pPr>
        <w:keepLines/>
        <w:ind w:left="708" w:hanging="708"/>
        <w:rPr>
          <w:rFonts w:ascii="Arial" w:hAnsi="Arial" w:cs="Arial"/>
          <w:sz w:val="22"/>
          <w:szCs w:val="22"/>
        </w:rPr>
      </w:pPr>
      <w:r>
        <w:rPr>
          <w:rFonts w:ascii="Arial" w:hAnsi="Arial" w:cs="Arial"/>
          <w:sz w:val="22"/>
          <w:szCs w:val="22"/>
        </w:rPr>
        <w:tab/>
        <w:t>čj. 184/21</w:t>
      </w:r>
    </w:p>
    <w:p w14:paraId="1FCD8182" w14:textId="77777777" w:rsidR="00127DDF" w:rsidRDefault="00127DDF" w:rsidP="00127DDF">
      <w:pPr>
        <w:ind w:left="708" w:hanging="708"/>
        <w:rPr>
          <w:rFonts w:ascii="Arial" w:hAnsi="Arial" w:cs="Arial"/>
          <w:sz w:val="22"/>
          <w:szCs w:val="22"/>
        </w:rPr>
      </w:pPr>
    </w:p>
    <w:p w14:paraId="29EE12BF" w14:textId="77777777" w:rsidR="00127DDF" w:rsidRDefault="00127DDF" w:rsidP="00127DDF">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ministrem průmyslu </w:t>
      </w:r>
      <w:r w:rsidR="00297312">
        <w:rPr>
          <w:rFonts w:ascii="Arial" w:hAnsi="Arial" w:cs="Arial"/>
          <w:sz w:val="22"/>
          <w:szCs w:val="22"/>
        </w:rPr>
        <w:br/>
      </w:r>
      <w:r>
        <w:rPr>
          <w:rFonts w:ascii="Arial" w:hAnsi="Arial" w:cs="Arial"/>
          <w:sz w:val="22"/>
          <w:szCs w:val="22"/>
        </w:rPr>
        <w:t>a obchodu a ministrem dopravy a přijala</w:t>
      </w:r>
    </w:p>
    <w:p w14:paraId="2D51FDE8" w14:textId="77777777" w:rsidR="00127DDF" w:rsidRDefault="00127DDF" w:rsidP="00127DD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225.</w:t>
      </w:r>
    </w:p>
    <w:p w14:paraId="3D8682ED" w14:textId="77777777" w:rsidR="00127DDF" w:rsidRDefault="00127DDF" w:rsidP="00127DDF">
      <w:pPr>
        <w:keepLines/>
        <w:ind w:left="708" w:hanging="708"/>
        <w:jc w:val="both"/>
        <w:rPr>
          <w:rFonts w:ascii="Arial" w:hAnsi="Arial" w:cs="Arial"/>
          <w:sz w:val="22"/>
          <w:szCs w:val="22"/>
        </w:rPr>
      </w:pPr>
    </w:p>
    <w:p w14:paraId="6C59892C" w14:textId="77777777" w:rsidR="00127DDF" w:rsidRDefault="00127DDF" w:rsidP="00127DDF">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41F05D56" w14:textId="77777777" w:rsidR="00127DDF" w:rsidRDefault="00127DDF" w:rsidP="00127DDF">
      <w:pPr>
        <w:keepLines/>
        <w:ind w:left="708" w:hanging="708"/>
        <w:jc w:val="both"/>
        <w:rPr>
          <w:rFonts w:ascii="Arial" w:hAnsi="Arial" w:cs="Arial"/>
          <w:sz w:val="22"/>
          <w:szCs w:val="22"/>
        </w:rPr>
      </w:pPr>
    </w:p>
    <w:p w14:paraId="3D398BED" w14:textId="77777777" w:rsidR="00127DDF" w:rsidRDefault="00127DDF" w:rsidP="00127DDF">
      <w:pPr>
        <w:ind w:left="708" w:hanging="708"/>
        <w:jc w:val="both"/>
        <w:rPr>
          <w:rFonts w:ascii="Arial" w:hAnsi="Arial" w:cs="Arial"/>
          <w:sz w:val="22"/>
          <w:szCs w:val="22"/>
        </w:rPr>
      </w:pPr>
    </w:p>
    <w:p w14:paraId="63B9DB36" w14:textId="77777777" w:rsidR="0087261B" w:rsidRPr="00127DDF" w:rsidRDefault="0087261B" w:rsidP="00127DDF">
      <w:pPr>
        <w:ind w:left="708" w:hanging="708"/>
        <w:jc w:val="both"/>
        <w:rPr>
          <w:rFonts w:ascii="Arial" w:hAnsi="Arial" w:cs="Arial"/>
          <w:sz w:val="22"/>
          <w:szCs w:val="22"/>
        </w:rPr>
      </w:pPr>
    </w:p>
    <w:p w14:paraId="6C1B97D5" w14:textId="77777777" w:rsidR="0095092E" w:rsidRDefault="003E68C6" w:rsidP="003E68C6">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Národní plán rozvoje sítí s velmi vysokou kapacitou</w:t>
      </w:r>
    </w:p>
    <w:p w14:paraId="799CB1D3" w14:textId="77777777" w:rsidR="003E68C6" w:rsidRDefault="003E68C6" w:rsidP="003E68C6">
      <w:pPr>
        <w:keepLines/>
        <w:ind w:left="708" w:hanging="708"/>
        <w:rPr>
          <w:rFonts w:ascii="Arial" w:hAnsi="Arial" w:cs="Arial"/>
          <w:sz w:val="22"/>
          <w:szCs w:val="22"/>
        </w:rPr>
      </w:pPr>
      <w:r>
        <w:rPr>
          <w:rFonts w:ascii="Arial" w:hAnsi="Arial" w:cs="Arial"/>
          <w:sz w:val="22"/>
          <w:szCs w:val="22"/>
        </w:rPr>
        <w:tab/>
        <w:t>čj. 175/21</w:t>
      </w:r>
    </w:p>
    <w:p w14:paraId="0B5ED7C7" w14:textId="77777777" w:rsidR="003E68C6" w:rsidRDefault="003E68C6" w:rsidP="003E68C6">
      <w:pPr>
        <w:ind w:left="708" w:hanging="708"/>
        <w:rPr>
          <w:rFonts w:ascii="Arial" w:hAnsi="Arial" w:cs="Arial"/>
          <w:sz w:val="22"/>
          <w:szCs w:val="22"/>
        </w:rPr>
      </w:pPr>
    </w:p>
    <w:p w14:paraId="5088A4F7" w14:textId="77777777" w:rsidR="003E68C6" w:rsidRDefault="003E68C6" w:rsidP="003E68C6">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ministrem průmyslu </w:t>
      </w:r>
      <w:r w:rsidR="00297312">
        <w:rPr>
          <w:rFonts w:ascii="Arial" w:hAnsi="Arial" w:cs="Arial"/>
          <w:sz w:val="22"/>
          <w:szCs w:val="22"/>
        </w:rPr>
        <w:br/>
      </w:r>
      <w:r>
        <w:rPr>
          <w:rFonts w:ascii="Arial" w:hAnsi="Arial" w:cs="Arial"/>
          <w:sz w:val="22"/>
          <w:szCs w:val="22"/>
        </w:rPr>
        <w:t>a obchodu a ministrem dopravy a přijala</w:t>
      </w:r>
    </w:p>
    <w:p w14:paraId="252D6FFF" w14:textId="77777777" w:rsidR="003E68C6" w:rsidRDefault="003E68C6" w:rsidP="003E68C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226.</w:t>
      </w:r>
    </w:p>
    <w:p w14:paraId="5B2E626D" w14:textId="77777777" w:rsidR="003E68C6" w:rsidRDefault="003E68C6" w:rsidP="003E68C6">
      <w:pPr>
        <w:keepLines/>
        <w:ind w:left="708" w:hanging="708"/>
        <w:jc w:val="both"/>
        <w:rPr>
          <w:rFonts w:ascii="Arial" w:hAnsi="Arial" w:cs="Arial"/>
          <w:sz w:val="22"/>
          <w:szCs w:val="22"/>
        </w:rPr>
      </w:pPr>
    </w:p>
    <w:p w14:paraId="1D82D2CE" w14:textId="77777777" w:rsidR="003E68C6" w:rsidRDefault="003E68C6" w:rsidP="003E68C6">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3EDDEF32" w14:textId="77777777" w:rsidR="003E68C6" w:rsidRDefault="003E68C6" w:rsidP="003E68C6">
      <w:pPr>
        <w:keepLines/>
        <w:ind w:left="708" w:hanging="708"/>
        <w:jc w:val="both"/>
        <w:rPr>
          <w:rFonts w:ascii="Arial" w:hAnsi="Arial" w:cs="Arial"/>
          <w:sz w:val="22"/>
          <w:szCs w:val="22"/>
        </w:rPr>
      </w:pPr>
    </w:p>
    <w:p w14:paraId="632E1A24" w14:textId="77777777" w:rsidR="003E68C6" w:rsidRDefault="003E68C6" w:rsidP="003E68C6">
      <w:pPr>
        <w:ind w:left="708" w:hanging="708"/>
        <w:jc w:val="both"/>
        <w:rPr>
          <w:rFonts w:ascii="Arial" w:hAnsi="Arial" w:cs="Arial"/>
          <w:sz w:val="22"/>
          <w:szCs w:val="22"/>
        </w:rPr>
      </w:pPr>
    </w:p>
    <w:p w14:paraId="7AADD421" w14:textId="77777777" w:rsidR="00297312" w:rsidRPr="003E68C6" w:rsidRDefault="00297312" w:rsidP="003E68C6">
      <w:pPr>
        <w:ind w:left="708" w:hanging="708"/>
        <w:jc w:val="both"/>
        <w:rPr>
          <w:rFonts w:ascii="Arial" w:hAnsi="Arial" w:cs="Arial"/>
          <w:sz w:val="22"/>
          <w:szCs w:val="22"/>
        </w:rPr>
      </w:pPr>
    </w:p>
    <w:p w14:paraId="79AFFC42" w14:textId="77777777" w:rsidR="0095092E" w:rsidRDefault="008C35A6" w:rsidP="008C35A6">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Další postup při řešení problematiky zřízení služebností/ břemen nezbytných pro údržbu stavebních prvků vzniklých při realizaci veřejné zakázky na Sanaci lokality Skatulův Hliník na trase dálnice D48</w:t>
      </w:r>
    </w:p>
    <w:p w14:paraId="6F6D5CFF" w14:textId="77777777" w:rsidR="008C35A6" w:rsidRDefault="008C35A6" w:rsidP="008C35A6">
      <w:pPr>
        <w:keepLines/>
        <w:ind w:left="708" w:hanging="708"/>
        <w:rPr>
          <w:rFonts w:ascii="Arial" w:hAnsi="Arial" w:cs="Arial"/>
          <w:sz w:val="22"/>
          <w:szCs w:val="22"/>
        </w:rPr>
      </w:pPr>
      <w:r>
        <w:rPr>
          <w:rFonts w:ascii="Arial" w:hAnsi="Arial" w:cs="Arial"/>
          <w:sz w:val="22"/>
          <w:szCs w:val="22"/>
        </w:rPr>
        <w:tab/>
        <w:t>čj. 183/21</w:t>
      </w:r>
    </w:p>
    <w:p w14:paraId="51958790" w14:textId="77777777" w:rsidR="008C35A6" w:rsidRDefault="008C35A6" w:rsidP="008C35A6">
      <w:pPr>
        <w:ind w:left="708" w:hanging="708"/>
        <w:rPr>
          <w:rFonts w:ascii="Arial" w:hAnsi="Arial" w:cs="Arial"/>
          <w:sz w:val="22"/>
          <w:szCs w:val="22"/>
        </w:rPr>
      </w:pPr>
    </w:p>
    <w:p w14:paraId="707E92ED" w14:textId="77777777" w:rsidR="008C35A6" w:rsidRDefault="008C35A6" w:rsidP="008C35A6">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místopředsedkyní vlády a ministryní financí </w:t>
      </w:r>
      <w:r w:rsidR="00297312">
        <w:rPr>
          <w:rFonts w:ascii="Arial" w:hAnsi="Arial" w:cs="Arial"/>
          <w:sz w:val="22"/>
          <w:szCs w:val="22"/>
        </w:rPr>
        <w:br/>
      </w:r>
      <w:r>
        <w:rPr>
          <w:rFonts w:ascii="Arial" w:hAnsi="Arial" w:cs="Arial"/>
          <w:sz w:val="22"/>
          <w:szCs w:val="22"/>
        </w:rPr>
        <w:t>a přijala</w:t>
      </w:r>
    </w:p>
    <w:p w14:paraId="42D7725A" w14:textId="77777777" w:rsidR="008C35A6" w:rsidRDefault="008C35A6" w:rsidP="008C35A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227.</w:t>
      </w:r>
    </w:p>
    <w:p w14:paraId="5E4AC208" w14:textId="77777777" w:rsidR="008C35A6" w:rsidRDefault="008C35A6" w:rsidP="008C35A6">
      <w:pPr>
        <w:keepLines/>
        <w:ind w:left="708" w:hanging="708"/>
        <w:jc w:val="both"/>
        <w:rPr>
          <w:rFonts w:ascii="Arial" w:hAnsi="Arial" w:cs="Arial"/>
          <w:sz w:val="22"/>
          <w:szCs w:val="22"/>
        </w:rPr>
      </w:pPr>
    </w:p>
    <w:p w14:paraId="750296DA" w14:textId="77777777" w:rsidR="008C35A6" w:rsidRDefault="008C35A6" w:rsidP="008C35A6">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7F622340" w14:textId="77777777" w:rsidR="008C35A6" w:rsidRDefault="008C35A6" w:rsidP="008C35A6">
      <w:pPr>
        <w:keepLines/>
        <w:ind w:left="708" w:hanging="708"/>
        <w:jc w:val="both"/>
        <w:rPr>
          <w:rFonts w:ascii="Arial" w:hAnsi="Arial" w:cs="Arial"/>
          <w:sz w:val="22"/>
          <w:szCs w:val="22"/>
        </w:rPr>
      </w:pPr>
    </w:p>
    <w:p w14:paraId="72EF4A67" w14:textId="77777777" w:rsidR="008C35A6" w:rsidRDefault="008C35A6" w:rsidP="008C35A6">
      <w:pPr>
        <w:ind w:left="708" w:hanging="708"/>
        <w:jc w:val="both"/>
        <w:rPr>
          <w:rFonts w:ascii="Arial" w:hAnsi="Arial" w:cs="Arial"/>
          <w:sz w:val="22"/>
          <w:szCs w:val="22"/>
        </w:rPr>
      </w:pPr>
    </w:p>
    <w:p w14:paraId="610650DF" w14:textId="77777777" w:rsidR="00297312" w:rsidRPr="008C35A6" w:rsidRDefault="00297312" w:rsidP="008C35A6">
      <w:pPr>
        <w:ind w:left="708" w:hanging="708"/>
        <w:jc w:val="both"/>
        <w:rPr>
          <w:rFonts w:ascii="Arial" w:hAnsi="Arial" w:cs="Arial"/>
          <w:sz w:val="22"/>
          <w:szCs w:val="22"/>
        </w:rPr>
      </w:pPr>
    </w:p>
    <w:p w14:paraId="4A5953CD" w14:textId="77777777" w:rsidR="0095092E" w:rsidRDefault="00E7570B" w:rsidP="00E7570B">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Návrh na jmenování kandidáta na členství v Radě Národního akreditačního úřadu pro vysoké školství</w:t>
      </w:r>
    </w:p>
    <w:p w14:paraId="5FF0C2AD" w14:textId="77777777" w:rsidR="00E7570B" w:rsidRDefault="00E7570B" w:rsidP="00E7570B">
      <w:pPr>
        <w:keepLines/>
        <w:ind w:left="708" w:hanging="708"/>
        <w:rPr>
          <w:rFonts w:ascii="Arial" w:hAnsi="Arial" w:cs="Arial"/>
          <w:sz w:val="22"/>
          <w:szCs w:val="22"/>
        </w:rPr>
      </w:pPr>
      <w:r>
        <w:rPr>
          <w:rFonts w:ascii="Arial" w:hAnsi="Arial" w:cs="Arial"/>
          <w:sz w:val="22"/>
          <w:szCs w:val="22"/>
        </w:rPr>
        <w:tab/>
        <w:t>čj. 179/21</w:t>
      </w:r>
    </w:p>
    <w:p w14:paraId="32695392" w14:textId="77777777" w:rsidR="00E7570B" w:rsidRDefault="00E7570B" w:rsidP="00E7570B">
      <w:pPr>
        <w:ind w:left="708" w:hanging="708"/>
        <w:rPr>
          <w:rFonts w:ascii="Arial" w:hAnsi="Arial" w:cs="Arial"/>
          <w:sz w:val="22"/>
          <w:szCs w:val="22"/>
        </w:rPr>
      </w:pPr>
    </w:p>
    <w:p w14:paraId="0DB7D106" w14:textId="77777777" w:rsidR="00E7570B" w:rsidRDefault="00E7570B" w:rsidP="00E7570B">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ministrem školství‚ mládeže a tělovýchovy </w:t>
      </w:r>
      <w:r w:rsidR="00297312">
        <w:rPr>
          <w:rFonts w:ascii="Arial" w:hAnsi="Arial" w:cs="Arial"/>
          <w:sz w:val="22"/>
          <w:szCs w:val="22"/>
        </w:rPr>
        <w:br/>
      </w:r>
      <w:r>
        <w:rPr>
          <w:rFonts w:ascii="Arial" w:hAnsi="Arial" w:cs="Arial"/>
          <w:sz w:val="22"/>
          <w:szCs w:val="22"/>
        </w:rPr>
        <w:t>a přijala</w:t>
      </w:r>
    </w:p>
    <w:p w14:paraId="5FDA8382" w14:textId="77777777" w:rsidR="00E7570B" w:rsidRDefault="00E7570B" w:rsidP="00E7570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228.</w:t>
      </w:r>
    </w:p>
    <w:p w14:paraId="5CF3F222" w14:textId="77777777" w:rsidR="00E7570B" w:rsidRDefault="00E7570B" w:rsidP="00E7570B">
      <w:pPr>
        <w:keepLines/>
        <w:ind w:left="708" w:hanging="708"/>
        <w:jc w:val="both"/>
        <w:rPr>
          <w:rFonts w:ascii="Arial" w:hAnsi="Arial" w:cs="Arial"/>
          <w:sz w:val="22"/>
          <w:szCs w:val="22"/>
        </w:rPr>
      </w:pPr>
    </w:p>
    <w:p w14:paraId="159CEF60" w14:textId="77777777" w:rsidR="00E7570B" w:rsidRDefault="00E7570B" w:rsidP="00E7570B">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4097F45E" w14:textId="77777777" w:rsidR="00E7570B" w:rsidRDefault="00E7570B" w:rsidP="00E7570B">
      <w:pPr>
        <w:keepLines/>
        <w:ind w:left="708" w:hanging="708"/>
        <w:jc w:val="both"/>
        <w:rPr>
          <w:rFonts w:ascii="Arial" w:hAnsi="Arial" w:cs="Arial"/>
          <w:sz w:val="22"/>
          <w:szCs w:val="22"/>
        </w:rPr>
      </w:pPr>
    </w:p>
    <w:p w14:paraId="2086805C" w14:textId="77777777" w:rsidR="00E7570B" w:rsidRDefault="00E7570B" w:rsidP="00E7570B">
      <w:pPr>
        <w:ind w:left="708" w:hanging="708"/>
        <w:jc w:val="both"/>
        <w:rPr>
          <w:rFonts w:ascii="Arial" w:hAnsi="Arial" w:cs="Arial"/>
          <w:sz w:val="22"/>
          <w:szCs w:val="22"/>
        </w:rPr>
      </w:pPr>
    </w:p>
    <w:p w14:paraId="62F70477" w14:textId="77777777" w:rsidR="00297312" w:rsidRDefault="00297312" w:rsidP="00E7570B">
      <w:pPr>
        <w:ind w:left="708" w:hanging="708"/>
        <w:jc w:val="both"/>
        <w:rPr>
          <w:rFonts w:ascii="Arial" w:hAnsi="Arial" w:cs="Arial"/>
          <w:sz w:val="22"/>
          <w:szCs w:val="22"/>
        </w:rPr>
      </w:pPr>
    </w:p>
    <w:p w14:paraId="3973282A" w14:textId="77777777" w:rsidR="00297312" w:rsidRDefault="00297312" w:rsidP="00E7570B">
      <w:pPr>
        <w:ind w:left="708" w:hanging="708"/>
        <w:jc w:val="both"/>
        <w:rPr>
          <w:rFonts w:ascii="Arial" w:hAnsi="Arial" w:cs="Arial"/>
          <w:sz w:val="22"/>
          <w:szCs w:val="22"/>
        </w:rPr>
      </w:pPr>
    </w:p>
    <w:p w14:paraId="11D8B26B" w14:textId="77777777" w:rsidR="00297312" w:rsidRDefault="00297312" w:rsidP="00E7570B">
      <w:pPr>
        <w:ind w:left="708" w:hanging="708"/>
        <w:jc w:val="both"/>
        <w:rPr>
          <w:rFonts w:ascii="Arial" w:hAnsi="Arial" w:cs="Arial"/>
          <w:sz w:val="22"/>
          <w:szCs w:val="22"/>
        </w:rPr>
      </w:pPr>
    </w:p>
    <w:p w14:paraId="41418092" w14:textId="77777777" w:rsidR="00297312" w:rsidRDefault="00297312" w:rsidP="00E7570B">
      <w:pPr>
        <w:ind w:left="708" w:hanging="708"/>
        <w:jc w:val="both"/>
        <w:rPr>
          <w:rFonts w:ascii="Arial" w:hAnsi="Arial" w:cs="Arial"/>
          <w:sz w:val="22"/>
          <w:szCs w:val="22"/>
        </w:rPr>
      </w:pPr>
    </w:p>
    <w:p w14:paraId="08EE48BE" w14:textId="77777777" w:rsidR="00297312" w:rsidRDefault="00297312" w:rsidP="00E7570B">
      <w:pPr>
        <w:ind w:left="708" w:hanging="708"/>
        <w:jc w:val="both"/>
        <w:rPr>
          <w:rFonts w:ascii="Arial" w:hAnsi="Arial" w:cs="Arial"/>
          <w:sz w:val="22"/>
          <w:szCs w:val="22"/>
        </w:rPr>
      </w:pPr>
    </w:p>
    <w:p w14:paraId="3869637C" w14:textId="77777777" w:rsidR="00297312" w:rsidRPr="00E7570B" w:rsidRDefault="00297312" w:rsidP="00E7570B">
      <w:pPr>
        <w:ind w:left="708" w:hanging="708"/>
        <w:jc w:val="both"/>
        <w:rPr>
          <w:rFonts w:ascii="Arial" w:hAnsi="Arial" w:cs="Arial"/>
          <w:sz w:val="22"/>
          <w:szCs w:val="22"/>
        </w:rPr>
      </w:pPr>
    </w:p>
    <w:p w14:paraId="3E1A6A4F" w14:textId="77777777" w:rsidR="0095092E" w:rsidRDefault="002A527D" w:rsidP="002A527D">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 xml:space="preserve">Návrh na přijetí změn Přílohy I a Přílohy II Mezinárodní úmluvy proti dopingu </w:t>
      </w:r>
      <w:r w:rsidR="00297312">
        <w:rPr>
          <w:rFonts w:ascii="Arial" w:hAnsi="Arial" w:cs="Arial"/>
          <w:b/>
          <w:sz w:val="22"/>
          <w:szCs w:val="22"/>
        </w:rPr>
        <w:br/>
      </w:r>
      <w:r>
        <w:rPr>
          <w:rFonts w:ascii="Arial" w:hAnsi="Arial" w:cs="Arial"/>
          <w:b/>
          <w:sz w:val="22"/>
          <w:szCs w:val="22"/>
        </w:rPr>
        <w:t xml:space="preserve">ve sportu </w:t>
      </w:r>
    </w:p>
    <w:p w14:paraId="166D1F82" w14:textId="77777777" w:rsidR="002A527D" w:rsidRDefault="002A527D" w:rsidP="002A527D">
      <w:pPr>
        <w:keepLines/>
        <w:ind w:left="708" w:hanging="708"/>
        <w:rPr>
          <w:rFonts w:ascii="Arial" w:hAnsi="Arial" w:cs="Arial"/>
          <w:sz w:val="22"/>
          <w:szCs w:val="22"/>
        </w:rPr>
      </w:pPr>
      <w:r>
        <w:rPr>
          <w:rFonts w:ascii="Arial" w:hAnsi="Arial" w:cs="Arial"/>
          <w:sz w:val="22"/>
          <w:szCs w:val="22"/>
        </w:rPr>
        <w:tab/>
        <w:t>čj. 197/21</w:t>
      </w:r>
    </w:p>
    <w:p w14:paraId="735E8AA7" w14:textId="77777777" w:rsidR="002A527D" w:rsidRDefault="002A527D" w:rsidP="002A527D">
      <w:pPr>
        <w:ind w:left="708" w:hanging="708"/>
        <w:rPr>
          <w:rFonts w:ascii="Arial" w:hAnsi="Arial" w:cs="Arial"/>
          <w:sz w:val="22"/>
          <w:szCs w:val="22"/>
        </w:rPr>
      </w:pPr>
    </w:p>
    <w:p w14:paraId="0CFA0D00" w14:textId="77777777" w:rsidR="002A527D" w:rsidRDefault="002A527D" w:rsidP="002A527D">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předsedou Národní sportovní agentury a ministrem zahraničních věcí a přijala</w:t>
      </w:r>
    </w:p>
    <w:p w14:paraId="6FD174DD" w14:textId="77777777" w:rsidR="002A527D" w:rsidRDefault="002A527D" w:rsidP="002A527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229.</w:t>
      </w:r>
    </w:p>
    <w:p w14:paraId="517D4782" w14:textId="77777777" w:rsidR="002A527D" w:rsidRDefault="002A527D" w:rsidP="002A527D">
      <w:pPr>
        <w:keepLines/>
        <w:ind w:left="708" w:hanging="708"/>
        <w:jc w:val="both"/>
        <w:rPr>
          <w:rFonts w:ascii="Arial" w:hAnsi="Arial" w:cs="Arial"/>
          <w:sz w:val="22"/>
          <w:szCs w:val="22"/>
        </w:rPr>
      </w:pPr>
    </w:p>
    <w:p w14:paraId="4E2D1E91" w14:textId="77777777" w:rsidR="002A527D" w:rsidRDefault="002A527D" w:rsidP="002A527D">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33FA806F" w14:textId="77777777" w:rsidR="002A527D" w:rsidRDefault="002A527D" w:rsidP="002A527D">
      <w:pPr>
        <w:keepLines/>
        <w:ind w:left="708" w:hanging="708"/>
        <w:jc w:val="both"/>
        <w:rPr>
          <w:rFonts w:ascii="Arial" w:hAnsi="Arial" w:cs="Arial"/>
          <w:sz w:val="22"/>
          <w:szCs w:val="22"/>
        </w:rPr>
      </w:pPr>
    </w:p>
    <w:p w14:paraId="2C1E0169" w14:textId="77777777" w:rsidR="002A527D" w:rsidRDefault="002A527D" w:rsidP="002A527D">
      <w:pPr>
        <w:ind w:left="708" w:hanging="708"/>
        <w:jc w:val="both"/>
        <w:rPr>
          <w:rFonts w:ascii="Arial" w:hAnsi="Arial" w:cs="Arial"/>
          <w:sz w:val="22"/>
          <w:szCs w:val="22"/>
        </w:rPr>
      </w:pPr>
    </w:p>
    <w:p w14:paraId="1628DFE1" w14:textId="77777777" w:rsidR="00297312" w:rsidRPr="002A527D" w:rsidRDefault="00297312" w:rsidP="002A527D">
      <w:pPr>
        <w:ind w:left="708" w:hanging="708"/>
        <w:jc w:val="both"/>
        <w:rPr>
          <w:rFonts w:ascii="Arial" w:hAnsi="Arial" w:cs="Arial"/>
          <w:sz w:val="22"/>
          <w:szCs w:val="22"/>
        </w:rPr>
      </w:pPr>
    </w:p>
    <w:p w14:paraId="39218033" w14:textId="77777777" w:rsidR="0095092E" w:rsidRDefault="00D71C9B" w:rsidP="00D71C9B">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Uspořádání Generální konference ICOM v roce 2022 v Praze</w:t>
      </w:r>
    </w:p>
    <w:p w14:paraId="553FE69D" w14:textId="77777777" w:rsidR="00D71C9B" w:rsidRDefault="00D71C9B" w:rsidP="00D71C9B">
      <w:pPr>
        <w:keepLines/>
        <w:ind w:left="708" w:hanging="708"/>
        <w:rPr>
          <w:rFonts w:ascii="Arial" w:hAnsi="Arial" w:cs="Arial"/>
          <w:sz w:val="22"/>
          <w:szCs w:val="22"/>
        </w:rPr>
      </w:pPr>
      <w:r>
        <w:rPr>
          <w:rFonts w:ascii="Arial" w:hAnsi="Arial" w:cs="Arial"/>
          <w:sz w:val="22"/>
          <w:szCs w:val="22"/>
        </w:rPr>
        <w:tab/>
        <w:t>čj. 172/21</w:t>
      </w:r>
    </w:p>
    <w:p w14:paraId="0F7EF6D2" w14:textId="77777777" w:rsidR="00D71C9B" w:rsidRDefault="00D71C9B" w:rsidP="00D71C9B">
      <w:pPr>
        <w:ind w:left="708" w:hanging="708"/>
        <w:rPr>
          <w:rFonts w:ascii="Arial" w:hAnsi="Arial" w:cs="Arial"/>
          <w:sz w:val="22"/>
          <w:szCs w:val="22"/>
        </w:rPr>
      </w:pPr>
    </w:p>
    <w:p w14:paraId="14CF8B57" w14:textId="77777777" w:rsidR="00D71C9B" w:rsidRDefault="00D71C9B" w:rsidP="00D71C9B">
      <w:pPr>
        <w:keepLines/>
        <w:ind w:left="708" w:hanging="708"/>
        <w:jc w:val="both"/>
        <w:rPr>
          <w:rFonts w:ascii="Arial" w:hAnsi="Arial" w:cs="Arial"/>
          <w:sz w:val="22"/>
          <w:szCs w:val="22"/>
        </w:rPr>
      </w:pPr>
      <w:r>
        <w:rPr>
          <w:rFonts w:ascii="Arial" w:hAnsi="Arial" w:cs="Arial"/>
          <w:sz w:val="22"/>
          <w:szCs w:val="22"/>
        </w:rPr>
        <w:tab/>
        <w:t>Vláda projednala materiál předložený ministrem kultury a přijala</w:t>
      </w:r>
    </w:p>
    <w:p w14:paraId="79215328" w14:textId="77777777" w:rsidR="00D71C9B" w:rsidRDefault="00D71C9B" w:rsidP="00D71C9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230.</w:t>
      </w:r>
    </w:p>
    <w:p w14:paraId="0E801B79" w14:textId="77777777" w:rsidR="00D71C9B" w:rsidRDefault="00D71C9B" w:rsidP="00D71C9B">
      <w:pPr>
        <w:keepLines/>
        <w:ind w:left="708" w:hanging="708"/>
        <w:jc w:val="both"/>
        <w:rPr>
          <w:rFonts w:ascii="Arial" w:hAnsi="Arial" w:cs="Arial"/>
          <w:sz w:val="22"/>
          <w:szCs w:val="22"/>
        </w:rPr>
      </w:pPr>
    </w:p>
    <w:p w14:paraId="63AAA0D6" w14:textId="77777777" w:rsidR="00D71C9B" w:rsidRDefault="00D71C9B" w:rsidP="00D71C9B">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23E90E35" w14:textId="77777777" w:rsidR="00D71C9B" w:rsidRDefault="00D71C9B" w:rsidP="00D71C9B">
      <w:pPr>
        <w:keepLines/>
        <w:ind w:left="708" w:hanging="708"/>
        <w:jc w:val="both"/>
        <w:rPr>
          <w:rFonts w:ascii="Arial" w:hAnsi="Arial" w:cs="Arial"/>
          <w:sz w:val="22"/>
          <w:szCs w:val="22"/>
        </w:rPr>
      </w:pPr>
    </w:p>
    <w:p w14:paraId="3ED2C046" w14:textId="77777777" w:rsidR="00D71C9B" w:rsidRDefault="00D71C9B" w:rsidP="00D71C9B">
      <w:pPr>
        <w:ind w:left="708" w:hanging="708"/>
        <w:jc w:val="both"/>
        <w:rPr>
          <w:rFonts w:ascii="Arial" w:hAnsi="Arial" w:cs="Arial"/>
          <w:sz w:val="22"/>
          <w:szCs w:val="22"/>
        </w:rPr>
      </w:pPr>
    </w:p>
    <w:p w14:paraId="36272009" w14:textId="77777777" w:rsidR="00297312" w:rsidRPr="00D71C9B" w:rsidRDefault="00297312" w:rsidP="00D71C9B">
      <w:pPr>
        <w:ind w:left="708" w:hanging="708"/>
        <w:jc w:val="both"/>
        <w:rPr>
          <w:rFonts w:ascii="Arial" w:hAnsi="Arial" w:cs="Arial"/>
          <w:sz w:val="22"/>
          <w:szCs w:val="22"/>
        </w:rPr>
      </w:pPr>
    </w:p>
    <w:p w14:paraId="1604D49C" w14:textId="77777777" w:rsidR="0095092E" w:rsidRDefault="00EA6A15" w:rsidP="00EA6A15">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Zpráva o pracovní cestě předsedy vlády do Maďarska dne 5. února 2021</w:t>
      </w:r>
    </w:p>
    <w:p w14:paraId="525D2842" w14:textId="77777777" w:rsidR="00EA6A15" w:rsidRDefault="00EA6A15" w:rsidP="00EA6A15">
      <w:pPr>
        <w:keepLines/>
        <w:ind w:left="708" w:hanging="708"/>
        <w:rPr>
          <w:rFonts w:ascii="Arial" w:hAnsi="Arial" w:cs="Arial"/>
          <w:sz w:val="22"/>
          <w:szCs w:val="22"/>
        </w:rPr>
      </w:pPr>
      <w:r>
        <w:rPr>
          <w:rFonts w:ascii="Arial" w:hAnsi="Arial" w:cs="Arial"/>
          <w:sz w:val="22"/>
          <w:szCs w:val="22"/>
        </w:rPr>
        <w:tab/>
        <w:t>čj. 181/21</w:t>
      </w:r>
    </w:p>
    <w:p w14:paraId="5ADE3FAC" w14:textId="77777777" w:rsidR="00EA6A15" w:rsidRDefault="00EA6A15" w:rsidP="00EA6A15">
      <w:pPr>
        <w:ind w:left="708" w:hanging="708"/>
        <w:rPr>
          <w:rFonts w:ascii="Arial" w:hAnsi="Arial" w:cs="Arial"/>
          <w:sz w:val="22"/>
          <w:szCs w:val="22"/>
        </w:rPr>
      </w:pPr>
    </w:p>
    <w:p w14:paraId="1B3D7F34" w14:textId="77777777" w:rsidR="00EA6A15" w:rsidRDefault="00EA6A15" w:rsidP="00EA6A15">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2145BFF0" w14:textId="77777777" w:rsidR="00EA6A15" w:rsidRDefault="00EA6A15" w:rsidP="00EA6A1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231.</w:t>
      </w:r>
    </w:p>
    <w:p w14:paraId="0BE1300F" w14:textId="77777777" w:rsidR="00EA6A15" w:rsidRDefault="00EA6A15" w:rsidP="00EA6A15">
      <w:pPr>
        <w:keepLines/>
        <w:ind w:left="708" w:hanging="708"/>
        <w:jc w:val="both"/>
        <w:rPr>
          <w:rFonts w:ascii="Arial" w:hAnsi="Arial" w:cs="Arial"/>
          <w:sz w:val="22"/>
          <w:szCs w:val="22"/>
        </w:rPr>
      </w:pPr>
    </w:p>
    <w:p w14:paraId="58FD6911" w14:textId="77777777" w:rsidR="00EA6A15" w:rsidRDefault="00EA6A15" w:rsidP="00EA6A15">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0CB4A52B" w14:textId="77777777" w:rsidR="00EA6A15" w:rsidRDefault="00EA6A15" w:rsidP="00EA6A15">
      <w:pPr>
        <w:keepLines/>
        <w:ind w:left="708" w:hanging="708"/>
        <w:jc w:val="both"/>
        <w:rPr>
          <w:rFonts w:ascii="Arial" w:hAnsi="Arial" w:cs="Arial"/>
          <w:sz w:val="22"/>
          <w:szCs w:val="22"/>
        </w:rPr>
      </w:pPr>
    </w:p>
    <w:p w14:paraId="09311CFE" w14:textId="77777777" w:rsidR="00EA6A15" w:rsidRDefault="00EA6A15" w:rsidP="00EA6A15">
      <w:pPr>
        <w:ind w:left="708" w:hanging="708"/>
        <w:jc w:val="both"/>
        <w:rPr>
          <w:rFonts w:ascii="Arial" w:hAnsi="Arial" w:cs="Arial"/>
          <w:sz w:val="22"/>
          <w:szCs w:val="22"/>
        </w:rPr>
      </w:pPr>
    </w:p>
    <w:p w14:paraId="3C3202DB" w14:textId="77777777" w:rsidR="00297312" w:rsidRPr="00EA6A15" w:rsidRDefault="00297312" w:rsidP="00EA6A15">
      <w:pPr>
        <w:ind w:left="708" w:hanging="708"/>
        <w:jc w:val="both"/>
        <w:rPr>
          <w:rFonts w:ascii="Arial" w:hAnsi="Arial" w:cs="Arial"/>
          <w:sz w:val="22"/>
          <w:szCs w:val="22"/>
        </w:rPr>
      </w:pPr>
    </w:p>
    <w:p w14:paraId="65A46971" w14:textId="77777777" w:rsidR="0095092E" w:rsidRDefault="00DB3AA5" w:rsidP="00DB3AA5">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Zpráva o pracovní návštěvě předsedy vlády Andreje Babiše v Srbské republice dne 10. února 2021</w:t>
      </w:r>
    </w:p>
    <w:p w14:paraId="6F6E04BE" w14:textId="77777777" w:rsidR="00DB3AA5" w:rsidRDefault="00DB3AA5" w:rsidP="00DB3AA5">
      <w:pPr>
        <w:keepLines/>
        <w:ind w:left="708" w:hanging="708"/>
        <w:rPr>
          <w:rFonts w:ascii="Arial" w:hAnsi="Arial" w:cs="Arial"/>
          <w:sz w:val="22"/>
          <w:szCs w:val="22"/>
        </w:rPr>
      </w:pPr>
      <w:r>
        <w:rPr>
          <w:rFonts w:ascii="Arial" w:hAnsi="Arial" w:cs="Arial"/>
          <w:sz w:val="22"/>
          <w:szCs w:val="22"/>
        </w:rPr>
        <w:tab/>
        <w:t>čj. 177/21</w:t>
      </w:r>
    </w:p>
    <w:p w14:paraId="6AB8CE0E" w14:textId="77777777" w:rsidR="00DB3AA5" w:rsidRDefault="00DB3AA5" w:rsidP="00DB3AA5">
      <w:pPr>
        <w:ind w:left="708" w:hanging="708"/>
        <w:rPr>
          <w:rFonts w:ascii="Arial" w:hAnsi="Arial" w:cs="Arial"/>
          <w:sz w:val="22"/>
          <w:szCs w:val="22"/>
        </w:rPr>
      </w:pPr>
    </w:p>
    <w:p w14:paraId="4EC5D19E" w14:textId="77777777" w:rsidR="00DB3AA5" w:rsidRDefault="00DB3AA5" w:rsidP="00DB3AA5">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16076EC5" w14:textId="77777777" w:rsidR="00DB3AA5" w:rsidRDefault="00DB3AA5" w:rsidP="00DB3AA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232.</w:t>
      </w:r>
    </w:p>
    <w:p w14:paraId="36314346" w14:textId="77777777" w:rsidR="00DB3AA5" w:rsidRDefault="00DB3AA5" w:rsidP="00DB3AA5">
      <w:pPr>
        <w:keepLines/>
        <w:ind w:left="708" w:hanging="708"/>
        <w:jc w:val="both"/>
        <w:rPr>
          <w:rFonts w:ascii="Arial" w:hAnsi="Arial" w:cs="Arial"/>
          <w:sz w:val="22"/>
          <w:szCs w:val="22"/>
        </w:rPr>
      </w:pPr>
    </w:p>
    <w:p w14:paraId="1AEEA7C1" w14:textId="77777777" w:rsidR="00DB3AA5" w:rsidRDefault="00DB3AA5" w:rsidP="00DB3AA5">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50A649FD" w14:textId="77777777" w:rsidR="00DB3AA5" w:rsidRDefault="00DB3AA5" w:rsidP="00DB3AA5">
      <w:pPr>
        <w:keepLines/>
        <w:ind w:left="708" w:hanging="708"/>
        <w:jc w:val="both"/>
        <w:rPr>
          <w:rFonts w:ascii="Arial" w:hAnsi="Arial" w:cs="Arial"/>
          <w:sz w:val="22"/>
          <w:szCs w:val="22"/>
        </w:rPr>
      </w:pPr>
    </w:p>
    <w:p w14:paraId="16715591" w14:textId="77777777" w:rsidR="00DB3AA5" w:rsidRDefault="00DB3AA5" w:rsidP="00DB3AA5">
      <w:pPr>
        <w:ind w:left="708" w:hanging="708"/>
        <w:jc w:val="both"/>
        <w:rPr>
          <w:rFonts w:ascii="Arial" w:hAnsi="Arial" w:cs="Arial"/>
          <w:sz w:val="22"/>
          <w:szCs w:val="22"/>
        </w:rPr>
      </w:pPr>
    </w:p>
    <w:p w14:paraId="14EC494F" w14:textId="77777777" w:rsidR="00297312" w:rsidRDefault="00297312" w:rsidP="00DB3AA5">
      <w:pPr>
        <w:ind w:left="708" w:hanging="708"/>
        <w:jc w:val="both"/>
        <w:rPr>
          <w:rFonts w:ascii="Arial" w:hAnsi="Arial" w:cs="Arial"/>
          <w:sz w:val="22"/>
          <w:szCs w:val="22"/>
        </w:rPr>
      </w:pPr>
    </w:p>
    <w:p w14:paraId="47C526ED" w14:textId="77777777" w:rsidR="00297312" w:rsidRDefault="00297312" w:rsidP="00DB3AA5">
      <w:pPr>
        <w:ind w:left="708" w:hanging="708"/>
        <w:jc w:val="both"/>
        <w:rPr>
          <w:rFonts w:ascii="Arial" w:hAnsi="Arial" w:cs="Arial"/>
          <w:sz w:val="22"/>
          <w:szCs w:val="22"/>
        </w:rPr>
      </w:pPr>
    </w:p>
    <w:p w14:paraId="71733A05" w14:textId="77777777" w:rsidR="00297312" w:rsidRDefault="00297312" w:rsidP="00DB3AA5">
      <w:pPr>
        <w:ind w:left="708" w:hanging="708"/>
        <w:jc w:val="both"/>
        <w:rPr>
          <w:rFonts w:ascii="Arial" w:hAnsi="Arial" w:cs="Arial"/>
          <w:sz w:val="22"/>
          <w:szCs w:val="22"/>
        </w:rPr>
      </w:pPr>
    </w:p>
    <w:p w14:paraId="6C85CF8B" w14:textId="77777777" w:rsidR="00297312" w:rsidRDefault="00297312" w:rsidP="00DB3AA5">
      <w:pPr>
        <w:ind w:left="708" w:hanging="708"/>
        <w:jc w:val="both"/>
        <w:rPr>
          <w:rFonts w:ascii="Arial" w:hAnsi="Arial" w:cs="Arial"/>
          <w:sz w:val="22"/>
          <w:szCs w:val="22"/>
        </w:rPr>
      </w:pPr>
    </w:p>
    <w:p w14:paraId="6477FFE7" w14:textId="77777777" w:rsidR="00297312" w:rsidRDefault="00297312" w:rsidP="00DB3AA5">
      <w:pPr>
        <w:ind w:left="708" w:hanging="708"/>
        <w:jc w:val="both"/>
        <w:rPr>
          <w:rFonts w:ascii="Arial" w:hAnsi="Arial" w:cs="Arial"/>
          <w:sz w:val="22"/>
          <w:szCs w:val="22"/>
        </w:rPr>
      </w:pPr>
    </w:p>
    <w:p w14:paraId="6AA13D39" w14:textId="77777777" w:rsidR="00297312" w:rsidRDefault="00297312" w:rsidP="00DB3AA5">
      <w:pPr>
        <w:ind w:left="708" w:hanging="708"/>
        <w:jc w:val="both"/>
        <w:rPr>
          <w:rFonts w:ascii="Arial" w:hAnsi="Arial" w:cs="Arial"/>
          <w:sz w:val="22"/>
          <w:szCs w:val="22"/>
        </w:rPr>
      </w:pPr>
    </w:p>
    <w:p w14:paraId="46B69AA9" w14:textId="77777777" w:rsidR="00297312" w:rsidRDefault="00297312" w:rsidP="00DB3AA5">
      <w:pPr>
        <w:ind w:left="708" w:hanging="708"/>
        <w:jc w:val="both"/>
        <w:rPr>
          <w:rFonts w:ascii="Arial" w:hAnsi="Arial" w:cs="Arial"/>
          <w:sz w:val="22"/>
          <w:szCs w:val="22"/>
        </w:rPr>
      </w:pPr>
    </w:p>
    <w:p w14:paraId="66580EE6" w14:textId="77777777" w:rsidR="00297312" w:rsidRDefault="00297312" w:rsidP="00DB3AA5">
      <w:pPr>
        <w:ind w:left="708" w:hanging="708"/>
        <w:jc w:val="both"/>
        <w:rPr>
          <w:rFonts w:ascii="Arial" w:hAnsi="Arial" w:cs="Arial"/>
          <w:sz w:val="22"/>
          <w:szCs w:val="22"/>
        </w:rPr>
      </w:pPr>
    </w:p>
    <w:p w14:paraId="5B406EA9" w14:textId="77777777" w:rsidR="00297312" w:rsidRDefault="00297312" w:rsidP="00DB3AA5">
      <w:pPr>
        <w:ind w:left="708" w:hanging="708"/>
        <w:jc w:val="both"/>
        <w:rPr>
          <w:rFonts w:ascii="Arial" w:hAnsi="Arial" w:cs="Arial"/>
          <w:sz w:val="22"/>
          <w:szCs w:val="22"/>
        </w:rPr>
      </w:pPr>
    </w:p>
    <w:p w14:paraId="51E232D1" w14:textId="77777777" w:rsidR="00297312" w:rsidRDefault="00297312" w:rsidP="00DB3AA5">
      <w:pPr>
        <w:ind w:left="708" w:hanging="708"/>
        <w:jc w:val="both"/>
        <w:rPr>
          <w:rFonts w:ascii="Arial" w:hAnsi="Arial" w:cs="Arial"/>
          <w:sz w:val="22"/>
          <w:szCs w:val="22"/>
        </w:rPr>
      </w:pPr>
    </w:p>
    <w:p w14:paraId="6DC46B91" w14:textId="77777777" w:rsidR="00297312" w:rsidRPr="00DB3AA5" w:rsidRDefault="00297312" w:rsidP="00DB3AA5">
      <w:pPr>
        <w:ind w:left="708" w:hanging="708"/>
        <w:jc w:val="both"/>
        <w:rPr>
          <w:rFonts w:ascii="Arial" w:hAnsi="Arial" w:cs="Arial"/>
          <w:sz w:val="22"/>
          <w:szCs w:val="22"/>
        </w:rPr>
      </w:pPr>
    </w:p>
    <w:p w14:paraId="235F8C3E" w14:textId="77777777" w:rsidR="0095092E" w:rsidRDefault="009A14D9" w:rsidP="009A14D9">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 xml:space="preserve">Návrh rozdělení alokace pro ČR v programovém období 2021–2027 mezi operační programy </w:t>
      </w:r>
    </w:p>
    <w:p w14:paraId="2393F606" w14:textId="77777777" w:rsidR="009A14D9" w:rsidRDefault="009A14D9" w:rsidP="009A14D9">
      <w:pPr>
        <w:keepLines/>
        <w:ind w:left="708" w:hanging="708"/>
        <w:rPr>
          <w:rFonts w:ascii="Arial" w:hAnsi="Arial" w:cs="Arial"/>
          <w:sz w:val="22"/>
          <w:szCs w:val="22"/>
        </w:rPr>
      </w:pPr>
      <w:r>
        <w:rPr>
          <w:rFonts w:ascii="Arial" w:hAnsi="Arial" w:cs="Arial"/>
          <w:sz w:val="22"/>
          <w:szCs w:val="22"/>
        </w:rPr>
        <w:tab/>
        <w:t>čj. 112/21</w:t>
      </w:r>
    </w:p>
    <w:p w14:paraId="7E52134D" w14:textId="77777777" w:rsidR="009A14D9" w:rsidRDefault="009A14D9" w:rsidP="009A14D9">
      <w:pPr>
        <w:ind w:left="708" w:hanging="708"/>
        <w:rPr>
          <w:rFonts w:ascii="Arial" w:hAnsi="Arial" w:cs="Arial"/>
          <w:sz w:val="22"/>
          <w:szCs w:val="22"/>
        </w:rPr>
      </w:pPr>
    </w:p>
    <w:p w14:paraId="2DBB69FC" w14:textId="77777777" w:rsidR="009A14D9" w:rsidRDefault="009A14D9" w:rsidP="009A14D9">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09DDA983" w14:textId="77777777" w:rsidR="009A14D9" w:rsidRDefault="009A14D9" w:rsidP="009A14D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233.</w:t>
      </w:r>
    </w:p>
    <w:p w14:paraId="17BCCC93" w14:textId="77777777" w:rsidR="009A14D9" w:rsidRDefault="009A14D9" w:rsidP="009A14D9">
      <w:pPr>
        <w:keepLines/>
        <w:ind w:left="708" w:hanging="708"/>
        <w:jc w:val="both"/>
        <w:rPr>
          <w:rFonts w:ascii="Arial" w:hAnsi="Arial" w:cs="Arial"/>
          <w:sz w:val="22"/>
          <w:szCs w:val="22"/>
        </w:rPr>
      </w:pPr>
    </w:p>
    <w:p w14:paraId="4100EFE8" w14:textId="77777777" w:rsidR="009A14D9" w:rsidRDefault="009A14D9" w:rsidP="009A14D9">
      <w:pPr>
        <w:keepLines/>
        <w:ind w:left="708" w:hanging="708"/>
        <w:jc w:val="both"/>
        <w:rPr>
          <w:rFonts w:ascii="Arial" w:hAnsi="Arial" w:cs="Arial"/>
          <w:sz w:val="22"/>
          <w:szCs w:val="22"/>
        </w:rPr>
      </w:pPr>
      <w:r>
        <w:rPr>
          <w:rFonts w:ascii="Arial" w:hAnsi="Arial" w:cs="Arial"/>
          <w:sz w:val="22"/>
          <w:szCs w:val="22"/>
        </w:rPr>
        <w:tab/>
        <w:t>Z 11 přítomn</w:t>
      </w:r>
      <w:r w:rsidR="00720843">
        <w:rPr>
          <w:rFonts w:ascii="Arial" w:hAnsi="Arial" w:cs="Arial"/>
          <w:sz w:val="22"/>
          <w:szCs w:val="22"/>
        </w:rPr>
        <w:t>ých členů vlády hlasovalo pro 8 a proti 3.</w:t>
      </w:r>
    </w:p>
    <w:p w14:paraId="5C005C37" w14:textId="77777777" w:rsidR="009A14D9" w:rsidRDefault="009A14D9" w:rsidP="009A14D9">
      <w:pPr>
        <w:keepLines/>
        <w:ind w:left="708" w:hanging="708"/>
        <w:jc w:val="both"/>
        <w:rPr>
          <w:rFonts w:ascii="Arial" w:hAnsi="Arial" w:cs="Arial"/>
          <w:sz w:val="22"/>
          <w:szCs w:val="22"/>
        </w:rPr>
      </w:pPr>
    </w:p>
    <w:p w14:paraId="14DE8805" w14:textId="77777777" w:rsidR="009A14D9" w:rsidRDefault="009A14D9" w:rsidP="009A14D9">
      <w:pPr>
        <w:keepLines/>
        <w:ind w:left="708" w:hanging="708"/>
        <w:jc w:val="both"/>
        <w:rPr>
          <w:rFonts w:ascii="Arial" w:hAnsi="Arial" w:cs="Arial"/>
          <w:sz w:val="22"/>
          <w:szCs w:val="22"/>
        </w:rPr>
      </w:pPr>
      <w:r>
        <w:rPr>
          <w:rFonts w:ascii="Arial" w:hAnsi="Arial" w:cs="Arial"/>
          <w:sz w:val="22"/>
          <w:szCs w:val="22"/>
        </w:rPr>
        <w:tab/>
        <w:t>Projednávání se neúčastnil předseda vlády</w:t>
      </w:r>
      <w:r w:rsidR="00720843">
        <w:rPr>
          <w:rFonts w:ascii="Arial" w:hAnsi="Arial" w:cs="Arial"/>
          <w:sz w:val="22"/>
          <w:szCs w:val="22"/>
        </w:rPr>
        <w:t xml:space="preserve"> a ministr zemědělství</w:t>
      </w:r>
      <w:r>
        <w:rPr>
          <w:rFonts w:ascii="Arial" w:hAnsi="Arial" w:cs="Arial"/>
          <w:sz w:val="22"/>
          <w:szCs w:val="22"/>
        </w:rPr>
        <w:t xml:space="preserve">. Jednání řídila místopředsedkyně vlády a ministryně financí. Důvodem neúčasti předsedy vlády na projednávání tohoto bodu je uplatnění preventivního přístupu, tj. zdržení se jakéhokoliv jednání, jež by mohlo vést ke střetu zájmů předsedy vlády se zájmy Evropské unie, jako vhodného opatření s ohledem na čl. 61 Finančního nařízení (Nařízení Evropského parlamentu a Rady (EU, Euratom) 2018/1046 ze dne </w:t>
      </w:r>
      <w:r w:rsidR="00B93E6D">
        <w:rPr>
          <w:rFonts w:ascii="Arial" w:hAnsi="Arial" w:cs="Arial"/>
          <w:sz w:val="22"/>
          <w:szCs w:val="22"/>
        </w:rPr>
        <w:br/>
      </w:r>
      <w:r>
        <w:rPr>
          <w:rFonts w:ascii="Arial" w:hAnsi="Arial" w:cs="Arial"/>
          <w:sz w:val="22"/>
          <w:szCs w:val="22"/>
        </w:rPr>
        <w:t>18. července 2018, kterým se stanoví finanční pravidla pro souhrnný rozpočet Unie).</w:t>
      </w:r>
    </w:p>
    <w:p w14:paraId="3814D9B8" w14:textId="77777777" w:rsidR="009A14D9" w:rsidRDefault="009A14D9" w:rsidP="009A14D9">
      <w:pPr>
        <w:keepLines/>
        <w:ind w:left="708" w:hanging="708"/>
        <w:jc w:val="both"/>
        <w:rPr>
          <w:rFonts w:ascii="Arial" w:hAnsi="Arial" w:cs="Arial"/>
          <w:sz w:val="22"/>
          <w:szCs w:val="22"/>
        </w:rPr>
      </w:pPr>
    </w:p>
    <w:p w14:paraId="12F140A3" w14:textId="77777777" w:rsidR="00297312" w:rsidRDefault="00297312" w:rsidP="009A14D9">
      <w:pPr>
        <w:keepLines/>
        <w:ind w:left="708" w:hanging="708"/>
        <w:jc w:val="both"/>
        <w:rPr>
          <w:rFonts w:ascii="Arial" w:hAnsi="Arial" w:cs="Arial"/>
          <w:sz w:val="22"/>
          <w:szCs w:val="22"/>
        </w:rPr>
      </w:pPr>
    </w:p>
    <w:p w14:paraId="4C496A0E" w14:textId="77777777" w:rsidR="009A14D9" w:rsidRPr="009A14D9" w:rsidRDefault="009A14D9" w:rsidP="009A14D9">
      <w:pPr>
        <w:ind w:left="708" w:hanging="708"/>
        <w:jc w:val="both"/>
        <w:rPr>
          <w:rFonts w:ascii="Arial" w:hAnsi="Arial" w:cs="Arial"/>
          <w:sz w:val="22"/>
          <w:szCs w:val="22"/>
        </w:rPr>
      </w:pPr>
    </w:p>
    <w:p w14:paraId="377687CF" w14:textId="77777777" w:rsidR="0095092E" w:rsidRDefault="001A46F7" w:rsidP="001A46F7">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Návrh zákona o zvýšení náhrady příjmu při nařízené karanténě</w:t>
      </w:r>
    </w:p>
    <w:p w14:paraId="5944D92E" w14:textId="77777777" w:rsidR="001A46F7" w:rsidRDefault="001A46F7" w:rsidP="001A46F7">
      <w:pPr>
        <w:keepLines/>
        <w:ind w:left="708" w:hanging="708"/>
        <w:rPr>
          <w:rFonts w:ascii="Arial" w:hAnsi="Arial" w:cs="Arial"/>
          <w:sz w:val="22"/>
          <w:szCs w:val="22"/>
        </w:rPr>
      </w:pPr>
      <w:r>
        <w:rPr>
          <w:rFonts w:ascii="Arial" w:hAnsi="Arial" w:cs="Arial"/>
          <w:sz w:val="22"/>
          <w:szCs w:val="22"/>
        </w:rPr>
        <w:tab/>
        <w:t>čj. 125/21</w:t>
      </w:r>
    </w:p>
    <w:p w14:paraId="414C9067" w14:textId="77777777" w:rsidR="001A46F7" w:rsidRDefault="001A46F7" w:rsidP="001A46F7">
      <w:pPr>
        <w:ind w:left="708" w:hanging="708"/>
        <w:rPr>
          <w:rFonts w:ascii="Arial" w:hAnsi="Arial" w:cs="Arial"/>
          <w:sz w:val="22"/>
          <w:szCs w:val="22"/>
        </w:rPr>
      </w:pPr>
    </w:p>
    <w:p w14:paraId="314C9F54" w14:textId="77777777" w:rsidR="001A46F7" w:rsidRDefault="001A46F7" w:rsidP="001A46F7">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6389202C" w14:textId="77777777" w:rsidR="001A46F7" w:rsidRDefault="001A46F7" w:rsidP="001A46F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234.</w:t>
      </w:r>
    </w:p>
    <w:p w14:paraId="1EA41CD7" w14:textId="77777777" w:rsidR="001A46F7" w:rsidRDefault="001A46F7" w:rsidP="001A46F7">
      <w:pPr>
        <w:keepLines/>
        <w:ind w:left="708" w:hanging="708"/>
        <w:jc w:val="both"/>
        <w:rPr>
          <w:rFonts w:ascii="Arial" w:hAnsi="Arial" w:cs="Arial"/>
          <w:sz w:val="22"/>
          <w:szCs w:val="22"/>
        </w:rPr>
      </w:pPr>
    </w:p>
    <w:p w14:paraId="18F32A51" w14:textId="77777777" w:rsidR="001A46F7" w:rsidRDefault="001A46F7" w:rsidP="001A46F7">
      <w:pPr>
        <w:keepLines/>
        <w:ind w:left="708" w:hanging="708"/>
        <w:jc w:val="both"/>
        <w:rPr>
          <w:rFonts w:ascii="Arial" w:hAnsi="Arial" w:cs="Arial"/>
          <w:sz w:val="22"/>
          <w:szCs w:val="22"/>
        </w:rPr>
      </w:pPr>
      <w:r>
        <w:rPr>
          <w:rFonts w:ascii="Arial" w:hAnsi="Arial" w:cs="Arial"/>
          <w:sz w:val="22"/>
          <w:szCs w:val="22"/>
        </w:rPr>
        <w:tab/>
        <w:t>Z 13 přítomných členů vlády hlasovalo pro 8 a nikdo proti.</w:t>
      </w:r>
    </w:p>
    <w:p w14:paraId="43AB2078" w14:textId="77777777" w:rsidR="001A46F7" w:rsidRDefault="001A46F7" w:rsidP="001A46F7">
      <w:pPr>
        <w:keepLines/>
        <w:ind w:left="708" w:hanging="708"/>
        <w:jc w:val="both"/>
        <w:rPr>
          <w:rFonts w:ascii="Arial" w:hAnsi="Arial" w:cs="Arial"/>
          <w:sz w:val="22"/>
          <w:szCs w:val="22"/>
        </w:rPr>
      </w:pPr>
    </w:p>
    <w:p w14:paraId="17097A88" w14:textId="77777777" w:rsidR="001A46F7" w:rsidRDefault="001A46F7" w:rsidP="001A46F7">
      <w:pPr>
        <w:ind w:left="708" w:hanging="708"/>
        <w:jc w:val="both"/>
        <w:rPr>
          <w:rFonts w:ascii="Arial" w:hAnsi="Arial" w:cs="Arial"/>
          <w:sz w:val="22"/>
          <w:szCs w:val="22"/>
        </w:rPr>
      </w:pPr>
    </w:p>
    <w:p w14:paraId="61AE6C33" w14:textId="77777777" w:rsidR="00297312" w:rsidRPr="001A46F7" w:rsidRDefault="00297312" w:rsidP="001A46F7">
      <w:pPr>
        <w:ind w:left="708" w:hanging="708"/>
        <w:jc w:val="both"/>
        <w:rPr>
          <w:rFonts w:ascii="Arial" w:hAnsi="Arial" w:cs="Arial"/>
          <w:sz w:val="22"/>
          <w:szCs w:val="22"/>
        </w:rPr>
      </w:pPr>
    </w:p>
    <w:p w14:paraId="7B79D497" w14:textId="77777777" w:rsidR="0095092E" w:rsidRDefault="002F4D0E" w:rsidP="002F4D0E">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sidR="00940560">
        <w:rPr>
          <w:rFonts w:ascii="Arial" w:hAnsi="Arial" w:cs="Arial"/>
          <w:b/>
          <w:sz w:val="22"/>
          <w:szCs w:val="22"/>
        </w:rPr>
        <w:tab/>
      </w:r>
      <w:r>
        <w:rPr>
          <w:rFonts w:ascii="Arial" w:hAnsi="Arial" w:cs="Arial"/>
          <w:b/>
          <w:sz w:val="22"/>
          <w:szCs w:val="22"/>
        </w:rPr>
        <w:t xml:space="preserve">Informace k záměru dalšího vývoje vakcíny proti onemocnění COVID-19 </w:t>
      </w:r>
    </w:p>
    <w:p w14:paraId="0BDD8C8F" w14:textId="77777777" w:rsidR="002F4D0E" w:rsidRDefault="002F4D0E" w:rsidP="002F4D0E">
      <w:pPr>
        <w:keepLines/>
        <w:ind w:left="708" w:hanging="708"/>
        <w:rPr>
          <w:rFonts w:ascii="Arial" w:hAnsi="Arial" w:cs="Arial"/>
          <w:sz w:val="22"/>
          <w:szCs w:val="22"/>
        </w:rPr>
      </w:pPr>
      <w:r>
        <w:rPr>
          <w:rFonts w:ascii="Arial" w:hAnsi="Arial" w:cs="Arial"/>
          <w:sz w:val="22"/>
          <w:szCs w:val="22"/>
        </w:rPr>
        <w:tab/>
        <w:t>čj. 219/21</w:t>
      </w:r>
    </w:p>
    <w:p w14:paraId="4D660C69" w14:textId="77777777" w:rsidR="002F4D0E" w:rsidRDefault="002F4D0E" w:rsidP="002F4D0E">
      <w:pPr>
        <w:ind w:left="708" w:hanging="708"/>
        <w:rPr>
          <w:rFonts w:ascii="Arial" w:hAnsi="Arial" w:cs="Arial"/>
          <w:sz w:val="22"/>
          <w:szCs w:val="22"/>
        </w:rPr>
      </w:pPr>
    </w:p>
    <w:p w14:paraId="5EF6F667" w14:textId="77777777" w:rsidR="002F4D0E" w:rsidRDefault="002F4D0E" w:rsidP="002F4D0E">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4357BA97" w14:textId="77777777" w:rsidR="002F4D0E" w:rsidRDefault="002F4D0E" w:rsidP="002F4D0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235.</w:t>
      </w:r>
    </w:p>
    <w:p w14:paraId="179DFF49" w14:textId="77777777" w:rsidR="002F4D0E" w:rsidRDefault="002F4D0E" w:rsidP="002F4D0E">
      <w:pPr>
        <w:keepLines/>
        <w:ind w:left="708" w:hanging="708"/>
        <w:jc w:val="both"/>
        <w:rPr>
          <w:rFonts w:ascii="Arial" w:hAnsi="Arial" w:cs="Arial"/>
          <w:sz w:val="22"/>
          <w:szCs w:val="22"/>
        </w:rPr>
      </w:pPr>
    </w:p>
    <w:p w14:paraId="2357517D" w14:textId="77777777" w:rsidR="002F4D0E" w:rsidRDefault="002F4D0E" w:rsidP="002F4D0E">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67DDE433" w14:textId="77777777" w:rsidR="002F4D0E" w:rsidRDefault="002F4D0E" w:rsidP="002F4D0E">
      <w:pPr>
        <w:ind w:left="708" w:hanging="708"/>
        <w:jc w:val="both"/>
        <w:rPr>
          <w:rFonts w:ascii="Arial" w:hAnsi="Arial" w:cs="Arial"/>
          <w:sz w:val="22"/>
          <w:szCs w:val="22"/>
        </w:rPr>
      </w:pPr>
    </w:p>
    <w:p w14:paraId="468876C8" w14:textId="77777777" w:rsidR="00297312" w:rsidRDefault="00297312" w:rsidP="002F4D0E">
      <w:pPr>
        <w:ind w:left="708" w:hanging="708"/>
        <w:jc w:val="both"/>
        <w:rPr>
          <w:rFonts w:ascii="Arial" w:hAnsi="Arial" w:cs="Arial"/>
          <w:sz w:val="22"/>
          <w:szCs w:val="22"/>
        </w:rPr>
      </w:pPr>
    </w:p>
    <w:p w14:paraId="7C41B2F7" w14:textId="77777777" w:rsidR="00297312" w:rsidRPr="002F4D0E" w:rsidRDefault="00297312" w:rsidP="002F4D0E">
      <w:pPr>
        <w:ind w:left="708" w:hanging="708"/>
        <w:jc w:val="both"/>
        <w:rPr>
          <w:rFonts w:ascii="Arial" w:hAnsi="Arial" w:cs="Arial"/>
          <w:sz w:val="22"/>
          <w:szCs w:val="22"/>
        </w:rPr>
      </w:pPr>
    </w:p>
    <w:p w14:paraId="7F7BA58A" w14:textId="77777777" w:rsidR="0095092E" w:rsidRDefault="009476EE" w:rsidP="009476EE">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Nařízení vlády, kterým se mění nařízení vlády č. 83/2020 Sb., o povolání vojáků v činné službě a příslušníků Celní správy České republiky k plnění úkolů Policie České republiky v souvislosti s epidemií viru SARS-CoV-2, ve znění nařízení vlády č. 155/2020 Sb.</w:t>
      </w:r>
    </w:p>
    <w:p w14:paraId="458A8A0E" w14:textId="77777777" w:rsidR="009476EE" w:rsidRDefault="009476EE" w:rsidP="009476EE">
      <w:pPr>
        <w:keepLines/>
        <w:ind w:left="708" w:hanging="708"/>
        <w:rPr>
          <w:rFonts w:ascii="Arial" w:hAnsi="Arial" w:cs="Arial"/>
          <w:sz w:val="22"/>
          <w:szCs w:val="22"/>
        </w:rPr>
      </w:pPr>
      <w:r>
        <w:rPr>
          <w:rFonts w:ascii="Arial" w:hAnsi="Arial" w:cs="Arial"/>
          <w:sz w:val="22"/>
          <w:szCs w:val="22"/>
        </w:rPr>
        <w:tab/>
        <w:t>čj. 218/21</w:t>
      </w:r>
    </w:p>
    <w:p w14:paraId="6EDF1CB7" w14:textId="77777777" w:rsidR="009476EE" w:rsidRDefault="009476EE" w:rsidP="009476EE">
      <w:pPr>
        <w:ind w:left="708" w:hanging="708"/>
        <w:rPr>
          <w:rFonts w:ascii="Arial" w:hAnsi="Arial" w:cs="Arial"/>
          <w:sz w:val="22"/>
          <w:szCs w:val="22"/>
        </w:rPr>
      </w:pPr>
    </w:p>
    <w:p w14:paraId="005D8C53" w14:textId="77777777" w:rsidR="009476EE" w:rsidRDefault="009476EE" w:rsidP="009476EE">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297312">
        <w:rPr>
          <w:rFonts w:ascii="Arial" w:hAnsi="Arial" w:cs="Arial"/>
          <w:sz w:val="22"/>
          <w:szCs w:val="22"/>
        </w:rPr>
        <w:br/>
      </w:r>
      <w:r>
        <w:rPr>
          <w:rFonts w:ascii="Arial" w:hAnsi="Arial" w:cs="Arial"/>
          <w:sz w:val="22"/>
          <w:szCs w:val="22"/>
        </w:rPr>
        <w:t>a přijala</w:t>
      </w:r>
    </w:p>
    <w:p w14:paraId="1FDCF8BD" w14:textId="77777777" w:rsidR="009476EE" w:rsidRDefault="009476EE" w:rsidP="009476E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236.</w:t>
      </w:r>
    </w:p>
    <w:p w14:paraId="7B3F210E" w14:textId="77777777" w:rsidR="009476EE" w:rsidRDefault="009476EE" w:rsidP="009476EE">
      <w:pPr>
        <w:keepLines/>
        <w:ind w:left="708" w:hanging="708"/>
        <w:jc w:val="both"/>
        <w:rPr>
          <w:rFonts w:ascii="Arial" w:hAnsi="Arial" w:cs="Arial"/>
          <w:sz w:val="22"/>
          <w:szCs w:val="22"/>
        </w:rPr>
      </w:pPr>
    </w:p>
    <w:p w14:paraId="3FE41FBB" w14:textId="77777777" w:rsidR="009476EE" w:rsidRDefault="009476EE" w:rsidP="009476EE">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2DA21656" w14:textId="77777777" w:rsidR="009476EE" w:rsidRDefault="009476EE" w:rsidP="009476EE">
      <w:pPr>
        <w:keepLines/>
        <w:ind w:left="708" w:hanging="708"/>
        <w:jc w:val="both"/>
        <w:rPr>
          <w:rFonts w:ascii="Arial" w:hAnsi="Arial" w:cs="Arial"/>
          <w:sz w:val="22"/>
          <w:szCs w:val="22"/>
        </w:rPr>
      </w:pPr>
    </w:p>
    <w:p w14:paraId="3E3FAD12" w14:textId="77777777" w:rsidR="009476EE" w:rsidRDefault="009476EE" w:rsidP="009476EE">
      <w:pPr>
        <w:ind w:left="708" w:hanging="708"/>
        <w:jc w:val="both"/>
        <w:rPr>
          <w:rFonts w:ascii="Arial" w:hAnsi="Arial" w:cs="Arial"/>
          <w:sz w:val="22"/>
          <w:szCs w:val="22"/>
        </w:rPr>
      </w:pPr>
    </w:p>
    <w:p w14:paraId="2BDF5E7C" w14:textId="77777777" w:rsidR="00B93E6D" w:rsidRPr="009476EE" w:rsidRDefault="00B93E6D" w:rsidP="009476EE">
      <w:pPr>
        <w:ind w:left="708" w:hanging="708"/>
        <w:jc w:val="both"/>
        <w:rPr>
          <w:rFonts w:ascii="Arial" w:hAnsi="Arial" w:cs="Arial"/>
          <w:sz w:val="22"/>
          <w:szCs w:val="22"/>
        </w:rPr>
      </w:pPr>
    </w:p>
    <w:p w14:paraId="333897CF" w14:textId="77777777" w:rsidR="00094F9C" w:rsidRDefault="00094F9C" w:rsidP="00940560">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 xml:space="preserve">Vydání rozhodnutí o prominutí příslušenství daně z přidané hodnoty </w:t>
      </w:r>
      <w:r w:rsidR="00297312">
        <w:rPr>
          <w:rFonts w:ascii="Arial" w:hAnsi="Arial" w:cs="Arial"/>
          <w:b/>
          <w:sz w:val="22"/>
          <w:szCs w:val="22"/>
        </w:rPr>
        <w:br/>
      </w:r>
      <w:r>
        <w:rPr>
          <w:rFonts w:ascii="Arial" w:hAnsi="Arial" w:cs="Arial"/>
          <w:b/>
          <w:sz w:val="22"/>
          <w:szCs w:val="22"/>
        </w:rPr>
        <w:t>v souvislosti s mimořádnou událostí způsobenou šířením koronaviru (SARS-CoV-2)</w:t>
      </w:r>
    </w:p>
    <w:p w14:paraId="1D24B518" w14:textId="77777777" w:rsidR="00094F9C" w:rsidRDefault="00094F9C" w:rsidP="00094F9C">
      <w:pPr>
        <w:keepLines/>
        <w:ind w:left="708" w:hanging="708"/>
        <w:rPr>
          <w:rFonts w:ascii="Arial" w:hAnsi="Arial" w:cs="Arial"/>
          <w:sz w:val="22"/>
          <w:szCs w:val="22"/>
        </w:rPr>
      </w:pPr>
      <w:r>
        <w:rPr>
          <w:rFonts w:ascii="Arial" w:hAnsi="Arial" w:cs="Arial"/>
          <w:sz w:val="22"/>
          <w:szCs w:val="22"/>
        </w:rPr>
        <w:tab/>
        <w:t>čj. 220/21</w:t>
      </w:r>
    </w:p>
    <w:p w14:paraId="24442BD8" w14:textId="77777777" w:rsidR="00094F9C" w:rsidRDefault="00094F9C" w:rsidP="00094F9C">
      <w:pPr>
        <w:ind w:left="708" w:hanging="708"/>
        <w:rPr>
          <w:rFonts w:ascii="Arial" w:hAnsi="Arial" w:cs="Arial"/>
          <w:sz w:val="22"/>
          <w:szCs w:val="22"/>
        </w:rPr>
      </w:pPr>
    </w:p>
    <w:p w14:paraId="6652B3F1" w14:textId="77777777" w:rsidR="00094F9C" w:rsidRDefault="00094F9C" w:rsidP="00094F9C">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místopředsedkyní vlády a ministryní financí </w:t>
      </w:r>
      <w:r w:rsidR="00297312">
        <w:rPr>
          <w:rFonts w:ascii="Arial" w:hAnsi="Arial" w:cs="Arial"/>
          <w:sz w:val="22"/>
          <w:szCs w:val="22"/>
        </w:rPr>
        <w:br/>
      </w:r>
      <w:r>
        <w:rPr>
          <w:rFonts w:ascii="Arial" w:hAnsi="Arial" w:cs="Arial"/>
          <w:sz w:val="22"/>
          <w:szCs w:val="22"/>
        </w:rPr>
        <w:t>a přijala</w:t>
      </w:r>
    </w:p>
    <w:p w14:paraId="0DCE006B" w14:textId="77777777" w:rsidR="00094F9C" w:rsidRDefault="00094F9C" w:rsidP="00094F9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237.</w:t>
      </w:r>
    </w:p>
    <w:p w14:paraId="32F2B082" w14:textId="77777777" w:rsidR="00094F9C" w:rsidRDefault="00094F9C" w:rsidP="00094F9C">
      <w:pPr>
        <w:keepLines/>
        <w:ind w:left="708" w:hanging="708"/>
        <w:jc w:val="both"/>
        <w:rPr>
          <w:rFonts w:ascii="Arial" w:hAnsi="Arial" w:cs="Arial"/>
          <w:sz w:val="22"/>
          <w:szCs w:val="22"/>
        </w:rPr>
      </w:pPr>
    </w:p>
    <w:p w14:paraId="236A4870" w14:textId="77777777" w:rsidR="00094F9C" w:rsidRDefault="00094F9C" w:rsidP="00094F9C">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3F69C907" w14:textId="77777777" w:rsidR="00094F9C" w:rsidRDefault="00094F9C" w:rsidP="00094F9C">
      <w:pPr>
        <w:keepLines/>
        <w:ind w:left="708" w:hanging="708"/>
        <w:jc w:val="both"/>
        <w:rPr>
          <w:rFonts w:ascii="Arial" w:hAnsi="Arial" w:cs="Arial"/>
          <w:sz w:val="22"/>
          <w:szCs w:val="22"/>
        </w:rPr>
      </w:pPr>
    </w:p>
    <w:p w14:paraId="5851F14D" w14:textId="77777777" w:rsidR="00297312" w:rsidRDefault="00297312" w:rsidP="00094F9C">
      <w:pPr>
        <w:keepLines/>
        <w:ind w:left="708" w:hanging="708"/>
        <w:jc w:val="both"/>
        <w:rPr>
          <w:rFonts w:ascii="Arial" w:hAnsi="Arial" w:cs="Arial"/>
          <w:sz w:val="22"/>
          <w:szCs w:val="22"/>
        </w:rPr>
      </w:pPr>
    </w:p>
    <w:p w14:paraId="5AA2F60E" w14:textId="77777777" w:rsidR="00094F9C" w:rsidRPr="00094F9C" w:rsidRDefault="00094F9C" w:rsidP="00094F9C">
      <w:pPr>
        <w:ind w:left="708" w:hanging="708"/>
        <w:jc w:val="both"/>
        <w:rPr>
          <w:rFonts w:ascii="Arial" w:hAnsi="Arial" w:cs="Arial"/>
          <w:sz w:val="22"/>
          <w:szCs w:val="22"/>
        </w:rPr>
      </w:pPr>
    </w:p>
    <w:p w14:paraId="38C6642F" w14:textId="77777777" w:rsidR="0095092E" w:rsidRDefault="002752C1" w:rsidP="002752C1">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Návrh řešení zpřístupnění Národní digitální knihovny pro účely vzdělávání, vědy a výzkumu jako náhrady omezení služeb knihoven z důvodu pandemie koronaviru COVID 19</w:t>
      </w:r>
    </w:p>
    <w:p w14:paraId="2DFE2489" w14:textId="77777777" w:rsidR="002752C1" w:rsidRDefault="002752C1" w:rsidP="002752C1">
      <w:pPr>
        <w:keepLines/>
        <w:ind w:left="708" w:hanging="708"/>
        <w:rPr>
          <w:rFonts w:ascii="Arial" w:hAnsi="Arial" w:cs="Arial"/>
          <w:sz w:val="22"/>
          <w:szCs w:val="22"/>
        </w:rPr>
      </w:pPr>
      <w:r>
        <w:rPr>
          <w:rFonts w:ascii="Arial" w:hAnsi="Arial" w:cs="Arial"/>
          <w:sz w:val="22"/>
          <w:szCs w:val="22"/>
        </w:rPr>
        <w:tab/>
        <w:t>čj. 189/21</w:t>
      </w:r>
    </w:p>
    <w:p w14:paraId="09CC5DDC" w14:textId="77777777" w:rsidR="002752C1" w:rsidRDefault="002752C1" w:rsidP="002752C1">
      <w:pPr>
        <w:ind w:left="708" w:hanging="708"/>
        <w:rPr>
          <w:rFonts w:ascii="Arial" w:hAnsi="Arial" w:cs="Arial"/>
          <w:sz w:val="22"/>
          <w:szCs w:val="22"/>
        </w:rPr>
      </w:pPr>
    </w:p>
    <w:p w14:paraId="00397C58" w14:textId="77777777" w:rsidR="002752C1" w:rsidRDefault="002752C1" w:rsidP="002752C1">
      <w:pPr>
        <w:keepLines/>
        <w:ind w:left="708" w:hanging="708"/>
        <w:jc w:val="both"/>
        <w:rPr>
          <w:rFonts w:ascii="Arial" w:hAnsi="Arial" w:cs="Arial"/>
          <w:sz w:val="22"/>
          <w:szCs w:val="22"/>
        </w:rPr>
      </w:pPr>
      <w:r>
        <w:rPr>
          <w:rFonts w:ascii="Arial" w:hAnsi="Arial" w:cs="Arial"/>
          <w:sz w:val="22"/>
          <w:szCs w:val="22"/>
        </w:rPr>
        <w:tab/>
        <w:t>Vláda projednala materiál předložený ministrem kultury a přijala</w:t>
      </w:r>
    </w:p>
    <w:p w14:paraId="3863F105" w14:textId="77777777" w:rsidR="002752C1" w:rsidRDefault="002752C1" w:rsidP="002752C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238.</w:t>
      </w:r>
    </w:p>
    <w:p w14:paraId="6D22175E" w14:textId="77777777" w:rsidR="002752C1" w:rsidRDefault="002752C1" w:rsidP="002752C1">
      <w:pPr>
        <w:keepLines/>
        <w:ind w:left="708" w:hanging="708"/>
        <w:jc w:val="both"/>
        <w:rPr>
          <w:rFonts w:ascii="Arial" w:hAnsi="Arial" w:cs="Arial"/>
          <w:sz w:val="22"/>
          <w:szCs w:val="22"/>
        </w:rPr>
      </w:pPr>
    </w:p>
    <w:p w14:paraId="4FE77579" w14:textId="77777777" w:rsidR="002752C1" w:rsidRDefault="002752C1" w:rsidP="002752C1">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7D927467" w14:textId="77777777" w:rsidR="002752C1" w:rsidRDefault="002752C1" w:rsidP="002752C1">
      <w:pPr>
        <w:keepLines/>
        <w:ind w:left="708" w:hanging="708"/>
        <w:jc w:val="both"/>
        <w:rPr>
          <w:rFonts w:ascii="Arial" w:hAnsi="Arial" w:cs="Arial"/>
          <w:sz w:val="22"/>
          <w:szCs w:val="22"/>
        </w:rPr>
      </w:pPr>
    </w:p>
    <w:p w14:paraId="76887E43" w14:textId="77777777" w:rsidR="002752C1" w:rsidRDefault="002752C1" w:rsidP="002752C1">
      <w:pPr>
        <w:ind w:left="708" w:hanging="708"/>
        <w:jc w:val="both"/>
        <w:rPr>
          <w:rFonts w:ascii="Arial" w:hAnsi="Arial" w:cs="Arial"/>
          <w:sz w:val="22"/>
          <w:szCs w:val="22"/>
        </w:rPr>
      </w:pPr>
    </w:p>
    <w:p w14:paraId="6D60D170" w14:textId="77777777" w:rsidR="00297312" w:rsidRPr="002752C1" w:rsidRDefault="00297312" w:rsidP="002752C1">
      <w:pPr>
        <w:ind w:left="708" w:hanging="708"/>
        <w:jc w:val="both"/>
        <w:rPr>
          <w:rFonts w:ascii="Arial" w:hAnsi="Arial" w:cs="Arial"/>
          <w:sz w:val="22"/>
          <w:szCs w:val="22"/>
        </w:rPr>
      </w:pPr>
    </w:p>
    <w:p w14:paraId="364FB4B1" w14:textId="77777777" w:rsidR="0095092E" w:rsidRDefault="000155B8" w:rsidP="000155B8">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 xml:space="preserve">Návrh zákona o některých dalších úpravách v oblasti dávek státní sociální podpory a příspěvku na péči v souvislosti s epidemií COVID-19 </w:t>
      </w:r>
    </w:p>
    <w:p w14:paraId="2AD3BFA5" w14:textId="77777777" w:rsidR="000155B8" w:rsidRDefault="000155B8" w:rsidP="000155B8">
      <w:pPr>
        <w:keepLines/>
        <w:ind w:left="708" w:hanging="708"/>
        <w:rPr>
          <w:rFonts w:ascii="Arial" w:hAnsi="Arial" w:cs="Arial"/>
          <w:sz w:val="22"/>
          <w:szCs w:val="22"/>
        </w:rPr>
      </w:pPr>
      <w:r>
        <w:rPr>
          <w:rFonts w:ascii="Arial" w:hAnsi="Arial" w:cs="Arial"/>
          <w:sz w:val="22"/>
          <w:szCs w:val="22"/>
        </w:rPr>
        <w:tab/>
        <w:t>čj. 221/21</w:t>
      </w:r>
    </w:p>
    <w:p w14:paraId="186BF283" w14:textId="77777777" w:rsidR="000155B8" w:rsidRDefault="000155B8" w:rsidP="000155B8">
      <w:pPr>
        <w:ind w:left="708" w:hanging="708"/>
        <w:rPr>
          <w:rFonts w:ascii="Arial" w:hAnsi="Arial" w:cs="Arial"/>
          <w:sz w:val="22"/>
          <w:szCs w:val="22"/>
        </w:rPr>
      </w:pPr>
    </w:p>
    <w:p w14:paraId="00434FB4" w14:textId="77777777" w:rsidR="000155B8" w:rsidRDefault="000155B8" w:rsidP="000155B8">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31556423" w14:textId="77777777" w:rsidR="000155B8" w:rsidRDefault="000155B8" w:rsidP="000155B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239.</w:t>
      </w:r>
    </w:p>
    <w:p w14:paraId="33EF71F4" w14:textId="77777777" w:rsidR="000155B8" w:rsidRDefault="000155B8" w:rsidP="000155B8">
      <w:pPr>
        <w:keepLines/>
        <w:ind w:left="708" w:hanging="708"/>
        <w:jc w:val="both"/>
        <w:rPr>
          <w:rFonts w:ascii="Arial" w:hAnsi="Arial" w:cs="Arial"/>
          <w:sz w:val="22"/>
          <w:szCs w:val="22"/>
        </w:rPr>
      </w:pPr>
    </w:p>
    <w:p w14:paraId="03F35A56" w14:textId="77777777" w:rsidR="000155B8" w:rsidRDefault="000155B8" w:rsidP="000155B8">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29DD4DAA" w14:textId="77777777" w:rsidR="000155B8" w:rsidRDefault="000155B8" w:rsidP="000155B8">
      <w:pPr>
        <w:keepLines/>
        <w:ind w:left="708" w:hanging="708"/>
        <w:jc w:val="both"/>
        <w:rPr>
          <w:rFonts w:ascii="Arial" w:hAnsi="Arial" w:cs="Arial"/>
          <w:sz w:val="22"/>
          <w:szCs w:val="22"/>
        </w:rPr>
      </w:pPr>
    </w:p>
    <w:p w14:paraId="29F943FB" w14:textId="77777777" w:rsidR="000155B8" w:rsidRDefault="000155B8" w:rsidP="000155B8">
      <w:pPr>
        <w:ind w:left="708" w:hanging="708"/>
        <w:jc w:val="both"/>
        <w:rPr>
          <w:rFonts w:ascii="Arial" w:hAnsi="Arial" w:cs="Arial"/>
          <w:sz w:val="22"/>
          <w:szCs w:val="22"/>
        </w:rPr>
      </w:pPr>
    </w:p>
    <w:p w14:paraId="5AB1CA20" w14:textId="77777777" w:rsidR="00297312" w:rsidRPr="000155B8" w:rsidRDefault="00297312" w:rsidP="000155B8">
      <w:pPr>
        <w:ind w:left="708" w:hanging="708"/>
        <w:jc w:val="both"/>
        <w:rPr>
          <w:rFonts w:ascii="Arial" w:hAnsi="Arial" w:cs="Arial"/>
          <w:sz w:val="22"/>
          <w:szCs w:val="22"/>
        </w:rPr>
      </w:pPr>
    </w:p>
    <w:p w14:paraId="71A41493" w14:textId="77777777" w:rsidR="0095092E" w:rsidRDefault="00FC1195" w:rsidP="00FC1195">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Distribuce osobních ochranných prostředků v souvislosti s onemocněním COVID-19 v době vyhlášeného nouzového stavu</w:t>
      </w:r>
    </w:p>
    <w:p w14:paraId="3EB63B45" w14:textId="77777777" w:rsidR="00FC1195" w:rsidRDefault="00FC1195" w:rsidP="00FC1195">
      <w:pPr>
        <w:keepLines/>
        <w:ind w:left="708" w:hanging="708"/>
        <w:rPr>
          <w:rFonts w:ascii="Arial" w:hAnsi="Arial" w:cs="Arial"/>
          <w:sz w:val="22"/>
          <w:szCs w:val="22"/>
        </w:rPr>
      </w:pPr>
      <w:r>
        <w:rPr>
          <w:rFonts w:ascii="Arial" w:hAnsi="Arial" w:cs="Arial"/>
          <w:sz w:val="22"/>
          <w:szCs w:val="22"/>
        </w:rPr>
        <w:tab/>
        <w:t>čj. 222/21</w:t>
      </w:r>
    </w:p>
    <w:p w14:paraId="700CA73F" w14:textId="77777777" w:rsidR="00FC1195" w:rsidRDefault="00FC1195" w:rsidP="00FC1195">
      <w:pPr>
        <w:ind w:left="708" w:hanging="708"/>
        <w:rPr>
          <w:rFonts w:ascii="Arial" w:hAnsi="Arial" w:cs="Arial"/>
          <w:sz w:val="22"/>
          <w:szCs w:val="22"/>
        </w:rPr>
      </w:pPr>
    </w:p>
    <w:p w14:paraId="30790C48" w14:textId="77777777" w:rsidR="00FC1195" w:rsidRDefault="00FC1195" w:rsidP="00FC1195">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2ED8EB51" w14:textId="77777777" w:rsidR="00FC1195" w:rsidRDefault="00FC1195" w:rsidP="00FC119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240.</w:t>
      </w:r>
    </w:p>
    <w:p w14:paraId="52C84F00" w14:textId="77777777" w:rsidR="00FC1195" w:rsidRDefault="00FC1195" w:rsidP="00FC1195">
      <w:pPr>
        <w:keepLines/>
        <w:ind w:left="708" w:hanging="708"/>
        <w:jc w:val="both"/>
        <w:rPr>
          <w:rFonts w:ascii="Arial" w:hAnsi="Arial" w:cs="Arial"/>
          <w:sz w:val="22"/>
          <w:szCs w:val="22"/>
        </w:rPr>
      </w:pPr>
    </w:p>
    <w:p w14:paraId="698BA543" w14:textId="77777777" w:rsidR="00FC1195" w:rsidRDefault="00FC1195" w:rsidP="00FC1195">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2D4FFB9E" w14:textId="77777777" w:rsidR="00FC1195" w:rsidRDefault="00FC1195" w:rsidP="00FC1195">
      <w:pPr>
        <w:keepLines/>
        <w:ind w:left="708" w:hanging="708"/>
        <w:jc w:val="both"/>
        <w:rPr>
          <w:rFonts w:ascii="Arial" w:hAnsi="Arial" w:cs="Arial"/>
          <w:sz w:val="22"/>
          <w:szCs w:val="22"/>
        </w:rPr>
      </w:pPr>
    </w:p>
    <w:p w14:paraId="7074B509" w14:textId="77777777" w:rsidR="00FC1195" w:rsidRDefault="00FC1195" w:rsidP="00FC1195">
      <w:pPr>
        <w:ind w:left="708" w:hanging="708"/>
        <w:jc w:val="both"/>
        <w:rPr>
          <w:rFonts w:ascii="Arial" w:hAnsi="Arial" w:cs="Arial"/>
          <w:sz w:val="22"/>
          <w:szCs w:val="22"/>
        </w:rPr>
      </w:pPr>
    </w:p>
    <w:p w14:paraId="485215E7" w14:textId="77777777" w:rsidR="00297312" w:rsidRPr="00FC1195" w:rsidRDefault="00297312" w:rsidP="00FC1195">
      <w:pPr>
        <w:ind w:left="708" w:hanging="708"/>
        <w:jc w:val="both"/>
        <w:rPr>
          <w:rFonts w:ascii="Arial" w:hAnsi="Arial" w:cs="Arial"/>
          <w:sz w:val="22"/>
          <w:szCs w:val="22"/>
        </w:rPr>
      </w:pPr>
    </w:p>
    <w:p w14:paraId="101F0DAC" w14:textId="77777777" w:rsidR="0095092E" w:rsidRDefault="00B230D6" w:rsidP="00B230D6">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Krizové opatření Ministerstva zdravotnictví</w:t>
      </w:r>
    </w:p>
    <w:p w14:paraId="125C2F4B" w14:textId="77777777" w:rsidR="00B230D6" w:rsidRDefault="00B230D6" w:rsidP="00B230D6">
      <w:pPr>
        <w:ind w:left="708" w:hanging="708"/>
        <w:rPr>
          <w:rFonts w:ascii="Arial" w:hAnsi="Arial" w:cs="Arial"/>
          <w:sz w:val="22"/>
          <w:szCs w:val="22"/>
        </w:rPr>
      </w:pPr>
    </w:p>
    <w:p w14:paraId="758EFF60" w14:textId="77777777" w:rsidR="00B230D6" w:rsidRDefault="00B230D6" w:rsidP="00B230D6">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09E7E962" w14:textId="77777777" w:rsidR="00B230D6" w:rsidRDefault="00B230D6" w:rsidP="00B230D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241.</w:t>
      </w:r>
    </w:p>
    <w:p w14:paraId="20F11079" w14:textId="77777777" w:rsidR="00B230D6" w:rsidRDefault="00B230D6" w:rsidP="00B230D6">
      <w:pPr>
        <w:keepLines/>
        <w:ind w:left="708" w:hanging="708"/>
        <w:jc w:val="both"/>
        <w:rPr>
          <w:rFonts w:ascii="Arial" w:hAnsi="Arial" w:cs="Arial"/>
          <w:sz w:val="22"/>
          <w:szCs w:val="22"/>
        </w:rPr>
      </w:pPr>
    </w:p>
    <w:p w14:paraId="5B11AA74" w14:textId="77777777" w:rsidR="00B230D6" w:rsidRDefault="00B230D6" w:rsidP="00B230D6">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4FC4FC55" w14:textId="77777777" w:rsidR="00B230D6" w:rsidRDefault="00B230D6" w:rsidP="00B230D6">
      <w:pPr>
        <w:keepLines/>
        <w:ind w:left="708" w:hanging="708"/>
        <w:jc w:val="both"/>
        <w:rPr>
          <w:rFonts w:ascii="Arial" w:hAnsi="Arial" w:cs="Arial"/>
          <w:sz w:val="22"/>
          <w:szCs w:val="22"/>
        </w:rPr>
      </w:pPr>
    </w:p>
    <w:p w14:paraId="53111AB3" w14:textId="77777777" w:rsidR="00B230D6" w:rsidRPr="00B230D6" w:rsidRDefault="00B230D6" w:rsidP="00B230D6">
      <w:pPr>
        <w:ind w:left="708" w:hanging="708"/>
        <w:jc w:val="both"/>
        <w:rPr>
          <w:rFonts w:ascii="Arial" w:hAnsi="Arial" w:cs="Arial"/>
          <w:sz w:val="22"/>
          <w:szCs w:val="22"/>
        </w:rPr>
      </w:pPr>
    </w:p>
    <w:p w14:paraId="523A2C5A" w14:textId="77777777" w:rsidR="0095092E" w:rsidRDefault="00213E7D" w:rsidP="00213E7D">
      <w:pPr>
        <w:keepLines/>
        <w:ind w:left="708" w:hanging="708"/>
        <w:jc w:val="both"/>
        <w:rPr>
          <w:rFonts w:ascii="Arial" w:hAnsi="Arial" w:cs="Arial"/>
          <w:b/>
          <w:sz w:val="22"/>
          <w:szCs w:val="22"/>
        </w:rPr>
      </w:pPr>
      <w:bookmarkStart w:id="25" w:name="ORDER24"/>
      <w:bookmarkEnd w:id="25"/>
      <w:r>
        <w:rPr>
          <w:rFonts w:ascii="Arial" w:hAnsi="Arial" w:cs="Arial"/>
          <w:sz w:val="22"/>
          <w:szCs w:val="22"/>
        </w:rPr>
        <w:t>24.</w:t>
      </w:r>
      <w:r>
        <w:rPr>
          <w:rFonts w:ascii="Arial" w:hAnsi="Arial" w:cs="Arial"/>
          <w:b/>
          <w:sz w:val="22"/>
          <w:szCs w:val="22"/>
        </w:rPr>
        <w:tab/>
        <w:t>Mimořádné opatření Ministerstva zdravotnictví</w:t>
      </w:r>
    </w:p>
    <w:p w14:paraId="1CC4650B" w14:textId="77777777" w:rsidR="00213E7D" w:rsidRDefault="00213E7D" w:rsidP="00213E7D">
      <w:pPr>
        <w:ind w:left="708" w:hanging="708"/>
        <w:rPr>
          <w:rFonts w:ascii="Arial" w:hAnsi="Arial" w:cs="Arial"/>
          <w:sz w:val="22"/>
          <w:szCs w:val="22"/>
        </w:rPr>
      </w:pPr>
    </w:p>
    <w:p w14:paraId="35652380" w14:textId="77777777" w:rsidR="00213E7D" w:rsidRDefault="00213E7D" w:rsidP="00213E7D">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040FAA70" w14:textId="77777777" w:rsidR="00213E7D" w:rsidRDefault="00213E7D" w:rsidP="00213E7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242.</w:t>
      </w:r>
    </w:p>
    <w:p w14:paraId="680A425B" w14:textId="77777777" w:rsidR="00213E7D" w:rsidRDefault="00213E7D" w:rsidP="00213E7D">
      <w:pPr>
        <w:keepLines/>
        <w:ind w:left="708" w:hanging="708"/>
        <w:jc w:val="both"/>
        <w:rPr>
          <w:rFonts w:ascii="Arial" w:hAnsi="Arial" w:cs="Arial"/>
          <w:sz w:val="22"/>
          <w:szCs w:val="22"/>
        </w:rPr>
      </w:pPr>
    </w:p>
    <w:p w14:paraId="6CA09BAF" w14:textId="77777777" w:rsidR="00213E7D" w:rsidRDefault="00213E7D" w:rsidP="00213E7D">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688187BA" w14:textId="77777777" w:rsidR="00213E7D" w:rsidRDefault="00213E7D" w:rsidP="00213E7D">
      <w:pPr>
        <w:keepLines/>
        <w:ind w:left="708" w:hanging="708"/>
        <w:jc w:val="both"/>
        <w:rPr>
          <w:rFonts w:ascii="Arial" w:hAnsi="Arial" w:cs="Arial"/>
          <w:sz w:val="22"/>
          <w:szCs w:val="22"/>
        </w:rPr>
      </w:pPr>
    </w:p>
    <w:p w14:paraId="4C40CDDA" w14:textId="77777777" w:rsidR="00213E7D" w:rsidRPr="00213E7D" w:rsidRDefault="00213E7D" w:rsidP="00213E7D">
      <w:pPr>
        <w:ind w:left="708" w:hanging="708"/>
        <w:jc w:val="both"/>
        <w:rPr>
          <w:rFonts w:ascii="Arial" w:hAnsi="Arial" w:cs="Arial"/>
          <w:sz w:val="22"/>
          <w:szCs w:val="22"/>
        </w:rPr>
      </w:pPr>
    </w:p>
    <w:p w14:paraId="6D25F185" w14:textId="77777777" w:rsidR="0095092E" w:rsidRDefault="0095092E" w:rsidP="00B664EB">
      <w:pPr>
        <w:rPr>
          <w:rFonts w:ascii="Arial" w:hAnsi="Arial" w:cs="Arial"/>
          <w:sz w:val="22"/>
          <w:szCs w:val="22"/>
        </w:rPr>
      </w:pPr>
      <w:bookmarkStart w:id="26" w:name="ORDER25"/>
      <w:bookmarkEnd w:id="26"/>
    </w:p>
    <w:p w14:paraId="63AF6689" w14:textId="77777777" w:rsidR="00265536" w:rsidRDefault="00265536" w:rsidP="00265536">
      <w:pPr>
        <w:jc w:val="center"/>
        <w:rPr>
          <w:rFonts w:ascii="Arial" w:hAnsi="Arial" w:cs="Arial"/>
          <w:sz w:val="22"/>
          <w:szCs w:val="22"/>
        </w:rPr>
      </w:pPr>
      <w:r>
        <w:rPr>
          <w:rFonts w:ascii="Arial" w:hAnsi="Arial" w:cs="Arial"/>
          <w:sz w:val="22"/>
          <w:szCs w:val="22"/>
        </w:rPr>
        <w:t>*  *  *</w:t>
      </w:r>
    </w:p>
    <w:p w14:paraId="5AFD9346" w14:textId="77777777" w:rsidR="00265536" w:rsidRDefault="00265536" w:rsidP="00265536">
      <w:pPr>
        <w:rPr>
          <w:rFonts w:ascii="Arial" w:hAnsi="Arial" w:cs="Arial"/>
          <w:sz w:val="22"/>
          <w:szCs w:val="22"/>
        </w:rPr>
      </w:pPr>
    </w:p>
    <w:p w14:paraId="4D07C7C9" w14:textId="77777777" w:rsidR="00265536" w:rsidRDefault="00265536" w:rsidP="00265536">
      <w:pPr>
        <w:keepNext/>
        <w:keepLines/>
        <w:rPr>
          <w:rFonts w:ascii="Arial" w:hAnsi="Arial" w:cs="Arial"/>
          <w:sz w:val="22"/>
          <w:szCs w:val="22"/>
        </w:rPr>
      </w:pPr>
    </w:p>
    <w:p w14:paraId="3E883E50" w14:textId="77777777" w:rsidR="00265536" w:rsidRDefault="00265536" w:rsidP="00265536">
      <w:pPr>
        <w:rPr>
          <w:rFonts w:ascii="Arial" w:hAnsi="Arial" w:cs="Arial"/>
          <w:sz w:val="22"/>
          <w:szCs w:val="22"/>
        </w:rPr>
      </w:pPr>
    </w:p>
    <w:p w14:paraId="0BCB6A2B" w14:textId="77777777" w:rsidR="00265536" w:rsidRDefault="00265536" w:rsidP="00265536">
      <w:pPr>
        <w:keepNext/>
        <w:keepLines/>
        <w:rPr>
          <w:rFonts w:ascii="Arial" w:hAnsi="Arial" w:cs="Arial"/>
          <w:b/>
          <w:sz w:val="22"/>
          <w:szCs w:val="22"/>
          <w:u w:val="single"/>
        </w:rPr>
      </w:pPr>
      <w:r>
        <w:rPr>
          <w:rFonts w:ascii="Arial" w:hAnsi="Arial" w:cs="Arial"/>
          <w:b/>
          <w:sz w:val="22"/>
          <w:szCs w:val="22"/>
          <w:u w:val="single"/>
        </w:rPr>
        <w:t>Pro informaci:</w:t>
      </w:r>
    </w:p>
    <w:p w14:paraId="15B4A4B4" w14:textId="77777777" w:rsidR="00265536" w:rsidRDefault="00265536" w:rsidP="00265536">
      <w:pPr>
        <w:keepNext/>
        <w:keepLines/>
        <w:rPr>
          <w:rFonts w:ascii="Arial" w:hAnsi="Arial" w:cs="Arial"/>
          <w:b/>
          <w:sz w:val="22"/>
          <w:szCs w:val="22"/>
        </w:rPr>
      </w:pPr>
    </w:p>
    <w:p w14:paraId="4E1F3FE4" w14:textId="77777777" w:rsidR="00265536" w:rsidRPr="00297312" w:rsidRDefault="00265536" w:rsidP="00265536">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Zpráva o měnové politice - zima 2021 </w:t>
      </w:r>
      <w:r w:rsidRPr="00297312">
        <w:rPr>
          <w:rFonts w:ascii="Arial" w:hAnsi="Arial" w:cs="Arial"/>
          <w:sz w:val="22"/>
          <w:szCs w:val="22"/>
        </w:rPr>
        <w:t>(předložil guvernér České národní banky)</w:t>
      </w:r>
    </w:p>
    <w:p w14:paraId="1FE2F801" w14:textId="77777777" w:rsidR="00265536" w:rsidRDefault="00265536" w:rsidP="00265536">
      <w:pPr>
        <w:ind w:left="708" w:hanging="708"/>
        <w:rPr>
          <w:rFonts w:ascii="Arial" w:hAnsi="Arial" w:cs="Arial"/>
          <w:sz w:val="22"/>
          <w:szCs w:val="22"/>
        </w:rPr>
      </w:pPr>
      <w:r>
        <w:rPr>
          <w:rFonts w:ascii="Arial" w:hAnsi="Arial" w:cs="Arial"/>
          <w:sz w:val="22"/>
          <w:szCs w:val="22"/>
        </w:rPr>
        <w:tab/>
        <w:t>čj. 174/21</w:t>
      </w:r>
    </w:p>
    <w:p w14:paraId="61510099" w14:textId="77777777" w:rsidR="00297312" w:rsidRPr="00265536" w:rsidRDefault="00297312" w:rsidP="00265536">
      <w:pPr>
        <w:ind w:left="708" w:hanging="708"/>
        <w:rPr>
          <w:rFonts w:ascii="Arial" w:hAnsi="Arial" w:cs="Arial"/>
          <w:sz w:val="22"/>
          <w:szCs w:val="22"/>
        </w:rPr>
      </w:pPr>
    </w:p>
    <w:p w14:paraId="7B90DD4C" w14:textId="77777777" w:rsidR="0095092E" w:rsidRPr="00297312" w:rsidRDefault="003E61A1" w:rsidP="003E61A1">
      <w:pPr>
        <w:keepLines/>
        <w:ind w:left="708" w:hanging="708"/>
        <w:jc w:val="both"/>
        <w:rPr>
          <w:rFonts w:ascii="Arial" w:hAnsi="Arial" w:cs="Arial"/>
          <w:sz w:val="22"/>
          <w:szCs w:val="22"/>
        </w:rPr>
      </w:pPr>
      <w:bookmarkStart w:id="27" w:name="ORDER26"/>
      <w:bookmarkEnd w:id="27"/>
      <w:r>
        <w:rPr>
          <w:rFonts w:ascii="Arial" w:hAnsi="Arial" w:cs="Arial"/>
          <w:sz w:val="22"/>
          <w:szCs w:val="22"/>
        </w:rPr>
        <w:t>2.</w:t>
      </w:r>
      <w:r>
        <w:rPr>
          <w:rFonts w:ascii="Arial" w:hAnsi="Arial" w:cs="Arial"/>
          <w:b/>
          <w:sz w:val="22"/>
          <w:szCs w:val="22"/>
        </w:rPr>
        <w:tab/>
        <w:t xml:space="preserve">Realizace povinnosti informovat vládu podle usnesení vlády ze dne 27. ledna 2020, č. 8; Resort Ministerstva vnitra (36) </w:t>
      </w:r>
      <w:r w:rsidRPr="00297312">
        <w:rPr>
          <w:rFonts w:ascii="Arial" w:hAnsi="Arial" w:cs="Arial"/>
          <w:sz w:val="22"/>
          <w:szCs w:val="22"/>
        </w:rPr>
        <w:t xml:space="preserve">(předložil 1. místopředseda vlády </w:t>
      </w:r>
      <w:r w:rsidR="00297312">
        <w:rPr>
          <w:rFonts w:ascii="Arial" w:hAnsi="Arial" w:cs="Arial"/>
          <w:sz w:val="22"/>
          <w:szCs w:val="22"/>
        </w:rPr>
        <w:br/>
      </w:r>
      <w:r w:rsidRPr="00297312">
        <w:rPr>
          <w:rFonts w:ascii="Arial" w:hAnsi="Arial" w:cs="Arial"/>
          <w:sz w:val="22"/>
          <w:szCs w:val="22"/>
        </w:rPr>
        <w:t>a ministr vnitra)</w:t>
      </w:r>
    </w:p>
    <w:p w14:paraId="7F86A624" w14:textId="77777777" w:rsidR="003E61A1" w:rsidRDefault="003E61A1" w:rsidP="003E61A1">
      <w:pPr>
        <w:ind w:left="708" w:hanging="708"/>
        <w:rPr>
          <w:rFonts w:ascii="Arial" w:hAnsi="Arial" w:cs="Arial"/>
          <w:sz w:val="22"/>
          <w:szCs w:val="22"/>
        </w:rPr>
      </w:pPr>
      <w:r>
        <w:rPr>
          <w:rFonts w:ascii="Arial" w:hAnsi="Arial" w:cs="Arial"/>
          <w:sz w:val="22"/>
          <w:szCs w:val="22"/>
        </w:rPr>
        <w:tab/>
        <w:t>čj. 185/21</w:t>
      </w:r>
    </w:p>
    <w:p w14:paraId="6BA0A4E4" w14:textId="77777777" w:rsidR="00297312" w:rsidRPr="003E61A1" w:rsidRDefault="00297312" w:rsidP="003E61A1">
      <w:pPr>
        <w:ind w:left="708" w:hanging="708"/>
        <w:rPr>
          <w:rFonts w:ascii="Arial" w:hAnsi="Arial" w:cs="Arial"/>
          <w:sz w:val="22"/>
          <w:szCs w:val="22"/>
        </w:rPr>
      </w:pPr>
    </w:p>
    <w:p w14:paraId="0CE2BBBD" w14:textId="77777777" w:rsidR="0095092E" w:rsidRPr="00297312" w:rsidRDefault="00E77724" w:rsidP="00E77724">
      <w:pPr>
        <w:keepLines/>
        <w:ind w:left="708" w:hanging="708"/>
        <w:jc w:val="both"/>
        <w:rPr>
          <w:rFonts w:ascii="Arial" w:hAnsi="Arial" w:cs="Arial"/>
          <w:sz w:val="22"/>
          <w:szCs w:val="22"/>
        </w:rPr>
      </w:pPr>
      <w:bookmarkStart w:id="28" w:name="ORDER27"/>
      <w:bookmarkEnd w:id="28"/>
      <w:r>
        <w:rPr>
          <w:rFonts w:ascii="Arial" w:hAnsi="Arial" w:cs="Arial"/>
          <w:sz w:val="22"/>
          <w:szCs w:val="22"/>
        </w:rPr>
        <w:t>3.</w:t>
      </w:r>
      <w:r>
        <w:rPr>
          <w:rFonts w:ascii="Arial" w:hAnsi="Arial" w:cs="Arial"/>
          <w:b/>
          <w:sz w:val="22"/>
          <w:szCs w:val="22"/>
        </w:rPr>
        <w:tab/>
        <w:t xml:space="preserve">Informace o záměru nadlimitní veřejné zakázky „Vývoj, údržba a systémová podpora provozu eSSL EPD II“ </w:t>
      </w:r>
      <w:r w:rsidRPr="00297312">
        <w:rPr>
          <w:rFonts w:ascii="Arial" w:hAnsi="Arial" w:cs="Arial"/>
          <w:sz w:val="22"/>
          <w:szCs w:val="22"/>
        </w:rPr>
        <w:t>(předložila místopředsedkyně vlády a ministryně financí)</w:t>
      </w:r>
    </w:p>
    <w:p w14:paraId="7148ED57" w14:textId="77777777" w:rsidR="00E77724" w:rsidRDefault="00E77724" w:rsidP="00E77724">
      <w:pPr>
        <w:ind w:left="708" w:hanging="708"/>
        <w:rPr>
          <w:rFonts w:ascii="Arial" w:hAnsi="Arial" w:cs="Arial"/>
          <w:sz w:val="22"/>
          <w:szCs w:val="22"/>
        </w:rPr>
      </w:pPr>
      <w:r>
        <w:rPr>
          <w:rFonts w:ascii="Arial" w:hAnsi="Arial" w:cs="Arial"/>
          <w:sz w:val="22"/>
          <w:szCs w:val="22"/>
        </w:rPr>
        <w:tab/>
        <w:t>čj. 195/21</w:t>
      </w:r>
    </w:p>
    <w:p w14:paraId="15C61ED7" w14:textId="77777777" w:rsidR="00297312" w:rsidRPr="00E77724" w:rsidRDefault="00297312" w:rsidP="00E77724">
      <w:pPr>
        <w:ind w:left="708" w:hanging="708"/>
        <w:rPr>
          <w:rFonts w:ascii="Arial" w:hAnsi="Arial" w:cs="Arial"/>
          <w:sz w:val="22"/>
          <w:szCs w:val="22"/>
        </w:rPr>
      </w:pPr>
    </w:p>
    <w:p w14:paraId="6C99D7DF" w14:textId="77777777" w:rsidR="0095092E" w:rsidRPr="00297312" w:rsidRDefault="00380C04" w:rsidP="00380C04">
      <w:pPr>
        <w:keepLines/>
        <w:ind w:left="708" w:hanging="708"/>
        <w:jc w:val="both"/>
        <w:rPr>
          <w:rFonts w:ascii="Arial" w:hAnsi="Arial" w:cs="Arial"/>
          <w:sz w:val="22"/>
          <w:szCs w:val="22"/>
        </w:rPr>
      </w:pPr>
      <w:bookmarkStart w:id="29" w:name="ORDER28"/>
      <w:bookmarkEnd w:id="29"/>
      <w:r>
        <w:rPr>
          <w:rFonts w:ascii="Arial" w:hAnsi="Arial" w:cs="Arial"/>
          <w:sz w:val="22"/>
          <w:szCs w:val="22"/>
        </w:rPr>
        <w:t>4.</w:t>
      </w:r>
      <w:r>
        <w:rPr>
          <w:rFonts w:ascii="Arial" w:hAnsi="Arial" w:cs="Arial"/>
          <w:b/>
          <w:sz w:val="22"/>
          <w:szCs w:val="22"/>
        </w:rPr>
        <w:tab/>
        <w:t xml:space="preserve">Nadlimitní otevřená veřejná zakázka na dodávku LAN switchů pro MS Praha </w:t>
      </w:r>
      <w:r w:rsidRPr="00297312">
        <w:rPr>
          <w:rFonts w:ascii="Arial" w:hAnsi="Arial" w:cs="Arial"/>
          <w:sz w:val="22"/>
          <w:szCs w:val="22"/>
        </w:rPr>
        <w:t>(předložila ministryně spravedlnosti a předsedkyně Legislativní rady vlády)</w:t>
      </w:r>
    </w:p>
    <w:p w14:paraId="64FB87EF" w14:textId="77777777" w:rsidR="00380C04" w:rsidRPr="00380C04" w:rsidRDefault="00380C04" w:rsidP="00380C04">
      <w:pPr>
        <w:ind w:left="708" w:hanging="708"/>
        <w:rPr>
          <w:rFonts w:ascii="Arial" w:hAnsi="Arial" w:cs="Arial"/>
          <w:sz w:val="22"/>
          <w:szCs w:val="22"/>
        </w:rPr>
      </w:pPr>
      <w:r>
        <w:rPr>
          <w:rFonts w:ascii="Arial" w:hAnsi="Arial" w:cs="Arial"/>
          <w:sz w:val="22"/>
          <w:szCs w:val="22"/>
        </w:rPr>
        <w:tab/>
        <w:t>čj. 173/21</w:t>
      </w:r>
    </w:p>
    <w:p w14:paraId="209ADAD4" w14:textId="77777777" w:rsidR="0095092E" w:rsidRDefault="0095092E" w:rsidP="00B664EB">
      <w:pPr>
        <w:rPr>
          <w:rFonts w:ascii="Arial" w:hAnsi="Arial" w:cs="Arial"/>
          <w:sz w:val="22"/>
          <w:szCs w:val="22"/>
        </w:rPr>
      </w:pPr>
    </w:p>
    <w:p w14:paraId="6FC9CC48" w14:textId="77777777" w:rsidR="002D2B56" w:rsidRDefault="002D2B56" w:rsidP="00B664EB">
      <w:pPr>
        <w:rPr>
          <w:rFonts w:ascii="Arial" w:hAnsi="Arial" w:cs="Arial"/>
          <w:sz w:val="22"/>
          <w:szCs w:val="22"/>
        </w:rPr>
      </w:pPr>
    </w:p>
    <w:p w14:paraId="2BAEDB1F" w14:textId="77777777" w:rsidR="000A1BAD" w:rsidRDefault="000A1BAD" w:rsidP="00B664EB">
      <w:pPr>
        <w:rPr>
          <w:rFonts w:ascii="Arial" w:hAnsi="Arial" w:cs="Arial"/>
          <w:sz w:val="22"/>
          <w:szCs w:val="22"/>
        </w:rPr>
      </w:pPr>
    </w:p>
    <w:p w14:paraId="6E18FC91" w14:textId="77777777" w:rsidR="00297312" w:rsidRDefault="00297312" w:rsidP="00B664EB">
      <w:pPr>
        <w:rPr>
          <w:rFonts w:ascii="Arial" w:hAnsi="Arial" w:cs="Arial"/>
          <w:sz w:val="22"/>
          <w:szCs w:val="22"/>
        </w:rPr>
      </w:pPr>
    </w:p>
    <w:p w14:paraId="4F9E2B61" w14:textId="77777777" w:rsidR="00297312" w:rsidRDefault="00297312" w:rsidP="00B664EB">
      <w:pPr>
        <w:rPr>
          <w:rFonts w:ascii="Arial" w:hAnsi="Arial" w:cs="Arial"/>
          <w:sz w:val="22"/>
          <w:szCs w:val="22"/>
        </w:rPr>
      </w:pPr>
    </w:p>
    <w:p w14:paraId="01F306E0" w14:textId="77777777" w:rsidR="00297312" w:rsidRDefault="00297312" w:rsidP="00B664EB">
      <w:pPr>
        <w:rPr>
          <w:rFonts w:ascii="Arial" w:hAnsi="Arial" w:cs="Arial"/>
          <w:sz w:val="22"/>
          <w:szCs w:val="22"/>
        </w:rPr>
      </w:pPr>
    </w:p>
    <w:p w14:paraId="635B82A9" w14:textId="77777777" w:rsidR="00297312" w:rsidRDefault="00297312" w:rsidP="00B664EB">
      <w:pPr>
        <w:rPr>
          <w:rFonts w:ascii="Arial" w:hAnsi="Arial" w:cs="Arial"/>
          <w:sz w:val="22"/>
          <w:szCs w:val="22"/>
        </w:rPr>
      </w:pPr>
    </w:p>
    <w:p w14:paraId="48B06B95" w14:textId="77777777" w:rsidR="00297312" w:rsidRDefault="00297312" w:rsidP="00B664EB">
      <w:pPr>
        <w:rPr>
          <w:rFonts w:ascii="Arial" w:hAnsi="Arial" w:cs="Arial"/>
          <w:sz w:val="22"/>
          <w:szCs w:val="22"/>
        </w:rPr>
      </w:pPr>
    </w:p>
    <w:p w14:paraId="331C09F9" w14:textId="77777777" w:rsidR="000A1BAD" w:rsidRDefault="000A1BAD" w:rsidP="00B664EB">
      <w:pPr>
        <w:rPr>
          <w:rFonts w:ascii="Arial" w:hAnsi="Arial" w:cs="Arial"/>
          <w:sz w:val="22"/>
          <w:szCs w:val="22"/>
        </w:rPr>
      </w:pPr>
    </w:p>
    <w:p w14:paraId="55B75CF0" w14:textId="77777777" w:rsidR="000A1BAD" w:rsidRDefault="00297312" w:rsidP="000A1BAD">
      <w:pPr>
        <w:keepNext/>
        <w:keepLines/>
        <w:rPr>
          <w:rFonts w:ascii="Arial" w:hAnsi="Arial" w:cs="Arial"/>
          <w:sz w:val="22"/>
          <w:szCs w:val="22"/>
        </w:rPr>
      </w:pPr>
      <w:r>
        <w:rPr>
          <w:rFonts w:ascii="Arial" w:hAnsi="Arial" w:cs="Arial"/>
          <w:sz w:val="22"/>
          <w:szCs w:val="22"/>
        </w:rPr>
        <w:t>Ing. Andrej Babiš</w:t>
      </w:r>
      <w:r w:rsidR="004849F0">
        <w:rPr>
          <w:rFonts w:ascii="Arial" w:hAnsi="Arial" w:cs="Arial"/>
          <w:sz w:val="22"/>
          <w:szCs w:val="22"/>
        </w:rPr>
        <w:t xml:space="preserve">, v. r. </w:t>
      </w:r>
    </w:p>
    <w:p w14:paraId="767547F7" w14:textId="77777777" w:rsidR="000A1BAD" w:rsidRDefault="000A1BAD" w:rsidP="000A1BAD">
      <w:pPr>
        <w:keepNext/>
        <w:keepLines/>
        <w:rPr>
          <w:rFonts w:ascii="Arial" w:hAnsi="Arial" w:cs="Arial"/>
          <w:sz w:val="22"/>
          <w:szCs w:val="22"/>
        </w:rPr>
      </w:pPr>
      <w:r>
        <w:rPr>
          <w:rFonts w:ascii="Arial" w:hAnsi="Arial" w:cs="Arial"/>
          <w:sz w:val="22"/>
          <w:szCs w:val="22"/>
        </w:rPr>
        <w:t>předseda vlády</w:t>
      </w:r>
    </w:p>
    <w:p w14:paraId="0C56B456" w14:textId="77777777" w:rsidR="000A1BAD" w:rsidRDefault="000A1BAD" w:rsidP="000A1BAD">
      <w:pPr>
        <w:keepNext/>
        <w:keepLines/>
        <w:rPr>
          <w:rFonts w:ascii="Arial" w:hAnsi="Arial" w:cs="Arial"/>
          <w:sz w:val="22"/>
          <w:szCs w:val="22"/>
        </w:rPr>
      </w:pPr>
    </w:p>
    <w:p w14:paraId="75510667" w14:textId="77777777" w:rsidR="000A1BAD" w:rsidRDefault="000A1BAD" w:rsidP="000A1BAD">
      <w:pPr>
        <w:keepNext/>
        <w:keepLines/>
        <w:rPr>
          <w:rFonts w:ascii="Arial" w:hAnsi="Arial" w:cs="Arial"/>
          <w:sz w:val="22"/>
          <w:szCs w:val="22"/>
        </w:rPr>
      </w:pPr>
    </w:p>
    <w:p w14:paraId="406FA257" w14:textId="77777777" w:rsidR="000A1BAD" w:rsidRDefault="000A1BAD" w:rsidP="000A1BAD">
      <w:pPr>
        <w:keepNext/>
        <w:keepLines/>
        <w:rPr>
          <w:rFonts w:ascii="Arial" w:hAnsi="Arial" w:cs="Arial"/>
          <w:sz w:val="22"/>
          <w:szCs w:val="22"/>
        </w:rPr>
      </w:pPr>
    </w:p>
    <w:p w14:paraId="15B3C670" w14:textId="77777777" w:rsidR="000A1BAD" w:rsidRDefault="000A1BAD" w:rsidP="000A1BAD">
      <w:pPr>
        <w:keepNext/>
        <w:keepLines/>
        <w:rPr>
          <w:rFonts w:ascii="Arial" w:hAnsi="Arial" w:cs="Arial"/>
          <w:sz w:val="22"/>
          <w:szCs w:val="22"/>
        </w:rPr>
      </w:pPr>
    </w:p>
    <w:p w14:paraId="2CD08091" w14:textId="77777777" w:rsidR="00297312" w:rsidRDefault="00297312" w:rsidP="000A1BAD">
      <w:pPr>
        <w:keepNext/>
        <w:keepLines/>
        <w:rPr>
          <w:rFonts w:ascii="Arial" w:hAnsi="Arial" w:cs="Arial"/>
          <w:sz w:val="22"/>
          <w:szCs w:val="22"/>
        </w:rPr>
      </w:pPr>
    </w:p>
    <w:p w14:paraId="55E11843" w14:textId="77777777" w:rsidR="00297312" w:rsidRDefault="00297312" w:rsidP="000A1BAD">
      <w:pPr>
        <w:keepNext/>
        <w:keepLines/>
        <w:rPr>
          <w:rFonts w:ascii="Arial" w:hAnsi="Arial" w:cs="Arial"/>
          <w:sz w:val="22"/>
          <w:szCs w:val="22"/>
        </w:rPr>
      </w:pPr>
    </w:p>
    <w:p w14:paraId="376C9729" w14:textId="77777777" w:rsidR="00297312" w:rsidRDefault="00297312" w:rsidP="000A1BAD">
      <w:pPr>
        <w:keepNext/>
        <w:keepLines/>
        <w:rPr>
          <w:rFonts w:ascii="Arial" w:hAnsi="Arial" w:cs="Arial"/>
          <w:sz w:val="22"/>
          <w:szCs w:val="22"/>
        </w:rPr>
      </w:pPr>
    </w:p>
    <w:p w14:paraId="5BEFCB0C" w14:textId="77777777" w:rsidR="00940560" w:rsidRDefault="00940560" w:rsidP="000A1BAD">
      <w:pPr>
        <w:keepNext/>
        <w:keepLines/>
        <w:rPr>
          <w:rFonts w:ascii="Arial" w:hAnsi="Arial" w:cs="Arial"/>
          <w:sz w:val="22"/>
          <w:szCs w:val="22"/>
        </w:rPr>
      </w:pPr>
    </w:p>
    <w:p w14:paraId="194D6C52" w14:textId="77777777" w:rsidR="00297312" w:rsidRDefault="00297312" w:rsidP="000A1BAD">
      <w:pPr>
        <w:keepNext/>
        <w:keepLines/>
        <w:rPr>
          <w:rFonts w:ascii="Arial" w:hAnsi="Arial" w:cs="Arial"/>
          <w:sz w:val="22"/>
          <w:szCs w:val="22"/>
        </w:rPr>
      </w:pPr>
    </w:p>
    <w:p w14:paraId="4A413AEA" w14:textId="77777777" w:rsidR="00297312" w:rsidRDefault="00297312" w:rsidP="000A1BAD">
      <w:pPr>
        <w:keepNext/>
        <w:keepLines/>
        <w:rPr>
          <w:rFonts w:ascii="Arial" w:hAnsi="Arial" w:cs="Arial"/>
          <w:sz w:val="22"/>
          <w:szCs w:val="22"/>
        </w:rPr>
      </w:pPr>
    </w:p>
    <w:p w14:paraId="437DF488" w14:textId="77777777" w:rsidR="000A1BAD" w:rsidRDefault="000A1BAD" w:rsidP="000A1BAD">
      <w:pPr>
        <w:keepNext/>
        <w:keepLines/>
        <w:rPr>
          <w:rFonts w:ascii="Arial" w:hAnsi="Arial" w:cs="Arial"/>
          <w:sz w:val="22"/>
          <w:szCs w:val="22"/>
        </w:rPr>
      </w:pPr>
    </w:p>
    <w:p w14:paraId="521AD0DC" w14:textId="77777777" w:rsidR="000A1BAD" w:rsidRDefault="000A1BAD" w:rsidP="000A1BAD">
      <w:pPr>
        <w:keepNext/>
        <w:keepLines/>
        <w:rPr>
          <w:rFonts w:ascii="Arial" w:hAnsi="Arial" w:cs="Arial"/>
          <w:sz w:val="22"/>
          <w:szCs w:val="22"/>
        </w:rPr>
      </w:pPr>
    </w:p>
    <w:p w14:paraId="69CB5E63" w14:textId="77777777" w:rsidR="000A1BAD" w:rsidRPr="00F13A68" w:rsidRDefault="00297312" w:rsidP="000A1BAD">
      <w:pPr>
        <w:keepNext/>
        <w:keepLines/>
        <w:rPr>
          <w:rFonts w:ascii="Arial" w:hAnsi="Arial" w:cs="Arial"/>
          <w:sz w:val="22"/>
          <w:szCs w:val="22"/>
        </w:rPr>
      </w:pPr>
      <w:r>
        <w:rPr>
          <w:rFonts w:ascii="Arial" w:hAnsi="Arial" w:cs="Arial"/>
          <w:sz w:val="22"/>
          <w:szCs w:val="22"/>
        </w:rPr>
        <w:t>Zapsala</w:t>
      </w:r>
      <w:r w:rsidR="000A1BAD">
        <w:rPr>
          <w:rFonts w:ascii="Arial" w:hAnsi="Arial" w:cs="Arial"/>
          <w:sz w:val="22"/>
          <w:szCs w:val="22"/>
        </w:rPr>
        <w:t xml:space="preserve">: </w:t>
      </w:r>
      <w:bookmarkStart w:id="30" w:name="Zapsal"/>
      <w:bookmarkEnd w:id="30"/>
      <w:r w:rsidR="000A1BAD">
        <w:rPr>
          <w:rFonts w:ascii="Arial" w:hAnsi="Arial" w:cs="Arial"/>
          <w:sz w:val="22"/>
          <w:szCs w:val="22"/>
        </w:rPr>
        <w:t>Ing. Alena Dvořáková</w:t>
      </w:r>
    </w:p>
    <w:sectPr w:rsidR="000A1BAD" w:rsidRPr="00F13A68" w:rsidSect="0095092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BB3F5" w14:textId="77777777" w:rsidR="00535CE2" w:rsidRDefault="00535CE2" w:rsidP="00E9542B">
      <w:r>
        <w:separator/>
      </w:r>
    </w:p>
  </w:endnote>
  <w:endnote w:type="continuationSeparator" w:id="0">
    <w:p w14:paraId="0A7E01C7" w14:textId="77777777" w:rsidR="00535CE2" w:rsidRDefault="00535CE2"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72CCE" w14:textId="77777777" w:rsidR="0095092E" w:rsidRDefault="009509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1A828" w14:textId="77777777" w:rsidR="009A59D4" w:rsidRPr="00535CE2" w:rsidRDefault="009A59D4" w:rsidP="00535CE2">
    <w:pPr>
      <w:pStyle w:val="Footer"/>
      <w:jc w:val="center"/>
      <w:rPr>
        <w:rFonts w:ascii="Arial" w:hAnsi="Arial" w:cs="Arial"/>
        <w:sz w:val="22"/>
        <w:szCs w:val="22"/>
      </w:rPr>
    </w:pPr>
    <w:r w:rsidRPr="00535CE2">
      <w:rPr>
        <w:rFonts w:ascii="Arial" w:hAnsi="Arial" w:cs="Arial"/>
        <w:sz w:val="22"/>
        <w:szCs w:val="22"/>
      </w:rPr>
      <w:t xml:space="preserve">Stránka </w:t>
    </w:r>
    <w:r w:rsidRPr="00535CE2">
      <w:rPr>
        <w:rFonts w:ascii="Arial" w:hAnsi="Arial" w:cs="Arial"/>
        <w:bCs/>
        <w:sz w:val="22"/>
        <w:szCs w:val="22"/>
      </w:rPr>
      <w:fldChar w:fldCharType="begin"/>
    </w:r>
    <w:r w:rsidRPr="00535CE2">
      <w:rPr>
        <w:rFonts w:ascii="Arial" w:hAnsi="Arial" w:cs="Arial"/>
        <w:bCs/>
        <w:sz w:val="22"/>
        <w:szCs w:val="22"/>
      </w:rPr>
      <w:instrText>PAGE</w:instrText>
    </w:r>
    <w:r w:rsidRPr="00535CE2">
      <w:rPr>
        <w:rFonts w:ascii="Arial" w:hAnsi="Arial" w:cs="Arial"/>
        <w:bCs/>
        <w:sz w:val="22"/>
        <w:szCs w:val="22"/>
      </w:rPr>
      <w:fldChar w:fldCharType="separate"/>
    </w:r>
    <w:r w:rsidR="00FF4D62">
      <w:rPr>
        <w:rFonts w:ascii="Arial" w:hAnsi="Arial" w:cs="Arial"/>
        <w:bCs/>
        <w:noProof/>
        <w:sz w:val="22"/>
        <w:szCs w:val="22"/>
      </w:rPr>
      <w:t>7</w:t>
    </w:r>
    <w:r w:rsidRPr="00535CE2">
      <w:rPr>
        <w:rFonts w:ascii="Arial" w:hAnsi="Arial" w:cs="Arial"/>
        <w:bCs/>
        <w:sz w:val="22"/>
        <w:szCs w:val="22"/>
      </w:rPr>
      <w:fldChar w:fldCharType="end"/>
    </w:r>
    <w:r w:rsidRPr="00535CE2">
      <w:rPr>
        <w:rFonts w:ascii="Arial" w:hAnsi="Arial" w:cs="Arial"/>
        <w:sz w:val="22"/>
        <w:szCs w:val="22"/>
      </w:rPr>
      <w:t xml:space="preserve"> (celkem </w:t>
    </w:r>
    <w:r w:rsidRPr="00535CE2">
      <w:rPr>
        <w:rFonts w:ascii="Arial" w:hAnsi="Arial" w:cs="Arial"/>
        <w:bCs/>
        <w:sz w:val="22"/>
        <w:szCs w:val="22"/>
      </w:rPr>
      <w:fldChar w:fldCharType="begin"/>
    </w:r>
    <w:r w:rsidRPr="00535CE2">
      <w:rPr>
        <w:rFonts w:ascii="Arial" w:hAnsi="Arial" w:cs="Arial"/>
        <w:bCs/>
        <w:sz w:val="22"/>
        <w:szCs w:val="22"/>
      </w:rPr>
      <w:instrText>NUMPAGES</w:instrText>
    </w:r>
    <w:r w:rsidRPr="00535CE2">
      <w:rPr>
        <w:rFonts w:ascii="Arial" w:hAnsi="Arial" w:cs="Arial"/>
        <w:bCs/>
        <w:sz w:val="22"/>
        <w:szCs w:val="22"/>
      </w:rPr>
      <w:fldChar w:fldCharType="separate"/>
    </w:r>
    <w:r w:rsidR="00FF4D62">
      <w:rPr>
        <w:rFonts w:ascii="Arial" w:hAnsi="Arial" w:cs="Arial"/>
        <w:bCs/>
        <w:noProof/>
        <w:sz w:val="22"/>
        <w:szCs w:val="22"/>
      </w:rPr>
      <w:t>7</w:t>
    </w:r>
    <w:r w:rsidRPr="00535CE2">
      <w:rPr>
        <w:rFonts w:ascii="Arial" w:hAnsi="Arial" w:cs="Arial"/>
        <w:bCs/>
        <w:sz w:val="22"/>
        <w:szCs w:val="22"/>
      </w:rPr>
      <w:fldChar w:fldCharType="end"/>
    </w:r>
    <w:r w:rsidRPr="00535CE2">
      <w:rPr>
        <w:rFonts w:ascii="Arial" w:hAnsi="Arial" w:cs="Arial"/>
        <w:bCs/>
        <w:sz w:val="22"/>
        <w:szCs w:val="22"/>
      </w:rPr>
      <w:t>)</w:t>
    </w:r>
  </w:p>
  <w:p w14:paraId="016CC387" w14:textId="77777777" w:rsidR="009A59D4" w:rsidRPr="00535CE2" w:rsidRDefault="00535CE2" w:rsidP="00535CE2">
    <w:pPr>
      <w:pStyle w:val="Footer"/>
      <w:jc w:val="center"/>
      <w:rPr>
        <w:rFonts w:ascii="Arial" w:hAnsi="Arial" w:cs="Arial"/>
        <w:color w:val="FF0000"/>
        <w:sz w:val="18"/>
      </w:rPr>
    </w:pPr>
    <w:r w:rsidRPr="00535CE2">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19C68" w14:textId="77777777" w:rsidR="0095092E" w:rsidRPr="00535CE2" w:rsidRDefault="00535CE2" w:rsidP="00535CE2">
    <w:pPr>
      <w:pStyle w:val="Footer"/>
      <w:jc w:val="center"/>
      <w:rPr>
        <w:rFonts w:ascii="Arial" w:hAnsi="Arial" w:cs="Arial"/>
        <w:color w:val="FF0000"/>
        <w:sz w:val="18"/>
      </w:rPr>
    </w:pPr>
    <w:r w:rsidRPr="00535CE2">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56348" w14:textId="77777777" w:rsidR="00535CE2" w:rsidRDefault="00535CE2" w:rsidP="00E9542B">
      <w:r>
        <w:separator/>
      </w:r>
    </w:p>
  </w:footnote>
  <w:footnote w:type="continuationSeparator" w:id="0">
    <w:p w14:paraId="6603C7B0" w14:textId="77777777" w:rsidR="00535CE2" w:rsidRDefault="00535CE2"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FFF35" w14:textId="77777777" w:rsidR="0095092E" w:rsidRDefault="009509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6BB8D" w14:textId="77777777" w:rsidR="0095092E" w:rsidRPr="0095092E" w:rsidRDefault="0095092E" w:rsidP="0095092E">
    <w:pPr>
      <w:pStyle w:val="Header"/>
      <w:jc w:val="center"/>
      <w:rPr>
        <w:rFonts w:ascii="Arial" w:hAnsi="Arial" w:cs="Arial"/>
        <w:color w:val="808080"/>
        <w:sz w:val="20"/>
      </w:rPr>
    </w:pPr>
    <w:r w:rsidRPr="0095092E">
      <w:rPr>
        <w:rFonts w:ascii="Arial" w:hAnsi="Arial" w:cs="Arial"/>
        <w:color w:val="808080"/>
        <w:sz w:val="20"/>
      </w:rPr>
      <w:t>VLÁDA ČESKÉ REPUBLIKY</w:t>
    </w:r>
  </w:p>
  <w:p w14:paraId="1E85D8AE" w14:textId="77777777" w:rsidR="0095092E" w:rsidRPr="0095092E" w:rsidRDefault="0095092E" w:rsidP="0095092E">
    <w:pPr>
      <w:pStyle w:val="Header"/>
      <w:jc w:val="center"/>
      <w:rPr>
        <w:rFonts w:ascii="Arial" w:hAnsi="Arial" w:cs="Arial"/>
        <w:color w:val="808080"/>
        <w:sz w:val="20"/>
      </w:rPr>
    </w:pPr>
    <w:r w:rsidRPr="0095092E">
      <w:rPr>
        <w:rFonts w:ascii="Arial" w:hAnsi="Arial" w:cs="Arial"/>
        <w:color w:val="808080"/>
        <w:sz w:val="20"/>
      </w:rPr>
      <w:t>záznam z jednání schůze ze dne 1. března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29A8F" w14:textId="77777777" w:rsidR="0095092E" w:rsidRDefault="009509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155B8"/>
    <w:rsid w:val="00094F9C"/>
    <w:rsid w:val="000A1BAD"/>
    <w:rsid w:val="00116E03"/>
    <w:rsid w:val="00127DDF"/>
    <w:rsid w:val="001A46F7"/>
    <w:rsid w:val="001F29D2"/>
    <w:rsid w:val="00213E7D"/>
    <w:rsid w:val="002300AC"/>
    <w:rsid w:val="00252509"/>
    <w:rsid w:val="00257B3B"/>
    <w:rsid w:val="00265536"/>
    <w:rsid w:val="002752C1"/>
    <w:rsid w:val="00297312"/>
    <w:rsid w:val="002A527D"/>
    <w:rsid w:val="002B4ABC"/>
    <w:rsid w:val="002B6A31"/>
    <w:rsid w:val="002B778F"/>
    <w:rsid w:val="002C5552"/>
    <w:rsid w:val="002C7A81"/>
    <w:rsid w:val="002D2B56"/>
    <w:rsid w:val="002F4D0E"/>
    <w:rsid w:val="00316850"/>
    <w:rsid w:val="00336E94"/>
    <w:rsid w:val="00380C04"/>
    <w:rsid w:val="00382FD1"/>
    <w:rsid w:val="003E61A1"/>
    <w:rsid w:val="003E68C6"/>
    <w:rsid w:val="004849F0"/>
    <w:rsid w:val="004D6F17"/>
    <w:rsid w:val="00532944"/>
    <w:rsid w:val="00535CE2"/>
    <w:rsid w:val="005434A4"/>
    <w:rsid w:val="005730E9"/>
    <w:rsid w:val="005A378F"/>
    <w:rsid w:val="005B5FB2"/>
    <w:rsid w:val="005C6909"/>
    <w:rsid w:val="006072A6"/>
    <w:rsid w:val="00610EF8"/>
    <w:rsid w:val="006A2667"/>
    <w:rsid w:val="006F7445"/>
    <w:rsid w:val="0071026F"/>
    <w:rsid w:val="00717640"/>
    <w:rsid w:val="00720843"/>
    <w:rsid w:val="00740A68"/>
    <w:rsid w:val="00777715"/>
    <w:rsid w:val="007B1245"/>
    <w:rsid w:val="007D56C6"/>
    <w:rsid w:val="00801C1A"/>
    <w:rsid w:val="00866074"/>
    <w:rsid w:val="0087261B"/>
    <w:rsid w:val="008C35A6"/>
    <w:rsid w:val="00940560"/>
    <w:rsid w:val="009476EE"/>
    <w:rsid w:val="00947D5A"/>
    <w:rsid w:val="0095092E"/>
    <w:rsid w:val="009A14D9"/>
    <w:rsid w:val="009A59D4"/>
    <w:rsid w:val="009C3702"/>
    <w:rsid w:val="00A47AF2"/>
    <w:rsid w:val="00B230D6"/>
    <w:rsid w:val="00B57C4D"/>
    <w:rsid w:val="00B643F7"/>
    <w:rsid w:val="00B664EB"/>
    <w:rsid w:val="00B93E6D"/>
    <w:rsid w:val="00BE219D"/>
    <w:rsid w:val="00C04CC8"/>
    <w:rsid w:val="00C04DAA"/>
    <w:rsid w:val="00C2479B"/>
    <w:rsid w:val="00C45231"/>
    <w:rsid w:val="00C56B73"/>
    <w:rsid w:val="00C74C9A"/>
    <w:rsid w:val="00D013FB"/>
    <w:rsid w:val="00D11832"/>
    <w:rsid w:val="00D71C9B"/>
    <w:rsid w:val="00D7271D"/>
    <w:rsid w:val="00D72C27"/>
    <w:rsid w:val="00DB16F4"/>
    <w:rsid w:val="00DB3AA5"/>
    <w:rsid w:val="00E2681F"/>
    <w:rsid w:val="00E7570B"/>
    <w:rsid w:val="00E77724"/>
    <w:rsid w:val="00E810A0"/>
    <w:rsid w:val="00E9542B"/>
    <w:rsid w:val="00EA5313"/>
    <w:rsid w:val="00EA6A15"/>
    <w:rsid w:val="00EF5B4B"/>
    <w:rsid w:val="00F13A68"/>
    <w:rsid w:val="00F350DF"/>
    <w:rsid w:val="00F45C6D"/>
    <w:rsid w:val="00FC1195"/>
    <w:rsid w:val="00FF4D6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4436CB1"/>
  <w15:chartTrackingRefBased/>
  <w15:docId w15:val="{7EAC9840-6E7F-460C-8E89-6CC5167C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87261B"/>
    <w:rPr>
      <w:rFonts w:ascii="Segoe UI" w:hAnsi="Segoe UI" w:cs="Segoe UI"/>
      <w:sz w:val="18"/>
      <w:szCs w:val="18"/>
    </w:rPr>
  </w:style>
  <w:style w:type="character" w:customStyle="1" w:styleId="BalloonTextChar">
    <w:name w:val="Balloon Text Char"/>
    <w:link w:val="BalloonText"/>
    <w:rsid w:val="008726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1385</Words>
  <Characters>7898</Characters>
  <Application>Microsoft Office Word</Application>
  <DocSecurity>0</DocSecurity>
  <Lines>65</Lines>
  <Paragraphs>18</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Císařová Radomila</dc:creator>
  <cp:keywords/>
  <cp:lastModifiedBy>Žilt Juraj</cp:lastModifiedBy>
  <cp:revision>2</cp:revision>
  <cp:lastPrinted>2021-03-03T09:54:00Z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