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32CB" w14:textId="77777777" w:rsidR="00116E03" w:rsidRPr="00E9542B" w:rsidRDefault="00D97D0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8120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D4B4CA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C7B836" w14:textId="77777777" w:rsidTr="002B778F">
        <w:trPr>
          <w:trHeight w:val="302"/>
        </w:trPr>
        <w:tc>
          <w:tcPr>
            <w:tcW w:w="3082" w:type="dxa"/>
          </w:tcPr>
          <w:p w14:paraId="4CC91B6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2E269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8B9B0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020AC46" w14:textId="77777777" w:rsidTr="002B778F">
        <w:trPr>
          <w:trHeight w:val="302"/>
        </w:trPr>
        <w:tc>
          <w:tcPr>
            <w:tcW w:w="3082" w:type="dxa"/>
          </w:tcPr>
          <w:p w14:paraId="65F2A07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0305E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06EF8D" w14:textId="77777777" w:rsidR="00717640" w:rsidRPr="00873D7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73D7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2227/22</w:t>
            </w:r>
          </w:p>
        </w:tc>
      </w:tr>
    </w:tbl>
    <w:p w14:paraId="007DA7D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F9B9ABF" w14:textId="77777777" w:rsidR="00777715" w:rsidRDefault="00777715" w:rsidP="00777715">
      <w:pPr>
        <w:rPr>
          <w:rFonts w:ascii="Arial" w:hAnsi="Arial" w:cs="Arial"/>
        </w:rPr>
      </w:pPr>
    </w:p>
    <w:p w14:paraId="3F8C84D7" w14:textId="77777777" w:rsidR="00D013FB" w:rsidRPr="00E9542B" w:rsidRDefault="00D013FB" w:rsidP="00777715">
      <w:pPr>
        <w:rPr>
          <w:rFonts w:ascii="Arial" w:hAnsi="Arial" w:cs="Arial"/>
        </w:rPr>
      </w:pPr>
    </w:p>
    <w:p w14:paraId="0CD0F71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A4C03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66DFB8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73D7B">
        <w:rPr>
          <w:rFonts w:ascii="Arial" w:hAnsi="Arial" w:cs="Arial"/>
          <w:sz w:val="22"/>
          <w:szCs w:val="22"/>
        </w:rPr>
        <w:t>9. března 2022</w:t>
      </w:r>
    </w:p>
    <w:p w14:paraId="1457612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737F434" w14:textId="77777777" w:rsidR="00E2681F" w:rsidRDefault="00873D7B" w:rsidP="00873D7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38A06E92" w14:textId="77777777" w:rsidR="00873D7B" w:rsidRDefault="00873D7B" w:rsidP="00873D7B">
      <w:pPr>
        <w:rPr>
          <w:rFonts w:ascii="Arial" w:hAnsi="Arial" w:cs="Arial"/>
          <w:sz w:val="22"/>
          <w:szCs w:val="22"/>
        </w:rPr>
      </w:pPr>
    </w:p>
    <w:p w14:paraId="7DBE9E4B" w14:textId="77777777" w:rsidR="00873D7B" w:rsidRDefault="00873D7B" w:rsidP="00873D7B">
      <w:pPr>
        <w:rPr>
          <w:rFonts w:ascii="Arial" w:hAnsi="Arial" w:cs="Arial"/>
          <w:sz w:val="22"/>
          <w:szCs w:val="22"/>
        </w:rPr>
      </w:pPr>
    </w:p>
    <w:p w14:paraId="14CB997C" w14:textId="77777777" w:rsidR="00873D7B" w:rsidRDefault="00873D7B" w:rsidP="00873D7B">
      <w:pPr>
        <w:rPr>
          <w:rFonts w:ascii="Arial" w:hAnsi="Arial" w:cs="Arial"/>
          <w:sz w:val="22"/>
          <w:szCs w:val="22"/>
        </w:rPr>
      </w:pPr>
    </w:p>
    <w:p w14:paraId="61CBF5CC" w14:textId="77777777" w:rsidR="00873D7B" w:rsidRDefault="00873D7B" w:rsidP="00873D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8A18573" w14:textId="77777777" w:rsidR="00873D7B" w:rsidRDefault="00873D7B" w:rsidP="00873D7B">
      <w:pPr>
        <w:rPr>
          <w:rFonts w:ascii="Arial" w:hAnsi="Arial" w:cs="Arial"/>
          <w:sz w:val="22"/>
          <w:szCs w:val="22"/>
        </w:rPr>
      </w:pPr>
    </w:p>
    <w:p w14:paraId="17896DAA" w14:textId="77777777" w:rsidR="00866CAB" w:rsidRDefault="00866CAB" w:rsidP="00873D7B">
      <w:pPr>
        <w:rPr>
          <w:rFonts w:ascii="Arial" w:hAnsi="Arial" w:cs="Arial"/>
          <w:sz w:val="22"/>
          <w:szCs w:val="22"/>
        </w:rPr>
      </w:pPr>
    </w:p>
    <w:p w14:paraId="0E40C0E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535A6A6" w14:textId="77777777" w:rsidR="00873D7B" w:rsidRDefault="00873D7B" w:rsidP="00873D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zrušuje zákon č. 112/2016 Sb., o evidenci tržeb, </w:t>
      </w:r>
      <w:r w:rsidR="00866CAB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ve znění pozdějších předpisů, a mění a zrušují další související právní předpisy</w:t>
      </w:r>
    </w:p>
    <w:p w14:paraId="56471FBF" w14:textId="77777777" w:rsidR="00873D7B" w:rsidRDefault="00873D7B" w:rsidP="00873D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196/22</w:t>
      </w:r>
    </w:p>
    <w:p w14:paraId="0199BC61" w14:textId="77777777" w:rsidR="00873D7B" w:rsidRDefault="00873D7B" w:rsidP="00873D7B">
      <w:pPr>
        <w:ind w:left="708" w:hanging="708"/>
        <w:rPr>
          <w:rFonts w:ascii="Arial" w:hAnsi="Arial" w:cs="Arial"/>
          <w:sz w:val="22"/>
          <w:szCs w:val="22"/>
        </w:rPr>
      </w:pPr>
    </w:p>
    <w:p w14:paraId="01DC8E7D" w14:textId="77777777" w:rsidR="00873D7B" w:rsidRDefault="00873D7B" w:rsidP="00873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552FC33" w14:textId="77777777" w:rsidR="00873D7B" w:rsidRDefault="00873D7B" w:rsidP="00873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5BA1E4A3" w14:textId="77777777" w:rsidR="00873D7B" w:rsidRDefault="00873D7B" w:rsidP="00873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D23F1" w14:textId="77777777" w:rsidR="00873D7B" w:rsidRDefault="00873D7B" w:rsidP="00873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4E8B669" w14:textId="77777777" w:rsidR="00873D7B" w:rsidRDefault="00873D7B" w:rsidP="00873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A9650" w14:textId="77777777" w:rsidR="00873D7B" w:rsidRDefault="00873D7B" w:rsidP="00873D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54F6F" w14:textId="77777777" w:rsidR="00866CAB" w:rsidRPr="00873D7B" w:rsidRDefault="00866CAB" w:rsidP="00873D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51D08" w14:textId="77777777" w:rsidR="00873D7B" w:rsidRDefault="008A651F" w:rsidP="008A65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353/2003 Sb., o spotřebních daních, </w:t>
      </w:r>
      <w:r w:rsidR="00866CAB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7AC78F39" w14:textId="77777777" w:rsidR="008A651F" w:rsidRDefault="008A651F" w:rsidP="008A65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34/22</w:t>
      </w:r>
    </w:p>
    <w:p w14:paraId="54CE7D4F" w14:textId="77777777" w:rsidR="008A651F" w:rsidRDefault="008A651F" w:rsidP="008A651F">
      <w:pPr>
        <w:ind w:left="708" w:hanging="708"/>
        <w:rPr>
          <w:rFonts w:ascii="Arial" w:hAnsi="Arial" w:cs="Arial"/>
          <w:sz w:val="22"/>
          <w:szCs w:val="22"/>
        </w:rPr>
      </w:pPr>
    </w:p>
    <w:p w14:paraId="10AA266E" w14:textId="77777777" w:rsidR="008A651F" w:rsidRDefault="008A651F" w:rsidP="008A65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A90FE8F" w14:textId="77777777" w:rsidR="008A651F" w:rsidRDefault="008A651F" w:rsidP="008A65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5782A16B" w14:textId="77777777" w:rsidR="008A651F" w:rsidRDefault="008A651F" w:rsidP="008A65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76E2C" w14:textId="77777777" w:rsidR="008A651F" w:rsidRDefault="008A651F" w:rsidP="008A65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CA61D5" w14:textId="77777777" w:rsidR="008A651F" w:rsidRDefault="008A651F" w:rsidP="008A65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7E5AC" w14:textId="77777777" w:rsidR="008A651F" w:rsidRDefault="008A651F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2C149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E0A81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5A970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21ED4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5A67F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13D2B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444BC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D96EC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39F2C" w14:textId="77777777" w:rsidR="00866CAB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E20BE" w14:textId="77777777" w:rsidR="00866CAB" w:rsidRPr="008A651F" w:rsidRDefault="00866CAB" w:rsidP="008A65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AF6FC" w14:textId="77777777" w:rsidR="00873D7B" w:rsidRDefault="00FA0041" w:rsidP="00FA00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395/2009 Sb., o významné tržní síle při prodeji zemědělských a potravinářských produktů a jejím zneužití, ve znění pozdějších předpisů</w:t>
      </w:r>
    </w:p>
    <w:p w14:paraId="21B1F2D9" w14:textId="77777777" w:rsidR="00FA0041" w:rsidRDefault="00FA0041" w:rsidP="00FA00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443/21</w:t>
      </w:r>
    </w:p>
    <w:p w14:paraId="42BE2561" w14:textId="77777777" w:rsidR="00FA0041" w:rsidRDefault="00FA0041" w:rsidP="00FA0041">
      <w:pPr>
        <w:ind w:left="708" w:hanging="708"/>
        <w:rPr>
          <w:rFonts w:ascii="Arial" w:hAnsi="Arial" w:cs="Arial"/>
          <w:sz w:val="22"/>
          <w:szCs w:val="22"/>
        </w:rPr>
      </w:pPr>
    </w:p>
    <w:p w14:paraId="13ACDD12" w14:textId="77777777" w:rsidR="00FA0041" w:rsidRDefault="00FA0041" w:rsidP="00FA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předsedy Úřadu pro </w:t>
      </w:r>
      <w:r w:rsidR="00EE1397">
        <w:rPr>
          <w:rFonts w:ascii="Arial" w:hAnsi="Arial" w:cs="Arial"/>
          <w:sz w:val="22"/>
          <w:szCs w:val="22"/>
        </w:rPr>
        <w:t>ochranu hospodářské</w:t>
      </w:r>
      <w:r>
        <w:rPr>
          <w:rFonts w:ascii="Arial" w:hAnsi="Arial" w:cs="Arial"/>
          <w:sz w:val="22"/>
          <w:szCs w:val="22"/>
        </w:rPr>
        <w:t xml:space="preserve"> soutěž</w:t>
      </w:r>
      <w:r w:rsidR="00EE1397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projednala materiál předložený ministry zemědělství a průmyslu a obchodu a přijala</w:t>
      </w:r>
    </w:p>
    <w:p w14:paraId="69A9C56B" w14:textId="77777777" w:rsidR="00FA0041" w:rsidRDefault="00FA0041" w:rsidP="00FA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31077775" w14:textId="77777777" w:rsidR="00FA0041" w:rsidRDefault="00FA0041" w:rsidP="00FA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E9854" w14:textId="77777777" w:rsidR="00FA0041" w:rsidRDefault="00FA0041" w:rsidP="00FA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A6734E" w14:textId="77777777" w:rsidR="00FA0041" w:rsidRDefault="00FA0041" w:rsidP="00FA0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2584B" w14:textId="77777777" w:rsidR="00FA0041" w:rsidRDefault="00FA0041" w:rsidP="00FA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210BC" w14:textId="77777777" w:rsidR="00866CAB" w:rsidRPr="00FA0041" w:rsidRDefault="00866CAB" w:rsidP="00FA00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8CDD2" w14:textId="77777777" w:rsidR="00873D7B" w:rsidRDefault="00A860B0" w:rsidP="00A860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104/2013 Sb., o mezinárodní justiční spolupráci ve věcech trestních, ve znění pozdějších předpisů, a některé další zákony</w:t>
      </w:r>
    </w:p>
    <w:p w14:paraId="332CBCBE" w14:textId="77777777" w:rsidR="00A860B0" w:rsidRDefault="00A860B0" w:rsidP="00A860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10/22</w:t>
      </w:r>
    </w:p>
    <w:p w14:paraId="56519B7D" w14:textId="77777777" w:rsidR="00A860B0" w:rsidRDefault="00A860B0" w:rsidP="00A860B0">
      <w:pPr>
        <w:ind w:left="708" w:hanging="708"/>
        <w:rPr>
          <w:rFonts w:ascii="Arial" w:hAnsi="Arial" w:cs="Arial"/>
          <w:sz w:val="22"/>
          <w:szCs w:val="22"/>
        </w:rPr>
      </w:pPr>
    </w:p>
    <w:p w14:paraId="13C6FBC8" w14:textId="77777777" w:rsidR="00A860B0" w:rsidRDefault="00A860B0" w:rsidP="00A8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3B5D450" w14:textId="77777777" w:rsidR="00A860B0" w:rsidRDefault="00A860B0" w:rsidP="00A8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019EE4CC" w14:textId="77777777" w:rsidR="00A860B0" w:rsidRDefault="00A860B0" w:rsidP="00A8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C1085" w14:textId="77777777" w:rsidR="00A860B0" w:rsidRDefault="00A860B0" w:rsidP="00A8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4D290D1" w14:textId="77777777" w:rsidR="00A860B0" w:rsidRDefault="00A860B0" w:rsidP="00A8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A6057" w14:textId="77777777" w:rsidR="00866CAB" w:rsidRDefault="00866CAB" w:rsidP="00A86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ECF35" w14:textId="77777777" w:rsidR="00A860B0" w:rsidRPr="00A860B0" w:rsidRDefault="00A860B0" w:rsidP="00A86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009C8" w14:textId="77777777" w:rsidR="00873D7B" w:rsidRDefault="008E5CB9" w:rsidP="008E5C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432/2010 Sb., o kritériích pro určení prvku kritické infrastruktury, ve znění pozdějších předpisů</w:t>
      </w:r>
    </w:p>
    <w:p w14:paraId="23841C38" w14:textId="77777777" w:rsidR="008E5CB9" w:rsidRDefault="008E5CB9" w:rsidP="008E5C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185/22</w:t>
      </w:r>
    </w:p>
    <w:p w14:paraId="1E3B4CAA" w14:textId="77777777" w:rsidR="008E5CB9" w:rsidRDefault="008E5CB9" w:rsidP="008E5CB9">
      <w:pPr>
        <w:ind w:left="708" w:hanging="708"/>
        <w:rPr>
          <w:rFonts w:ascii="Arial" w:hAnsi="Arial" w:cs="Arial"/>
          <w:sz w:val="22"/>
          <w:szCs w:val="22"/>
        </w:rPr>
      </w:pPr>
    </w:p>
    <w:p w14:paraId="63F8D1B3" w14:textId="77777777" w:rsidR="008E5CB9" w:rsidRDefault="008E5CB9" w:rsidP="008E5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66CAB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a přijala</w:t>
      </w:r>
    </w:p>
    <w:p w14:paraId="5B91A5DB" w14:textId="77777777" w:rsidR="008E5CB9" w:rsidRDefault="008E5CB9" w:rsidP="008E5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7D9496A0" w14:textId="77777777" w:rsidR="008E5CB9" w:rsidRDefault="008E5CB9" w:rsidP="008E5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370AF" w14:textId="77777777" w:rsidR="008E5CB9" w:rsidRDefault="008E5CB9" w:rsidP="008E5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9E6CD75" w14:textId="77777777" w:rsidR="008E5CB9" w:rsidRDefault="008E5CB9" w:rsidP="008E5C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4B9DA" w14:textId="77777777" w:rsidR="008E5CB9" w:rsidRDefault="008E5CB9" w:rsidP="008E5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AAA73" w14:textId="77777777" w:rsidR="00866CAB" w:rsidRPr="008E5CB9" w:rsidRDefault="00866CAB" w:rsidP="008E5C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9D7D8" w14:textId="77777777" w:rsidR="00873D7B" w:rsidRDefault="00DA591C" w:rsidP="00DA59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a Úřadu vlády ČR ke Kontrolnímu závěru Nejvyššího kontrolního úřadu z kontrolní akce č. 20/18 "Peněžní prostředky určené k plnění národních cílů strategie Evropa 2020"</w:t>
      </w:r>
    </w:p>
    <w:p w14:paraId="38CA39AF" w14:textId="77777777" w:rsidR="00DA591C" w:rsidRDefault="00DA591C" w:rsidP="00DA59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95/22</w:t>
      </w:r>
    </w:p>
    <w:p w14:paraId="4113BB9A" w14:textId="77777777" w:rsidR="00DA591C" w:rsidRDefault="00DA591C" w:rsidP="00DA591C">
      <w:pPr>
        <w:ind w:left="708" w:hanging="708"/>
        <w:rPr>
          <w:rFonts w:ascii="Arial" w:hAnsi="Arial" w:cs="Arial"/>
          <w:sz w:val="22"/>
          <w:szCs w:val="22"/>
        </w:rPr>
      </w:pPr>
    </w:p>
    <w:p w14:paraId="2D10D24C" w14:textId="77777777" w:rsidR="00DA591C" w:rsidRDefault="00DA591C" w:rsidP="00DA5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místopředsedou vlády pro digitalizaci a ministrem pro místní rozvoj </w:t>
      </w:r>
      <w:r w:rsidR="00866CAB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79606ECB" w14:textId="77777777" w:rsidR="00DA591C" w:rsidRDefault="00DA591C" w:rsidP="00DA5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03876300" w14:textId="77777777" w:rsidR="00DA591C" w:rsidRDefault="00DA591C" w:rsidP="00DA5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DB736" w14:textId="77777777" w:rsidR="00DA591C" w:rsidRDefault="00DA591C" w:rsidP="00DA5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9A8601" w14:textId="77777777" w:rsidR="00DA591C" w:rsidRDefault="00DA591C" w:rsidP="00DA5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3CA13" w14:textId="77777777" w:rsidR="00DA591C" w:rsidRDefault="00DA591C" w:rsidP="00DA59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C2274" w14:textId="77777777" w:rsidR="00866CAB" w:rsidRDefault="00866CAB" w:rsidP="00DA59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29707" w14:textId="77777777" w:rsidR="00866CAB" w:rsidRDefault="00866CAB" w:rsidP="00DA59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8CE0C" w14:textId="77777777" w:rsidR="00866CAB" w:rsidRDefault="00866CAB" w:rsidP="00DA59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5686A" w14:textId="77777777" w:rsidR="00873D7B" w:rsidRDefault="00E92DA9" w:rsidP="00E92D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pro místní rozvoj a Ministerstva životního prostředí ke Kontrolnímu závěru Nejvyššího kontrolního úřadu z kontrolní akce č. 20/19 "Opatření ke snížení energetické náročnosti bytových domů podporovaná </w:t>
      </w:r>
      <w:r w:rsidR="00866CAB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z Integrovaného regionálního operačního programu a z programu Nová zelená úsporám"</w:t>
      </w:r>
    </w:p>
    <w:p w14:paraId="7B73A457" w14:textId="77777777" w:rsidR="00E92DA9" w:rsidRDefault="00E92DA9" w:rsidP="00E92D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105/22</w:t>
      </w:r>
    </w:p>
    <w:p w14:paraId="1E7484C9" w14:textId="77777777" w:rsidR="00E92DA9" w:rsidRDefault="00E92DA9" w:rsidP="00E92DA9">
      <w:pPr>
        <w:ind w:left="708" w:hanging="708"/>
        <w:rPr>
          <w:rFonts w:ascii="Arial" w:hAnsi="Arial" w:cs="Arial"/>
          <w:sz w:val="22"/>
          <w:szCs w:val="22"/>
        </w:rPr>
      </w:pPr>
    </w:p>
    <w:p w14:paraId="7716CB23" w14:textId="77777777" w:rsidR="00E92DA9" w:rsidRDefault="00E92DA9" w:rsidP="00E92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místopředsedou vlády pro digitalizaci a ministrem pro místní rozvoj </w:t>
      </w:r>
      <w:r w:rsidR="00866CAB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407BFFCA" w14:textId="77777777" w:rsidR="00E92DA9" w:rsidRDefault="00E92DA9" w:rsidP="00E92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7010CECF" w14:textId="77777777" w:rsidR="00E92DA9" w:rsidRDefault="00E92DA9" w:rsidP="00E92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AC0A7" w14:textId="77777777" w:rsidR="00E92DA9" w:rsidRDefault="00E92DA9" w:rsidP="00E92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1D9E69" w14:textId="77777777" w:rsidR="00E92DA9" w:rsidRDefault="00E92DA9" w:rsidP="00E92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2F086" w14:textId="77777777" w:rsidR="00E92DA9" w:rsidRDefault="00E92DA9" w:rsidP="00E92D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1F801" w14:textId="77777777" w:rsidR="00866CAB" w:rsidRPr="00E92DA9" w:rsidRDefault="00866CAB" w:rsidP="00E92D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42876" w14:textId="77777777" w:rsidR="00873D7B" w:rsidRDefault="00CF549D" w:rsidP="00CF5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zemědělství (dále jen „MZe“) ke Kontrolnímu závěru Nejvyššího kontrolního úřadu z kontrolní akce č. 20/07 „Peněžní prostředky vynakládané na informační a komunikační technologie v resortu Ministerstva zemědělství“ (dále jen „kontrolní akce NKÚ č. 20/07“)</w:t>
      </w:r>
    </w:p>
    <w:p w14:paraId="61C1187F" w14:textId="77777777" w:rsidR="00CF549D" w:rsidRDefault="00CF549D" w:rsidP="00CF54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1235/21</w:t>
      </w:r>
    </w:p>
    <w:p w14:paraId="47D5B40D" w14:textId="77777777" w:rsidR="00CF549D" w:rsidRDefault="00CF549D" w:rsidP="00CF549D">
      <w:pPr>
        <w:ind w:left="708" w:hanging="708"/>
        <w:rPr>
          <w:rFonts w:ascii="Arial" w:hAnsi="Arial" w:cs="Arial"/>
          <w:sz w:val="22"/>
          <w:szCs w:val="22"/>
        </w:rPr>
      </w:pPr>
    </w:p>
    <w:p w14:paraId="6C69307C" w14:textId="77777777" w:rsidR="00CF549D" w:rsidRDefault="00CF549D" w:rsidP="00CF5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1A75F61E" w14:textId="77777777" w:rsidR="00CF549D" w:rsidRDefault="00CF549D" w:rsidP="00CF5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3A6F941F" w14:textId="77777777" w:rsidR="00CF549D" w:rsidRDefault="00CF549D" w:rsidP="00CF5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23E14" w14:textId="77777777" w:rsidR="00CF549D" w:rsidRDefault="00CF549D" w:rsidP="00CF5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6476C8" w14:textId="77777777" w:rsidR="00CF549D" w:rsidRDefault="00CF549D" w:rsidP="00CF5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DB79D" w14:textId="77777777" w:rsidR="00CF549D" w:rsidRDefault="00CF549D" w:rsidP="00CF5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9DD86" w14:textId="77777777" w:rsidR="00866CAB" w:rsidRPr="00CF549D" w:rsidRDefault="00866CAB" w:rsidP="00CF5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42F35" w14:textId="77777777" w:rsidR="00873D7B" w:rsidRDefault="00880804" w:rsidP="008808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zemědělství (dále jen „MZe“), Stanovisko Ministerstva zdravotnictví (dále jen „MZd“) a Stanovisko Ministerstva životního prostředí (dále jen „MŽP“) ke Kontrolnímu závěru Nejvyššího kontrolního úřadu</w:t>
      </w:r>
      <w:r w:rsidR="00866CAB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 z kontrolní akce č. 20/04 „Intervence k zajištění udržitelné jakosti vod“ </w:t>
      </w:r>
    </w:p>
    <w:p w14:paraId="11F3A959" w14:textId="77777777" w:rsidR="00880804" w:rsidRDefault="00880804" w:rsidP="008808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1488/21</w:t>
      </w:r>
    </w:p>
    <w:p w14:paraId="4BB46B70" w14:textId="77777777" w:rsidR="00880804" w:rsidRDefault="00880804" w:rsidP="00880804">
      <w:pPr>
        <w:ind w:left="708" w:hanging="708"/>
        <w:rPr>
          <w:rFonts w:ascii="Arial" w:hAnsi="Arial" w:cs="Arial"/>
          <w:sz w:val="22"/>
          <w:szCs w:val="22"/>
        </w:rPr>
      </w:pPr>
    </w:p>
    <w:p w14:paraId="638A72B0" w14:textId="77777777" w:rsidR="00880804" w:rsidRDefault="00880804" w:rsidP="00880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ministrem zemědělství, místopředsedou vlády a ministrem zdravotnictví </w:t>
      </w:r>
      <w:r w:rsidR="00866CAB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a ministryní životního prostředí a přijala</w:t>
      </w:r>
    </w:p>
    <w:p w14:paraId="515EC352" w14:textId="77777777" w:rsidR="00880804" w:rsidRDefault="00880804" w:rsidP="00880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3B780485" w14:textId="77777777" w:rsidR="00880804" w:rsidRDefault="00880804" w:rsidP="00880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23318" w14:textId="77777777" w:rsidR="00880804" w:rsidRDefault="00880804" w:rsidP="00880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7ECBDB" w14:textId="77777777" w:rsidR="00880804" w:rsidRDefault="00880804" w:rsidP="00880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F4383" w14:textId="77777777" w:rsidR="00880804" w:rsidRDefault="00880804" w:rsidP="00880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DBFD9" w14:textId="77777777" w:rsidR="00866CAB" w:rsidRPr="00880804" w:rsidRDefault="00866CAB" w:rsidP="00880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5B7B5" w14:textId="77777777" w:rsidR="00873D7B" w:rsidRDefault="004A0A79" w:rsidP="004A0A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20/21 - „Majetek a peněžní prostředky, se kterými je příslušné hospodařit Generální finanční ředitelství“</w:t>
      </w:r>
    </w:p>
    <w:p w14:paraId="6E85665B" w14:textId="77777777" w:rsidR="004A0A79" w:rsidRDefault="004A0A79" w:rsidP="004A0A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110/22</w:t>
      </w:r>
    </w:p>
    <w:p w14:paraId="0EB49577" w14:textId="77777777" w:rsidR="004A0A79" w:rsidRDefault="004A0A79" w:rsidP="004A0A79">
      <w:pPr>
        <w:ind w:left="708" w:hanging="708"/>
        <w:rPr>
          <w:rFonts w:ascii="Arial" w:hAnsi="Arial" w:cs="Arial"/>
          <w:sz w:val="22"/>
          <w:szCs w:val="22"/>
        </w:rPr>
      </w:pPr>
    </w:p>
    <w:p w14:paraId="40D6B8FE" w14:textId="77777777" w:rsidR="004A0A79" w:rsidRDefault="004A0A79" w:rsidP="004A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0883BC0C" w14:textId="77777777" w:rsidR="004A0A79" w:rsidRDefault="004A0A79" w:rsidP="004A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40D1CEAF" w14:textId="77777777" w:rsidR="004A0A79" w:rsidRDefault="004A0A79" w:rsidP="004A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2DD80" w14:textId="77777777" w:rsidR="004A0A79" w:rsidRDefault="004A0A79" w:rsidP="004A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284DBE" w14:textId="77777777" w:rsidR="004A0A79" w:rsidRPr="004A0A79" w:rsidRDefault="004A0A79" w:rsidP="004A0A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B4E7D" w14:textId="77777777" w:rsidR="00873D7B" w:rsidRDefault="00D84E15" w:rsidP="00D84E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20/25 "Závěrečný účet kapitoly státního rozpočtu Ministerstvo spravedlnosti za rok 2020, účetní závěrka Ministerstva spravedlnosti za rok 2020 a údaje předkládané Ministerstvem spravedlnosti pro hodnocení plnění státního rozpočtu za rok 2020"</w:t>
      </w:r>
    </w:p>
    <w:p w14:paraId="663ECA6E" w14:textId="77777777" w:rsidR="00D84E15" w:rsidRDefault="00D84E15" w:rsidP="00D84E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163/22</w:t>
      </w:r>
    </w:p>
    <w:p w14:paraId="11E8C092" w14:textId="77777777" w:rsidR="00D84E15" w:rsidRDefault="00D84E15" w:rsidP="00D84E15">
      <w:pPr>
        <w:ind w:left="708" w:hanging="708"/>
        <w:rPr>
          <w:rFonts w:ascii="Arial" w:hAnsi="Arial" w:cs="Arial"/>
          <w:sz w:val="22"/>
          <w:szCs w:val="22"/>
        </w:rPr>
      </w:pPr>
    </w:p>
    <w:p w14:paraId="29305604" w14:textId="77777777" w:rsidR="00D84E15" w:rsidRDefault="00D84E15" w:rsidP="00D84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spravedlnosti a přijala</w:t>
      </w:r>
    </w:p>
    <w:p w14:paraId="3E609B0A" w14:textId="77777777" w:rsidR="00D84E15" w:rsidRDefault="00D84E15" w:rsidP="00D84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1B28A255" w14:textId="77777777" w:rsidR="00D84E15" w:rsidRDefault="00D84E15" w:rsidP="00D84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8463D" w14:textId="77777777" w:rsidR="00D84E15" w:rsidRDefault="00D84E15" w:rsidP="00D84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DB3DD7" w14:textId="77777777" w:rsidR="00D84E15" w:rsidRDefault="00D84E15" w:rsidP="00D84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05D57" w14:textId="77777777" w:rsidR="00866CAB" w:rsidRDefault="00866CAB" w:rsidP="00D84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997B1" w14:textId="77777777" w:rsidR="00D84E15" w:rsidRPr="00D84E15" w:rsidRDefault="00D84E15" w:rsidP="00D84E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D26E8" w14:textId="77777777" w:rsidR="00873D7B" w:rsidRDefault="00A7749E" w:rsidP="00A77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19/30 „Majetek a peněžní prostředky státu, se kterými jsou příslušné hospodařit zdravotní ústavy, jejichž zřizovatelem je Ministerstvo zdravotnictví“</w:t>
      </w:r>
    </w:p>
    <w:p w14:paraId="49FA88AB" w14:textId="77777777" w:rsidR="00A7749E" w:rsidRDefault="00A7749E" w:rsidP="00A774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1330/21</w:t>
      </w:r>
    </w:p>
    <w:p w14:paraId="2B59E1A9" w14:textId="77777777" w:rsidR="00A7749E" w:rsidRDefault="00A7749E" w:rsidP="00A7749E">
      <w:pPr>
        <w:ind w:left="708" w:hanging="708"/>
        <w:rPr>
          <w:rFonts w:ascii="Arial" w:hAnsi="Arial" w:cs="Arial"/>
          <w:sz w:val="22"/>
          <w:szCs w:val="22"/>
        </w:rPr>
      </w:pPr>
    </w:p>
    <w:p w14:paraId="3232EC8F" w14:textId="77777777" w:rsidR="00A7749E" w:rsidRDefault="00A7749E" w:rsidP="00A7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66A9ED75" w14:textId="77777777" w:rsidR="00A7749E" w:rsidRDefault="00A7749E" w:rsidP="00A7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20079499" w14:textId="77777777" w:rsidR="00A7749E" w:rsidRDefault="00A7749E" w:rsidP="00A7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C650E" w14:textId="77777777" w:rsidR="00A7749E" w:rsidRDefault="00A7749E" w:rsidP="00A7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1DC21E" w14:textId="77777777" w:rsidR="00A7749E" w:rsidRDefault="00A7749E" w:rsidP="00A7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CF8A6" w14:textId="77777777" w:rsidR="00A7749E" w:rsidRDefault="00A7749E" w:rsidP="00A77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BECF7" w14:textId="77777777" w:rsidR="00866CAB" w:rsidRPr="00A7749E" w:rsidRDefault="00866CAB" w:rsidP="00A77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EB8E3" w14:textId="77777777" w:rsidR="00873D7B" w:rsidRDefault="001F6FBF" w:rsidP="001F6F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20/16 „Majetek a peněžní prostředky státu, se kterými je příslušná hospodařit příspěvková organizace Národní památkový ústav“</w:t>
      </w:r>
    </w:p>
    <w:p w14:paraId="0A17D1A8" w14:textId="77777777" w:rsidR="001F6FBF" w:rsidRDefault="001F6FBF" w:rsidP="001F6F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1204/21</w:t>
      </w:r>
    </w:p>
    <w:p w14:paraId="4ED2D0CE" w14:textId="77777777" w:rsidR="001F6FBF" w:rsidRDefault="001F6FBF" w:rsidP="001F6FBF">
      <w:pPr>
        <w:ind w:left="708" w:hanging="708"/>
        <w:rPr>
          <w:rFonts w:ascii="Arial" w:hAnsi="Arial" w:cs="Arial"/>
          <w:sz w:val="22"/>
          <w:szCs w:val="22"/>
        </w:rPr>
      </w:pPr>
    </w:p>
    <w:p w14:paraId="08A14036" w14:textId="77777777" w:rsidR="001F6FBF" w:rsidRDefault="001F6FBF" w:rsidP="001F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2D291523" w14:textId="77777777" w:rsidR="001F6FBF" w:rsidRDefault="001F6FBF" w:rsidP="001F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1C1C9810" w14:textId="77777777" w:rsidR="001F6FBF" w:rsidRDefault="001F6FBF" w:rsidP="001F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26812" w14:textId="77777777" w:rsidR="001F6FBF" w:rsidRDefault="001F6FBF" w:rsidP="001F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5F2E3D" w14:textId="77777777" w:rsidR="001F6FBF" w:rsidRDefault="001F6FBF" w:rsidP="001F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DC0BD" w14:textId="77777777" w:rsidR="001F6FBF" w:rsidRDefault="001F6FBF" w:rsidP="001F6F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7DFAF" w14:textId="77777777" w:rsidR="00866CAB" w:rsidRPr="001F6FBF" w:rsidRDefault="00866CAB" w:rsidP="001F6F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D3249" w14:textId="77777777" w:rsidR="00873D7B" w:rsidRDefault="0096652D" w:rsidP="009665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postupu prací a čerpání finančních prostředků na úhradu nákladů </w:t>
      </w:r>
      <w:r w:rsidR="00866CAB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a výdajů spojených s řešením důsledků po chemické těžbě uranu </w:t>
      </w:r>
      <w:r w:rsidR="00866CAB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a souvisejících činností v oblasti Stráže pod Ralskem v rozsahu usnesení vlády ze dne 21. června 2010 č. 483 ve znění usnesení vlády ze dne 4. září 2017 č. 610 a jeho další financování v letech 2023 až 2027</w:t>
      </w:r>
    </w:p>
    <w:p w14:paraId="66EF0212" w14:textId="77777777" w:rsidR="0096652D" w:rsidRDefault="0096652D" w:rsidP="009665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189/22</w:t>
      </w:r>
    </w:p>
    <w:p w14:paraId="7A2F476D" w14:textId="77777777" w:rsidR="0096652D" w:rsidRDefault="0096652D" w:rsidP="0096652D">
      <w:pPr>
        <w:ind w:left="708" w:hanging="708"/>
        <w:rPr>
          <w:rFonts w:ascii="Arial" w:hAnsi="Arial" w:cs="Arial"/>
          <w:sz w:val="22"/>
          <w:szCs w:val="22"/>
        </w:rPr>
      </w:pPr>
    </w:p>
    <w:p w14:paraId="02D4071B" w14:textId="77777777" w:rsidR="0096652D" w:rsidRDefault="0096652D" w:rsidP="0096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B213681" w14:textId="77777777" w:rsidR="0096652D" w:rsidRDefault="0096652D" w:rsidP="0096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6434C655" w14:textId="77777777" w:rsidR="0096652D" w:rsidRDefault="0096652D" w:rsidP="0096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9A90F" w14:textId="77777777" w:rsidR="0096652D" w:rsidRDefault="0096652D" w:rsidP="0096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2C779CB" w14:textId="77777777" w:rsidR="0096652D" w:rsidRDefault="0096652D" w:rsidP="0096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83650" w14:textId="77777777" w:rsidR="0096652D" w:rsidRDefault="0096652D" w:rsidP="0096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88589" w14:textId="77777777" w:rsidR="00866CAB" w:rsidRPr="0096652D" w:rsidRDefault="00866CAB" w:rsidP="0096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7B6E2" w14:textId="77777777" w:rsidR="00873D7B" w:rsidRDefault="00523CDB" w:rsidP="00523C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85)</w:t>
      </w:r>
    </w:p>
    <w:p w14:paraId="198FB4FA" w14:textId="77777777" w:rsidR="00523CDB" w:rsidRDefault="00523CDB" w:rsidP="00523C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195/22</w:t>
      </w:r>
    </w:p>
    <w:p w14:paraId="391E8920" w14:textId="77777777" w:rsidR="00523CDB" w:rsidRDefault="00523CDB" w:rsidP="00523CDB">
      <w:pPr>
        <w:ind w:left="708" w:hanging="708"/>
        <w:rPr>
          <w:rFonts w:ascii="Arial" w:hAnsi="Arial" w:cs="Arial"/>
          <w:sz w:val="22"/>
          <w:szCs w:val="22"/>
        </w:rPr>
      </w:pPr>
    </w:p>
    <w:p w14:paraId="637F7434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B99D817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4803C518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D0248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F3D78D2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0E302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vnitra, místopředseda vlády a ministr zdravotnictví, místopředseda vlády a ministr práce </w:t>
      </w:r>
      <w:r w:rsidR="00866CAB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a sociálních věcí, ministryně obrany, životního prostředí, pro vědu, výzkum a inovace, ministři financí, spravedlnosti, pro evropské záležitosti, ministr pro legislativu </w:t>
      </w:r>
      <w:r w:rsidR="00866CAB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a předseda Legislativní rady vlády, ministři zahraničních věcí, dopravy, zemědělství </w:t>
      </w:r>
      <w:r w:rsidR="00866CAB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a kultury. </w:t>
      </w:r>
    </w:p>
    <w:p w14:paraId="0E21B1F3" w14:textId="77777777" w:rsidR="00523CDB" w:rsidRDefault="00523CDB" w:rsidP="00523C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4722C" w14:textId="77777777" w:rsidR="00523CDB" w:rsidRDefault="00523CDB" w:rsidP="00523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CD2FB" w14:textId="77777777" w:rsidR="00866CAB" w:rsidRPr="00523CDB" w:rsidRDefault="00866CAB" w:rsidP="00523C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6CE97" w14:textId="77777777" w:rsidR="00873D7B" w:rsidRDefault="00A7203D" w:rsidP="00A720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Účast České republiky na Všeobecné světové výstavě EXPO 2025 v Ósace</w:t>
      </w:r>
    </w:p>
    <w:p w14:paraId="4DB01D71" w14:textId="77777777" w:rsidR="00A7203D" w:rsidRDefault="00A7203D" w:rsidP="00A720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198/22</w:t>
      </w:r>
    </w:p>
    <w:p w14:paraId="786666CB" w14:textId="77777777" w:rsidR="00A7203D" w:rsidRDefault="00A7203D" w:rsidP="00A7203D">
      <w:pPr>
        <w:ind w:left="708" w:hanging="708"/>
        <w:rPr>
          <w:rFonts w:ascii="Arial" w:hAnsi="Arial" w:cs="Arial"/>
          <w:sz w:val="22"/>
          <w:szCs w:val="22"/>
        </w:rPr>
      </w:pPr>
    </w:p>
    <w:p w14:paraId="0B82656C" w14:textId="77777777" w:rsidR="00A7203D" w:rsidRDefault="00A7203D" w:rsidP="00A720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799476" w14:textId="77777777" w:rsidR="00A7203D" w:rsidRDefault="00A7203D" w:rsidP="00A720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67413D7E" w14:textId="77777777" w:rsidR="00A7203D" w:rsidRDefault="00A7203D" w:rsidP="00A720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107AE" w14:textId="77777777" w:rsidR="00A7203D" w:rsidRDefault="00A7203D" w:rsidP="00A720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F0702E" w14:textId="77777777" w:rsidR="00A7203D" w:rsidRDefault="00A7203D" w:rsidP="00A720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C89F9" w14:textId="77777777" w:rsidR="00A7203D" w:rsidRDefault="00A7203D" w:rsidP="00A720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5F9A3" w14:textId="77777777" w:rsidR="00866CAB" w:rsidRPr="00A7203D" w:rsidRDefault="00866CAB" w:rsidP="00A720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6B683" w14:textId="77777777" w:rsidR="00873D7B" w:rsidRDefault="00823005" w:rsidP="00823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Jmenování členů Dozorčích rad zdravotních pojišťoven za Ministerstvo financí</w:t>
      </w:r>
    </w:p>
    <w:p w14:paraId="3A648054" w14:textId="77777777" w:rsidR="00823005" w:rsidRDefault="00823005" w:rsidP="008230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197/22</w:t>
      </w:r>
    </w:p>
    <w:p w14:paraId="3C9BEDF5" w14:textId="77777777" w:rsidR="00823005" w:rsidRDefault="00823005" w:rsidP="00823005">
      <w:pPr>
        <w:ind w:left="708" w:hanging="708"/>
        <w:rPr>
          <w:rFonts w:ascii="Arial" w:hAnsi="Arial" w:cs="Arial"/>
          <w:sz w:val="22"/>
          <w:szCs w:val="22"/>
        </w:rPr>
      </w:pPr>
    </w:p>
    <w:p w14:paraId="4504A8DE" w14:textId="77777777" w:rsidR="00823005" w:rsidRDefault="00823005" w:rsidP="00823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ECF36D2" w14:textId="77777777" w:rsidR="00823005" w:rsidRDefault="00823005" w:rsidP="00823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4E76FEE3" w14:textId="77777777" w:rsidR="00823005" w:rsidRDefault="00823005" w:rsidP="00823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D3A2F" w14:textId="77777777" w:rsidR="00823005" w:rsidRDefault="00823005" w:rsidP="00823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A4DF03E" w14:textId="77777777" w:rsidR="00823005" w:rsidRDefault="00823005" w:rsidP="00823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66C30" w14:textId="77777777" w:rsidR="00823005" w:rsidRDefault="00823005" w:rsidP="00823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15C55" w14:textId="77777777" w:rsidR="00866CAB" w:rsidRPr="00823005" w:rsidRDefault="00866CAB" w:rsidP="00823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FFC20" w14:textId="77777777" w:rsidR="00873D7B" w:rsidRDefault="0075542B" w:rsidP="007554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Národní strategie pro vzácná onemocnění na léta 2010-2020</w:t>
      </w:r>
    </w:p>
    <w:p w14:paraId="3CA829E6" w14:textId="77777777" w:rsidR="0075542B" w:rsidRDefault="0075542B" w:rsidP="007554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1535/21</w:t>
      </w:r>
    </w:p>
    <w:p w14:paraId="1A5C20F8" w14:textId="77777777" w:rsidR="0075542B" w:rsidRDefault="0075542B" w:rsidP="0075542B">
      <w:pPr>
        <w:ind w:left="708" w:hanging="708"/>
        <w:rPr>
          <w:rFonts w:ascii="Arial" w:hAnsi="Arial" w:cs="Arial"/>
          <w:sz w:val="22"/>
          <w:szCs w:val="22"/>
        </w:rPr>
      </w:pPr>
    </w:p>
    <w:p w14:paraId="5B697759" w14:textId="77777777" w:rsidR="0075542B" w:rsidRDefault="0075542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8148671" w14:textId="77777777" w:rsidR="0075542B" w:rsidRDefault="0075542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46769995" w14:textId="77777777" w:rsidR="0075542B" w:rsidRDefault="0075542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EBEC5" w14:textId="77777777" w:rsidR="0075542B" w:rsidRDefault="0075542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197D02" w14:textId="77777777" w:rsidR="0075542B" w:rsidRDefault="0075542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D8FB7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F3F18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42681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5F1D6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BA0D1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5585A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B5A26" w14:textId="77777777" w:rsidR="00866CAB" w:rsidRDefault="00866CAB" w:rsidP="0075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E3B65" w14:textId="77777777" w:rsidR="0075542B" w:rsidRPr="0075542B" w:rsidRDefault="0075542B" w:rsidP="00755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9787E" w14:textId="77777777" w:rsidR="00873D7B" w:rsidRDefault="00234401" w:rsidP="002344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4. zasedání konference smluvních stran Minamatské úmluvy o rtuti (2. část) (21. – 25. března 2022, Bali, Indonésie)</w:t>
      </w:r>
    </w:p>
    <w:p w14:paraId="16E05BB5" w14:textId="77777777" w:rsidR="00234401" w:rsidRDefault="00234401" w:rsidP="002344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190/22</w:t>
      </w:r>
    </w:p>
    <w:p w14:paraId="382AF1BE" w14:textId="77777777" w:rsidR="00234401" w:rsidRDefault="00234401" w:rsidP="00234401">
      <w:pPr>
        <w:ind w:left="708" w:hanging="708"/>
        <w:rPr>
          <w:rFonts w:ascii="Arial" w:hAnsi="Arial" w:cs="Arial"/>
          <w:sz w:val="22"/>
          <w:szCs w:val="22"/>
        </w:rPr>
      </w:pPr>
    </w:p>
    <w:p w14:paraId="6288C855" w14:textId="77777777" w:rsidR="00234401" w:rsidRDefault="00234401" w:rsidP="00234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347A5B91" w14:textId="77777777" w:rsidR="00234401" w:rsidRDefault="00234401" w:rsidP="00234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551798B9" w14:textId="77777777" w:rsidR="00234401" w:rsidRDefault="00234401" w:rsidP="00234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AE340" w14:textId="77777777" w:rsidR="00234401" w:rsidRDefault="00234401" w:rsidP="00234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4FCD343" w14:textId="77777777" w:rsidR="00234401" w:rsidRDefault="00234401" w:rsidP="002344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16FFC" w14:textId="77777777" w:rsidR="00234401" w:rsidRDefault="00234401" w:rsidP="002344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1C453" w14:textId="77777777" w:rsidR="00866CAB" w:rsidRPr="00234401" w:rsidRDefault="00866CAB" w:rsidP="002344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5A3AE" w14:textId="77777777" w:rsidR="00873D7B" w:rsidRDefault="00DA7384" w:rsidP="00DA73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Zrušení stupně utajení u usnesení vlády ze dne 10. května 1999 č. 470/D</w:t>
      </w:r>
    </w:p>
    <w:p w14:paraId="17E52A0C" w14:textId="77777777" w:rsidR="00DA7384" w:rsidRDefault="00DA7384" w:rsidP="00DA73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209/22</w:t>
      </w:r>
    </w:p>
    <w:p w14:paraId="4D8ACE1F" w14:textId="77777777" w:rsidR="00DA7384" w:rsidRDefault="00DA7384" w:rsidP="00DA7384">
      <w:pPr>
        <w:ind w:left="708" w:hanging="708"/>
        <w:rPr>
          <w:rFonts w:ascii="Arial" w:hAnsi="Arial" w:cs="Arial"/>
          <w:sz w:val="22"/>
          <w:szCs w:val="22"/>
        </w:rPr>
      </w:pPr>
    </w:p>
    <w:p w14:paraId="61126B34" w14:textId="77777777" w:rsidR="00DA7384" w:rsidRDefault="00DA7384" w:rsidP="00DA7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AA791F8" w14:textId="77777777" w:rsidR="00DA7384" w:rsidRDefault="00DA7384" w:rsidP="00DA7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29979609" w14:textId="77777777" w:rsidR="00DA7384" w:rsidRDefault="00DA7384" w:rsidP="00DA7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3A0ED" w14:textId="77777777" w:rsidR="00DA7384" w:rsidRDefault="00DA7384" w:rsidP="00DA7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216CC8" w14:textId="77777777" w:rsidR="00DA7384" w:rsidRDefault="00DA7384" w:rsidP="00DA7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6EF7A" w14:textId="77777777" w:rsidR="00DA7384" w:rsidRDefault="00DA7384" w:rsidP="00DA7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DE559" w14:textId="77777777" w:rsidR="00866CAB" w:rsidRPr="00DA7384" w:rsidRDefault="00866CAB" w:rsidP="00DA7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472DB" w14:textId="77777777" w:rsidR="00873D7B" w:rsidRDefault="00CC2338" w:rsidP="00CC2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586/1992 Sb., ve znění pozdějších předpisů, v souvislosti s podporou Ukrajiny</w:t>
      </w:r>
    </w:p>
    <w:p w14:paraId="41770823" w14:textId="77777777" w:rsidR="00CC2338" w:rsidRDefault="00CC2338" w:rsidP="00CC2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214/22</w:t>
      </w:r>
    </w:p>
    <w:p w14:paraId="0E7FF29F" w14:textId="77777777" w:rsidR="00CC2338" w:rsidRDefault="00CC2338" w:rsidP="00CC2338">
      <w:pPr>
        <w:ind w:left="708" w:hanging="708"/>
        <w:rPr>
          <w:rFonts w:ascii="Arial" w:hAnsi="Arial" w:cs="Arial"/>
          <w:sz w:val="22"/>
          <w:szCs w:val="22"/>
        </w:rPr>
      </w:pPr>
    </w:p>
    <w:p w14:paraId="5D8B7150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986E2B4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</w:t>
      </w:r>
    </w:p>
    <w:p w14:paraId="56B3E8A8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169FE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písemně </w:t>
      </w:r>
      <w:r w:rsidR="00866CAB">
        <w:rPr>
          <w:rFonts w:ascii="Arial" w:hAnsi="Arial" w:cs="Arial"/>
          <w:sz w:val="22"/>
          <w:szCs w:val="22"/>
        </w:rPr>
        <w:t>předloženého</w:t>
      </w:r>
      <w:r>
        <w:rPr>
          <w:rFonts w:ascii="Arial" w:hAnsi="Arial" w:cs="Arial"/>
          <w:sz w:val="22"/>
          <w:szCs w:val="22"/>
        </w:rPr>
        <w:t xml:space="preserve"> návrhu ministra financí.</w:t>
      </w:r>
    </w:p>
    <w:p w14:paraId="1E7C23DF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8D963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38675C" w14:textId="77777777" w:rsidR="00CC2338" w:rsidRDefault="00CC2338" w:rsidP="00CC2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1F755" w14:textId="77777777" w:rsidR="00CC2338" w:rsidRDefault="00CC2338" w:rsidP="00CC2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A5996" w14:textId="77777777" w:rsidR="00866CAB" w:rsidRPr="00CC2338" w:rsidRDefault="00866CAB" w:rsidP="00CC2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BA3F0" w14:textId="77777777" w:rsidR="00873D7B" w:rsidRDefault="00FB72ED" w:rsidP="00FB72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v souvislosti s ozbrojeným konfliktem na území Ukrajiny vyvolaným invazí vojsk Ruské federace</w:t>
      </w:r>
    </w:p>
    <w:p w14:paraId="15BCFCDD" w14:textId="77777777" w:rsidR="00FB72ED" w:rsidRDefault="00FB72ED" w:rsidP="00FB72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222/22</w:t>
      </w:r>
    </w:p>
    <w:p w14:paraId="0E3D797D" w14:textId="77777777" w:rsidR="00FB72ED" w:rsidRDefault="00FB72ED" w:rsidP="00FB72ED">
      <w:pPr>
        <w:ind w:left="708" w:hanging="708"/>
        <w:rPr>
          <w:rFonts w:ascii="Arial" w:hAnsi="Arial" w:cs="Arial"/>
          <w:sz w:val="22"/>
          <w:szCs w:val="22"/>
        </w:rPr>
      </w:pPr>
    </w:p>
    <w:p w14:paraId="676A63A9" w14:textId="77777777" w:rsidR="00FB72ED" w:rsidRDefault="00FB72ED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66CAB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777E2D86" w14:textId="77777777" w:rsidR="00FB72ED" w:rsidRDefault="00FB72ED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3EA5536F" w14:textId="77777777" w:rsidR="00FB72ED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E9693" w14:textId="77777777" w:rsidR="00FB72ED" w:rsidRDefault="00FB72ED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E6369A7" w14:textId="77777777" w:rsidR="00FB72ED" w:rsidRDefault="00FB72ED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92D38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8996F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2F3DE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25C7F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34D9A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4E223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446B5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98079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25907" w14:textId="77777777" w:rsidR="00866CAB" w:rsidRDefault="00866CAB" w:rsidP="00FB72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E4ECA" w14:textId="77777777" w:rsidR="00FB72ED" w:rsidRPr="00FB72ED" w:rsidRDefault="00FB72ED" w:rsidP="00FB72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16EED" w14:textId="77777777" w:rsidR="00873D7B" w:rsidRDefault="00A97D42" w:rsidP="00A97D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zákona o opatřeních v oblasti zaměstnanosti a oblasti sociálního zabezpečení v souvislosti s ozbrojeným konfliktem na území Ukrajiny vyvolaným invazí vojsk Ruské federace</w:t>
      </w:r>
    </w:p>
    <w:p w14:paraId="5589683E" w14:textId="77777777" w:rsidR="00A97D42" w:rsidRDefault="00A97D42" w:rsidP="00A97D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226/22</w:t>
      </w:r>
    </w:p>
    <w:p w14:paraId="1370ECD1" w14:textId="77777777" w:rsidR="00A97D42" w:rsidRDefault="00A97D42" w:rsidP="00A97D42">
      <w:pPr>
        <w:ind w:left="708" w:hanging="708"/>
        <w:rPr>
          <w:rFonts w:ascii="Arial" w:hAnsi="Arial" w:cs="Arial"/>
          <w:sz w:val="22"/>
          <w:szCs w:val="22"/>
        </w:rPr>
      </w:pPr>
    </w:p>
    <w:p w14:paraId="6E39BCAE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866CAB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3808463D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</w:t>
      </w:r>
    </w:p>
    <w:p w14:paraId="307B62B6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69DB6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ministra financí (§</w:t>
      </w:r>
      <w:r w:rsidR="00EE13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 odst. 1).</w:t>
      </w:r>
    </w:p>
    <w:p w14:paraId="2F5D0E6F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F7E76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7A328F2" w14:textId="77777777" w:rsidR="00A97D42" w:rsidRDefault="00A97D42" w:rsidP="00A9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6889B" w14:textId="77777777" w:rsidR="00A97D42" w:rsidRPr="00A97D42" w:rsidRDefault="00A97D42" w:rsidP="00A97D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38118" w14:textId="77777777" w:rsidR="00873D7B" w:rsidRDefault="00050854" w:rsidP="000508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Návrh zákona o zvláštních pravidlech v oblasti školství v souvislosti </w:t>
      </w:r>
      <w:r w:rsidR="00866CA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s ozbrojeným konfliktem na území Ukrajiny vyvolaným invazí vojsk Ruské federace</w:t>
      </w:r>
    </w:p>
    <w:p w14:paraId="0ECC46F2" w14:textId="77777777" w:rsidR="00050854" w:rsidRDefault="00050854" w:rsidP="000508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225/22</w:t>
      </w:r>
    </w:p>
    <w:p w14:paraId="4DCA617E" w14:textId="77777777" w:rsidR="00050854" w:rsidRDefault="00050854" w:rsidP="00050854">
      <w:pPr>
        <w:ind w:left="708" w:hanging="708"/>
        <w:rPr>
          <w:rFonts w:ascii="Arial" w:hAnsi="Arial" w:cs="Arial"/>
          <w:sz w:val="22"/>
          <w:szCs w:val="22"/>
        </w:rPr>
      </w:pPr>
    </w:p>
    <w:p w14:paraId="680B05B9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66CAB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09E77A14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</w:t>
      </w:r>
    </w:p>
    <w:p w14:paraId="10430C03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09226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</w:t>
      </w:r>
      <w:r w:rsidR="00EE1397">
        <w:rPr>
          <w:rFonts w:ascii="Arial" w:hAnsi="Arial" w:cs="Arial"/>
          <w:sz w:val="22"/>
          <w:szCs w:val="22"/>
        </w:rPr>
        <w:t xml:space="preserve">zákona </w:t>
      </w:r>
      <w:r>
        <w:rPr>
          <w:rFonts w:ascii="Arial" w:hAnsi="Arial" w:cs="Arial"/>
          <w:sz w:val="22"/>
          <w:szCs w:val="22"/>
        </w:rPr>
        <w:t>bude upraven podle připomínky předsedy vlády (vypustit §</w:t>
      </w:r>
      <w:r w:rsidR="00FB7F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6).</w:t>
      </w:r>
    </w:p>
    <w:p w14:paraId="1D63AB73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52722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7AAFA5A" w14:textId="77777777" w:rsidR="00050854" w:rsidRDefault="00050854" w:rsidP="00050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30E9B" w14:textId="77777777" w:rsidR="00050854" w:rsidRDefault="00050854" w:rsidP="00050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44E30" w14:textId="77777777" w:rsidR="00866CAB" w:rsidRPr="00050854" w:rsidRDefault="00866CAB" w:rsidP="00050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86746" w14:textId="77777777" w:rsidR="00873D7B" w:rsidRDefault="00960162" w:rsidP="009601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Projednání návrhu na vytvoření a zajištění státní hmotné rezervy zemního plynu</w:t>
      </w:r>
    </w:p>
    <w:p w14:paraId="283EA81F" w14:textId="77777777" w:rsidR="00960162" w:rsidRDefault="00960162" w:rsidP="009601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224/22</w:t>
      </w:r>
    </w:p>
    <w:p w14:paraId="06C46FE0" w14:textId="77777777" w:rsidR="00866CAB" w:rsidRDefault="00866CAB" w:rsidP="0096016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04AA35" w14:textId="77777777" w:rsidR="00960162" w:rsidRDefault="00866CAB" w:rsidP="009601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</w:t>
      </w:r>
      <w:r w:rsidR="00960162">
        <w:rPr>
          <w:rFonts w:ascii="Arial" w:hAnsi="Arial" w:cs="Arial"/>
          <w:sz w:val="22"/>
          <w:szCs w:val="22"/>
        </w:rPr>
        <w:t xml:space="preserve"> průmyslu a obchodu byl stažen z programu jednání.</w:t>
      </w:r>
    </w:p>
    <w:p w14:paraId="03029830" w14:textId="77777777" w:rsidR="00960162" w:rsidRDefault="00960162" w:rsidP="009601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51041" w14:textId="77777777" w:rsidR="00960162" w:rsidRDefault="00960162" w:rsidP="009601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D448B" w14:textId="77777777" w:rsidR="00866CAB" w:rsidRPr="00960162" w:rsidRDefault="00866CAB" w:rsidP="009601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B3215" w14:textId="77777777" w:rsidR="00873D7B" w:rsidRDefault="00B463C2" w:rsidP="00B463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o zákazu pohybu a pobytu bez ochranných prostředků dýchacích cest, s účinností ode dne 14. března 2022</w:t>
      </w:r>
    </w:p>
    <w:p w14:paraId="639D2233" w14:textId="77777777" w:rsidR="00B463C2" w:rsidRDefault="00B463C2" w:rsidP="00B463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223/22</w:t>
      </w:r>
    </w:p>
    <w:p w14:paraId="1E35DED0" w14:textId="77777777" w:rsidR="00B463C2" w:rsidRDefault="00B463C2" w:rsidP="00B463C2">
      <w:pPr>
        <w:ind w:left="708" w:hanging="708"/>
        <w:rPr>
          <w:rFonts w:ascii="Arial" w:hAnsi="Arial" w:cs="Arial"/>
          <w:sz w:val="22"/>
          <w:szCs w:val="22"/>
        </w:rPr>
      </w:pPr>
    </w:p>
    <w:p w14:paraId="13B194B4" w14:textId="77777777" w:rsidR="00B463C2" w:rsidRDefault="00B463C2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EA26747" w14:textId="77777777" w:rsidR="00B463C2" w:rsidRDefault="00B463C2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5760D6DF" w14:textId="77777777" w:rsidR="00B463C2" w:rsidRDefault="00B463C2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01F2D" w14:textId="77777777" w:rsidR="00B463C2" w:rsidRDefault="00B463C2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58C5FC" w14:textId="77777777" w:rsidR="00B463C2" w:rsidRDefault="00B463C2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016B6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40680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A5A28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17B75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A29EC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7044D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CAEFA" w14:textId="77777777" w:rsidR="00866CAB" w:rsidRDefault="00866CAB" w:rsidP="00B46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17EB8" w14:textId="77777777" w:rsidR="00B463C2" w:rsidRPr="00B463C2" w:rsidRDefault="00B463C2" w:rsidP="00B463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720C7" w14:textId="77777777" w:rsidR="00873D7B" w:rsidRDefault="00795F93" w:rsidP="00795F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1. doplněk k účasti ozbrojených sil České republiky na vojenských cvičeních mimo území České republiky a účasti ozbrojených sil jiných států na vojenských cvičeních na území České republiky v roce 2022</w:t>
      </w:r>
    </w:p>
    <w:p w14:paraId="1E813428" w14:textId="77777777" w:rsidR="00795F93" w:rsidRDefault="00795F93" w:rsidP="00795F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230/22</w:t>
      </w:r>
    </w:p>
    <w:p w14:paraId="5DBAAF68" w14:textId="77777777" w:rsidR="00795F93" w:rsidRDefault="00795F93" w:rsidP="00795F93">
      <w:pPr>
        <w:ind w:left="708" w:hanging="708"/>
        <w:rPr>
          <w:rFonts w:ascii="Arial" w:hAnsi="Arial" w:cs="Arial"/>
          <w:sz w:val="22"/>
          <w:szCs w:val="22"/>
        </w:rPr>
      </w:pPr>
    </w:p>
    <w:p w14:paraId="5DE8108E" w14:textId="77777777" w:rsidR="00795F93" w:rsidRDefault="00795F93" w:rsidP="00795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AD00761" w14:textId="77777777" w:rsidR="00795F93" w:rsidRDefault="00795F93" w:rsidP="00795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09B7EE61" w14:textId="77777777" w:rsidR="00795F93" w:rsidRDefault="00795F93" w:rsidP="00795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0C66B" w14:textId="77777777" w:rsidR="00795F93" w:rsidRDefault="00795F93" w:rsidP="00795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08E625" w14:textId="77777777" w:rsidR="00795F93" w:rsidRDefault="00795F93" w:rsidP="00795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1C2E0" w14:textId="77777777" w:rsidR="00795F93" w:rsidRDefault="00795F93" w:rsidP="00795F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DF65F" w14:textId="77777777" w:rsidR="00866CAB" w:rsidRPr="00795F93" w:rsidRDefault="00866CAB" w:rsidP="00795F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190D2" w14:textId="77777777" w:rsidR="00873D7B" w:rsidRDefault="00DF2C3F" w:rsidP="00DF2C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rámci mnohonárodního bojového uskupení NATO ve Slovenské republice</w:t>
      </w:r>
    </w:p>
    <w:p w14:paraId="224DC13A" w14:textId="77777777" w:rsidR="00DF2C3F" w:rsidRDefault="00DF2C3F" w:rsidP="00DF2C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229/22</w:t>
      </w:r>
    </w:p>
    <w:p w14:paraId="1BFA87FE" w14:textId="77777777" w:rsidR="00DF2C3F" w:rsidRDefault="00DF2C3F" w:rsidP="00DF2C3F">
      <w:pPr>
        <w:ind w:left="708" w:hanging="708"/>
        <w:rPr>
          <w:rFonts w:ascii="Arial" w:hAnsi="Arial" w:cs="Arial"/>
          <w:sz w:val="22"/>
          <w:szCs w:val="22"/>
        </w:rPr>
      </w:pPr>
    </w:p>
    <w:p w14:paraId="753FDE68" w14:textId="77777777" w:rsidR="00DF2C3F" w:rsidRDefault="00DF2C3F" w:rsidP="00DF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2E443265" w14:textId="77777777" w:rsidR="00DF2C3F" w:rsidRDefault="00DF2C3F" w:rsidP="00DF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094E14DA" w14:textId="77777777" w:rsidR="00DF2C3F" w:rsidRDefault="00DF2C3F" w:rsidP="00DF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29F9A" w14:textId="77777777" w:rsidR="00DF2C3F" w:rsidRDefault="00DF2C3F" w:rsidP="00DF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319776" w14:textId="77777777" w:rsidR="00DF2C3F" w:rsidRDefault="00DF2C3F" w:rsidP="00DF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C4C68" w14:textId="77777777" w:rsidR="00DF2C3F" w:rsidRDefault="00DF2C3F" w:rsidP="00DF2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BF0A5" w14:textId="77777777" w:rsidR="00866CAB" w:rsidRPr="00DF2C3F" w:rsidRDefault="00866CAB" w:rsidP="00DF2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BD2FD" w14:textId="77777777" w:rsidR="00873D7B" w:rsidRDefault="00683867" w:rsidP="006838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na povolení výjimky z podmínky trvalé nepotřebnosti materiálu </w:t>
      </w:r>
      <w:r w:rsidR="00866CA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a bezúplatný převod tohoto materiálu Ukrajině</w:t>
      </w:r>
    </w:p>
    <w:p w14:paraId="014A2714" w14:textId="77777777" w:rsidR="00683867" w:rsidRDefault="00683867" w:rsidP="006838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231/22</w:t>
      </w:r>
    </w:p>
    <w:p w14:paraId="14C9E4B6" w14:textId="77777777" w:rsidR="00683867" w:rsidRDefault="00683867" w:rsidP="00683867">
      <w:pPr>
        <w:ind w:left="708" w:hanging="708"/>
        <w:rPr>
          <w:rFonts w:ascii="Arial" w:hAnsi="Arial" w:cs="Arial"/>
          <w:sz w:val="22"/>
          <w:szCs w:val="22"/>
        </w:rPr>
      </w:pPr>
    </w:p>
    <w:p w14:paraId="2057E7AC" w14:textId="77777777" w:rsidR="00683867" w:rsidRDefault="00683867" w:rsidP="00683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675F7062" w14:textId="77777777" w:rsidR="00683867" w:rsidRDefault="00683867" w:rsidP="00683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53675F51" w14:textId="77777777" w:rsidR="00683867" w:rsidRDefault="00683867" w:rsidP="00683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08463" w14:textId="77777777" w:rsidR="00683867" w:rsidRDefault="00683867" w:rsidP="00683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A39B43" w14:textId="77777777" w:rsidR="00683867" w:rsidRDefault="00683867" w:rsidP="006838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83640" w14:textId="77777777" w:rsidR="00683867" w:rsidRDefault="00683867" w:rsidP="006838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61815" w14:textId="77777777" w:rsidR="00866CAB" w:rsidRPr="00683867" w:rsidRDefault="00866CAB" w:rsidP="006838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6A783" w14:textId="77777777" w:rsidR="00873D7B" w:rsidRDefault="00634F2B" w:rsidP="00634F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Změna krizového opatření vyhlášeného pod č. 44/2022 Sb.</w:t>
      </w:r>
    </w:p>
    <w:p w14:paraId="40F503D0" w14:textId="77777777" w:rsidR="00634F2B" w:rsidRDefault="00634F2B" w:rsidP="00634F2B">
      <w:pPr>
        <w:ind w:left="708" w:hanging="708"/>
        <w:rPr>
          <w:rFonts w:ascii="Arial" w:hAnsi="Arial" w:cs="Arial"/>
          <w:sz w:val="22"/>
          <w:szCs w:val="22"/>
        </w:rPr>
      </w:pPr>
    </w:p>
    <w:p w14:paraId="12A01762" w14:textId="77777777" w:rsidR="00634F2B" w:rsidRDefault="00634F2B" w:rsidP="00634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22ADD5C2" w14:textId="77777777" w:rsidR="00634F2B" w:rsidRDefault="00634F2B" w:rsidP="00634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01EE2E13" w14:textId="77777777" w:rsidR="00634F2B" w:rsidRDefault="00634F2B" w:rsidP="00634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A4407" w14:textId="77777777" w:rsidR="00634F2B" w:rsidRDefault="00634F2B" w:rsidP="00634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CC09211" w14:textId="77777777" w:rsidR="00634F2B" w:rsidRDefault="00634F2B" w:rsidP="00634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078A2" w14:textId="77777777" w:rsidR="00866CAB" w:rsidRDefault="00866CAB" w:rsidP="00634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0AC67" w14:textId="77777777" w:rsidR="00634F2B" w:rsidRPr="00634F2B" w:rsidRDefault="00634F2B" w:rsidP="00634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2C52F" w14:textId="77777777" w:rsidR="00873D7B" w:rsidRDefault="00EE3709" w:rsidP="00EE37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Hrazení ubytování uprchlíků z Ukrajiny</w:t>
      </w:r>
    </w:p>
    <w:p w14:paraId="064366C8" w14:textId="77777777" w:rsidR="00EE3709" w:rsidRDefault="00EE3709" w:rsidP="00EE370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CABDCD" w14:textId="77777777" w:rsidR="00EE3709" w:rsidRDefault="00EE3709" w:rsidP="00EE37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financí přijala</w:t>
      </w:r>
    </w:p>
    <w:p w14:paraId="16E055B0" w14:textId="77777777" w:rsidR="00EE3709" w:rsidRDefault="00EE3709" w:rsidP="00EE37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37441036" w14:textId="77777777" w:rsidR="00EE3709" w:rsidRDefault="00EE3709" w:rsidP="00EE37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EC833" w14:textId="77777777" w:rsidR="00EE3709" w:rsidRDefault="00EE3709" w:rsidP="00EE37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2C32B8A" w14:textId="77777777" w:rsidR="00EE3709" w:rsidRDefault="00EE3709" w:rsidP="00EE37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A0CE6" w14:textId="77777777" w:rsidR="00EE3709" w:rsidRDefault="00EE3709" w:rsidP="00EE37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D9D22" w14:textId="77777777" w:rsidR="00866CAB" w:rsidRDefault="00866CAB" w:rsidP="00EE37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2096D" w14:textId="77777777" w:rsidR="00866CAB" w:rsidRPr="00EE3709" w:rsidRDefault="00866CAB" w:rsidP="00EE37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07FE7" w14:textId="77777777" w:rsidR="00873D7B" w:rsidRDefault="00A43BF8" w:rsidP="00A43B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 povolení </w:t>
      </w:r>
      <w:r w:rsidR="00866CAB">
        <w:rPr>
          <w:rFonts w:ascii="Arial" w:hAnsi="Arial" w:cs="Arial"/>
          <w:b/>
          <w:sz w:val="22"/>
          <w:szCs w:val="22"/>
        </w:rPr>
        <w:t>výjimky</w:t>
      </w:r>
      <w:r>
        <w:rPr>
          <w:rFonts w:ascii="Arial" w:hAnsi="Arial" w:cs="Arial"/>
          <w:b/>
          <w:sz w:val="22"/>
          <w:szCs w:val="22"/>
        </w:rPr>
        <w:t xml:space="preserve"> z podmínky trvalé nepotřebnosti vojenského materiálu a bezúplatný převod tohoto vojenského materiálu Ukrajině</w:t>
      </w:r>
    </w:p>
    <w:p w14:paraId="51A78A92" w14:textId="77777777" w:rsidR="00A43BF8" w:rsidRPr="00866CAB" w:rsidRDefault="00A43BF8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66CAB">
        <w:rPr>
          <w:rFonts w:ascii="Arial" w:hAnsi="Arial" w:cs="Arial"/>
          <w:sz w:val="22"/>
          <w:szCs w:val="22"/>
        </w:rPr>
        <w:t>čj. V86/2022</w:t>
      </w:r>
    </w:p>
    <w:p w14:paraId="237BF216" w14:textId="77777777" w:rsidR="00A43BF8" w:rsidRDefault="00A43BF8" w:rsidP="00A43BF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02F0CF" w14:textId="77777777" w:rsidR="00A43BF8" w:rsidRDefault="00A43BF8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CDD2598" w14:textId="77777777" w:rsidR="00A43BF8" w:rsidRDefault="00A43BF8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193/V.</w:t>
      </w:r>
    </w:p>
    <w:p w14:paraId="0AF7FD62" w14:textId="77777777" w:rsidR="00A43BF8" w:rsidRDefault="00A43BF8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03ED0" w14:textId="77777777" w:rsidR="00A43BF8" w:rsidRDefault="00A43BF8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36A3D3" w14:textId="77777777" w:rsidR="00A43BF8" w:rsidRDefault="00A43BF8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7D5EE" w14:textId="77777777" w:rsidR="00866CAB" w:rsidRDefault="00866CAB" w:rsidP="00A43B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6E419" w14:textId="77777777" w:rsidR="00A43BF8" w:rsidRPr="00A43BF8" w:rsidRDefault="00A43BF8" w:rsidP="00A43B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98EB7" w14:textId="77777777" w:rsidR="00873D7B" w:rsidRDefault="000B2584" w:rsidP="000B25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Úkol pro Vojenské zpravodajství</w:t>
      </w:r>
    </w:p>
    <w:p w14:paraId="7024D13A" w14:textId="77777777" w:rsidR="000B2584" w:rsidRDefault="000B2584" w:rsidP="000B2584">
      <w:pPr>
        <w:ind w:left="708" w:hanging="708"/>
        <w:rPr>
          <w:rFonts w:ascii="Arial" w:hAnsi="Arial" w:cs="Arial"/>
          <w:sz w:val="22"/>
          <w:szCs w:val="22"/>
        </w:rPr>
      </w:pPr>
    </w:p>
    <w:p w14:paraId="4F7B9A9A" w14:textId="77777777" w:rsidR="000B2584" w:rsidRDefault="000B2584" w:rsidP="000B2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53E6DB96" w14:textId="77777777" w:rsidR="000B2584" w:rsidRDefault="000B2584" w:rsidP="000B2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194/D.</w:t>
      </w:r>
    </w:p>
    <w:p w14:paraId="5A82FAEF" w14:textId="77777777" w:rsidR="000B2584" w:rsidRDefault="000B2584" w:rsidP="000B2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17CD0" w14:textId="77777777" w:rsidR="000B2584" w:rsidRDefault="000B2584" w:rsidP="000B2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E7E172B" w14:textId="77777777" w:rsidR="000B2584" w:rsidRDefault="000B2584" w:rsidP="000B2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BC422" w14:textId="77777777" w:rsidR="000B2584" w:rsidRDefault="000B2584" w:rsidP="000B25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01B66" w14:textId="77777777" w:rsidR="00866CAB" w:rsidRPr="000B2584" w:rsidRDefault="00866CAB" w:rsidP="000B25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80A18" w14:textId="77777777" w:rsidR="00873D7B" w:rsidRDefault="00CB4FF5" w:rsidP="00CB4F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Aktuální situace na trhu</w:t>
      </w:r>
      <w:r w:rsidR="00EE1397">
        <w:rPr>
          <w:rFonts w:ascii="Arial" w:hAnsi="Arial" w:cs="Arial"/>
          <w:b/>
          <w:sz w:val="22"/>
          <w:szCs w:val="22"/>
        </w:rPr>
        <w:t xml:space="preserve"> s elektřinou a plynem a plnění</w:t>
      </w:r>
      <w:r>
        <w:rPr>
          <w:rFonts w:ascii="Arial" w:hAnsi="Arial" w:cs="Arial"/>
          <w:b/>
          <w:sz w:val="22"/>
          <w:szCs w:val="22"/>
        </w:rPr>
        <w:t xml:space="preserve"> podmínek fina</w:t>
      </w:r>
      <w:r w:rsidR="00EE1397">
        <w:rPr>
          <w:rFonts w:ascii="Arial" w:hAnsi="Arial" w:cs="Arial"/>
          <w:b/>
          <w:sz w:val="22"/>
          <w:szCs w:val="22"/>
        </w:rPr>
        <w:t>nčního zajištění operátora trhu</w:t>
      </w:r>
      <w:r>
        <w:rPr>
          <w:rFonts w:ascii="Arial" w:hAnsi="Arial" w:cs="Arial"/>
          <w:b/>
          <w:sz w:val="22"/>
          <w:szCs w:val="22"/>
        </w:rPr>
        <w:t xml:space="preserve"> OTE, a. s. obchodník s energií s důrazem na dodavatele poslední instance</w:t>
      </w:r>
    </w:p>
    <w:p w14:paraId="13482618" w14:textId="77777777" w:rsidR="00CB4FF5" w:rsidRPr="00866CAB" w:rsidRDefault="00CB4FF5" w:rsidP="00CB4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66CAB">
        <w:rPr>
          <w:rFonts w:ascii="Arial" w:hAnsi="Arial" w:cs="Arial"/>
          <w:sz w:val="22"/>
          <w:szCs w:val="22"/>
        </w:rPr>
        <w:t>čj. V87/2022</w:t>
      </w:r>
    </w:p>
    <w:p w14:paraId="51EA256F" w14:textId="77777777" w:rsidR="00CB4FF5" w:rsidRDefault="00CB4FF5" w:rsidP="00CB4FF5">
      <w:pPr>
        <w:ind w:left="708" w:hanging="708"/>
        <w:rPr>
          <w:rFonts w:ascii="Arial" w:hAnsi="Arial" w:cs="Arial"/>
          <w:sz w:val="22"/>
          <w:szCs w:val="22"/>
        </w:rPr>
      </w:pPr>
    </w:p>
    <w:p w14:paraId="1EAAEE70" w14:textId="77777777" w:rsidR="00CB4FF5" w:rsidRDefault="00CB4FF5" w:rsidP="00CB4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E8A13BC" w14:textId="77777777" w:rsidR="00CB4FF5" w:rsidRDefault="00CB4FF5" w:rsidP="00CB4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195/V.</w:t>
      </w:r>
    </w:p>
    <w:p w14:paraId="3223CCFE" w14:textId="77777777" w:rsidR="00CB4FF5" w:rsidRDefault="00CB4FF5" w:rsidP="00CB4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C00DF" w14:textId="77777777" w:rsidR="00CB4FF5" w:rsidRDefault="00CB4FF5" w:rsidP="00CB4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16 a proti nikdo.</w:t>
      </w:r>
    </w:p>
    <w:p w14:paraId="0A3A2143" w14:textId="77777777" w:rsidR="00CB4FF5" w:rsidRDefault="00CB4FF5" w:rsidP="00CB4F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ACE4B" w14:textId="77777777" w:rsidR="00CB4FF5" w:rsidRPr="00CB4FF5" w:rsidRDefault="00CB4FF5" w:rsidP="00CB4F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913F9" w14:textId="77777777" w:rsidR="00873D7B" w:rsidRDefault="00873D7B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683013B1" w14:textId="77777777" w:rsidR="00D7328D" w:rsidRDefault="00D7328D" w:rsidP="00D7328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7705E25" w14:textId="77777777" w:rsidR="00D7328D" w:rsidRDefault="00D7328D" w:rsidP="00D7328D">
      <w:pPr>
        <w:rPr>
          <w:rFonts w:ascii="Arial" w:hAnsi="Arial" w:cs="Arial"/>
          <w:sz w:val="22"/>
          <w:szCs w:val="22"/>
        </w:rPr>
      </w:pPr>
    </w:p>
    <w:p w14:paraId="4CD87A0C" w14:textId="77777777" w:rsidR="00D7328D" w:rsidRDefault="00D7328D" w:rsidP="00D7328D">
      <w:pPr>
        <w:keepNext/>
        <w:keepLines/>
        <w:rPr>
          <w:rFonts w:ascii="Arial" w:hAnsi="Arial" w:cs="Arial"/>
          <w:sz w:val="22"/>
          <w:szCs w:val="22"/>
        </w:rPr>
      </w:pPr>
    </w:p>
    <w:p w14:paraId="27CEF893" w14:textId="77777777" w:rsidR="00D7328D" w:rsidRDefault="00D7328D" w:rsidP="00D7328D">
      <w:pPr>
        <w:rPr>
          <w:rFonts w:ascii="Arial" w:hAnsi="Arial" w:cs="Arial"/>
          <w:sz w:val="22"/>
          <w:szCs w:val="22"/>
        </w:rPr>
      </w:pPr>
    </w:p>
    <w:p w14:paraId="4A22ED8D" w14:textId="77777777" w:rsidR="00D7328D" w:rsidRDefault="00D7328D" w:rsidP="00D7328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900255F" w14:textId="77777777" w:rsidR="00D7328D" w:rsidRDefault="00D7328D" w:rsidP="00D7328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5A67D9C" w14:textId="77777777" w:rsidR="00866CAB" w:rsidRDefault="00866CAB" w:rsidP="00D7328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2DAA2D" w14:textId="77777777" w:rsidR="00D7328D" w:rsidRDefault="00D7328D" w:rsidP="00D732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stanovisku Národního úřadu pro kybernetickou a informační bezpečnost a Ministerstva vnitra ke kontrolnímu závěru Nejvyššího kontrolního úřadu z kontrolní akce č. 19/26 „Budování kybernetické bezpečnosti České republiky“ (předložil předseda vlády a ředitel Národního úřadu pro kybernetickou a informační bezpečnost)</w:t>
      </w:r>
    </w:p>
    <w:p w14:paraId="45E67EC0" w14:textId="77777777" w:rsidR="00D7328D" w:rsidRDefault="00D7328D" w:rsidP="00D732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1417/21</w:t>
      </w:r>
    </w:p>
    <w:p w14:paraId="36997613" w14:textId="77777777" w:rsidR="00866CAB" w:rsidRPr="00D7328D" w:rsidRDefault="00866CAB" w:rsidP="00D7328D">
      <w:pPr>
        <w:ind w:left="708" w:hanging="708"/>
        <w:rPr>
          <w:rFonts w:ascii="Arial" w:hAnsi="Arial" w:cs="Arial"/>
          <w:sz w:val="22"/>
          <w:szCs w:val="22"/>
        </w:rPr>
      </w:pPr>
    </w:p>
    <w:p w14:paraId="38538714" w14:textId="77777777" w:rsidR="00873D7B" w:rsidRDefault="00A405EE" w:rsidP="00A405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vnitra o stavu plnění opatření přijatých k odstranění nedostatků uvedených v Kontrolním závěru Nejvyššího kontrolního úřadu </w:t>
      </w:r>
      <w:r w:rsidR="00866CAB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z kontrolní akce č. 19/20 „Vysokoškolské vzdělávání příslušníků bezpečnostních sborů a vojáků ozbrojených sil“ (předložil 1. místopředseda vlády a ministr vnitra) </w:t>
      </w:r>
    </w:p>
    <w:p w14:paraId="7771CB60" w14:textId="77777777" w:rsidR="00A405EE" w:rsidRDefault="00A405EE" w:rsidP="00A405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1215/21</w:t>
      </w:r>
    </w:p>
    <w:p w14:paraId="63941C28" w14:textId="77777777" w:rsidR="00866CAB" w:rsidRDefault="00866CAB" w:rsidP="00A405EE">
      <w:pPr>
        <w:ind w:left="708" w:hanging="708"/>
        <w:rPr>
          <w:rFonts w:ascii="Arial" w:hAnsi="Arial" w:cs="Arial"/>
          <w:sz w:val="22"/>
          <w:szCs w:val="22"/>
        </w:rPr>
      </w:pPr>
    </w:p>
    <w:p w14:paraId="44091527" w14:textId="77777777" w:rsidR="00866CAB" w:rsidRDefault="00866CAB" w:rsidP="00A405EE">
      <w:pPr>
        <w:ind w:left="708" w:hanging="708"/>
        <w:rPr>
          <w:rFonts w:ascii="Arial" w:hAnsi="Arial" w:cs="Arial"/>
          <w:sz w:val="22"/>
          <w:szCs w:val="22"/>
        </w:rPr>
      </w:pPr>
    </w:p>
    <w:p w14:paraId="2B7D6537" w14:textId="77777777" w:rsidR="00866CAB" w:rsidRPr="00A405EE" w:rsidRDefault="00866CAB" w:rsidP="00A405EE">
      <w:pPr>
        <w:ind w:left="708" w:hanging="708"/>
        <w:rPr>
          <w:rFonts w:ascii="Arial" w:hAnsi="Arial" w:cs="Arial"/>
          <w:sz w:val="22"/>
          <w:szCs w:val="22"/>
        </w:rPr>
      </w:pPr>
    </w:p>
    <w:p w14:paraId="04A0C5FA" w14:textId="77777777" w:rsidR="00873D7B" w:rsidRDefault="009C53CF" w:rsidP="009C53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opatření Ministerstva obrany ke Kontrolnímu závěru Nejvyššího kontrolního úřadu z kontrolní akce č. 19/20 Vysokoškolské vzdělávání příslušníků bezpečnostních sborů a vojáků ozbrojených sil (předložila ministryně obrany)</w:t>
      </w:r>
    </w:p>
    <w:p w14:paraId="26D7B6E1" w14:textId="77777777" w:rsidR="009C53CF" w:rsidRDefault="009C53CF" w:rsidP="009C53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1523/21</w:t>
      </w:r>
    </w:p>
    <w:p w14:paraId="3C8F8BE9" w14:textId="77777777" w:rsidR="00866CAB" w:rsidRPr="009C53CF" w:rsidRDefault="00866CAB" w:rsidP="009C53CF">
      <w:pPr>
        <w:ind w:left="708" w:hanging="708"/>
        <w:rPr>
          <w:rFonts w:ascii="Arial" w:hAnsi="Arial" w:cs="Arial"/>
          <w:sz w:val="22"/>
          <w:szCs w:val="22"/>
        </w:rPr>
      </w:pPr>
    </w:p>
    <w:p w14:paraId="69F74FFF" w14:textId="77777777" w:rsidR="00873D7B" w:rsidRDefault="003F60E0" w:rsidP="003F60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Vyhodnocení opatření Ministerstva obrany ke Kontrolnímu závěru Nejvyššího kontrolního úřadu z kontrolní akce č. 20/03 Pořizování výzbroje Armádou České republiky (předložila ministryně obrany)</w:t>
      </w:r>
    </w:p>
    <w:p w14:paraId="4FC4C81F" w14:textId="77777777" w:rsidR="003F60E0" w:rsidRDefault="003F60E0" w:rsidP="003F60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140/22</w:t>
      </w:r>
    </w:p>
    <w:p w14:paraId="4B3E28F9" w14:textId="77777777" w:rsidR="00866CAB" w:rsidRPr="003F60E0" w:rsidRDefault="00866CAB" w:rsidP="003F60E0">
      <w:pPr>
        <w:ind w:left="708" w:hanging="708"/>
        <w:rPr>
          <w:rFonts w:ascii="Arial" w:hAnsi="Arial" w:cs="Arial"/>
          <w:sz w:val="22"/>
          <w:szCs w:val="22"/>
        </w:rPr>
      </w:pPr>
    </w:p>
    <w:p w14:paraId="2AB6BEE3" w14:textId="77777777" w:rsidR="00873D7B" w:rsidRDefault="00432F22" w:rsidP="00432F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ve stavu pandemické pohotovosti – za období od 16. ledna 2022 do 31. ledna 2022 (předložil místopředseda vlády a ministr zdravotnictví)</w:t>
      </w:r>
    </w:p>
    <w:p w14:paraId="3FC5C98E" w14:textId="77777777" w:rsidR="00432F22" w:rsidRDefault="00432F22" w:rsidP="00432F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191/22</w:t>
      </w:r>
    </w:p>
    <w:p w14:paraId="21D2242E" w14:textId="77777777" w:rsidR="00866CAB" w:rsidRPr="00432F22" w:rsidRDefault="00866CAB" w:rsidP="00432F22">
      <w:pPr>
        <w:ind w:left="708" w:hanging="708"/>
        <w:rPr>
          <w:rFonts w:ascii="Arial" w:hAnsi="Arial" w:cs="Arial"/>
          <w:sz w:val="22"/>
          <w:szCs w:val="22"/>
        </w:rPr>
      </w:pPr>
    </w:p>
    <w:p w14:paraId="15C2B927" w14:textId="77777777" w:rsidR="00873D7B" w:rsidRDefault="004955EE" w:rsidP="004955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„PVP Bukov – sklad hmotné dokumentace“ ve smyslu § 29 zákona č. 134/2016 Sb., o zadávání veřejných zakázek (předložil ministr průmyslu a obchodu)</w:t>
      </w:r>
    </w:p>
    <w:p w14:paraId="6A45C8BC" w14:textId="77777777" w:rsidR="004955EE" w:rsidRDefault="004955EE" w:rsidP="004955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188/22</w:t>
      </w:r>
    </w:p>
    <w:p w14:paraId="1232BDA6" w14:textId="77777777" w:rsidR="00866CAB" w:rsidRPr="004955EE" w:rsidRDefault="00866CAB" w:rsidP="004955EE">
      <w:pPr>
        <w:ind w:left="708" w:hanging="708"/>
        <w:rPr>
          <w:rFonts w:ascii="Arial" w:hAnsi="Arial" w:cs="Arial"/>
          <w:sz w:val="22"/>
          <w:szCs w:val="22"/>
        </w:rPr>
      </w:pPr>
    </w:p>
    <w:p w14:paraId="3FA24B9E" w14:textId="77777777" w:rsidR="00873D7B" w:rsidRDefault="00690F0C" w:rsidP="00690F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866CAB">
        <w:rPr>
          <w:rFonts w:ascii="Arial" w:hAnsi="Arial" w:cs="Arial"/>
          <w:b/>
          <w:sz w:val="22"/>
          <w:szCs w:val="22"/>
        </w:rPr>
        <w:t xml:space="preserve">-           </w:t>
      </w:r>
      <w:r>
        <w:rPr>
          <w:rFonts w:ascii="Arial" w:hAnsi="Arial" w:cs="Arial"/>
          <w:b/>
          <w:sz w:val="22"/>
          <w:szCs w:val="22"/>
        </w:rPr>
        <w:t>na 2020 č. 86; Resort Ministerstva dopravy (předložil ministr dopravy)</w:t>
      </w:r>
    </w:p>
    <w:p w14:paraId="503BBCB9" w14:textId="77777777" w:rsidR="00690F0C" w:rsidRPr="00690F0C" w:rsidRDefault="00690F0C" w:rsidP="00690F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194/22</w:t>
      </w:r>
    </w:p>
    <w:p w14:paraId="1EC3D442" w14:textId="77777777" w:rsidR="00873D7B" w:rsidRDefault="00873D7B" w:rsidP="00B664EB">
      <w:pPr>
        <w:rPr>
          <w:rFonts w:ascii="Arial" w:hAnsi="Arial" w:cs="Arial"/>
          <w:sz w:val="22"/>
          <w:szCs w:val="22"/>
        </w:rPr>
      </w:pPr>
    </w:p>
    <w:p w14:paraId="59B2B3A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7A2F90B" w14:textId="77777777" w:rsidR="00866CAB" w:rsidRDefault="00866CAB" w:rsidP="00B664EB">
      <w:pPr>
        <w:rPr>
          <w:rFonts w:ascii="Arial" w:hAnsi="Arial" w:cs="Arial"/>
          <w:sz w:val="22"/>
          <w:szCs w:val="22"/>
        </w:rPr>
      </w:pPr>
    </w:p>
    <w:p w14:paraId="0238D9A4" w14:textId="77777777" w:rsidR="00866CAB" w:rsidRDefault="00866CAB" w:rsidP="00B664EB">
      <w:pPr>
        <w:rPr>
          <w:rFonts w:ascii="Arial" w:hAnsi="Arial" w:cs="Arial"/>
          <w:sz w:val="22"/>
          <w:szCs w:val="22"/>
        </w:rPr>
      </w:pPr>
    </w:p>
    <w:p w14:paraId="5A02165C" w14:textId="77777777" w:rsidR="00866CAB" w:rsidRDefault="00866CAB" w:rsidP="00B664EB">
      <w:pPr>
        <w:rPr>
          <w:rFonts w:ascii="Arial" w:hAnsi="Arial" w:cs="Arial"/>
          <w:sz w:val="22"/>
          <w:szCs w:val="22"/>
        </w:rPr>
      </w:pPr>
    </w:p>
    <w:p w14:paraId="1D20A097" w14:textId="77777777" w:rsidR="00866CAB" w:rsidRDefault="00866CAB" w:rsidP="00B664EB">
      <w:pPr>
        <w:rPr>
          <w:rFonts w:ascii="Arial" w:hAnsi="Arial" w:cs="Arial"/>
          <w:sz w:val="22"/>
          <w:szCs w:val="22"/>
        </w:rPr>
      </w:pPr>
    </w:p>
    <w:p w14:paraId="07BD912F" w14:textId="77777777" w:rsidR="00992F9F" w:rsidRDefault="00992F9F" w:rsidP="00B664EB">
      <w:pPr>
        <w:rPr>
          <w:rFonts w:ascii="Arial" w:hAnsi="Arial" w:cs="Arial"/>
          <w:sz w:val="22"/>
          <w:szCs w:val="22"/>
        </w:rPr>
      </w:pPr>
    </w:p>
    <w:p w14:paraId="0E7760C3" w14:textId="77777777" w:rsidR="00992F9F" w:rsidRDefault="00992F9F" w:rsidP="00B664EB">
      <w:pPr>
        <w:rPr>
          <w:rFonts w:ascii="Arial" w:hAnsi="Arial" w:cs="Arial"/>
          <w:sz w:val="22"/>
          <w:szCs w:val="22"/>
        </w:rPr>
      </w:pPr>
    </w:p>
    <w:p w14:paraId="14C7E485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27272C">
        <w:rPr>
          <w:rFonts w:ascii="Arial" w:hAnsi="Arial" w:cs="Arial"/>
          <w:sz w:val="22"/>
          <w:szCs w:val="22"/>
        </w:rPr>
        <w:t>, v. r.</w:t>
      </w:r>
    </w:p>
    <w:p w14:paraId="53968753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0D26028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31BFB2AD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22367004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1D7402C7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069B3E0D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0CA81D37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28758C11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408B2DC9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3668480B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59A0A789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03480EEF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7E71AA55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69A071F8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4B412803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1DA8CAAB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6F73B1D9" w14:textId="77777777" w:rsidR="00866CAB" w:rsidRDefault="00866CAB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447AC6B8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35266878" w14:textId="77777777" w:rsidR="00992F9F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</w:p>
    <w:p w14:paraId="1D82A574" w14:textId="77777777" w:rsidR="00992F9F" w:rsidRPr="00F13A68" w:rsidRDefault="00992F9F" w:rsidP="00992F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66CA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>
        <w:rPr>
          <w:rFonts w:ascii="Arial" w:hAnsi="Arial" w:cs="Arial"/>
          <w:sz w:val="22"/>
          <w:szCs w:val="22"/>
        </w:rPr>
        <w:t>JUDr. Hana Hanusová</w:t>
      </w:r>
    </w:p>
    <w:sectPr w:rsidR="00992F9F" w:rsidRPr="00F13A68" w:rsidSect="00873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99F48" w14:textId="77777777" w:rsidR="000C19EF" w:rsidRDefault="000C19EF" w:rsidP="00E9542B">
      <w:r>
        <w:separator/>
      </w:r>
    </w:p>
  </w:endnote>
  <w:endnote w:type="continuationSeparator" w:id="0">
    <w:p w14:paraId="2F4292E5" w14:textId="77777777" w:rsidR="000C19EF" w:rsidRDefault="000C19E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9A6CA" w14:textId="77777777" w:rsidR="00873D7B" w:rsidRDefault="00873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26C78" w14:textId="77777777" w:rsidR="009A59D4" w:rsidRPr="000C19EF" w:rsidRDefault="009A59D4" w:rsidP="000C19EF">
    <w:pPr>
      <w:pStyle w:val="Footer"/>
      <w:jc w:val="center"/>
      <w:rPr>
        <w:rFonts w:ascii="Arial" w:hAnsi="Arial" w:cs="Arial"/>
        <w:sz w:val="22"/>
        <w:szCs w:val="22"/>
      </w:rPr>
    </w:pPr>
    <w:r w:rsidRPr="000C19EF">
      <w:rPr>
        <w:rFonts w:ascii="Arial" w:hAnsi="Arial" w:cs="Arial"/>
        <w:sz w:val="22"/>
        <w:szCs w:val="22"/>
      </w:rPr>
      <w:t xml:space="preserve">Stránka </w:t>
    </w:r>
    <w:r w:rsidRPr="000C19EF">
      <w:rPr>
        <w:rFonts w:ascii="Arial" w:hAnsi="Arial" w:cs="Arial"/>
        <w:bCs/>
        <w:sz w:val="22"/>
        <w:szCs w:val="22"/>
      </w:rPr>
      <w:fldChar w:fldCharType="begin"/>
    </w:r>
    <w:r w:rsidRPr="000C19EF">
      <w:rPr>
        <w:rFonts w:ascii="Arial" w:hAnsi="Arial" w:cs="Arial"/>
        <w:bCs/>
        <w:sz w:val="22"/>
        <w:szCs w:val="22"/>
      </w:rPr>
      <w:instrText>PAGE</w:instrText>
    </w:r>
    <w:r w:rsidRPr="000C19EF">
      <w:rPr>
        <w:rFonts w:ascii="Arial" w:hAnsi="Arial" w:cs="Arial"/>
        <w:bCs/>
        <w:sz w:val="22"/>
        <w:szCs w:val="22"/>
      </w:rPr>
      <w:fldChar w:fldCharType="separate"/>
    </w:r>
    <w:r w:rsidR="00DF2469">
      <w:rPr>
        <w:rFonts w:ascii="Arial" w:hAnsi="Arial" w:cs="Arial"/>
        <w:bCs/>
        <w:noProof/>
        <w:sz w:val="22"/>
        <w:szCs w:val="22"/>
      </w:rPr>
      <w:t>10</w:t>
    </w:r>
    <w:r w:rsidRPr="000C19EF">
      <w:rPr>
        <w:rFonts w:ascii="Arial" w:hAnsi="Arial" w:cs="Arial"/>
        <w:bCs/>
        <w:sz w:val="22"/>
        <w:szCs w:val="22"/>
      </w:rPr>
      <w:fldChar w:fldCharType="end"/>
    </w:r>
    <w:r w:rsidRPr="000C19EF">
      <w:rPr>
        <w:rFonts w:ascii="Arial" w:hAnsi="Arial" w:cs="Arial"/>
        <w:sz w:val="22"/>
        <w:szCs w:val="22"/>
      </w:rPr>
      <w:t xml:space="preserve"> (celkem </w:t>
    </w:r>
    <w:r w:rsidRPr="000C19EF">
      <w:rPr>
        <w:rFonts w:ascii="Arial" w:hAnsi="Arial" w:cs="Arial"/>
        <w:bCs/>
        <w:sz w:val="22"/>
        <w:szCs w:val="22"/>
      </w:rPr>
      <w:fldChar w:fldCharType="begin"/>
    </w:r>
    <w:r w:rsidRPr="000C19EF">
      <w:rPr>
        <w:rFonts w:ascii="Arial" w:hAnsi="Arial" w:cs="Arial"/>
        <w:bCs/>
        <w:sz w:val="22"/>
        <w:szCs w:val="22"/>
      </w:rPr>
      <w:instrText>NUMPAGES</w:instrText>
    </w:r>
    <w:r w:rsidRPr="000C19EF">
      <w:rPr>
        <w:rFonts w:ascii="Arial" w:hAnsi="Arial" w:cs="Arial"/>
        <w:bCs/>
        <w:sz w:val="22"/>
        <w:szCs w:val="22"/>
      </w:rPr>
      <w:fldChar w:fldCharType="separate"/>
    </w:r>
    <w:r w:rsidR="00DF2469">
      <w:rPr>
        <w:rFonts w:ascii="Arial" w:hAnsi="Arial" w:cs="Arial"/>
        <w:bCs/>
        <w:noProof/>
        <w:sz w:val="22"/>
        <w:szCs w:val="22"/>
      </w:rPr>
      <w:t>10</w:t>
    </w:r>
    <w:r w:rsidRPr="000C19EF">
      <w:rPr>
        <w:rFonts w:ascii="Arial" w:hAnsi="Arial" w:cs="Arial"/>
        <w:bCs/>
        <w:sz w:val="22"/>
        <w:szCs w:val="22"/>
      </w:rPr>
      <w:fldChar w:fldCharType="end"/>
    </w:r>
    <w:r w:rsidRPr="000C19EF">
      <w:rPr>
        <w:rFonts w:ascii="Arial" w:hAnsi="Arial" w:cs="Arial"/>
        <w:bCs/>
        <w:sz w:val="22"/>
        <w:szCs w:val="22"/>
      </w:rPr>
      <w:t>)</w:t>
    </w:r>
  </w:p>
  <w:p w14:paraId="16E82E36" w14:textId="77777777" w:rsidR="009A59D4" w:rsidRPr="000C19EF" w:rsidRDefault="000C19EF" w:rsidP="000C19EF">
    <w:pPr>
      <w:pStyle w:val="Footer"/>
      <w:jc w:val="center"/>
      <w:rPr>
        <w:rFonts w:ascii="Arial" w:hAnsi="Arial" w:cs="Arial"/>
        <w:color w:val="FF0000"/>
        <w:sz w:val="18"/>
      </w:rPr>
    </w:pPr>
    <w:r w:rsidRPr="000C19E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5D070" w14:textId="77777777" w:rsidR="00873D7B" w:rsidRPr="000C19EF" w:rsidRDefault="000C19EF" w:rsidP="000C19EF">
    <w:pPr>
      <w:pStyle w:val="Footer"/>
      <w:jc w:val="center"/>
      <w:rPr>
        <w:rFonts w:ascii="Arial" w:hAnsi="Arial" w:cs="Arial"/>
        <w:color w:val="FF0000"/>
        <w:sz w:val="18"/>
      </w:rPr>
    </w:pPr>
    <w:r w:rsidRPr="000C19E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B8C77" w14:textId="77777777" w:rsidR="000C19EF" w:rsidRDefault="000C19EF" w:rsidP="00E9542B">
      <w:r>
        <w:separator/>
      </w:r>
    </w:p>
  </w:footnote>
  <w:footnote w:type="continuationSeparator" w:id="0">
    <w:p w14:paraId="0E152FC2" w14:textId="77777777" w:rsidR="000C19EF" w:rsidRDefault="000C19E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A7220" w14:textId="77777777" w:rsidR="00873D7B" w:rsidRDefault="00873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C2116" w14:textId="77777777" w:rsidR="00873D7B" w:rsidRPr="00873D7B" w:rsidRDefault="00873D7B" w:rsidP="00873D7B">
    <w:pPr>
      <w:pStyle w:val="Header"/>
      <w:jc w:val="center"/>
      <w:rPr>
        <w:rFonts w:ascii="Arial" w:hAnsi="Arial" w:cs="Arial"/>
        <w:color w:val="808080"/>
        <w:sz w:val="20"/>
      </w:rPr>
    </w:pPr>
    <w:r w:rsidRPr="00873D7B">
      <w:rPr>
        <w:rFonts w:ascii="Arial" w:hAnsi="Arial" w:cs="Arial"/>
        <w:color w:val="808080"/>
        <w:sz w:val="20"/>
      </w:rPr>
      <w:t>VLÁDA ČESKÉ REPUBLIKY</w:t>
    </w:r>
  </w:p>
  <w:p w14:paraId="4E0E3770" w14:textId="77777777" w:rsidR="00873D7B" w:rsidRPr="00873D7B" w:rsidRDefault="00873D7B" w:rsidP="00873D7B">
    <w:pPr>
      <w:pStyle w:val="Header"/>
      <w:jc w:val="center"/>
      <w:rPr>
        <w:rFonts w:ascii="Arial" w:hAnsi="Arial" w:cs="Arial"/>
        <w:color w:val="808080"/>
        <w:sz w:val="20"/>
      </w:rPr>
    </w:pPr>
    <w:r w:rsidRPr="00873D7B">
      <w:rPr>
        <w:rFonts w:ascii="Arial" w:hAnsi="Arial" w:cs="Arial"/>
        <w:color w:val="808080"/>
        <w:sz w:val="20"/>
      </w:rPr>
      <w:t>záznam z jednání schůze ze dne 9. března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691FF" w14:textId="77777777" w:rsidR="00873D7B" w:rsidRDefault="00873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0854"/>
    <w:rsid w:val="000B2584"/>
    <w:rsid w:val="000C19EF"/>
    <w:rsid w:val="00116E03"/>
    <w:rsid w:val="001F6FBF"/>
    <w:rsid w:val="00234401"/>
    <w:rsid w:val="00252509"/>
    <w:rsid w:val="00257B3B"/>
    <w:rsid w:val="0027272C"/>
    <w:rsid w:val="002B4ABC"/>
    <w:rsid w:val="002B6A31"/>
    <w:rsid w:val="002B778F"/>
    <w:rsid w:val="002C5552"/>
    <w:rsid w:val="002C7A81"/>
    <w:rsid w:val="002D2B56"/>
    <w:rsid w:val="002F3ED3"/>
    <w:rsid w:val="00316850"/>
    <w:rsid w:val="003F60E0"/>
    <w:rsid w:val="00432F22"/>
    <w:rsid w:val="004955EE"/>
    <w:rsid w:val="004A0A79"/>
    <w:rsid w:val="004D6F17"/>
    <w:rsid w:val="00523CDB"/>
    <w:rsid w:val="00532944"/>
    <w:rsid w:val="005434A4"/>
    <w:rsid w:val="0056169B"/>
    <w:rsid w:val="005730E9"/>
    <w:rsid w:val="005A378F"/>
    <w:rsid w:val="005B5FB2"/>
    <w:rsid w:val="006072A6"/>
    <w:rsid w:val="00610EF8"/>
    <w:rsid w:val="00634F2B"/>
    <w:rsid w:val="00683867"/>
    <w:rsid w:val="00690F0C"/>
    <w:rsid w:val="006A2667"/>
    <w:rsid w:val="00717640"/>
    <w:rsid w:val="00740A68"/>
    <w:rsid w:val="0075542B"/>
    <w:rsid w:val="00777715"/>
    <w:rsid w:val="007936C4"/>
    <w:rsid w:val="00795F93"/>
    <w:rsid w:val="007B1245"/>
    <w:rsid w:val="007D56C6"/>
    <w:rsid w:val="00801C1A"/>
    <w:rsid w:val="00823005"/>
    <w:rsid w:val="00866074"/>
    <w:rsid w:val="00866CAB"/>
    <w:rsid w:val="00873D7B"/>
    <w:rsid w:val="00880804"/>
    <w:rsid w:val="008A651F"/>
    <w:rsid w:val="008E5CB9"/>
    <w:rsid w:val="00960162"/>
    <w:rsid w:val="0096652D"/>
    <w:rsid w:val="00992F9F"/>
    <w:rsid w:val="009A59D4"/>
    <w:rsid w:val="009C3702"/>
    <w:rsid w:val="009C53CF"/>
    <w:rsid w:val="00A0010C"/>
    <w:rsid w:val="00A405EE"/>
    <w:rsid w:val="00A43BF8"/>
    <w:rsid w:val="00A47AF2"/>
    <w:rsid w:val="00A7203D"/>
    <w:rsid w:val="00A7749E"/>
    <w:rsid w:val="00A860B0"/>
    <w:rsid w:val="00A97D42"/>
    <w:rsid w:val="00B463C2"/>
    <w:rsid w:val="00B57C4D"/>
    <w:rsid w:val="00B664EB"/>
    <w:rsid w:val="00C04CC8"/>
    <w:rsid w:val="00C04DAA"/>
    <w:rsid w:val="00C2479B"/>
    <w:rsid w:val="00C45231"/>
    <w:rsid w:val="00C56B73"/>
    <w:rsid w:val="00C74C9A"/>
    <w:rsid w:val="00CB4FF5"/>
    <w:rsid w:val="00CC2338"/>
    <w:rsid w:val="00CF549D"/>
    <w:rsid w:val="00D013FB"/>
    <w:rsid w:val="00D7271D"/>
    <w:rsid w:val="00D72C27"/>
    <w:rsid w:val="00D7328D"/>
    <w:rsid w:val="00D84E15"/>
    <w:rsid w:val="00D97D0C"/>
    <w:rsid w:val="00DA591C"/>
    <w:rsid w:val="00DA7384"/>
    <w:rsid w:val="00DB16F4"/>
    <w:rsid w:val="00DF2469"/>
    <w:rsid w:val="00DF2C3F"/>
    <w:rsid w:val="00E2681F"/>
    <w:rsid w:val="00E810A0"/>
    <w:rsid w:val="00E92DA9"/>
    <w:rsid w:val="00E9542B"/>
    <w:rsid w:val="00EA5313"/>
    <w:rsid w:val="00EE1397"/>
    <w:rsid w:val="00EE3709"/>
    <w:rsid w:val="00F13A68"/>
    <w:rsid w:val="00F350DF"/>
    <w:rsid w:val="00F45C6D"/>
    <w:rsid w:val="00FA0041"/>
    <w:rsid w:val="00FB72ED"/>
    <w:rsid w:val="00FB7F57"/>
    <w:rsid w:val="00F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673293"/>
  <w15:chartTrackingRefBased/>
  <w15:docId w15:val="{6710D86E-30CA-4C46-9613-7293D55A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E14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1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2022-03-15T07:55:00Z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