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7B6C" w14:textId="77777777" w:rsidR="00116E03" w:rsidRPr="00E9542B" w:rsidRDefault="007504E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7515D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76D24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562FE90" w14:textId="77777777" w:rsidTr="002B778F">
        <w:trPr>
          <w:trHeight w:val="302"/>
        </w:trPr>
        <w:tc>
          <w:tcPr>
            <w:tcW w:w="3082" w:type="dxa"/>
          </w:tcPr>
          <w:p w14:paraId="4E6E956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65C06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92BCD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4A0AF2" w14:textId="77777777" w:rsidTr="002B778F">
        <w:trPr>
          <w:trHeight w:val="302"/>
        </w:trPr>
        <w:tc>
          <w:tcPr>
            <w:tcW w:w="3082" w:type="dxa"/>
          </w:tcPr>
          <w:p w14:paraId="61CCA35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A42AD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0B22FC" w14:textId="77777777" w:rsidR="00717640" w:rsidRPr="00FC164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C164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2239/22</w:t>
            </w:r>
          </w:p>
        </w:tc>
      </w:tr>
    </w:tbl>
    <w:p w14:paraId="4892B7F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FA82E3C" w14:textId="77777777" w:rsidR="00777715" w:rsidRDefault="00777715" w:rsidP="00777715">
      <w:pPr>
        <w:rPr>
          <w:rFonts w:ascii="Arial" w:hAnsi="Arial" w:cs="Arial"/>
        </w:rPr>
      </w:pPr>
    </w:p>
    <w:p w14:paraId="320293C8" w14:textId="77777777" w:rsidR="00D013FB" w:rsidRPr="00E9542B" w:rsidRDefault="00D013FB" w:rsidP="00777715">
      <w:pPr>
        <w:rPr>
          <w:rFonts w:ascii="Arial" w:hAnsi="Arial" w:cs="Arial"/>
        </w:rPr>
      </w:pPr>
    </w:p>
    <w:p w14:paraId="27EC2D4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A9203E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AC086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C164F">
        <w:rPr>
          <w:rFonts w:ascii="Arial" w:hAnsi="Arial" w:cs="Arial"/>
          <w:sz w:val="22"/>
          <w:szCs w:val="22"/>
        </w:rPr>
        <w:t>13. dubna 2022</w:t>
      </w:r>
    </w:p>
    <w:p w14:paraId="68CB820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248373C" w14:textId="77777777" w:rsidR="00E2681F" w:rsidRDefault="00FC164F" w:rsidP="00FC164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077BD9D5" w14:textId="77777777" w:rsidR="00FC164F" w:rsidRDefault="00FC164F" w:rsidP="00FC164F">
      <w:pPr>
        <w:rPr>
          <w:rFonts w:ascii="Arial" w:hAnsi="Arial" w:cs="Arial"/>
          <w:sz w:val="22"/>
          <w:szCs w:val="22"/>
        </w:rPr>
      </w:pPr>
    </w:p>
    <w:p w14:paraId="35607C79" w14:textId="77777777" w:rsidR="00FC164F" w:rsidRDefault="00FC164F" w:rsidP="00FC164F">
      <w:pPr>
        <w:rPr>
          <w:rFonts w:ascii="Arial" w:hAnsi="Arial" w:cs="Arial"/>
          <w:sz w:val="22"/>
          <w:szCs w:val="22"/>
        </w:rPr>
      </w:pPr>
    </w:p>
    <w:p w14:paraId="5193FB5B" w14:textId="77777777" w:rsidR="00FC164F" w:rsidRDefault="00FC164F" w:rsidP="00FC164F">
      <w:pPr>
        <w:rPr>
          <w:rFonts w:ascii="Arial" w:hAnsi="Arial" w:cs="Arial"/>
          <w:sz w:val="22"/>
          <w:szCs w:val="22"/>
        </w:rPr>
      </w:pPr>
    </w:p>
    <w:p w14:paraId="351EC440" w14:textId="77777777" w:rsidR="00FC164F" w:rsidRDefault="00FC164F" w:rsidP="00FC16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5B9E31" w14:textId="77777777" w:rsidR="00FC164F" w:rsidRDefault="00FC164F" w:rsidP="00FC164F">
      <w:pPr>
        <w:rPr>
          <w:rFonts w:ascii="Arial" w:hAnsi="Arial" w:cs="Arial"/>
          <w:sz w:val="22"/>
          <w:szCs w:val="22"/>
        </w:rPr>
      </w:pPr>
    </w:p>
    <w:p w14:paraId="6DD0C0EC" w14:textId="77777777" w:rsidR="000B610F" w:rsidRDefault="000B610F" w:rsidP="00FC164F">
      <w:pPr>
        <w:rPr>
          <w:rFonts w:ascii="Arial" w:hAnsi="Arial" w:cs="Arial"/>
          <w:sz w:val="22"/>
          <w:szCs w:val="22"/>
        </w:rPr>
      </w:pPr>
    </w:p>
    <w:p w14:paraId="7C86192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F7F5A36" w14:textId="77777777" w:rsidR="00FC164F" w:rsidRDefault="00FC164F" w:rsidP="00FC16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naplňování úkolů spojených s předsednictvím ČR v Radě EU</w:t>
      </w:r>
    </w:p>
    <w:p w14:paraId="13B4A542" w14:textId="77777777" w:rsidR="00FC164F" w:rsidRDefault="00FC164F" w:rsidP="00FC16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382/22</w:t>
      </w:r>
    </w:p>
    <w:p w14:paraId="14348E13" w14:textId="77777777" w:rsidR="00FC164F" w:rsidRDefault="00FC164F" w:rsidP="00FC164F">
      <w:pPr>
        <w:ind w:left="708" w:hanging="708"/>
        <w:rPr>
          <w:rFonts w:ascii="Arial" w:hAnsi="Arial" w:cs="Arial"/>
          <w:sz w:val="22"/>
          <w:szCs w:val="22"/>
        </w:rPr>
      </w:pPr>
    </w:p>
    <w:p w14:paraId="3F3B321D" w14:textId="77777777" w:rsidR="00FC164F" w:rsidRDefault="00FC164F" w:rsidP="00FC1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přítomnosti místopředsedkyně Evropské komise pro hodnoty </w:t>
      </w:r>
      <w:r w:rsidR="000B610F">
        <w:rPr>
          <w:rFonts w:ascii="Arial" w:hAnsi="Arial" w:cs="Arial"/>
          <w:sz w:val="22"/>
          <w:szCs w:val="22"/>
        </w:rPr>
        <w:t xml:space="preserve">                                </w:t>
      </w:r>
      <w:r>
        <w:rPr>
          <w:rFonts w:ascii="Arial" w:hAnsi="Arial" w:cs="Arial"/>
          <w:sz w:val="22"/>
          <w:szCs w:val="22"/>
        </w:rPr>
        <w:t>a transparentnost V. Jourové projednala materiál předložený ministrem pro evropské záležitosti a přijala</w:t>
      </w:r>
    </w:p>
    <w:p w14:paraId="5CFE59C0" w14:textId="77777777" w:rsidR="00FC164F" w:rsidRDefault="00FC164F" w:rsidP="00FC1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24C60513" w14:textId="77777777" w:rsidR="00FC164F" w:rsidRDefault="00FC164F" w:rsidP="00FC1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D7A13" w14:textId="77777777" w:rsidR="00FC164F" w:rsidRDefault="00FC164F" w:rsidP="00FC1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F011262" w14:textId="77777777" w:rsidR="00FC164F" w:rsidRDefault="00FC164F" w:rsidP="00FC16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AE729" w14:textId="77777777" w:rsidR="00FC164F" w:rsidRDefault="00FC164F" w:rsidP="00FC16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2D428" w14:textId="77777777" w:rsidR="000B610F" w:rsidRPr="00FC164F" w:rsidRDefault="000B610F" w:rsidP="00FC16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1C838" w14:textId="77777777" w:rsidR="00FC164F" w:rsidRDefault="00454CE1" w:rsidP="00454C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634/1992 Sb., o ochraně spotřebitele, ve znění pozdějších předpisů, a zákon č. 89/2012 Sb., občanský zákoník, ve znění pozdějších předpisů</w:t>
      </w:r>
    </w:p>
    <w:p w14:paraId="462ABCF9" w14:textId="77777777" w:rsidR="00454CE1" w:rsidRDefault="00454CE1" w:rsidP="00454C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947/21</w:t>
      </w:r>
    </w:p>
    <w:p w14:paraId="70A071DF" w14:textId="77777777" w:rsidR="00454CE1" w:rsidRDefault="00454CE1" w:rsidP="00454CE1">
      <w:pPr>
        <w:ind w:left="708" w:hanging="708"/>
        <w:rPr>
          <w:rFonts w:ascii="Arial" w:hAnsi="Arial" w:cs="Arial"/>
          <w:sz w:val="22"/>
          <w:szCs w:val="22"/>
        </w:rPr>
      </w:pPr>
    </w:p>
    <w:p w14:paraId="563D7AE9" w14:textId="77777777" w:rsidR="00454CE1" w:rsidRDefault="00454CE1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FA12313" w14:textId="77777777" w:rsidR="00454CE1" w:rsidRDefault="00454CE1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33CB4EFE" w14:textId="77777777" w:rsidR="00454CE1" w:rsidRDefault="00454CE1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23DDE" w14:textId="77777777" w:rsidR="00454CE1" w:rsidRDefault="00454CE1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02C2E17" w14:textId="77777777" w:rsidR="00454CE1" w:rsidRDefault="00454CE1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0E3ED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4BE15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D22B0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8ABD4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4C174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E4605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12793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8129C" w14:textId="77777777" w:rsidR="000B610F" w:rsidRDefault="000B610F" w:rsidP="00454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ECD33" w14:textId="77777777" w:rsidR="00454CE1" w:rsidRPr="00454CE1" w:rsidRDefault="00454CE1" w:rsidP="00454C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31856" w14:textId="77777777" w:rsidR="00FC164F" w:rsidRDefault="008D5A56" w:rsidP="008D5A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164/2013 Sb., o mezinárodní spolupráci při správě daní a o změně dalších souvisejících zákonů, ve znění pozdějších předpisů, a další související zákony</w:t>
      </w:r>
    </w:p>
    <w:p w14:paraId="59E969EA" w14:textId="77777777" w:rsidR="008D5A56" w:rsidRDefault="008D5A56" w:rsidP="008D5A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1435/21</w:t>
      </w:r>
    </w:p>
    <w:p w14:paraId="6A912B91" w14:textId="77777777" w:rsidR="008D5A56" w:rsidRDefault="008D5A56" w:rsidP="008D5A56">
      <w:pPr>
        <w:ind w:left="708" w:hanging="708"/>
        <w:rPr>
          <w:rFonts w:ascii="Arial" w:hAnsi="Arial" w:cs="Arial"/>
          <w:sz w:val="22"/>
          <w:szCs w:val="22"/>
        </w:rPr>
      </w:pPr>
    </w:p>
    <w:p w14:paraId="5E4159A7" w14:textId="77777777" w:rsidR="008D5A56" w:rsidRDefault="008D5A56" w:rsidP="008D5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C193ECD" w14:textId="77777777" w:rsidR="008D5A56" w:rsidRDefault="008D5A56" w:rsidP="008D5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3F8AFDDD" w14:textId="77777777" w:rsidR="008D5A56" w:rsidRDefault="008D5A56" w:rsidP="008D5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9D463" w14:textId="77777777" w:rsidR="008D5A56" w:rsidRDefault="008D5A56" w:rsidP="008D5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F95B049" w14:textId="77777777" w:rsidR="008D5A56" w:rsidRDefault="008D5A56" w:rsidP="008D5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89D95" w14:textId="77777777" w:rsidR="008D5A56" w:rsidRDefault="008D5A56" w:rsidP="008D5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25EC2" w14:textId="77777777" w:rsidR="000B610F" w:rsidRPr="008D5A56" w:rsidRDefault="000B610F" w:rsidP="008D5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9F53E" w14:textId="77777777" w:rsidR="00FC164F" w:rsidRDefault="008C1ECB" w:rsidP="008C1E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107/1999 Sb., o jednacím řádu Senátu, ve znění pozdějších předpisů </w:t>
      </w:r>
    </w:p>
    <w:p w14:paraId="0E223148" w14:textId="77777777" w:rsidR="008C1ECB" w:rsidRDefault="008C1ECB" w:rsidP="008C1E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199/22</w:t>
      </w:r>
    </w:p>
    <w:p w14:paraId="50C93DE5" w14:textId="77777777" w:rsidR="008C1ECB" w:rsidRDefault="008C1ECB" w:rsidP="008C1ECB">
      <w:pPr>
        <w:ind w:left="708" w:hanging="708"/>
        <w:rPr>
          <w:rFonts w:ascii="Arial" w:hAnsi="Arial" w:cs="Arial"/>
          <w:sz w:val="22"/>
          <w:szCs w:val="22"/>
        </w:rPr>
      </w:pPr>
    </w:p>
    <w:p w14:paraId="53585082" w14:textId="77777777" w:rsidR="008C1ECB" w:rsidRDefault="008C1ECB" w:rsidP="008C1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610F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7E156EA7" w14:textId="77777777" w:rsidR="008C1ECB" w:rsidRDefault="008C1ECB" w:rsidP="008C1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1742FE4C" w14:textId="77777777" w:rsidR="008C1ECB" w:rsidRDefault="008C1ECB" w:rsidP="008C1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26661" w14:textId="77777777" w:rsidR="008C1ECB" w:rsidRDefault="008C1ECB" w:rsidP="008C1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2BE56A1" w14:textId="77777777" w:rsidR="008C1ECB" w:rsidRDefault="008C1ECB" w:rsidP="008C1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E2B98" w14:textId="77777777" w:rsidR="000B610F" w:rsidRDefault="000B610F" w:rsidP="008C1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B2490" w14:textId="77777777" w:rsidR="008C1ECB" w:rsidRPr="008C1ECB" w:rsidRDefault="008C1ECB" w:rsidP="008C1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66096" w14:textId="77777777" w:rsidR="00FC164F" w:rsidRDefault="009418A6" w:rsidP="009418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222/2016 Sb., o Sbírce zákonů </w:t>
      </w:r>
      <w:r w:rsidR="000B610F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a mezinárodních smluv a o tvorbě právních předpisů vyhlašovaných ve Sbírce zákonů a mezinárodních smluv (zákon o Sbírce zákonů a mezinárodních smluv), ve znění pozdějších předpisů, a zákon č. 277/2019 Sb., kterým se mění některé zákony v souvislosti s přijetím zákona o Sbírce zákonů </w:t>
      </w:r>
      <w:r w:rsidR="000B610F">
        <w:rPr>
          <w:rFonts w:ascii="Arial" w:hAnsi="Arial" w:cs="Arial"/>
          <w:b/>
          <w:sz w:val="22"/>
          <w:szCs w:val="22"/>
        </w:rPr>
        <w:t xml:space="preserve">                                  </w:t>
      </w:r>
      <w:r>
        <w:rPr>
          <w:rFonts w:ascii="Arial" w:hAnsi="Arial" w:cs="Arial"/>
          <w:b/>
          <w:sz w:val="22"/>
          <w:szCs w:val="22"/>
        </w:rPr>
        <w:t>a mezinárodních smluv, ve znění pozdějších předpisů</w:t>
      </w:r>
    </w:p>
    <w:p w14:paraId="5AD41DC7" w14:textId="77777777" w:rsidR="009418A6" w:rsidRDefault="009418A6" w:rsidP="009418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200/22</w:t>
      </w:r>
    </w:p>
    <w:p w14:paraId="1687397B" w14:textId="77777777" w:rsidR="009418A6" w:rsidRDefault="009418A6" w:rsidP="009418A6">
      <w:pPr>
        <w:ind w:left="708" w:hanging="708"/>
        <w:rPr>
          <w:rFonts w:ascii="Arial" w:hAnsi="Arial" w:cs="Arial"/>
          <w:sz w:val="22"/>
          <w:szCs w:val="22"/>
        </w:rPr>
      </w:pPr>
    </w:p>
    <w:p w14:paraId="5CB4E385" w14:textId="77777777" w:rsidR="009418A6" w:rsidRDefault="009418A6" w:rsidP="00941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610F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22895C3B" w14:textId="77777777" w:rsidR="009418A6" w:rsidRDefault="009418A6" w:rsidP="00941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0AA40107" w14:textId="77777777" w:rsidR="009418A6" w:rsidRDefault="009418A6" w:rsidP="00941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828DB" w14:textId="77777777" w:rsidR="009418A6" w:rsidRDefault="009418A6" w:rsidP="00941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9D4460E" w14:textId="77777777" w:rsidR="009418A6" w:rsidRDefault="009418A6" w:rsidP="00941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06186" w14:textId="77777777" w:rsidR="000B610F" w:rsidRDefault="000B610F" w:rsidP="00941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A34BB" w14:textId="77777777" w:rsidR="009418A6" w:rsidRPr="009418A6" w:rsidRDefault="009418A6" w:rsidP="00941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5EF15" w14:textId="77777777" w:rsidR="00FC164F" w:rsidRDefault="000C1A78" w:rsidP="000C1A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předpisů, a zákon č. 634/2004 Sb., o správních poplatcích, ve znění pozdějších přepisů</w:t>
      </w:r>
    </w:p>
    <w:p w14:paraId="4971C9ED" w14:textId="77777777" w:rsidR="000C1A78" w:rsidRDefault="000C1A78" w:rsidP="000C1A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243/22</w:t>
      </w:r>
    </w:p>
    <w:p w14:paraId="2D5C6603" w14:textId="77777777" w:rsidR="000C1A78" w:rsidRDefault="000C1A78" w:rsidP="000C1A78">
      <w:pPr>
        <w:ind w:left="708" w:hanging="708"/>
        <w:rPr>
          <w:rFonts w:ascii="Arial" w:hAnsi="Arial" w:cs="Arial"/>
          <w:sz w:val="22"/>
          <w:szCs w:val="22"/>
        </w:rPr>
      </w:pPr>
    </w:p>
    <w:p w14:paraId="4CC23D8E" w14:textId="77777777" w:rsidR="000C1A78" w:rsidRDefault="000C1A78" w:rsidP="000C1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2C060D4" w14:textId="77777777" w:rsidR="000C1A78" w:rsidRDefault="000C1A78" w:rsidP="000C1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394F829A" w14:textId="77777777" w:rsidR="000C1A78" w:rsidRDefault="000C1A78" w:rsidP="000C1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222C4" w14:textId="77777777" w:rsidR="000C1A78" w:rsidRDefault="000C1A78" w:rsidP="000C1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C0C845A" w14:textId="77777777" w:rsidR="000C1A78" w:rsidRDefault="000C1A78" w:rsidP="000C1A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E7805" w14:textId="77777777" w:rsidR="000C1A78" w:rsidRDefault="000C1A78" w:rsidP="000C1A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F0D18" w14:textId="77777777" w:rsidR="000B610F" w:rsidRDefault="000B610F" w:rsidP="000C1A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60AD0" w14:textId="77777777" w:rsidR="000B610F" w:rsidRPr="000C1A78" w:rsidRDefault="000B610F" w:rsidP="000C1A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9B724" w14:textId="77777777" w:rsidR="00FC164F" w:rsidRDefault="00DD7906" w:rsidP="00DD79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483/1991 Sb., o České televizi, ve znění pozdějších předpisů, zákon č. 484/1991 Sb., o Českém rozhlasu, ve znění pozdějších předpisů, a zákon č. 90/1995 Sb., o jednacím řádu Poslanecké sněmovny, ve znění pozdějších předpisů</w:t>
      </w:r>
    </w:p>
    <w:p w14:paraId="45C3A7EF" w14:textId="77777777" w:rsidR="00DD7906" w:rsidRDefault="00DD7906" w:rsidP="00DD79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350/22</w:t>
      </w:r>
    </w:p>
    <w:p w14:paraId="7E0E5D14" w14:textId="77777777" w:rsidR="00DD7906" w:rsidRDefault="00DD7906" w:rsidP="00DD7906">
      <w:pPr>
        <w:ind w:left="708" w:hanging="708"/>
        <w:rPr>
          <w:rFonts w:ascii="Arial" w:hAnsi="Arial" w:cs="Arial"/>
          <w:sz w:val="22"/>
          <w:szCs w:val="22"/>
        </w:rPr>
      </w:pPr>
    </w:p>
    <w:p w14:paraId="0815BFA1" w14:textId="77777777" w:rsidR="00DD7906" w:rsidRDefault="00DD7906" w:rsidP="00DD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kultury přerušila do 11. květ</w:t>
      </w:r>
      <w:r w:rsidR="004F176B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na 2022.</w:t>
      </w:r>
    </w:p>
    <w:p w14:paraId="4565449A" w14:textId="77777777" w:rsidR="00DD7906" w:rsidRDefault="00DD7906" w:rsidP="00DD79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59BDD" w14:textId="77777777" w:rsidR="00DD7906" w:rsidRDefault="00DD7906" w:rsidP="00DD79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957E8" w14:textId="77777777" w:rsidR="000B610F" w:rsidRPr="00DD7906" w:rsidRDefault="000B610F" w:rsidP="00DD79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E4B53" w14:textId="77777777" w:rsidR="00FC164F" w:rsidRDefault="007A6B12" w:rsidP="007A6B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poslanců Ivana Adamce, Radima Fialy, Romana Kubíčka, Michala Kučery, Ondřeje Lochmana, a Antonína Tesaříka na vydání zákona, kterým se mění zákon č. 165/2012 Sb., o podporovaných zdrojích energie a o změně některých zákonů, ve znění pozdějších předpisů, a zákon č. 382/2021 Sb., kterým se mění zákon č. 165/2012 Sb., o podporovaných zdrojích energie </w:t>
      </w:r>
      <w:r w:rsidR="000B610F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a o změně některých zákonů, ve znění pozdějších předpisů (sněmovní tisk </w:t>
      </w:r>
      <w:r w:rsidR="000B610F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č. 186) </w:t>
      </w:r>
    </w:p>
    <w:p w14:paraId="39CCAC82" w14:textId="77777777" w:rsidR="007A6B12" w:rsidRDefault="007A6B12" w:rsidP="007A6B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381/22</w:t>
      </w:r>
    </w:p>
    <w:p w14:paraId="7C02CCB7" w14:textId="77777777" w:rsidR="007A6B12" w:rsidRDefault="007A6B12" w:rsidP="007A6B12">
      <w:pPr>
        <w:ind w:left="708" w:hanging="708"/>
        <w:rPr>
          <w:rFonts w:ascii="Arial" w:hAnsi="Arial" w:cs="Arial"/>
          <w:sz w:val="22"/>
          <w:szCs w:val="22"/>
        </w:rPr>
      </w:pPr>
    </w:p>
    <w:p w14:paraId="1274925A" w14:textId="77777777" w:rsidR="007A6B12" w:rsidRDefault="007A6B12" w:rsidP="007A6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D1F4291" w14:textId="77777777" w:rsidR="007A6B12" w:rsidRDefault="007A6B12" w:rsidP="007A6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53496D2C" w14:textId="77777777" w:rsidR="007A6B12" w:rsidRDefault="007A6B12" w:rsidP="007A6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E092D" w14:textId="77777777" w:rsidR="007A6B12" w:rsidRDefault="007A6B12" w:rsidP="007A6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E2D52B" w14:textId="77777777" w:rsidR="007A6B12" w:rsidRDefault="007A6B12" w:rsidP="007A6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8B9F2" w14:textId="77777777" w:rsidR="007A6B12" w:rsidRDefault="007A6B12" w:rsidP="007A6B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26543" w14:textId="77777777" w:rsidR="000B610F" w:rsidRPr="007A6B12" w:rsidRDefault="000B610F" w:rsidP="007A6B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387D8" w14:textId="77777777" w:rsidR="00FC164F" w:rsidRDefault="00BA6A6A" w:rsidP="00BA6A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Pardubického kraje na vydání zákona, kterým se mění zákon č. 20/1987 Sb., o státní památkové péči, ve znění pozdějších předpisů (sněmovní tisk č. 185) </w:t>
      </w:r>
    </w:p>
    <w:p w14:paraId="594F2E67" w14:textId="77777777" w:rsidR="00BA6A6A" w:rsidRDefault="00BA6A6A" w:rsidP="00BA6A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380/22</w:t>
      </w:r>
    </w:p>
    <w:p w14:paraId="4DB40374" w14:textId="77777777" w:rsidR="00BA6A6A" w:rsidRDefault="00BA6A6A" w:rsidP="00BA6A6A">
      <w:pPr>
        <w:ind w:left="708" w:hanging="708"/>
        <w:rPr>
          <w:rFonts w:ascii="Arial" w:hAnsi="Arial" w:cs="Arial"/>
          <w:sz w:val="22"/>
          <w:szCs w:val="22"/>
        </w:rPr>
      </w:pPr>
    </w:p>
    <w:p w14:paraId="0DF55169" w14:textId="77777777" w:rsidR="00BA6A6A" w:rsidRDefault="00BA6A6A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740DB93" w14:textId="77777777" w:rsidR="00BA6A6A" w:rsidRDefault="00BA6A6A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2E34533F" w14:textId="77777777" w:rsidR="00BA6A6A" w:rsidRDefault="00BA6A6A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A5E3F" w14:textId="77777777" w:rsidR="00BA6A6A" w:rsidRDefault="00BA6A6A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3AE5FDF" w14:textId="77777777" w:rsidR="00BA6A6A" w:rsidRDefault="00BA6A6A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09E58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74F83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2419C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BE286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E1B40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847BB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4B6D5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70AC8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568CF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291FB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740A4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7DA86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725C3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096F0" w14:textId="77777777" w:rsidR="000B610F" w:rsidRDefault="000B610F" w:rsidP="00BA6A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B3AA5" w14:textId="77777777" w:rsidR="00BA6A6A" w:rsidRPr="00BA6A6A" w:rsidRDefault="00BA6A6A" w:rsidP="00BA6A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5B465" w14:textId="77777777" w:rsidR="00FC164F" w:rsidRDefault="007611FD" w:rsidP="007611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88)</w:t>
      </w:r>
    </w:p>
    <w:p w14:paraId="2F26421C" w14:textId="77777777" w:rsidR="007611FD" w:rsidRDefault="007611FD" w:rsidP="007611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357/22</w:t>
      </w:r>
    </w:p>
    <w:p w14:paraId="69C30795" w14:textId="77777777" w:rsidR="007611FD" w:rsidRDefault="007611FD" w:rsidP="007611FD">
      <w:pPr>
        <w:ind w:left="708" w:hanging="708"/>
        <w:rPr>
          <w:rFonts w:ascii="Arial" w:hAnsi="Arial" w:cs="Arial"/>
          <w:sz w:val="22"/>
          <w:szCs w:val="22"/>
        </w:rPr>
      </w:pPr>
    </w:p>
    <w:p w14:paraId="7A06D00B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2682BEE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216A4612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ED6B7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4FEA79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2DC15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 a ministr práce a sociálních věcí, místopředseda vlády a ministr zdravotnictví, ministři kultury, zemědělství, zahraničních věcí, průmyslu a obchodu, školství, mládeže a tělovýchovy, pro evropské záležitosti, ministryně obrany, životního prostředí, pro vědu, výzkum a inovace a ministr pro legislativu a předseda Legislativní rady vlády.</w:t>
      </w:r>
    </w:p>
    <w:p w14:paraId="6B21C6FA" w14:textId="77777777" w:rsidR="007611FD" w:rsidRDefault="007611FD" w:rsidP="007611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B4B40" w14:textId="77777777" w:rsidR="007611FD" w:rsidRDefault="007611FD" w:rsidP="00761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2956A" w14:textId="77777777" w:rsidR="000B610F" w:rsidRPr="007611FD" w:rsidRDefault="000B610F" w:rsidP="007611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AE211" w14:textId="77777777" w:rsidR="00FC164F" w:rsidRDefault="00087104" w:rsidP="000871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Jmenování soudců </w:t>
      </w:r>
    </w:p>
    <w:p w14:paraId="7A0F88DA" w14:textId="77777777" w:rsidR="00087104" w:rsidRDefault="00087104" w:rsidP="000871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371/22</w:t>
      </w:r>
    </w:p>
    <w:p w14:paraId="41021BDD" w14:textId="77777777" w:rsidR="00087104" w:rsidRDefault="00087104" w:rsidP="00087104">
      <w:pPr>
        <w:ind w:left="708" w:hanging="708"/>
        <w:rPr>
          <w:rFonts w:ascii="Arial" w:hAnsi="Arial" w:cs="Arial"/>
          <w:sz w:val="22"/>
          <w:szCs w:val="22"/>
        </w:rPr>
      </w:pPr>
    </w:p>
    <w:p w14:paraId="08F3D31E" w14:textId="77777777" w:rsidR="00087104" w:rsidRDefault="00087104" w:rsidP="0008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CF6D39C" w14:textId="77777777" w:rsidR="00087104" w:rsidRDefault="00087104" w:rsidP="0008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304.</w:t>
      </w:r>
    </w:p>
    <w:p w14:paraId="7420B381" w14:textId="77777777" w:rsidR="00087104" w:rsidRDefault="00087104" w:rsidP="0008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33FAB" w14:textId="77777777" w:rsidR="00087104" w:rsidRDefault="00087104" w:rsidP="0008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FE5ADD" w14:textId="77777777" w:rsidR="00087104" w:rsidRDefault="00087104" w:rsidP="0008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09EA9" w14:textId="77777777" w:rsidR="000B610F" w:rsidRDefault="000B610F" w:rsidP="00087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39315" w14:textId="77777777" w:rsidR="00087104" w:rsidRPr="00087104" w:rsidRDefault="00087104" w:rsidP="000871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E76BA" w14:textId="77777777" w:rsidR="00FC164F" w:rsidRDefault="00EB5FE0" w:rsidP="00EB5F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v Polské republice a na Ukrajině ve dnech 15. a 16. března 2022 </w:t>
      </w:r>
    </w:p>
    <w:p w14:paraId="138D9F34" w14:textId="77777777" w:rsidR="00EB5FE0" w:rsidRDefault="00EB5FE0" w:rsidP="00EB5F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360/22</w:t>
      </w:r>
    </w:p>
    <w:p w14:paraId="3B215B5E" w14:textId="77777777" w:rsidR="00EB5FE0" w:rsidRDefault="00EB5FE0" w:rsidP="00EB5FE0">
      <w:pPr>
        <w:ind w:left="708" w:hanging="708"/>
        <w:rPr>
          <w:rFonts w:ascii="Arial" w:hAnsi="Arial" w:cs="Arial"/>
          <w:sz w:val="22"/>
          <w:szCs w:val="22"/>
        </w:rPr>
      </w:pPr>
    </w:p>
    <w:p w14:paraId="09BAF7F3" w14:textId="77777777" w:rsidR="00EB5FE0" w:rsidRDefault="00EB5FE0" w:rsidP="00EB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C6CDBD" w14:textId="77777777" w:rsidR="00EB5FE0" w:rsidRDefault="00EB5FE0" w:rsidP="00EB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305.</w:t>
      </w:r>
    </w:p>
    <w:p w14:paraId="39CFA8CC" w14:textId="77777777" w:rsidR="00EB5FE0" w:rsidRDefault="00EB5FE0" w:rsidP="00EB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B6B7B" w14:textId="77777777" w:rsidR="00EB5FE0" w:rsidRDefault="00EB5FE0" w:rsidP="00EB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5A7318F" w14:textId="77777777" w:rsidR="00EB5FE0" w:rsidRDefault="00EB5FE0" w:rsidP="00EB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54019" w14:textId="77777777" w:rsidR="000B610F" w:rsidRDefault="000B610F" w:rsidP="00EB5F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8D060" w14:textId="77777777" w:rsidR="00EB5FE0" w:rsidRPr="00EB5FE0" w:rsidRDefault="00EB5FE0" w:rsidP="00EB5F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EF626" w14:textId="77777777" w:rsidR="00FC164F" w:rsidRDefault="00844923" w:rsidP="008449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k zajištění infrastruktury pro sdílení údajů potřebných pro realizaci humanitární pomoci a dalších opatření v souvislosti s ozbrojeným konfliktem na území Ukrajiny vyvolaným invazí vojsk Ruské federace</w:t>
      </w:r>
    </w:p>
    <w:p w14:paraId="1C35F2A3" w14:textId="77777777" w:rsidR="00844923" w:rsidRDefault="00844923" w:rsidP="008449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399/22</w:t>
      </w:r>
    </w:p>
    <w:p w14:paraId="5CAA2118" w14:textId="77777777" w:rsidR="00844923" w:rsidRDefault="00844923" w:rsidP="00844923">
      <w:pPr>
        <w:ind w:left="708" w:hanging="708"/>
        <w:rPr>
          <w:rFonts w:ascii="Arial" w:hAnsi="Arial" w:cs="Arial"/>
          <w:sz w:val="22"/>
          <w:szCs w:val="22"/>
        </w:rPr>
      </w:pPr>
    </w:p>
    <w:p w14:paraId="05C4734F" w14:textId="77777777" w:rsidR="00844923" w:rsidRDefault="00844923" w:rsidP="00844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obrany a 1. místopředsedou vlády </w:t>
      </w:r>
      <w:r w:rsidR="000B610F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a ministrem vnitra a přijala</w:t>
      </w:r>
    </w:p>
    <w:p w14:paraId="5C884C27" w14:textId="77777777" w:rsidR="00844923" w:rsidRDefault="00844923" w:rsidP="00844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306.</w:t>
      </w:r>
    </w:p>
    <w:p w14:paraId="73DE65AE" w14:textId="77777777" w:rsidR="00844923" w:rsidRDefault="00844923" w:rsidP="00844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FCB88" w14:textId="77777777" w:rsidR="00844923" w:rsidRDefault="00844923" w:rsidP="00844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5FFC0B" w14:textId="77777777" w:rsidR="00844923" w:rsidRDefault="00844923" w:rsidP="00844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51175" w14:textId="77777777" w:rsidR="00844923" w:rsidRDefault="00844923" w:rsidP="00844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B78B7" w14:textId="77777777" w:rsidR="000B610F" w:rsidRDefault="000B610F" w:rsidP="00844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2DBB2" w14:textId="77777777" w:rsidR="000B610F" w:rsidRDefault="000B610F" w:rsidP="00844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325FD" w14:textId="77777777" w:rsidR="000B610F" w:rsidRPr="00844923" w:rsidRDefault="000B610F" w:rsidP="00844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52B16" w14:textId="77777777" w:rsidR="00FC164F" w:rsidRDefault="00E67BDA" w:rsidP="00E67B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Přehled investorské přípravy dopravních staveb, jejichž stavební náklady přesahují 300 mil. Kč a jejichž předpoklad zahájení je v následujících 3 letech</w:t>
      </w:r>
    </w:p>
    <w:p w14:paraId="4432AC1B" w14:textId="77777777" w:rsidR="00E67BDA" w:rsidRDefault="00E67BDA" w:rsidP="00E67B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389/22</w:t>
      </w:r>
    </w:p>
    <w:p w14:paraId="67015BBA" w14:textId="77777777" w:rsidR="00E67BDA" w:rsidRDefault="00E67BDA" w:rsidP="00E67BDA">
      <w:pPr>
        <w:ind w:left="708" w:hanging="708"/>
        <w:rPr>
          <w:rFonts w:ascii="Arial" w:hAnsi="Arial" w:cs="Arial"/>
          <w:sz w:val="22"/>
          <w:szCs w:val="22"/>
        </w:rPr>
      </w:pPr>
    </w:p>
    <w:p w14:paraId="3A28E795" w14:textId="77777777" w:rsidR="00E67BDA" w:rsidRDefault="00E67BDA" w:rsidP="00E67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E490004" w14:textId="77777777" w:rsidR="00E67BDA" w:rsidRDefault="00E67BDA" w:rsidP="00E67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307.</w:t>
      </w:r>
    </w:p>
    <w:p w14:paraId="61927ED4" w14:textId="77777777" w:rsidR="00E67BDA" w:rsidRDefault="00E67BDA" w:rsidP="00E67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88200" w14:textId="77777777" w:rsidR="00E67BDA" w:rsidRDefault="00E67BDA" w:rsidP="00E67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4024EC" w14:textId="77777777" w:rsidR="00E67BDA" w:rsidRDefault="00E67BDA" w:rsidP="00E67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5534B" w14:textId="77777777" w:rsidR="000B610F" w:rsidRDefault="000B610F" w:rsidP="00E67B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92AC1" w14:textId="77777777" w:rsidR="00E67BDA" w:rsidRPr="00E67BDA" w:rsidRDefault="00E67BDA" w:rsidP="00E67B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A0508" w14:textId="77777777" w:rsidR="00FC164F" w:rsidRDefault="00251609" w:rsidP="002516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Gruzie Ilii Darčiašviliho dne </w:t>
      </w:r>
      <w:r w:rsidR="000B610F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14. dubna 2022</w:t>
      </w:r>
    </w:p>
    <w:p w14:paraId="653FD25B" w14:textId="77777777" w:rsidR="00251609" w:rsidRDefault="00251609" w:rsidP="002516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393/22</w:t>
      </w:r>
    </w:p>
    <w:p w14:paraId="5C75CDB7" w14:textId="77777777" w:rsidR="00251609" w:rsidRDefault="00251609" w:rsidP="00251609">
      <w:pPr>
        <w:ind w:left="708" w:hanging="708"/>
        <w:rPr>
          <w:rFonts w:ascii="Arial" w:hAnsi="Arial" w:cs="Arial"/>
          <w:sz w:val="22"/>
          <w:szCs w:val="22"/>
        </w:rPr>
      </w:pPr>
    </w:p>
    <w:p w14:paraId="2E61CB76" w14:textId="77777777" w:rsidR="00251609" w:rsidRDefault="00251609" w:rsidP="002516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C72982" w14:textId="77777777" w:rsidR="00251609" w:rsidRDefault="00251609" w:rsidP="002516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308.</w:t>
      </w:r>
    </w:p>
    <w:p w14:paraId="0B90508C" w14:textId="77777777" w:rsidR="00251609" w:rsidRDefault="00251609" w:rsidP="002516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EC920" w14:textId="77777777" w:rsidR="00251609" w:rsidRDefault="00251609" w:rsidP="002516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26A84A" w14:textId="77777777" w:rsidR="00251609" w:rsidRDefault="00251609" w:rsidP="002516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30CA7" w14:textId="77777777" w:rsidR="00251609" w:rsidRDefault="00251609" w:rsidP="002516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D9407A" w14:textId="77777777" w:rsidR="000B610F" w:rsidRPr="00251609" w:rsidRDefault="000B610F" w:rsidP="002516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B720C" w14:textId="77777777" w:rsidR="00FC164F" w:rsidRDefault="00EE081D" w:rsidP="00EE08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Stanovení strategických priorit vlády ČR ke zvládání uprchlické vlny související s invazí Ruské federace na Ukrajinu</w:t>
      </w:r>
    </w:p>
    <w:p w14:paraId="37A2F526" w14:textId="77777777" w:rsidR="00EE081D" w:rsidRDefault="00EE081D" w:rsidP="00EE08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410/22</w:t>
      </w:r>
    </w:p>
    <w:p w14:paraId="01A394E4" w14:textId="77777777" w:rsidR="00EE081D" w:rsidRDefault="00EE081D" w:rsidP="00EE081D">
      <w:pPr>
        <w:ind w:left="708" w:hanging="708"/>
        <w:rPr>
          <w:rFonts w:ascii="Arial" w:hAnsi="Arial" w:cs="Arial"/>
          <w:sz w:val="22"/>
          <w:szCs w:val="22"/>
        </w:rPr>
      </w:pPr>
    </w:p>
    <w:p w14:paraId="7B939962" w14:textId="77777777" w:rsidR="00EE081D" w:rsidRDefault="00EE081D" w:rsidP="00EE0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B610F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68704B66" w14:textId="77777777" w:rsidR="00EE081D" w:rsidRDefault="00EE081D" w:rsidP="00EE0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309.</w:t>
      </w:r>
    </w:p>
    <w:p w14:paraId="370964BE" w14:textId="77777777" w:rsidR="00EE081D" w:rsidRDefault="00EE081D" w:rsidP="00EE0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A9AF2" w14:textId="77777777" w:rsidR="00EE081D" w:rsidRDefault="00EE081D" w:rsidP="00EE0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AC73285" w14:textId="77777777" w:rsidR="00EE081D" w:rsidRDefault="00EE081D" w:rsidP="00EE0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9F4DB" w14:textId="77777777" w:rsidR="000B610F" w:rsidRDefault="000B610F" w:rsidP="00EE08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3358B" w14:textId="77777777" w:rsidR="00EE081D" w:rsidRPr="00EE081D" w:rsidRDefault="00EE081D" w:rsidP="00EE08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A1A59" w14:textId="77777777" w:rsidR="00FC164F" w:rsidRDefault="009A43F8" w:rsidP="009A43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Zajištění vysílání policistů do zahraničí v reakci na uprchlickou vlnu z Ukrajiny a na posílení migračních toků podél západobalkánské trasy</w:t>
      </w:r>
    </w:p>
    <w:p w14:paraId="4BA17DC1" w14:textId="77777777" w:rsidR="009A43F8" w:rsidRDefault="009A43F8" w:rsidP="009A43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411/22</w:t>
      </w:r>
    </w:p>
    <w:p w14:paraId="0D624283" w14:textId="77777777" w:rsidR="009A43F8" w:rsidRDefault="009A43F8" w:rsidP="009A43F8">
      <w:pPr>
        <w:ind w:left="708" w:hanging="708"/>
        <w:rPr>
          <w:rFonts w:ascii="Arial" w:hAnsi="Arial" w:cs="Arial"/>
          <w:sz w:val="22"/>
          <w:szCs w:val="22"/>
        </w:rPr>
      </w:pPr>
    </w:p>
    <w:p w14:paraId="0D9E5690" w14:textId="77777777" w:rsidR="009A43F8" w:rsidRDefault="009A43F8" w:rsidP="009A4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 1. místopředsedou vlády a ministrem vnitra </w:t>
      </w:r>
      <w:r w:rsidR="000B610F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a přijala</w:t>
      </w:r>
    </w:p>
    <w:p w14:paraId="0E6B83EB" w14:textId="77777777" w:rsidR="009A43F8" w:rsidRDefault="009A43F8" w:rsidP="009A4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310.</w:t>
      </w:r>
    </w:p>
    <w:p w14:paraId="4DB08B4A" w14:textId="77777777" w:rsidR="009A43F8" w:rsidRDefault="009A43F8" w:rsidP="009A4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C6336" w14:textId="77777777" w:rsidR="009A43F8" w:rsidRDefault="009A43F8" w:rsidP="009A4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9D6D37B" w14:textId="77777777" w:rsidR="009A43F8" w:rsidRDefault="009A43F8" w:rsidP="009A4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BC664" w14:textId="77777777" w:rsidR="009A43F8" w:rsidRDefault="009A43F8" w:rsidP="009A4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6A05A" w14:textId="77777777" w:rsidR="000B610F" w:rsidRPr="009A43F8" w:rsidRDefault="000B610F" w:rsidP="009A43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2751C" w14:textId="77777777" w:rsidR="00FC164F" w:rsidRDefault="00D36B7B" w:rsidP="00D36B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353/2003 Sb., o spotřebních daních, ve znění pozdějších předpisů </w:t>
      </w:r>
    </w:p>
    <w:p w14:paraId="218399E7" w14:textId="77777777" w:rsidR="00D36B7B" w:rsidRDefault="00D36B7B" w:rsidP="00D36B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401/22</w:t>
      </w:r>
    </w:p>
    <w:p w14:paraId="50B3E784" w14:textId="77777777" w:rsidR="00D36B7B" w:rsidRDefault="00D36B7B" w:rsidP="00D36B7B">
      <w:pPr>
        <w:ind w:left="708" w:hanging="708"/>
        <w:rPr>
          <w:rFonts w:ascii="Arial" w:hAnsi="Arial" w:cs="Arial"/>
          <w:sz w:val="22"/>
          <w:szCs w:val="22"/>
        </w:rPr>
      </w:pPr>
    </w:p>
    <w:p w14:paraId="20C5A06D" w14:textId="77777777" w:rsidR="00D36B7B" w:rsidRDefault="00D36B7B" w:rsidP="00D36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8A83789" w14:textId="77777777" w:rsidR="00D36B7B" w:rsidRDefault="00D36B7B" w:rsidP="00D36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311.</w:t>
      </w:r>
    </w:p>
    <w:p w14:paraId="4867569D" w14:textId="77777777" w:rsidR="00D36B7B" w:rsidRDefault="00D36B7B" w:rsidP="00D36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2A8B1" w14:textId="77777777" w:rsidR="00D36B7B" w:rsidRDefault="00D36B7B" w:rsidP="00D36B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2CBE581B" w14:textId="77777777" w:rsidR="00D36B7B" w:rsidRDefault="00D36B7B" w:rsidP="00D36B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6DA6E" w14:textId="77777777" w:rsidR="000B610F" w:rsidRPr="00D36B7B" w:rsidRDefault="000B610F" w:rsidP="00D36B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6608A" w14:textId="77777777" w:rsidR="00FC164F" w:rsidRDefault="00D46CF9" w:rsidP="00D46C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jmenování do hodností generálů</w:t>
      </w:r>
    </w:p>
    <w:p w14:paraId="3B2258E9" w14:textId="77777777" w:rsidR="00D46CF9" w:rsidRDefault="00D46CF9" w:rsidP="00D46C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409/22</w:t>
      </w:r>
    </w:p>
    <w:p w14:paraId="2FB9C720" w14:textId="77777777" w:rsidR="00D46CF9" w:rsidRDefault="00D46CF9" w:rsidP="00D46CF9">
      <w:pPr>
        <w:ind w:left="708" w:hanging="708"/>
        <w:rPr>
          <w:rFonts w:ascii="Arial" w:hAnsi="Arial" w:cs="Arial"/>
          <w:sz w:val="22"/>
          <w:szCs w:val="22"/>
        </w:rPr>
      </w:pPr>
    </w:p>
    <w:p w14:paraId="0518E05C" w14:textId="77777777" w:rsidR="00D46CF9" w:rsidRDefault="00D46CF9" w:rsidP="00D46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663D2B6" w14:textId="77777777" w:rsidR="00D46CF9" w:rsidRDefault="00D46CF9" w:rsidP="00D46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312.</w:t>
      </w:r>
    </w:p>
    <w:p w14:paraId="5E9746D0" w14:textId="77777777" w:rsidR="00D46CF9" w:rsidRDefault="00D46CF9" w:rsidP="00D46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48A54" w14:textId="77777777" w:rsidR="00D46CF9" w:rsidRDefault="00D46CF9" w:rsidP="00D46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3BBA084" w14:textId="77777777" w:rsidR="00D46CF9" w:rsidRDefault="00D46CF9" w:rsidP="00D46C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9C64A" w14:textId="77777777" w:rsidR="00D46CF9" w:rsidRPr="00D46CF9" w:rsidRDefault="00D46CF9" w:rsidP="00D46C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8D2A8" w14:textId="77777777" w:rsidR="00FC164F" w:rsidRDefault="008163AC" w:rsidP="008163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usnesení vlády o přijetí krizového opatření k zajištění poskytování sociálních služeb po dobu trvání nouzového stavu</w:t>
      </w:r>
    </w:p>
    <w:p w14:paraId="378665B4" w14:textId="77777777" w:rsidR="008163AC" w:rsidRDefault="008163AC" w:rsidP="008163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402/22</w:t>
      </w:r>
    </w:p>
    <w:p w14:paraId="39F868BB" w14:textId="77777777" w:rsidR="008163AC" w:rsidRDefault="008163AC" w:rsidP="008163AC">
      <w:pPr>
        <w:ind w:left="708" w:hanging="708"/>
        <w:rPr>
          <w:rFonts w:ascii="Arial" w:hAnsi="Arial" w:cs="Arial"/>
          <w:sz w:val="22"/>
          <w:szCs w:val="22"/>
        </w:rPr>
      </w:pPr>
    </w:p>
    <w:p w14:paraId="09D6AC92" w14:textId="77777777" w:rsidR="008163AC" w:rsidRDefault="008163AC" w:rsidP="00816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0B610F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0BA72054" w14:textId="77777777" w:rsidR="008163AC" w:rsidRDefault="008163AC" w:rsidP="00816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313.</w:t>
      </w:r>
    </w:p>
    <w:p w14:paraId="258FEE57" w14:textId="77777777" w:rsidR="008163AC" w:rsidRDefault="008163AC" w:rsidP="00816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73F72" w14:textId="77777777" w:rsidR="008163AC" w:rsidRDefault="008163AC" w:rsidP="00816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09C8F7" w14:textId="77777777" w:rsidR="008163AC" w:rsidRDefault="008163AC" w:rsidP="008163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F6953" w14:textId="77777777" w:rsidR="008163AC" w:rsidRPr="008163AC" w:rsidRDefault="008163AC" w:rsidP="008163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85478" w14:textId="77777777" w:rsidR="00FC164F" w:rsidRDefault="008E18A8" w:rsidP="008E1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 o zákazu pohybu a pobytu bez ochranných prostředků dýchacích cest, s účinností ode dne 14. dubna 2022</w:t>
      </w:r>
    </w:p>
    <w:p w14:paraId="433D45BA" w14:textId="77777777" w:rsidR="008E18A8" w:rsidRDefault="008E18A8" w:rsidP="008E18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405/22</w:t>
      </w:r>
    </w:p>
    <w:p w14:paraId="20A8CB03" w14:textId="77777777" w:rsidR="008E18A8" w:rsidRDefault="008E18A8" w:rsidP="008E18A8">
      <w:pPr>
        <w:ind w:left="708" w:hanging="708"/>
        <w:rPr>
          <w:rFonts w:ascii="Arial" w:hAnsi="Arial" w:cs="Arial"/>
          <w:sz w:val="22"/>
          <w:szCs w:val="22"/>
        </w:rPr>
      </w:pPr>
    </w:p>
    <w:p w14:paraId="0680EEC9" w14:textId="77777777" w:rsidR="008E18A8" w:rsidRDefault="008E18A8" w:rsidP="008E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1B554D71" w14:textId="77777777" w:rsidR="008E18A8" w:rsidRDefault="008E18A8" w:rsidP="008E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314.</w:t>
      </w:r>
    </w:p>
    <w:p w14:paraId="3288B946" w14:textId="77777777" w:rsidR="008E18A8" w:rsidRDefault="008E18A8" w:rsidP="008E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8885F" w14:textId="77777777" w:rsidR="008E18A8" w:rsidRDefault="008E18A8" w:rsidP="008E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DD48B77" w14:textId="77777777" w:rsidR="008E18A8" w:rsidRDefault="008E18A8" w:rsidP="008E1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71DBD" w14:textId="77777777" w:rsidR="008E18A8" w:rsidRPr="008E18A8" w:rsidRDefault="008E18A8" w:rsidP="008E18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C9667" w14:textId="77777777" w:rsidR="00FC164F" w:rsidRDefault="00FC164F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3B62D6D8" w14:textId="77777777" w:rsidR="00116A1D" w:rsidRDefault="00116A1D" w:rsidP="00116A1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9D8E5D3" w14:textId="77777777" w:rsidR="00116A1D" w:rsidRDefault="00116A1D" w:rsidP="00116A1D">
      <w:pPr>
        <w:rPr>
          <w:rFonts w:ascii="Arial" w:hAnsi="Arial" w:cs="Arial"/>
          <w:sz w:val="22"/>
          <w:szCs w:val="22"/>
        </w:rPr>
      </w:pPr>
    </w:p>
    <w:p w14:paraId="70F5A2D2" w14:textId="77777777" w:rsidR="00116A1D" w:rsidRDefault="00116A1D" w:rsidP="00116A1D">
      <w:pPr>
        <w:keepNext/>
        <w:keepLines/>
        <w:rPr>
          <w:rFonts w:ascii="Arial" w:hAnsi="Arial" w:cs="Arial"/>
          <w:sz w:val="22"/>
          <w:szCs w:val="22"/>
        </w:rPr>
      </w:pPr>
    </w:p>
    <w:p w14:paraId="1A7443F5" w14:textId="77777777" w:rsidR="00116A1D" w:rsidRDefault="00116A1D" w:rsidP="00116A1D">
      <w:pPr>
        <w:rPr>
          <w:rFonts w:ascii="Arial" w:hAnsi="Arial" w:cs="Arial"/>
          <w:sz w:val="22"/>
          <w:szCs w:val="22"/>
        </w:rPr>
      </w:pPr>
    </w:p>
    <w:p w14:paraId="795FD69B" w14:textId="77777777" w:rsidR="00116A1D" w:rsidRDefault="00116A1D" w:rsidP="00116A1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CB8F8E2" w14:textId="77777777" w:rsidR="000B610F" w:rsidRDefault="000B610F" w:rsidP="00116A1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30EA9E" w14:textId="77777777" w:rsidR="00116A1D" w:rsidRDefault="00116A1D" w:rsidP="00116A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zavádění řízení kvality ve služebních úřadech za rok 2021 (předložil 1. místopředseda vlády a ministr vnitra) </w:t>
      </w:r>
    </w:p>
    <w:p w14:paraId="62A57441" w14:textId="77777777" w:rsidR="00116A1D" w:rsidRDefault="00116A1D" w:rsidP="00116A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359/22</w:t>
      </w:r>
    </w:p>
    <w:p w14:paraId="0069DF0C" w14:textId="77777777" w:rsidR="000B610F" w:rsidRPr="00116A1D" w:rsidRDefault="000B610F" w:rsidP="00116A1D">
      <w:pPr>
        <w:ind w:left="708" w:hanging="708"/>
        <w:rPr>
          <w:rFonts w:ascii="Arial" w:hAnsi="Arial" w:cs="Arial"/>
          <w:sz w:val="22"/>
          <w:szCs w:val="22"/>
        </w:rPr>
      </w:pPr>
    </w:p>
    <w:p w14:paraId="789E8561" w14:textId="77777777" w:rsidR="00FC164F" w:rsidRDefault="00AC7047" w:rsidP="00AC70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Využití nevyčerpaných finančních prostředků přidělených na pořízení a servis elektronického monitorovacího systému pro Probační a mediační službu (předložil ministr spravedlnosti)</w:t>
      </w:r>
    </w:p>
    <w:p w14:paraId="746FD904" w14:textId="77777777" w:rsidR="00AC7047" w:rsidRDefault="00AC7047" w:rsidP="00AC704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363/22</w:t>
      </w:r>
    </w:p>
    <w:p w14:paraId="01E56392" w14:textId="77777777" w:rsidR="000B610F" w:rsidRPr="00AC7047" w:rsidRDefault="000B610F" w:rsidP="00AC7047">
      <w:pPr>
        <w:ind w:left="708" w:hanging="708"/>
        <w:rPr>
          <w:rFonts w:ascii="Arial" w:hAnsi="Arial" w:cs="Arial"/>
          <w:sz w:val="22"/>
          <w:szCs w:val="22"/>
        </w:rPr>
      </w:pPr>
    </w:p>
    <w:p w14:paraId="582987EB" w14:textId="77777777" w:rsidR="00FC164F" w:rsidRDefault="00BA2725" w:rsidP="00BA27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a hospodaření Úřadu pro přístup k dopravní infrastruktuře za rok 2021 (předložil ministr dopravy)</w:t>
      </w:r>
    </w:p>
    <w:p w14:paraId="4C501ED6" w14:textId="77777777" w:rsidR="00BA2725" w:rsidRDefault="00BA2725" w:rsidP="00BA27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355/22</w:t>
      </w:r>
    </w:p>
    <w:p w14:paraId="38BBC7C4" w14:textId="77777777" w:rsidR="000B610F" w:rsidRDefault="000B610F" w:rsidP="00BA2725">
      <w:pPr>
        <w:ind w:left="708" w:hanging="708"/>
        <w:rPr>
          <w:rFonts w:ascii="Arial" w:hAnsi="Arial" w:cs="Arial"/>
          <w:sz w:val="22"/>
          <w:szCs w:val="22"/>
        </w:rPr>
      </w:pPr>
    </w:p>
    <w:p w14:paraId="16EB83BF" w14:textId="77777777" w:rsidR="000B610F" w:rsidRDefault="000B610F" w:rsidP="00BA2725">
      <w:pPr>
        <w:ind w:left="708" w:hanging="708"/>
        <w:rPr>
          <w:rFonts w:ascii="Arial" w:hAnsi="Arial" w:cs="Arial"/>
          <w:sz w:val="22"/>
          <w:szCs w:val="22"/>
        </w:rPr>
      </w:pPr>
    </w:p>
    <w:p w14:paraId="6429EC2F" w14:textId="77777777" w:rsidR="000B610F" w:rsidRDefault="000B610F" w:rsidP="00BA2725">
      <w:pPr>
        <w:ind w:left="708" w:hanging="708"/>
        <w:rPr>
          <w:rFonts w:ascii="Arial" w:hAnsi="Arial" w:cs="Arial"/>
          <w:sz w:val="22"/>
          <w:szCs w:val="22"/>
        </w:rPr>
      </w:pPr>
    </w:p>
    <w:p w14:paraId="3756B0F3" w14:textId="77777777" w:rsidR="000B610F" w:rsidRPr="00BA2725" w:rsidRDefault="000B610F" w:rsidP="00BA2725">
      <w:pPr>
        <w:ind w:left="708" w:hanging="708"/>
        <w:rPr>
          <w:rFonts w:ascii="Arial" w:hAnsi="Arial" w:cs="Arial"/>
          <w:sz w:val="22"/>
          <w:szCs w:val="22"/>
        </w:rPr>
      </w:pPr>
    </w:p>
    <w:p w14:paraId="13CF2702" w14:textId="77777777" w:rsidR="00FC164F" w:rsidRDefault="00863A8C" w:rsidP="00863A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Pravidelná informace o stavu přípravy Rychlých spojení k 31.3.2022 (předložil ministr dopravy)</w:t>
      </w:r>
    </w:p>
    <w:p w14:paraId="0D182B35" w14:textId="77777777" w:rsidR="00863A8C" w:rsidRDefault="00863A8C" w:rsidP="00863A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364/22</w:t>
      </w:r>
    </w:p>
    <w:p w14:paraId="733E3B8F" w14:textId="77777777" w:rsidR="000B610F" w:rsidRPr="00863A8C" w:rsidRDefault="000B610F" w:rsidP="00863A8C">
      <w:pPr>
        <w:ind w:left="708" w:hanging="708"/>
        <w:rPr>
          <w:rFonts w:ascii="Arial" w:hAnsi="Arial" w:cs="Arial"/>
          <w:sz w:val="22"/>
          <w:szCs w:val="22"/>
        </w:rPr>
      </w:pPr>
    </w:p>
    <w:p w14:paraId="357FDCB4" w14:textId="77777777" w:rsidR="00FC164F" w:rsidRDefault="00D1166E" w:rsidP="00D116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zadávané na základě výjimky podle § 29 písm. i) bod 2 zákona č. 134/2016 Sb., o zadávání veřejných zakázek, ve znění pozdějších předpisů, s názvem „Nákup vysílacího času pro TV vysílání preventivních spotů BESIP“ (předložil ministr dopravy)</w:t>
      </w:r>
    </w:p>
    <w:p w14:paraId="0542B3B2" w14:textId="77777777" w:rsidR="00D1166E" w:rsidRDefault="00D1166E" w:rsidP="00D116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356/22</w:t>
      </w:r>
    </w:p>
    <w:p w14:paraId="6AF46005" w14:textId="77777777" w:rsidR="000B610F" w:rsidRPr="00D1166E" w:rsidRDefault="000B610F" w:rsidP="00D1166E">
      <w:pPr>
        <w:ind w:left="708" w:hanging="708"/>
        <w:rPr>
          <w:rFonts w:ascii="Arial" w:hAnsi="Arial" w:cs="Arial"/>
          <w:sz w:val="22"/>
          <w:szCs w:val="22"/>
        </w:rPr>
      </w:pPr>
    </w:p>
    <w:p w14:paraId="3C148E09" w14:textId="77777777" w:rsidR="00FC164F" w:rsidRDefault="00424081" w:rsidP="004240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„TACSAT - pronájem pásma UHF“ (předložila ministryně obrany)</w:t>
      </w:r>
    </w:p>
    <w:p w14:paraId="7B99D099" w14:textId="77777777" w:rsidR="00424081" w:rsidRDefault="00424081" w:rsidP="004240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369/22</w:t>
      </w:r>
    </w:p>
    <w:p w14:paraId="56E47BE9" w14:textId="77777777" w:rsidR="000B610F" w:rsidRPr="00424081" w:rsidRDefault="000B610F" w:rsidP="00424081">
      <w:pPr>
        <w:ind w:left="708" w:hanging="708"/>
        <w:rPr>
          <w:rFonts w:ascii="Arial" w:hAnsi="Arial" w:cs="Arial"/>
          <w:sz w:val="22"/>
          <w:szCs w:val="22"/>
        </w:rPr>
      </w:pPr>
    </w:p>
    <w:p w14:paraId="16727D14" w14:textId="77777777" w:rsidR="00FC164F" w:rsidRDefault="005540CA" w:rsidP="005540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Všeobecné fakultní nemocnice v Praze učinit výdaje </w:t>
      </w:r>
      <w:r w:rsidR="000B610F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v oblasti digitalizace nebo informačních a komunikačních technologií (předložil místopředseda vlády a ministr zdravotnictví)</w:t>
      </w:r>
    </w:p>
    <w:p w14:paraId="41351D2A" w14:textId="77777777" w:rsidR="005540CA" w:rsidRDefault="005540CA" w:rsidP="005540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362/22</w:t>
      </w:r>
    </w:p>
    <w:p w14:paraId="2DACB73D" w14:textId="77777777" w:rsidR="000B610F" w:rsidRPr="005540CA" w:rsidRDefault="000B610F" w:rsidP="005540CA">
      <w:pPr>
        <w:ind w:left="708" w:hanging="708"/>
        <w:rPr>
          <w:rFonts w:ascii="Arial" w:hAnsi="Arial" w:cs="Arial"/>
          <w:sz w:val="22"/>
          <w:szCs w:val="22"/>
        </w:rPr>
      </w:pPr>
    </w:p>
    <w:p w14:paraId="55FE76FA" w14:textId="77777777" w:rsidR="00FC164F" w:rsidRDefault="00E7313A" w:rsidP="00E731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záměrech MŽP učinit výdaj v oblasti digitalizace nebo informačních a komunikačních technologií podle usnesená vlády ze dne 27. ledna 2020, č. 86 (předložila ministryně životního prostředí)</w:t>
      </w:r>
    </w:p>
    <w:p w14:paraId="1E272A2B" w14:textId="77777777" w:rsidR="00E7313A" w:rsidRDefault="00E7313A" w:rsidP="00E731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367/22</w:t>
      </w:r>
    </w:p>
    <w:p w14:paraId="5F8962D3" w14:textId="77777777" w:rsidR="000B610F" w:rsidRPr="00E7313A" w:rsidRDefault="000B610F" w:rsidP="00E7313A">
      <w:pPr>
        <w:ind w:left="708" w:hanging="708"/>
        <w:rPr>
          <w:rFonts w:ascii="Arial" w:hAnsi="Arial" w:cs="Arial"/>
          <w:sz w:val="22"/>
          <w:szCs w:val="22"/>
        </w:rPr>
      </w:pPr>
    </w:p>
    <w:p w14:paraId="34A12320" w14:textId="77777777" w:rsidR="00FC164F" w:rsidRDefault="000E27AE" w:rsidP="000E27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ve stavu pandemické pohotovosti - za období od 1. března 2022 do 15. března 2022 (předložil místopředseda vlády a ministr zdravotnictví)</w:t>
      </w:r>
    </w:p>
    <w:p w14:paraId="24CD60BD" w14:textId="77777777" w:rsidR="000E27AE" w:rsidRPr="000E27AE" w:rsidRDefault="000E27AE" w:rsidP="000E27A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391/22</w:t>
      </w:r>
    </w:p>
    <w:p w14:paraId="7604EB87" w14:textId="77777777" w:rsidR="00FC164F" w:rsidRDefault="00FC164F" w:rsidP="00B664EB">
      <w:pPr>
        <w:rPr>
          <w:rFonts w:ascii="Arial" w:hAnsi="Arial" w:cs="Arial"/>
          <w:sz w:val="22"/>
          <w:szCs w:val="22"/>
        </w:rPr>
      </w:pPr>
    </w:p>
    <w:p w14:paraId="35CC951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47FDDA3" w14:textId="77777777" w:rsidR="000B610F" w:rsidRDefault="000B610F" w:rsidP="00B664EB">
      <w:pPr>
        <w:rPr>
          <w:rFonts w:ascii="Arial" w:hAnsi="Arial" w:cs="Arial"/>
          <w:sz w:val="22"/>
          <w:szCs w:val="22"/>
        </w:rPr>
      </w:pPr>
    </w:p>
    <w:p w14:paraId="386660A0" w14:textId="77777777" w:rsidR="000B610F" w:rsidRDefault="000B610F" w:rsidP="00B664EB">
      <w:pPr>
        <w:rPr>
          <w:rFonts w:ascii="Arial" w:hAnsi="Arial" w:cs="Arial"/>
          <w:sz w:val="22"/>
          <w:szCs w:val="22"/>
        </w:rPr>
      </w:pPr>
    </w:p>
    <w:p w14:paraId="4A95AC9F" w14:textId="77777777" w:rsidR="000B610F" w:rsidRDefault="000B610F" w:rsidP="00B664EB">
      <w:pPr>
        <w:rPr>
          <w:rFonts w:ascii="Arial" w:hAnsi="Arial" w:cs="Arial"/>
          <w:sz w:val="22"/>
          <w:szCs w:val="22"/>
        </w:rPr>
      </w:pPr>
    </w:p>
    <w:p w14:paraId="6B0C2913" w14:textId="77777777" w:rsidR="000B610F" w:rsidRDefault="000B610F" w:rsidP="00B664EB">
      <w:pPr>
        <w:rPr>
          <w:rFonts w:ascii="Arial" w:hAnsi="Arial" w:cs="Arial"/>
          <w:sz w:val="22"/>
          <w:szCs w:val="22"/>
        </w:rPr>
      </w:pPr>
    </w:p>
    <w:p w14:paraId="4C90AB86" w14:textId="77777777" w:rsidR="00347F2A" w:rsidRDefault="00347F2A" w:rsidP="00B664EB">
      <w:pPr>
        <w:rPr>
          <w:rFonts w:ascii="Arial" w:hAnsi="Arial" w:cs="Arial"/>
          <w:sz w:val="22"/>
          <w:szCs w:val="22"/>
        </w:rPr>
      </w:pPr>
    </w:p>
    <w:p w14:paraId="651103A0" w14:textId="77777777" w:rsidR="00347F2A" w:rsidRDefault="00347F2A" w:rsidP="00B664EB">
      <w:pPr>
        <w:rPr>
          <w:rFonts w:ascii="Arial" w:hAnsi="Arial" w:cs="Arial"/>
          <w:sz w:val="22"/>
          <w:szCs w:val="22"/>
        </w:rPr>
      </w:pPr>
    </w:p>
    <w:p w14:paraId="58C50A0F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27639">
        <w:rPr>
          <w:rFonts w:ascii="Arial" w:hAnsi="Arial" w:cs="Arial"/>
          <w:sz w:val="22"/>
          <w:szCs w:val="22"/>
        </w:rPr>
        <w:t>, v. r.</w:t>
      </w:r>
    </w:p>
    <w:p w14:paraId="1A1FC1BC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F580C6F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7FE1CE92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14BEA57D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70DF55FE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42F2EA35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7C0FD3AF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0638D804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4DC3B33F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67C04EA7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5796438B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3AAA1465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29DD4BEC" w14:textId="77777777" w:rsidR="000B610F" w:rsidRDefault="000B610F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29B65F6C" w14:textId="77777777" w:rsidR="00347F2A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</w:p>
    <w:p w14:paraId="54777F09" w14:textId="77777777" w:rsidR="00347F2A" w:rsidRPr="00F13A68" w:rsidRDefault="00347F2A" w:rsidP="00347F2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0B610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32" w:name="Zapsal"/>
      <w:bookmarkEnd w:id="32"/>
      <w:r>
        <w:rPr>
          <w:rFonts w:ascii="Arial" w:hAnsi="Arial" w:cs="Arial"/>
          <w:sz w:val="22"/>
          <w:szCs w:val="22"/>
        </w:rPr>
        <w:t>JUDr.  Maria Paduchová</w:t>
      </w:r>
    </w:p>
    <w:sectPr w:rsidR="00347F2A" w:rsidRPr="00F13A68" w:rsidSect="00FC1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7803D" w14:textId="77777777" w:rsidR="006D7078" w:rsidRDefault="006D7078" w:rsidP="00E9542B">
      <w:r>
        <w:separator/>
      </w:r>
    </w:p>
  </w:endnote>
  <w:endnote w:type="continuationSeparator" w:id="0">
    <w:p w14:paraId="1B66DB09" w14:textId="77777777" w:rsidR="006D7078" w:rsidRDefault="006D707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9ABAE" w14:textId="77777777" w:rsidR="00FC164F" w:rsidRDefault="00FC1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0EEAE" w14:textId="77777777" w:rsidR="009A59D4" w:rsidRPr="006D7078" w:rsidRDefault="009A59D4" w:rsidP="006D7078">
    <w:pPr>
      <w:pStyle w:val="Footer"/>
      <w:jc w:val="center"/>
      <w:rPr>
        <w:rFonts w:ascii="Arial" w:hAnsi="Arial" w:cs="Arial"/>
        <w:sz w:val="22"/>
        <w:szCs w:val="22"/>
      </w:rPr>
    </w:pPr>
    <w:r w:rsidRPr="006D7078">
      <w:rPr>
        <w:rFonts w:ascii="Arial" w:hAnsi="Arial" w:cs="Arial"/>
        <w:sz w:val="22"/>
        <w:szCs w:val="22"/>
      </w:rPr>
      <w:t xml:space="preserve">Stránka </w:t>
    </w:r>
    <w:r w:rsidRPr="006D7078">
      <w:rPr>
        <w:rFonts w:ascii="Arial" w:hAnsi="Arial" w:cs="Arial"/>
        <w:bCs/>
        <w:sz w:val="22"/>
        <w:szCs w:val="22"/>
      </w:rPr>
      <w:fldChar w:fldCharType="begin"/>
    </w:r>
    <w:r w:rsidRPr="006D7078">
      <w:rPr>
        <w:rFonts w:ascii="Arial" w:hAnsi="Arial" w:cs="Arial"/>
        <w:bCs/>
        <w:sz w:val="22"/>
        <w:szCs w:val="22"/>
      </w:rPr>
      <w:instrText>PAGE</w:instrText>
    </w:r>
    <w:r w:rsidRPr="006D7078">
      <w:rPr>
        <w:rFonts w:ascii="Arial" w:hAnsi="Arial" w:cs="Arial"/>
        <w:bCs/>
        <w:sz w:val="22"/>
        <w:szCs w:val="22"/>
      </w:rPr>
      <w:fldChar w:fldCharType="separate"/>
    </w:r>
    <w:r w:rsidR="00090EBB">
      <w:rPr>
        <w:rFonts w:ascii="Arial" w:hAnsi="Arial" w:cs="Arial"/>
        <w:bCs/>
        <w:noProof/>
        <w:sz w:val="22"/>
        <w:szCs w:val="22"/>
      </w:rPr>
      <w:t>7</w:t>
    </w:r>
    <w:r w:rsidRPr="006D7078">
      <w:rPr>
        <w:rFonts w:ascii="Arial" w:hAnsi="Arial" w:cs="Arial"/>
        <w:bCs/>
        <w:sz w:val="22"/>
        <w:szCs w:val="22"/>
      </w:rPr>
      <w:fldChar w:fldCharType="end"/>
    </w:r>
    <w:r w:rsidRPr="006D7078">
      <w:rPr>
        <w:rFonts w:ascii="Arial" w:hAnsi="Arial" w:cs="Arial"/>
        <w:sz w:val="22"/>
        <w:szCs w:val="22"/>
      </w:rPr>
      <w:t xml:space="preserve"> (celkem </w:t>
    </w:r>
    <w:r w:rsidRPr="006D7078">
      <w:rPr>
        <w:rFonts w:ascii="Arial" w:hAnsi="Arial" w:cs="Arial"/>
        <w:bCs/>
        <w:sz w:val="22"/>
        <w:szCs w:val="22"/>
      </w:rPr>
      <w:fldChar w:fldCharType="begin"/>
    </w:r>
    <w:r w:rsidRPr="006D7078">
      <w:rPr>
        <w:rFonts w:ascii="Arial" w:hAnsi="Arial" w:cs="Arial"/>
        <w:bCs/>
        <w:sz w:val="22"/>
        <w:szCs w:val="22"/>
      </w:rPr>
      <w:instrText>NUMPAGES</w:instrText>
    </w:r>
    <w:r w:rsidRPr="006D7078">
      <w:rPr>
        <w:rFonts w:ascii="Arial" w:hAnsi="Arial" w:cs="Arial"/>
        <w:bCs/>
        <w:sz w:val="22"/>
        <w:szCs w:val="22"/>
      </w:rPr>
      <w:fldChar w:fldCharType="separate"/>
    </w:r>
    <w:r w:rsidR="00090EBB">
      <w:rPr>
        <w:rFonts w:ascii="Arial" w:hAnsi="Arial" w:cs="Arial"/>
        <w:bCs/>
        <w:noProof/>
        <w:sz w:val="22"/>
        <w:szCs w:val="22"/>
      </w:rPr>
      <w:t>7</w:t>
    </w:r>
    <w:r w:rsidRPr="006D7078">
      <w:rPr>
        <w:rFonts w:ascii="Arial" w:hAnsi="Arial" w:cs="Arial"/>
        <w:bCs/>
        <w:sz w:val="22"/>
        <w:szCs w:val="22"/>
      </w:rPr>
      <w:fldChar w:fldCharType="end"/>
    </w:r>
    <w:r w:rsidRPr="006D7078">
      <w:rPr>
        <w:rFonts w:ascii="Arial" w:hAnsi="Arial" w:cs="Arial"/>
        <w:bCs/>
        <w:sz w:val="22"/>
        <w:szCs w:val="22"/>
      </w:rPr>
      <w:t>)</w:t>
    </w:r>
  </w:p>
  <w:p w14:paraId="4C81471A" w14:textId="77777777" w:rsidR="009A59D4" w:rsidRPr="006D7078" w:rsidRDefault="006D7078" w:rsidP="006D7078">
    <w:pPr>
      <w:pStyle w:val="Footer"/>
      <w:jc w:val="center"/>
      <w:rPr>
        <w:rFonts w:ascii="Arial" w:hAnsi="Arial" w:cs="Arial"/>
        <w:color w:val="FF0000"/>
        <w:sz w:val="18"/>
      </w:rPr>
    </w:pPr>
    <w:r w:rsidRPr="006D707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9AAE" w14:textId="77777777" w:rsidR="00FC164F" w:rsidRPr="006D7078" w:rsidRDefault="006D7078" w:rsidP="006D7078">
    <w:pPr>
      <w:pStyle w:val="Footer"/>
      <w:jc w:val="center"/>
      <w:rPr>
        <w:rFonts w:ascii="Arial" w:hAnsi="Arial" w:cs="Arial"/>
        <w:color w:val="FF0000"/>
        <w:sz w:val="18"/>
      </w:rPr>
    </w:pPr>
    <w:r w:rsidRPr="006D707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C4CB0" w14:textId="77777777" w:rsidR="006D7078" w:rsidRDefault="006D7078" w:rsidP="00E9542B">
      <w:r>
        <w:separator/>
      </w:r>
    </w:p>
  </w:footnote>
  <w:footnote w:type="continuationSeparator" w:id="0">
    <w:p w14:paraId="2D4F1CF3" w14:textId="77777777" w:rsidR="006D7078" w:rsidRDefault="006D707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A8C54" w14:textId="77777777" w:rsidR="00FC164F" w:rsidRDefault="00FC1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CF71" w14:textId="77777777" w:rsidR="00FC164F" w:rsidRPr="00FC164F" w:rsidRDefault="00FC164F" w:rsidP="00FC164F">
    <w:pPr>
      <w:pStyle w:val="Header"/>
      <w:jc w:val="center"/>
      <w:rPr>
        <w:rFonts w:ascii="Arial" w:hAnsi="Arial" w:cs="Arial"/>
        <w:color w:val="808080"/>
        <w:sz w:val="20"/>
      </w:rPr>
    </w:pPr>
    <w:r w:rsidRPr="00FC164F">
      <w:rPr>
        <w:rFonts w:ascii="Arial" w:hAnsi="Arial" w:cs="Arial"/>
        <w:color w:val="808080"/>
        <w:sz w:val="20"/>
      </w:rPr>
      <w:t>VLÁDA ČESKÉ REPUBLIKY</w:t>
    </w:r>
  </w:p>
  <w:p w14:paraId="59AAD23A" w14:textId="77777777" w:rsidR="00FC164F" w:rsidRPr="00FC164F" w:rsidRDefault="00FC164F" w:rsidP="00FC164F">
    <w:pPr>
      <w:pStyle w:val="Header"/>
      <w:jc w:val="center"/>
      <w:rPr>
        <w:rFonts w:ascii="Arial" w:hAnsi="Arial" w:cs="Arial"/>
        <w:color w:val="808080"/>
        <w:sz w:val="20"/>
      </w:rPr>
    </w:pPr>
    <w:r w:rsidRPr="00FC164F">
      <w:rPr>
        <w:rFonts w:ascii="Arial" w:hAnsi="Arial" w:cs="Arial"/>
        <w:color w:val="808080"/>
        <w:sz w:val="20"/>
      </w:rPr>
      <w:t>záznam z jednání schůze ze dne 13. dubna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6A1DD" w14:textId="77777777" w:rsidR="00FC164F" w:rsidRDefault="00FC1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7104"/>
    <w:rsid w:val="00090EBB"/>
    <w:rsid w:val="000B610F"/>
    <w:rsid w:val="000C1A78"/>
    <w:rsid w:val="000E27AE"/>
    <w:rsid w:val="00116A1D"/>
    <w:rsid w:val="00116E03"/>
    <w:rsid w:val="00251609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47F2A"/>
    <w:rsid w:val="003E1ADA"/>
    <w:rsid w:val="00424081"/>
    <w:rsid w:val="00454CE1"/>
    <w:rsid w:val="004D6F17"/>
    <w:rsid w:val="004F176B"/>
    <w:rsid w:val="00532944"/>
    <w:rsid w:val="005434A4"/>
    <w:rsid w:val="005540CA"/>
    <w:rsid w:val="005730E9"/>
    <w:rsid w:val="005A378F"/>
    <w:rsid w:val="005B5FB2"/>
    <w:rsid w:val="006072A6"/>
    <w:rsid w:val="00610EF8"/>
    <w:rsid w:val="006A2667"/>
    <w:rsid w:val="006D7078"/>
    <w:rsid w:val="00717640"/>
    <w:rsid w:val="00740A68"/>
    <w:rsid w:val="007504E2"/>
    <w:rsid w:val="007611FD"/>
    <w:rsid w:val="00777715"/>
    <w:rsid w:val="007A6B12"/>
    <w:rsid w:val="007B1245"/>
    <w:rsid w:val="007C6D4E"/>
    <w:rsid w:val="007D56C6"/>
    <w:rsid w:val="00801C1A"/>
    <w:rsid w:val="008163AC"/>
    <w:rsid w:val="00844923"/>
    <w:rsid w:val="00863A8C"/>
    <w:rsid w:val="00866074"/>
    <w:rsid w:val="008C1ECB"/>
    <w:rsid w:val="008D5A56"/>
    <w:rsid w:val="008E18A8"/>
    <w:rsid w:val="009418A6"/>
    <w:rsid w:val="009A43F8"/>
    <w:rsid w:val="009A59D4"/>
    <w:rsid w:val="009C3702"/>
    <w:rsid w:val="00A47AF2"/>
    <w:rsid w:val="00AC7047"/>
    <w:rsid w:val="00B57C4D"/>
    <w:rsid w:val="00B664EB"/>
    <w:rsid w:val="00BA2725"/>
    <w:rsid w:val="00BA6A6A"/>
    <w:rsid w:val="00C04CC8"/>
    <w:rsid w:val="00C04DAA"/>
    <w:rsid w:val="00C2479B"/>
    <w:rsid w:val="00C45231"/>
    <w:rsid w:val="00C56B73"/>
    <w:rsid w:val="00C74C9A"/>
    <w:rsid w:val="00D013FB"/>
    <w:rsid w:val="00D1166E"/>
    <w:rsid w:val="00D27639"/>
    <w:rsid w:val="00D36B7B"/>
    <w:rsid w:val="00D46CF9"/>
    <w:rsid w:val="00D7271D"/>
    <w:rsid w:val="00D72C27"/>
    <w:rsid w:val="00DB16F4"/>
    <w:rsid w:val="00DD7906"/>
    <w:rsid w:val="00E2681F"/>
    <w:rsid w:val="00E67BDA"/>
    <w:rsid w:val="00E7313A"/>
    <w:rsid w:val="00E810A0"/>
    <w:rsid w:val="00E9542B"/>
    <w:rsid w:val="00EA5313"/>
    <w:rsid w:val="00EB5FE0"/>
    <w:rsid w:val="00EE081D"/>
    <w:rsid w:val="00F13A68"/>
    <w:rsid w:val="00F350DF"/>
    <w:rsid w:val="00F45C6D"/>
    <w:rsid w:val="00F87C9D"/>
    <w:rsid w:val="00F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A273503"/>
  <w15:chartTrackingRefBased/>
  <w15:docId w15:val="{82E71974-169D-42CF-B414-CADD7EA0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B61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B6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2022-04-21T05:26:00Z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