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03EF" w14:textId="77777777" w:rsidR="00116E03" w:rsidRPr="00E9542B" w:rsidRDefault="009735A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0E9C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56BA47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970B694" w14:textId="77777777" w:rsidTr="002B778F">
        <w:trPr>
          <w:trHeight w:val="302"/>
        </w:trPr>
        <w:tc>
          <w:tcPr>
            <w:tcW w:w="3082" w:type="dxa"/>
          </w:tcPr>
          <w:p w14:paraId="2D905AD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FACBF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70A4D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ECAEB56" w14:textId="77777777" w:rsidTr="002B778F">
        <w:trPr>
          <w:trHeight w:val="302"/>
        </w:trPr>
        <w:tc>
          <w:tcPr>
            <w:tcW w:w="3082" w:type="dxa"/>
          </w:tcPr>
          <w:p w14:paraId="241929E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68559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A91657" w14:textId="77777777" w:rsidR="00717640" w:rsidRPr="007D660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D660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2241/22</w:t>
            </w:r>
          </w:p>
        </w:tc>
      </w:tr>
    </w:tbl>
    <w:p w14:paraId="39B3130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5ED52F3" w14:textId="77777777" w:rsidR="00777715" w:rsidRDefault="00777715" w:rsidP="00777715">
      <w:pPr>
        <w:rPr>
          <w:rFonts w:ascii="Arial" w:hAnsi="Arial" w:cs="Arial"/>
        </w:rPr>
      </w:pPr>
    </w:p>
    <w:p w14:paraId="1C940D98" w14:textId="77777777" w:rsidR="00D013FB" w:rsidRPr="00E9542B" w:rsidRDefault="00D013FB" w:rsidP="00777715">
      <w:pPr>
        <w:rPr>
          <w:rFonts w:ascii="Arial" w:hAnsi="Arial" w:cs="Arial"/>
        </w:rPr>
      </w:pPr>
    </w:p>
    <w:p w14:paraId="76DA477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EF4E33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BCC0E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D6600">
        <w:rPr>
          <w:rFonts w:ascii="Arial" w:hAnsi="Arial" w:cs="Arial"/>
          <w:sz w:val="22"/>
          <w:szCs w:val="22"/>
        </w:rPr>
        <w:t>20. dubna 2022</w:t>
      </w:r>
    </w:p>
    <w:p w14:paraId="7B41C35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4F00E37" w14:textId="77777777" w:rsidR="00E2681F" w:rsidRDefault="007D6600" w:rsidP="007D66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(17. schůze)</w:t>
      </w:r>
    </w:p>
    <w:p w14:paraId="285E2894" w14:textId="77777777" w:rsidR="007D6600" w:rsidRDefault="007D6600" w:rsidP="007D6600">
      <w:pPr>
        <w:rPr>
          <w:rFonts w:ascii="Arial" w:hAnsi="Arial" w:cs="Arial"/>
          <w:sz w:val="22"/>
          <w:szCs w:val="22"/>
        </w:rPr>
      </w:pPr>
    </w:p>
    <w:p w14:paraId="3F476C04" w14:textId="77777777" w:rsidR="007D6600" w:rsidRDefault="007D6600" w:rsidP="007D6600">
      <w:pPr>
        <w:rPr>
          <w:rFonts w:ascii="Arial" w:hAnsi="Arial" w:cs="Arial"/>
          <w:sz w:val="22"/>
          <w:szCs w:val="22"/>
        </w:rPr>
      </w:pPr>
    </w:p>
    <w:p w14:paraId="32079C69" w14:textId="77777777" w:rsidR="007D6600" w:rsidRDefault="007D6600" w:rsidP="007D6600">
      <w:pPr>
        <w:rPr>
          <w:rFonts w:ascii="Arial" w:hAnsi="Arial" w:cs="Arial"/>
          <w:sz w:val="22"/>
          <w:szCs w:val="22"/>
        </w:rPr>
      </w:pPr>
    </w:p>
    <w:p w14:paraId="69084282" w14:textId="77777777" w:rsidR="007D6600" w:rsidRDefault="007D6600" w:rsidP="007D66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CEC514F" w14:textId="77777777" w:rsidR="007D6600" w:rsidRDefault="007D6600" w:rsidP="007D6600">
      <w:pPr>
        <w:rPr>
          <w:rFonts w:ascii="Arial" w:hAnsi="Arial" w:cs="Arial"/>
          <w:sz w:val="22"/>
          <w:szCs w:val="22"/>
        </w:rPr>
      </w:pPr>
    </w:p>
    <w:p w14:paraId="10F84CF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0AD96F2" w14:textId="77777777" w:rsidR="007D6600" w:rsidRDefault="007D6600" w:rsidP="007D66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112/2019 Sb., </w:t>
      </w:r>
      <w:r w:rsidR="00420197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o podmínkách použití finančních prostředků Státního fondu rozvoje bydlení na pořízení sociálních a dostupných bytů a sociálních, smíšených a dostupných domů, ve znění nařízení vlády č. 55/2020 Sb., a nařízení vlády č. 2/2021 Sb., </w:t>
      </w:r>
      <w:r w:rsidR="00420197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o podmínkách použití peněžních prostředků Státního fondu podpory investic formou úvěru na podporu výstavby nájemních bytů na území České republiky</w:t>
      </w:r>
    </w:p>
    <w:p w14:paraId="3E847504" w14:textId="77777777" w:rsidR="007D6600" w:rsidRDefault="007D6600" w:rsidP="007D66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361/22</w:t>
      </w:r>
    </w:p>
    <w:p w14:paraId="7A89EFA5" w14:textId="77777777" w:rsidR="007D6600" w:rsidRDefault="007D6600" w:rsidP="007D6600">
      <w:pPr>
        <w:ind w:left="708" w:hanging="708"/>
        <w:rPr>
          <w:rFonts w:ascii="Arial" w:hAnsi="Arial" w:cs="Arial"/>
          <w:sz w:val="22"/>
          <w:szCs w:val="22"/>
        </w:rPr>
      </w:pPr>
    </w:p>
    <w:p w14:paraId="18BB7AF0" w14:textId="77777777" w:rsidR="007D6600" w:rsidRDefault="007D6600" w:rsidP="007D6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420197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6B681589" w14:textId="77777777" w:rsidR="007D6600" w:rsidRDefault="007D6600" w:rsidP="007D6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318.</w:t>
      </w:r>
    </w:p>
    <w:p w14:paraId="130F2C7F" w14:textId="77777777" w:rsidR="007D6600" w:rsidRDefault="007D6600" w:rsidP="007D6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AC433" w14:textId="77777777" w:rsidR="007D6600" w:rsidRDefault="007D6600" w:rsidP="007D6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BB5BDFB" w14:textId="77777777" w:rsidR="007D6600" w:rsidRDefault="007D6600" w:rsidP="007D6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61DC6" w14:textId="77777777" w:rsidR="007D6600" w:rsidRDefault="007D6600" w:rsidP="007D66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11BBA" w14:textId="77777777" w:rsidR="00420197" w:rsidRPr="007D6600" w:rsidRDefault="00420197" w:rsidP="007D66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1B6DE" w14:textId="77777777" w:rsidR="007D6600" w:rsidRDefault="00806BD2" w:rsidP="00806B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50/2015 Sb., o stanovení některých podmínek poskytování přímých plateb zemědělcům a o změně některých souvisejících nařízení vlády, ve znění pozdějších předpisů</w:t>
      </w:r>
    </w:p>
    <w:p w14:paraId="389125B6" w14:textId="77777777" w:rsidR="00806BD2" w:rsidRDefault="00806BD2" w:rsidP="00806B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398/22</w:t>
      </w:r>
    </w:p>
    <w:p w14:paraId="33608066" w14:textId="77777777" w:rsidR="00806BD2" w:rsidRDefault="00806BD2" w:rsidP="00806BD2">
      <w:pPr>
        <w:ind w:left="708" w:hanging="708"/>
        <w:rPr>
          <w:rFonts w:ascii="Arial" w:hAnsi="Arial" w:cs="Arial"/>
          <w:sz w:val="22"/>
          <w:szCs w:val="22"/>
        </w:rPr>
      </w:pPr>
    </w:p>
    <w:p w14:paraId="182A9542" w14:textId="77777777" w:rsidR="00806BD2" w:rsidRDefault="00806BD2" w:rsidP="00806B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4ACD467" w14:textId="77777777" w:rsidR="00806BD2" w:rsidRDefault="00806BD2" w:rsidP="00806B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319.</w:t>
      </w:r>
    </w:p>
    <w:p w14:paraId="655D3B92" w14:textId="77777777" w:rsidR="00806BD2" w:rsidRDefault="00806BD2" w:rsidP="00806B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34D2B" w14:textId="77777777" w:rsidR="00806BD2" w:rsidRDefault="00806BD2" w:rsidP="00806B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14 a proti nikdo.</w:t>
      </w:r>
    </w:p>
    <w:p w14:paraId="13745180" w14:textId="77777777" w:rsidR="00806BD2" w:rsidRDefault="00806BD2" w:rsidP="00806B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75E09" w14:textId="77777777" w:rsidR="00806BD2" w:rsidRDefault="00806BD2" w:rsidP="00806B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F647F" w14:textId="77777777" w:rsidR="00420197" w:rsidRDefault="00420197" w:rsidP="00806B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F4543" w14:textId="77777777" w:rsidR="00420197" w:rsidRDefault="00420197" w:rsidP="00806B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0EF1D" w14:textId="77777777" w:rsidR="00420197" w:rsidRDefault="00420197" w:rsidP="00806B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1E1DB" w14:textId="77777777" w:rsidR="00420197" w:rsidRDefault="00420197" w:rsidP="00806B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282D9" w14:textId="77777777" w:rsidR="00420197" w:rsidRPr="00806BD2" w:rsidRDefault="00420197" w:rsidP="00806B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29512" w14:textId="77777777" w:rsidR="007D6600" w:rsidRDefault="00C03607" w:rsidP="00C036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zrušuje nařízení vlády č. 416/2020 Sb., o použití Armády České republiky k záchranným pracím při ochraně obyvatelstva </w:t>
      </w:r>
      <w:r w:rsidR="00420197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a prevenci šíření koronaviru SARS CoV-2 spočívající ve vybudování záložního zdravotnického zařízení a jeho částečné obsluze</w:t>
      </w:r>
    </w:p>
    <w:p w14:paraId="327DD65D" w14:textId="77777777" w:rsidR="00C03607" w:rsidRDefault="00C03607" w:rsidP="00C036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406/22</w:t>
      </w:r>
    </w:p>
    <w:p w14:paraId="20958D52" w14:textId="77777777" w:rsidR="00C03607" w:rsidRDefault="00C03607" w:rsidP="00C03607">
      <w:pPr>
        <w:ind w:left="708" w:hanging="708"/>
        <w:rPr>
          <w:rFonts w:ascii="Arial" w:hAnsi="Arial" w:cs="Arial"/>
          <w:sz w:val="22"/>
          <w:szCs w:val="22"/>
        </w:rPr>
      </w:pPr>
    </w:p>
    <w:p w14:paraId="245B4CF8" w14:textId="77777777" w:rsidR="00C03607" w:rsidRDefault="00C03607" w:rsidP="00C03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DA49930" w14:textId="77777777" w:rsidR="00C03607" w:rsidRDefault="00C03607" w:rsidP="00C03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320.</w:t>
      </w:r>
    </w:p>
    <w:p w14:paraId="0E95B124" w14:textId="77777777" w:rsidR="00C03607" w:rsidRDefault="00C03607" w:rsidP="00C03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9585E" w14:textId="77777777" w:rsidR="00C03607" w:rsidRDefault="00C03607" w:rsidP="00C03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47FE105" w14:textId="77777777" w:rsidR="00C03607" w:rsidRDefault="00C03607" w:rsidP="00C03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8529C" w14:textId="77777777" w:rsidR="00C03607" w:rsidRDefault="00C03607" w:rsidP="00C03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603AF" w14:textId="77777777" w:rsidR="00420197" w:rsidRPr="00C03607" w:rsidRDefault="00420197" w:rsidP="00C03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848AF" w14:textId="77777777" w:rsidR="007D6600" w:rsidRDefault="00DA2FCA" w:rsidP="00DA2F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aktualizovaného znění Statutu Rady pro fondy Evropské unie</w:t>
      </w:r>
    </w:p>
    <w:p w14:paraId="30C941EF" w14:textId="77777777" w:rsidR="00DA2FCA" w:rsidRDefault="00DA2FCA" w:rsidP="00DA2F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407/22</w:t>
      </w:r>
    </w:p>
    <w:p w14:paraId="33F337EE" w14:textId="77777777" w:rsidR="00DA2FCA" w:rsidRDefault="00DA2FCA" w:rsidP="00DA2FCA">
      <w:pPr>
        <w:ind w:left="708" w:hanging="708"/>
        <w:rPr>
          <w:rFonts w:ascii="Arial" w:hAnsi="Arial" w:cs="Arial"/>
          <w:sz w:val="22"/>
          <w:szCs w:val="22"/>
        </w:rPr>
      </w:pPr>
    </w:p>
    <w:p w14:paraId="14B57197" w14:textId="77777777" w:rsidR="00DA2FCA" w:rsidRDefault="00DA2FCA" w:rsidP="00DA2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420197"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0FD37650" w14:textId="77777777" w:rsidR="00DA2FCA" w:rsidRDefault="00DA2FCA" w:rsidP="00DA2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321.</w:t>
      </w:r>
    </w:p>
    <w:p w14:paraId="3E6EA757" w14:textId="77777777" w:rsidR="00DA2FCA" w:rsidRDefault="00DA2FCA" w:rsidP="00DA2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68B00" w14:textId="77777777" w:rsidR="00DA2FCA" w:rsidRDefault="00DA2FCA" w:rsidP="00DA2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9DF430A" w14:textId="77777777" w:rsidR="00DA2FCA" w:rsidRDefault="00DA2FCA" w:rsidP="00DA2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B876A" w14:textId="77777777" w:rsidR="00420197" w:rsidRDefault="00420197" w:rsidP="00DA2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6AA80" w14:textId="77777777" w:rsidR="00DA2FCA" w:rsidRPr="00DA2FCA" w:rsidRDefault="00DA2FCA" w:rsidP="00DA2F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7C4CB" w14:textId="77777777" w:rsidR="007D6600" w:rsidRDefault="004864E6" w:rsidP="004864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Přehled o činnosti cenových kontrolních orgánů za rok 2021 pro Poslaneckou sněmovnu Parlamentu ČR</w:t>
      </w:r>
    </w:p>
    <w:p w14:paraId="41F586D9" w14:textId="77777777" w:rsidR="004864E6" w:rsidRDefault="004864E6" w:rsidP="004864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395/22</w:t>
      </w:r>
    </w:p>
    <w:p w14:paraId="03430A47" w14:textId="77777777" w:rsidR="004864E6" w:rsidRDefault="004864E6" w:rsidP="004864E6">
      <w:pPr>
        <w:ind w:left="708" w:hanging="708"/>
        <w:rPr>
          <w:rFonts w:ascii="Arial" w:hAnsi="Arial" w:cs="Arial"/>
          <w:sz w:val="22"/>
          <w:szCs w:val="22"/>
        </w:rPr>
      </w:pPr>
    </w:p>
    <w:p w14:paraId="3DEDF84C" w14:textId="77777777" w:rsidR="004864E6" w:rsidRDefault="004864E6" w:rsidP="0048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D5B3F6B" w14:textId="77777777" w:rsidR="004864E6" w:rsidRDefault="004864E6" w:rsidP="0048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322.</w:t>
      </w:r>
    </w:p>
    <w:p w14:paraId="609CEB79" w14:textId="77777777" w:rsidR="004864E6" w:rsidRDefault="004864E6" w:rsidP="0048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267AE" w14:textId="77777777" w:rsidR="004864E6" w:rsidRDefault="004864E6" w:rsidP="0048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A507F8A" w14:textId="77777777" w:rsidR="004864E6" w:rsidRDefault="004864E6" w:rsidP="0048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99864" w14:textId="77777777" w:rsidR="004864E6" w:rsidRDefault="004864E6" w:rsidP="004864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80434" w14:textId="77777777" w:rsidR="00420197" w:rsidRPr="004864E6" w:rsidRDefault="00420197" w:rsidP="004864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60A7E" w14:textId="77777777" w:rsidR="007D6600" w:rsidRDefault="00991792" w:rsidP="009917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přijetí změn Přílohy I  Mezinárodní úmluvy proti dopingu ve sportu</w:t>
      </w:r>
    </w:p>
    <w:p w14:paraId="5B2D682D" w14:textId="77777777" w:rsidR="00991792" w:rsidRDefault="00991792" w:rsidP="009917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388/22</w:t>
      </w:r>
    </w:p>
    <w:p w14:paraId="78026F78" w14:textId="77777777" w:rsidR="00991792" w:rsidRDefault="00991792" w:rsidP="00991792">
      <w:pPr>
        <w:ind w:left="708" w:hanging="708"/>
        <w:rPr>
          <w:rFonts w:ascii="Arial" w:hAnsi="Arial" w:cs="Arial"/>
          <w:sz w:val="22"/>
          <w:szCs w:val="22"/>
        </w:rPr>
      </w:pPr>
    </w:p>
    <w:p w14:paraId="107B48BB" w14:textId="77777777" w:rsidR="00991792" w:rsidRDefault="00991792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předsedou vlády, ministrem zahraničních věcí </w:t>
      </w:r>
      <w:r w:rsidR="0042019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předsedou Národní sportovní agentury a přijala</w:t>
      </w:r>
    </w:p>
    <w:p w14:paraId="64A1E468" w14:textId="77777777" w:rsidR="00991792" w:rsidRDefault="00991792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323.</w:t>
      </w:r>
    </w:p>
    <w:p w14:paraId="31C445A5" w14:textId="77777777" w:rsidR="00991792" w:rsidRDefault="00991792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098F1" w14:textId="77777777" w:rsidR="00991792" w:rsidRDefault="00991792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EE832C2" w14:textId="77777777" w:rsidR="00991792" w:rsidRDefault="00991792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03B2F" w14:textId="77777777" w:rsidR="00420197" w:rsidRDefault="00420197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B338C" w14:textId="77777777" w:rsidR="00420197" w:rsidRDefault="00420197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5418D" w14:textId="77777777" w:rsidR="00420197" w:rsidRDefault="00420197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080D6" w14:textId="77777777" w:rsidR="00420197" w:rsidRDefault="00420197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B5794" w14:textId="77777777" w:rsidR="00420197" w:rsidRDefault="00420197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B8755" w14:textId="77777777" w:rsidR="00420197" w:rsidRDefault="00420197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3950F" w14:textId="77777777" w:rsidR="00420197" w:rsidRDefault="00420197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A175E" w14:textId="77777777" w:rsidR="00420197" w:rsidRDefault="00420197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F76D1" w14:textId="77777777" w:rsidR="00420197" w:rsidRDefault="00420197" w:rsidP="0099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E31ED" w14:textId="77777777" w:rsidR="00991792" w:rsidRPr="00991792" w:rsidRDefault="00991792" w:rsidP="009917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E30A1" w14:textId="77777777" w:rsidR="007D6600" w:rsidRDefault="00BD65E8" w:rsidP="00BD65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15. zasedání konference smluvních stran Úmluvy Organizace spojených národů o boji proti desertifikaci v zemích postižených velkým suchem a/nebo desertifikací, zejména v Africe </w:t>
      </w:r>
    </w:p>
    <w:p w14:paraId="39CC8108" w14:textId="77777777" w:rsidR="00BD65E8" w:rsidRDefault="00BD65E8" w:rsidP="00BD65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(9. – 20. května 2022, Abidžan, Pobřeží slonoviny)</w:t>
      </w:r>
    </w:p>
    <w:p w14:paraId="757EE300" w14:textId="77777777" w:rsidR="00BD65E8" w:rsidRDefault="00BD65E8" w:rsidP="00BD65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408/22</w:t>
      </w:r>
    </w:p>
    <w:p w14:paraId="1FD761B3" w14:textId="77777777" w:rsidR="00BD65E8" w:rsidRDefault="00BD65E8" w:rsidP="00BD65E8">
      <w:pPr>
        <w:ind w:left="708" w:hanging="708"/>
        <w:rPr>
          <w:rFonts w:ascii="Arial" w:hAnsi="Arial" w:cs="Arial"/>
          <w:sz w:val="22"/>
          <w:szCs w:val="22"/>
        </w:rPr>
      </w:pPr>
    </w:p>
    <w:p w14:paraId="24CBDCAE" w14:textId="77777777" w:rsidR="00BD65E8" w:rsidRDefault="00BD65E8" w:rsidP="00BD6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3BDDD215" w14:textId="77777777" w:rsidR="00BD65E8" w:rsidRDefault="00BD65E8" w:rsidP="00BD6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324.</w:t>
      </w:r>
    </w:p>
    <w:p w14:paraId="47D1456C" w14:textId="77777777" w:rsidR="00BD65E8" w:rsidRDefault="00BD65E8" w:rsidP="00BD6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11940" w14:textId="77777777" w:rsidR="00BD65E8" w:rsidRDefault="00BD65E8" w:rsidP="00BD6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2127E00" w14:textId="77777777" w:rsidR="00BD65E8" w:rsidRDefault="00BD65E8" w:rsidP="00BD6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87FFF" w14:textId="77777777" w:rsidR="00420197" w:rsidRDefault="00420197" w:rsidP="00BD6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323BE" w14:textId="77777777" w:rsidR="00BD65E8" w:rsidRPr="00BD65E8" w:rsidRDefault="00BD65E8" w:rsidP="00BD65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EFC27" w14:textId="77777777" w:rsidR="007D6600" w:rsidRDefault="00D24C6D" w:rsidP="00D24C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Nizozemského království Wopke Hoekstry v České republice dne 30. března 2022</w:t>
      </w:r>
    </w:p>
    <w:p w14:paraId="0FEC2CA0" w14:textId="77777777" w:rsidR="00D24C6D" w:rsidRDefault="00D24C6D" w:rsidP="00D24C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394/22</w:t>
      </w:r>
    </w:p>
    <w:p w14:paraId="7278C266" w14:textId="77777777" w:rsidR="00D24C6D" w:rsidRDefault="00D24C6D" w:rsidP="00D24C6D">
      <w:pPr>
        <w:ind w:left="708" w:hanging="708"/>
        <w:rPr>
          <w:rFonts w:ascii="Arial" w:hAnsi="Arial" w:cs="Arial"/>
          <w:sz w:val="22"/>
          <w:szCs w:val="22"/>
        </w:rPr>
      </w:pPr>
    </w:p>
    <w:p w14:paraId="1DC6BFD0" w14:textId="77777777" w:rsidR="00D24C6D" w:rsidRDefault="00D24C6D" w:rsidP="00D24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CB952AB" w14:textId="77777777" w:rsidR="00D24C6D" w:rsidRDefault="00D24C6D" w:rsidP="00D24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325.</w:t>
      </w:r>
    </w:p>
    <w:p w14:paraId="1CA56E99" w14:textId="77777777" w:rsidR="00D24C6D" w:rsidRDefault="00D24C6D" w:rsidP="00D24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09C75" w14:textId="77777777" w:rsidR="00D24C6D" w:rsidRDefault="00D24C6D" w:rsidP="00D24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3CEE2CF" w14:textId="77777777" w:rsidR="00D24C6D" w:rsidRDefault="00D24C6D" w:rsidP="00D24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002C7" w14:textId="77777777" w:rsidR="00420197" w:rsidRDefault="00420197" w:rsidP="00D24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77591" w14:textId="77777777" w:rsidR="00D24C6D" w:rsidRPr="00D24C6D" w:rsidRDefault="00D24C6D" w:rsidP="00D24C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61D62" w14:textId="77777777" w:rsidR="007D6600" w:rsidRDefault="009C74DD" w:rsidP="009C74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průběhu a výsledcích 32. Shromáždění Mezinárodní námořní organizace (IMO)</w:t>
      </w:r>
    </w:p>
    <w:p w14:paraId="15620D0C" w14:textId="77777777" w:rsidR="009C74DD" w:rsidRDefault="009C74DD" w:rsidP="009C74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383/22</w:t>
      </w:r>
    </w:p>
    <w:p w14:paraId="6D9B5408" w14:textId="77777777" w:rsidR="009C74DD" w:rsidRDefault="009C74DD" w:rsidP="009C74DD">
      <w:pPr>
        <w:ind w:left="708" w:hanging="708"/>
        <w:rPr>
          <w:rFonts w:ascii="Arial" w:hAnsi="Arial" w:cs="Arial"/>
          <w:sz w:val="22"/>
          <w:szCs w:val="22"/>
        </w:rPr>
      </w:pPr>
    </w:p>
    <w:p w14:paraId="7AF3AC77" w14:textId="77777777" w:rsidR="009C74DD" w:rsidRDefault="009C74DD" w:rsidP="009C7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12C5148" w14:textId="77777777" w:rsidR="009C74DD" w:rsidRDefault="009C74DD" w:rsidP="009C7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326.</w:t>
      </w:r>
    </w:p>
    <w:p w14:paraId="4C372154" w14:textId="77777777" w:rsidR="009C74DD" w:rsidRDefault="009C74DD" w:rsidP="009C7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67C30" w14:textId="77777777" w:rsidR="009C74DD" w:rsidRDefault="009C74DD" w:rsidP="009C7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5D7341F" w14:textId="77777777" w:rsidR="009C74DD" w:rsidRDefault="009C74DD" w:rsidP="009C7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77EAE" w14:textId="77777777" w:rsidR="009C74DD" w:rsidRDefault="009C74DD" w:rsidP="009C74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37E87" w14:textId="77777777" w:rsidR="00420197" w:rsidRPr="009C74DD" w:rsidRDefault="00420197" w:rsidP="009C74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9C60D" w14:textId="77777777" w:rsidR="007D6600" w:rsidRDefault="00D240C2" w:rsidP="00D240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generálmajora a do hodnosti brigádního generála ve výslužbě</w:t>
      </w:r>
    </w:p>
    <w:p w14:paraId="7B8FC5B9" w14:textId="77777777" w:rsidR="00D240C2" w:rsidRDefault="00D240C2" w:rsidP="00D240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423/22</w:t>
      </w:r>
    </w:p>
    <w:p w14:paraId="55A144B7" w14:textId="77777777" w:rsidR="00D240C2" w:rsidRDefault="00D240C2" w:rsidP="00D240C2">
      <w:pPr>
        <w:ind w:left="708" w:hanging="708"/>
        <w:rPr>
          <w:rFonts w:ascii="Arial" w:hAnsi="Arial" w:cs="Arial"/>
          <w:sz w:val="22"/>
          <w:szCs w:val="22"/>
        </w:rPr>
      </w:pPr>
    </w:p>
    <w:p w14:paraId="26D5F9B9" w14:textId="77777777" w:rsidR="00D240C2" w:rsidRDefault="00D240C2" w:rsidP="00D24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9D9EE7E" w14:textId="77777777" w:rsidR="00D240C2" w:rsidRDefault="00D240C2" w:rsidP="00D24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327.</w:t>
      </w:r>
    </w:p>
    <w:p w14:paraId="389F5222" w14:textId="77777777" w:rsidR="00D240C2" w:rsidRDefault="00D240C2" w:rsidP="00D24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EADA7" w14:textId="77777777" w:rsidR="00D240C2" w:rsidRDefault="00D240C2" w:rsidP="00D24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AF8CE8F" w14:textId="77777777" w:rsidR="00D240C2" w:rsidRDefault="00D240C2" w:rsidP="00D24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93D90" w14:textId="77777777" w:rsidR="00D240C2" w:rsidRDefault="00D240C2" w:rsidP="00D240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B6938" w14:textId="77777777" w:rsidR="00420197" w:rsidRPr="00D240C2" w:rsidRDefault="00420197" w:rsidP="00D240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0741F" w14:textId="77777777" w:rsidR="007D6600" w:rsidRDefault="00996845" w:rsidP="009968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generálů</w:t>
      </w:r>
    </w:p>
    <w:p w14:paraId="5FD37684" w14:textId="77777777" w:rsidR="00996845" w:rsidRDefault="00996845" w:rsidP="009968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431/22</w:t>
      </w:r>
    </w:p>
    <w:p w14:paraId="4E769B11" w14:textId="77777777" w:rsidR="00996845" w:rsidRDefault="00996845" w:rsidP="00996845">
      <w:pPr>
        <w:ind w:left="708" w:hanging="708"/>
        <w:rPr>
          <w:rFonts w:ascii="Arial" w:hAnsi="Arial" w:cs="Arial"/>
          <w:sz w:val="22"/>
          <w:szCs w:val="22"/>
        </w:rPr>
      </w:pPr>
    </w:p>
    <w:p w14:paraId="3727B158" w14:textId="77777777" w:rsidR="00996845" w:rsidRDefault="00996845" w:rsidP="009968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420197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08CB5277" w14:textId="77777777" w:rsidR="00996845" w:rsidRDefault="00996845" w:rsidP="009968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328.</w:t>
      </w:r>
    </w:p>
    <w:p w14:paraId="7B275C5E" w14:textId="77777777" w:rsidR="00996845" w:rsidRDefault="00996845" w:rsidP="009968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F8ABE" w14:textId="77777777" w:rsidR="00996845" w:rsidRDefault="00996845" w:rsidP="009968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F4A79F5" w14:textId="77777777" w:rsidR="00996845" w:rsidRDefault="00996845" w:rsidP="009968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58B2A" w14:textId="77777777" w:rsidR="00996845" w:rsidRPr="00996845" w:rsidRDefault="00996845" w:rsidP="009968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897F5" w14:textId="77777777" w:rsidR="007D6600" w:rsidRDefault="00E26C97" w:rsidP="00E26C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podpisu Dohody mezi vládou České republiky a vládou Spojených států amerických o vzájemném </w:t>
      </w:r>
      <w:r w:rsidR="00420197">
        <w:rPr>
          <w:rFonts w:ascii="Arial" w:hAnsi="Arial" w:cs="Arial"/>
          <w:b/>
          <w:sz w:val="22"/>
          <w:szCs w:val="22"/>
        </w:rPr>
        <w:t>pořizování</w:t>
      </w:r>
      <w:r>
        <w:rPr>
          <w:rFonts w:ascii="Arial" w:hAnsi="Arial" w:cs="Arial"/>
          <w:b/>
          <w:sz w:val="22"/>
          <w:szCs w:val="22"/>
        </w:rPr>
        <w:t xml:space="preserve"> materiálu a služeb pro účely obrany</w:t>
      </w:r>
    </w:p>
    <w:p w14:paraId="6C5A79B4" w14:textId="77777777" w:rsidR="00E26C97" w:rsidRDefault="00E26C97" w:rsidP="00E26C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426/22</w:t>
      </w:r>
    </w:p>
    <w:p w14:paraId="65FBD737" w14:textId="77777777" w:rsidR="00420197" w:rsidRDefault="00420197" w:rsidP="00E26C9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7C3752" w14:textId="77777777" w:rsidR="00E26C97" w:rsidRDefault="00E26C97" w:rsidP="00E26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</w:t>
      </w:r>
      <w:r w:rsidR="00420197">
        <w:rPr>
          <w:rFonts w:ascii="Arial" w:hAnsi="Arial" w:cs="Arial"/>
          <w:sz w:val="22"/>
          <w:szCs w:val="22"/>
        </w:rPr>
        <w:t>informacemi</w:t>
      </w:r>
      <w:r>
        <w:rPr>
          <w:rFonts w:ascii="Arial" w:hAnsi="Arial" w:cs="Arial"/>
          <w:sz w:val="22"/>
          <w:szCs w:val="22"/>
        </w:rPr>
        <w:t xml:space="preserve"> obsaženými v materiálu předloženém ministryní obrany.</w:t>
      </w:r>
    </w:p>
    <w:p w14:paraId="7D62EC33" w14:textId="77777777" w:rsidR="00E26C97" w:rsidRDefault="00E26C97" w:rsidP="00E26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C4F32" w14:textId="77777777" w:rsidR="00E26C97" w:rsidRDefault="00E26C97" w:rsidP="00E26C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715F2" w14:textId="77777777" w:rsidR="00420197" w:rsidRPr="00E26C97" w:rsidRDefault="00420197" w:rsidP="00E26C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1A427" w14:textId="77777777" w:rsidR="007D6600" w:rsidRDefault="00C24D0B" w:rsidP="00C24D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Informační systém závěrečných zkoušek </w:t>
      </w:r>
    </w:p>
    <w:p w14:paraId="1DA351B3" w14:textId="77777777" w:rsidR="00C24D0B" w:rsidRDefault="00C24D0B" w:rsidP="00C24D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397/22</w:t>
      </w:r>
    </w:p>
    <w:p w14:paraId="1D81F83A" w14:textId="77777777" w:rsidR="00420197" w:rsidRDefault="00420197" w:rsidP="00C24D0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1C8564" w14:textId="77777777" w:rsidR="00C24D0B" w:rsidRDefault="00C24D0B" w:rsidP="00C24D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školství, mládeže a tělovýchovy jako bod 7 v části </w:t>
      </w:r>
      <w:r w:rsidR="00420197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Pro informaci programu schůze vlády dne 20. dubna 2022 byl stažen z programu jednání.</w:t>
      </w:r>
    </w:p>
    <w:p w14:paraId="47360945" w14:textId="77777777" w:rsidR="00C24D0B" w:rsidRDefault="00C24D0B" w:rsidP="00C24D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E81E4" w14:textId="77777777" w:rsidR="00C24D0B" w:rsidRPr="00C24D0B" w:rsidRDefault="00C24D0B" w:rsidP="00C24D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A0242" w14:textId="77777777" w:rsidR="007D6600" w:rsidRDefault="007D6600" w:rsidP="00B664EB">
      <w:pPr>
        <w:rPr>
          <w:rFonts w:ascii="Arial" w:hAnsi="Arial" w:cs="Arial"/>
          <w:sz w:val="22"/>
          <w:szCs w:val="22"/>
        </w:rPr>
      </w:pPr>
      <w:bookmarkStart w:id="15" w:name="ORDER14"/>
      <w:bookmarkEnd w:id="15"/>
    </w:p>
    <w:p w14:paraId="315596B0" w14:textId="77777777" w:rsidR="007E0B2D" w:rsidRDefault="007E0B2D" w:rsidP="007E0B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B82A951" w14:textId="77777777" w:rsidR="007E0B2D" w:rsidRDefault="007E0B2D" w:rsidP="007E0B2D">
      <w:pPr>
        <w:rPr>
          <w:rFonts w:ascii="Arial" w:hAnsi="Arial" w:cs="Arial"/>
          <w:sz w:val="22"/>
          <w:szCs w:val="22"/>
        </w:rPr>
      </w:pPr>
    </w:p>
    <w:p w14:paraId="1EA657ED" w14:textId="77777777" w:rsidR="007E0B2D" w:rsidRDefault="007E0B2D" w:rsidP="007E0B2D">
      <w:pPr>
        <w:keepNext/>
        <w:keepLines/>
        <w:rPr>
          <w:rFonts w:ascii="Arial" w:hAnsi="Arial" w:cs="Arial"/>
          <w:sz w:val="22"/>
          <w:szCs w:val="22"/>
        </w:rPr>
      </w:pPr>
    </w:p>
    <w:p w14:paraId="6E87EE38" w14:textId="77777777" w:rsidR="007E0B2D" w:rsidRDefault="007E0B2D" w:rsidP="007E0B2D">
      <w:pPr>
        <w:rPr>
          <w:rFonts w:ascii="Arial" w:hAnsi="Arial" w:cs="Arial"/>
          <w:sz w:val="22"/>
          <w:szCs w:val="22"/>
        </w:rPr>
      </w:pPr>
    </w:p>
    <w:p w14:paraId="6FCAD35A" w14:textId="77777777" w:rsidR="007E0B2D" w:rsidRDefault="007E0B2D" w:rsidP="007E0B2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31B0B05" w14:textId="77777777" w:rsidR="007E0B2D" w:rsidRDefault="007E0B2D" w:rsidP="007E0B2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F82AB3D" w14:textId="77777777" w:rsidR="00420197" w:rsidRDefault="00420197" w:rsidP="007E0B2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2F016A1" w14:textId="77777777" w:rsidR="007E0B2D" w:rsidRDefault="007E0B2D" w:rsidP="007E0B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činnosti Finančního analytického úřadu za rok 2021 (předložil ministr financí)</w:t>
      </w:r>
    </w:p>
    <w:p w14:paraId="2FA105AA" w14:textId="77777777" w:rsidR="007E0B2D" w:rsidRDefault="007E0B2D" w:rsidP="007E0B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396/22</w:t>
      </w:r>
    </w:p>
    <w:p w14:paraId="4F63292B" w14:textId="77777777" w:rsidR="00420197" w:rsidRPr="007E0B2D" w:rsidRDefault="00420197" w:rsidP="007E0B2D">
      <w:pPr>
        <w:ind w:left="708" w:hanging="708"/>
        <w:rPr>
          <w:rFonts w:ascii="Arial" w:hAnsi="Arial" w:cs="Arial"/>
          <w:sz w:val="22"/>
          <w:szCs w:val="22"/>
        </w:rPr>
      </w:pPr>
    </w:p>
    <w:p w14:paraId="2A2F2B5E" w14:textId="77777777" w:rsidR="007D6600" w:rsidRDefault="00471C07" w:rsidP="00471C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plnění Koncepce státní politiky cestovního ruchu ČR 2014-2020 za roky 2018-2020, respektive 2014-2020 (předložil místopředseda vlády pro digitalizaci a ministr pro místní rozvoj)</w:t>
      </w:r>
    </w:p>
    <w:p w14:paraId="6E9F7955" w14:textId="77777777" w:rsidR="00471C07" w:rsidRDefault="00471C07" w:rsidP="00471C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386/22</w:t>
      </w:r>
    </w:p>
    <w:p w14:paraId="76FE96F4" w14:textId="77777777" w:rsidR="00420197" w:rsidRPr="00471C07" w:rsidRDefault="00420197" w:rsidP="00471C07">
      <w:pPr>
        <w:ind w:left="708" w:hanging="708"/>
        <w:rPr>
          <w:rFonts w:ascii="Arial" w:hAnsi="Arial" w:cs="Arial"/>
          <w:sz w:val="22"/>
          <w:szCs w:val="22"/>
        </w:rPr>
      </w:pPr>
    </w:p>
    <w:p w14:paraId="1FF21032" w14:textId="77777777" w:rsidR="007D6600" w:rsidRDefault="00FC6212" w:rsidP="00FC62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„MILSATCOM – nákup nasaditelných terminálů“ (předložila ministryně obrany)</w:t>
      </w:r>
    </w:p>
    <w:p w14:paraId="246403E4" w14:textId="77777777" w:rsidR="00FC6212" w:rsidRDefault="00FC6212" w:rsidP="00FC62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384/22</w:t>
      </w:r>
    </w:p>
    <w:p w14:paraId="2BF5FE5F" w14:textId="77777777" w:rsidR="00420197" w:rsidRPr="00FC6212" w:rsidRDefault="00420197" w:rsidP="00FC6212">
      <w:pPr>
        <w:ind w:left="708" w:hanging="708"/>
        <w:rPr>
          <w:rFonts w:ascii="Arial" w:hAnsi="Arial" w:cs="Arial"/>
          <w:sz w:val="22"/>
          <w:szCs w:val="22"/>
        </w:rPr>
      </w:pPr>
    </w:p>
    <w:p w14:paraId="172C535D" w14:textId="77777777" w:rsidR="007D6600" w:rsidRDefault="00EC231C" w:rsidP="00EC23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420197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a komunikačních technologií „Pozemní rádiový komunikační systém - rozšíření pro VHJ a ostatní jednotky AČR (v rámci IZS)“ (předložila ministryně obrany)</w:t>
      </w:r>
    </w:p>
    <w:p w14:paraId="1A86C9E4" w14:textId="77777777" w:rsidR="00EC231C" w:rsidRDefault="00EC231C" w:rsidP="00EC23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385/22</w:t>
      </w:r>
    </w:p>
    <w:p w14:paraId="3FFBDEA9" w14:textId="77777777" w:rsidR="00420197" w:rsidRPr="00EC231C" w:rsidRDefault="00420197" w:rsidP="00EC231C">
      <w:pPr>
        <w:ind w:left="708" w:hanging="708"/>
        <w:rPr>
          <w:rFonts w:ascii="Arial" w:hAnsi="Arial" w:cs="Arial"/>
          <w:sz w:val="22"/>
          <w:szCs w:val="22"/>
        </w:rPr>
      </w:pPr>
    </w:p>
    <w:p w14:paraId="3C99C107" w14:textId="77777777" w:rsidR="007D6600" w:rsidRDefault="00793DDF" w:rsidP="00793D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 </w:t>
      </w:r>
      <w:r w:rsidR="00420197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v návaznosti na usnesení vlády č. 86/2020 (předložil ministr zemědělství)</w:t>
      </w:r>
    </w:p>
    <w:p w14:paraId="718EF5E4" w14:textId="77777777" w:rsidR="00793DDF" w:rsidRDefault="00793DDF" w:rsidP="00793DD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387/22</w:t>
      </w:r>
    </w:p>
    <w:p w14:paraId="147C2F8E" w14:textId="77777777" w:rsidR="00420197" w:rsidRPr="00793DDF" w:rsidRDefault="00420197" w:rsidP="00793DDF">
      <w:pPr>
        <w:ind w:left="708" w:hanging="708"/>
        <w:rPr>
          <w:rFonts w:ascii="Arial" w:hAnsi="Arial" w:cs="Arial"/>
          <w:sz w:val="22"/>
          <w:szCs w:val="22"/>
        </w:rPr>
      </w:pPr>
    </w:p>
    <w:p w14:paraId="7B391AA5" w14:textId="77777777" w:rsidR="007D6600" w:rsidRDefault="009804C4" w:rsidP="009804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420197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s usnesením vlády č. 86 ze dne 27. ledna 2020 na Ministerstvu kultury (předložil ministr kultury)</w:t>
      </w:r>
    </w:p>
    <w:p w14:paraId="58C037C2" w14:textId="77777777" w:rsidR="009804C4" w:rsidRDefault="009804C4" w:rsidP="009804C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390/22</w:t>
      </w:r>
    </w:p>
    <w:p w14:paraId="6127E537" w14:textId="77777777" w:rsidR="00420197" w:rsidRDefault="00420197" w:rsidP="009804C4">
      <w:pPr>
        <w:ind w:left="708" w:hanging="708"/>
        <w:rPr>
          <w:rFonts w:ascii="Arial" w:hAnsi="Arial" w:cs="Arial"/>
          <w:sz w:val="22"/>
          <w:szCs w:val="22"/>
        </w:rPr>
      </w:pPr>
    </w:p>
    <w:p w14:paraId="529163B8" w14:textId="77777777" w:rsidR="00420197" w:rsidRDefault="00420197" w:rsidP="009804C4">
      <w:pPr>
        <w:ind w:left="708" w:hanging="708"/>
        <w:rPr>
          <w:rFonts w:ascii="Arial" w:hAnsi="Arial" w:cs="Arial"/>
          <w:sz w:val="22"/>
          <w:szCs w:val="22"/>
        </w:rPr>
      </w:pPr>
    </w:p>
    <w:p w14:paraId="2EAB6389" w14:textId="77777777" w:rsidR="00420197" w:rsidRPr="009804C4" w:rsidRDefault="00420197" w:rsidP="009804C4">
      <w:pPr>
        <w:ind w:left="708" w:hanging="708"/>
        <w:rPr>
          <w:rFonts w:ascii="Arial" w:hAnsi="Arial" w:cs="Arial"/>
          <w:sz w:val="22"/>
          <w:szCs w:val="22"/>
        </w:rPr>
      </w:pPr>
    </w:p>
    <w:p w14:paraId="00164282" w14:textId="77777777" w:rsidR="007D6600" w:rsidRDefault="00CF5032" w:rsidP="00CF50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420197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a komunikačních technologií „Údržba a servis GIS MISYS MO“ (předložila ministryně obrany)</w:t>
      </w:r>
    </w:p>
    <w:p w14:paraId="7102307E" w14:textId="77777777" w:rsidR="00CF5032" w:rsidRDefault="00CF5032" w:rsidP="00CF50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403/22</w:t>
      </w:r>
    </w:p>
    <w:p w14:paraId="7C0B459C" w14:textId="77777777" w:rsidR="00420197" w:rsidRPr="00CF5032" w:rsidRDefault="00420197" w:rsidP="00CF5032">
      <w:pPr>
        <w:ind w:left="708" w:hanging="708"/>
        <w:rPr>
          <w:rFonts w:ascii="Arial" w:hAnsi="Arial" w:cs="Arial"/>
          <w:sz w:val="22"/>
          <w:szCs w:val="22"/>
        </w:rPr>
      </w:pPr>
    </w:p>
    <w:p w14:paraId="577A789E" w14:textId="77777777" w:rsidR="007D6600" w:rsidRDefault="00936FB8" w:rsidP="00936F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veřejné zakázce „IFF mód 5 RBS-70“ (předložila ministryně obrany)</w:t>
      </w:r>
    </w:p>
    <w:p w14:paraId="1072247C" w14:textId="77777777" w:rsidR="00936FB8" w:rsidRDefault="00936FB8" w:rsidP="00936F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404/22</w:t>
      </w:r>
    </w:p>
    <w:p w14:paraId="05EE6FC8" w14:textId="77777777" w:rsidR="00420197" w:rsidRPr="00936FB8" w:rsidRDefault="00420197" w:rsidP="00936FB8">
      <w:pPr>
        <w:ind w:left="708" w:hanging="708"/>
        <w:rPr>
          <w:rFonts w:ascii="Arial" w:hAnsi="Arial" w:cs="Arial"/>
          <w:sz w:val="22"/>
          <w:szCs w:val="22"/>
        </w:rPr>
      </w:pPr>
    </w:p>
    <w:p w14:paraId="2743111E" w14:textId="77777777" w:rsidR="007D6600" w:rsidRDefault="00661016" w:rsidP="006610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(72) (předložil 1. místopředseda vlády </w:t>
      </w:r>
      <w:r w:rsidR="00420197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52F46DFC" w14:textId="77777777" w:rsidR="00661016" w:rsidRPr="00661016" w:rsidRDefault="00661016" w:rsidP="0066101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413/22</w:t>
      </w:r>
    </w:p>
    <w:p w14:paraId="062C3E55" w14:textId="77777777" w:rsidR="007D6600" w:rsidRDefault="007D6600" w:rsidP="00B664EB">
      <w:pPr>
        <w:rPr>
          <w:rFonts w:ascii="Arial" w:hAnsi="Arial" w:cs="Arial"/>
          <w:sz w:val="22"/>
          <w:szCs w:val="22"/>
        </w:rPr>
      </w:pPr>
    </w:p>
    <w:p w14:paraId="6A5FF7E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EB73003" w14:textId="77777777" w:rsidR="00420197" w:rsidRDefault="00420197" w:rsidP="00B664EB">
      <w:pPr>
        <w:rPr>
          <w:rFonts w:ascii="Arial" w:hAnsi="Arial" w:cs="Arial"/>
          <w:sz w:val="22"/>
          <w:szCs w:val="22"/>
        </w:rPr>
      </w:pPr>
    </w:p>
    <w:p w14:paraId="54B9D907" w14:textId="77777777" w:rsidR="00420197" w:rsidRDefault="00420197" w:rsidP="00B664EB">
      <w:pPr>
        <w:rPr>
          <w:rFonts w:ascii="Arial" w:hAnsi="Arial" w:cs="Arial"/>
          <w:sz w:val="22"/>
          <w:szCs w:val="22"/>
        </w:rPr>
      </w:pPr>
    </w:p>
    <w:p w14:paraId="78C7B7C8" w14:textId="77777777" w:rsidR="00420197" w:rsidRDefault="00420197" w:rsidP="00B664EB">
      <w:pPr>
        <w:rPr>
          <w:rFonts w:ascii="Arial" w:hAnsi="Arial" w:cs="Arial"/>
          <w:sz w:val="22"/>
          <w:szCs w:val="22"/>
        </w:rPr>
      </w:pPr>
    </w:p>
    <w:p w14:paraId="20E2767C" w14:textId="77777777" w:rsidR="00420197" w:rsidRDefault="00420197" w:rsidP="00B664EB">
      <w:pPr>
        <w:rPr>
          <w:rFonts w:ascii="Arial" w:hAnsi="Arial" w:cs="Arial"/>
          <w:sz w:val="22"/>
          <w:szCs w:val="22"/>
        </w:rPr>
      </w:pPr>
    </w:p>
    <w:p w14:paraId="2AE82C38" w14:textId="77777777" w:rsidR="00AA43CA" w:rsidRDefault="00AA43CA" w:rsidP="00B664EB">
      <w:pPr>
        <w:rPr>
          <w:rFonts w:ascii="Arial" w:hAnsi="Arial" w:cs="Arial"/>
          <w:sz w:val="22"/>
          <w:szCs w:val="22"/>
        </w:rPr>
      </w:pPr>
    </w:p>
    <w:p w14:paraId="27F52A86" w14:textId="77777777" w:rsidR="00AA43CA" w:rsidRDefault="00AA43CA" w:rsidP="00B664EB">
      <w:pPr>
        <w:rPr>
          <w:rFonts w:ascii="Arial" w:hAnsi="Arial" w:cs="Arial"/>
          <w:sz w:val="22"/>
          <w:szCs w:val="22"/>
        </w:rPr>
      </w:pPr>
    </w:p>
    <w:p w14:paraId="036D29C7" w14:textId="77777777" w:rsidR="00AA43CA" w:rsidRDefault="00AA43CA" w:rsidP="00AA43C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024641">
        <w:rPr>
          <w:rFonts w:ascii="Arial" w:hAnsi="Arial" w:cs="Arial"/>
          <w:sz w:val="22"/>
          <w:szCs w:val="22"/>
        </w:rPr>
        <w:t>, v. r.</w:t>
      </w:r>
    </w:p>
    <w:p w14:paraId="0DE87BA2" w14:textId="77777777" w:rsidR="00AA43CA" w:rsidRDefault="00AA43CA" w:rsidP="00AA43C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ADB9C24" w14:textId="77777777" w:rsidR="00AA43CA" w:rsidRDefault="00AA43CA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4601E3F3" w14:textId="77777777" w:rsidR="00AA43CA" w:rsidRDefault="00AA43CA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5192B712" w14:textId="77777777" w:rsidR="00AA43CA" w:rsidRDefault="00AA43CA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0486068F" w14:textId="77777777" w:rsidR="00AA43CA" w:rsidRDefault="00AA43CA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24B64756" w14:textId="77777777" w:rsidR="00AA43CA" w:rsidRDefault="00AA43CA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7FDB683C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1F3AB644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2A6F1AE8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036805B6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48AFB8E9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1855996A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26EB3806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28D100B8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751551B5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4DEC75CE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03702CCB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017309C5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354A6983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02BEA11C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663757F8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7436AE68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70CDB4C1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1E9C3C63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6AC56792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3223426D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0DB82924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6D0EFFE0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737B1E3F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55444A0D" w14:textId="77777777" w:rsidR="00420197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37D9B59B" w14:textId="77777777" w:rsidR="00AA43CA" w:rsidRDefault="00AA43CA" w:rsidP="00AA43CA">
      <w:pPr>
        <w:keepNext/>
        <w:keepLines/>
        <w:rPr>
          <w:rFonts w:ascii="Arial" w:hAnsi="Arial" w:cs="Arial"/>
          <w:sz w:val="22"/>
          <w:szCs w:val="22"/>
        </w:rPr>
      </w:pPr>
    </w:p>
    <w:p w14:paraId="3618CFD4" w14:textId="77777777" w:rsidR="00AA43CA" w:rsidRPr="00F13A68" w:rsidRDefault="00420197" w:rsidP="00AA43C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A43CA">
        <w:rPr>
          <w:rFonts w:ascii="Arial" w:hAnsi="Arial" w:cs="Arial"/>
          <w:sz w:val="22"/>
          <w:szCs w:val="22"/>
        </w:rPr>
        <w:t xml:space="preserve">:  </w:t>
      </w:r>
      <w:bookmarkStart w:id="24" w:name="Zapsal"/>
      <w:bookmarkEnd w:id="24"/>
      <w:r w:rsidR="00AA43CA">
        <w:rPr>
          <w:rFonts w:ascii="Arial" w:hAnsi="Arial" w:cs="Arial"/>
          <w:sz w:val="22"/>
          <w:szCs w:val="22"/>
        </w:rPr>
        <w:t>JUDr. Hana Hanusová</w:t>
      </w:r>
    </w:p>
    <w:sectPr w:rsidR="00AA43CA" w:rsidRPr="00F13A68" w:rsidSect="007D66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91CB8" w14:textId="77777777" w:rsidR="000763DB" w:rsidRDefault="000763DB" w:rsidP="00E9542B">
      <w:r>
        <w:separator/>
      </w:r>
    </w:p>
  </w:endnote>
  <w:endnote w:type="continuationSeparator" w:id="0">
    <w:p w14:paraId="5622C2C9" w14:textId="77777777" w:rsidR="000763DB" w:rsidRDefault="000763D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9C1BC" w14:textId="77777777" w:rsidR="007D6600" w:rsidRDefault="007D6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74C28" w14:textId="77777777" w:rsidR="009A59D4" w:rsidRPr="000763DB" w:rsidRDefault="009A59D4" w:rsidP="000763DB">
    <w:pPr>
      <w:pStyle w:val="Footer"/>
      <w:jc w:val="center"/>
      <w:rPr>
        <w:rFonts w:ascii="Arial" w:hAnsi="Arial" w:cs="Arial"/>
        <w:sz w:val="22"/>
        <w:szCs w:val="22"/>
      </w:rPr>
    </w:pPr>
    <w:r w:rsidRPr="000763DB">
      <w:rPr>
        <w:rFonts w:ascii="Arial" w:hAnsi="Arial" w:cs="Arial"/>
        <w:sz w:val="22"/>
        <w:szCs w:val="22"/>
      </w:rPr>
      <w:t xml:space="preserve">Stránka </w:t>
    </w:r>
    <w:r w:rsidRPr="000763DB">
      <w:rPr>
        <w:rFonts w:ascii="Arial" w:hAnsi="Arial" w:cs="Arial"/>
        <w:bCs/>
        <w:sz w:val="22"/>
        <w:szCs w:val="22"/>
      </w:rPr>
      <w:fldChar w:fldCharType="begin"/>
    </w:r>
    <w:r w:rsidRPr="000763DB">
      <w:rPr>
        <w:rFonts w:ascii="Arial" w:hAnsi="Arial" w:cs="Arial"/>
        <w:bCs/>
        <w:sz w:val="22"/>
        <w:szCs w:val="22"/>
      </w:rPr>
      <w:instrText>PAGE</w:instrText>
    </w:r>
    <w:r w:rsidRPr="000763DB">
      <w:rPr>
        <w:rFonts w:ascii="Arial" w:hAnsi="Arial" w:cs="Arial"/>
        <w:bCs/>
        <w:sz w:val="22"/>
        <w:szCs w:val="22"/>
      </w:rPr>
      <w:fldChar w:fldCharType="separate"/>
    </w:r>
    <w:r w:rsidR="00BA7CE2">
      <w:rPr>
        <w:rFonts w:ascii="Arial" w:hAnsi="Arial" w:cs="Arial"/>
        <w:bCs/>
        <w:noProof/>
        <w:sz w:val="22"/>
        <w:szCs w:val="22"/>
      </w:rPr>
      <w:t>5</w:t>
    </w:r>
    <w:r w:rsidRPr="000763DB">
      <w:rPr>
        <w:rFonts w:ascii="Arial" w:hAnsi="Arial" w:cs="Arial"/>
        <w:bCs/>
        <w:sz w:val="22"/>
        <w:szCs w:val="22"/>
      </w:rPr>
      <w:fldChar w:fldCharType="end"/>
    </w:r>
    <w:r w:rsidRPr="000763DB">
      <w:rPr>
        <w:rFonts w:ascii="Arial" w:hAnsi="Arial" w:cs="Arial"/>
        <w:sz w:val="22"/>
        <w:szCs w:val="22"/>
      </w:rPr>
      <w:t xml:space="preserve"> (celkem </w:t>
    </w:r>
    <w:r w:rsidRPr="000763DB">
      <w:rPr>
        <w:rFonts w:ascii="Arial" w:hAnsi="Arial" w:cs="Arial"/>
        <w:bCs/>
        <w:sz w:val="22"/>
        <w:szCs w:val="22"/>
      </w:rPr>
      <w:fldChar w:fldCharType="begin"/>
    </w:r>
    <w:r w:rsidRPr="000763DB">
      <w:rPr>
        <w:rFonts w:ascii="Arial" w:hAnsi="Arial" w:cs="Arial"/>
        <w:bCs/>
        <w:sz w:val="22"/>
        <w:szCs w:val="22"/>
      </w:rPr>
      <w:instrText>NUMPAGES</w:instrText>
    </w:r>
    <w:r w:rsidRPr="000763DB">
      <w:rPr>
        <w:rFonts w:ascii="Arial" w:hAnsi="Arial" w:cs="Arial"/>
        <w:bCs/>
        <w:sz w:val="22"/>
        <w:szCs w:val="22"/>
      </w:rPr>
      <w:fldChar w:fldCharType="separate"/>
    </w:r>
    <w:r w:rsidR="00BA7CE2">
      <w:rPr>
        <w:rFonts w:ascii="Arial" w:hAnsi="Arial" w:cs="Arial"/>
        <w:bCs/>
        <w:noProof/>
        <w:sz w:val="22"/>
        <w:szCs w:val="22"/>
      </w:rPr>
      <w:t>5</w:t>
    </w:r>
    <w:r w:rsidRPr="000763DB">
      <w:rPr>
        <w:rFonts w:ascii="Arial" w:hAnsi="Arial" w:cs="Arial"/>
        <w:bCs/>
        <w:sz w:val="22"/>
        <w:szCs w:val="22"/>
      </w:rPr>
      <w:fldChar w:fldCharType="end"/>
    </w:r>
    <w:r w:rsidRPr="000763DB">
      <w:rPr>
        <w:rFonts w:ascii="Arial" w:hAnsi="Arial" w:cs="Arial"/>
        <w:bCs/>
        <w:sz w:val="22"/>
        <w:szCs w:val="22"/>
      </w:rPr>
      <w:t>)</w:t>
    </w:r>
  </w:p>
  <w:p w14:paraId="1CE16C48" w14:textId="77777777" w:rsidR="009A59D4" w:rsidRPr="000763DB" w:rsidRDefault="000763DB" w:rsidP="000763DB">
    <w:pPr>
      <w:pStyle w:val="Footer"/>
      <w:jc w:val="center"/>
      <w:rPr>
        <w:rFonts w:ascii="Arial" w:hAnsi="Arial" w:cs="Arial"/>
        <w:color w:val="FF0000"/>
        <w:sz w:val="18"/>
      </w:rPr>
    </w:pPr>
    <w:r w:rsidRPr="000763D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BAD68" w14:textId="77777777" w:rsidR="007D6600" w:rsidRPr="000763DB" w:rsidRDefault="000763DB" w:rsidP="000763DB">
    <w:pPr>
      <w:pStyle w:val="Footer"/>
      <w:jc w:val="center"/>
      <w:rPr>
        <w:rFonts w:ascii="Arial" w:hAnsi="Arial" w:cs="Arial"/>
        <w:color w:val="FF0000"/>
        <w:sz w:val="18"/>
      </w:rPr>
    </w:pPr>
    <w:r w:rsidRPr="000763D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6D718" w14:textId="77777777" w:rsidR="000763DB" w:rsidRDefault="000763DB" w:rsidP="00E9542B">
      <w:r>
        <w:separator/>
      </w:r>
    </w:p>
  </w:footnote>
  <w:footnote w:type="continuationSeparator" w:id="0">
    <w:p w14:paraId="7CE5769B" w14:textId="77777777" w:rsidR="000763DB" w:rsidRDefault="000763D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391E9" w14:textId="77777777" w:rsidR="007D6600" w:rsidRDefault="007D6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6C89" w14:textId="77777777" w:rsidR="007D6600" w:rsidRPr="007D6600" w:rsidRDefault="007D6600" w:rsidP="007D6600">
    <w:pPr>
      <w:pStyle w:val="Header"/>
      <w:jc w:val="center"/>
      <w:rPr>
        <w:rFonts w:ascii="Arial" w:hAnsi="Arial" w:cs="Arial"/>
        <w:color w:val="808080"/>
        <w:sz w:val="20"/>
      </w:rPr>
    </w:pPr>
    <w:r w:rsidRPr="007D6600">
      <w:rPr>
        <w:rFonts w:ascii="Arial" w:hAnsi="Arial" w:cs="Arial"/>
        <w:color w:val="808080"/>
        <w:sz w:val="20"/>
      </w:rPr>
      <w:t>VLÁDA ČESKÉ REPUBLIKY</w:t>
    </w:r>
  </w:p>
  <w:p w14:paraId="38DA881B" w14:textId="77777777" w:rsidR="007D6600" w:rsidRPr="007D6600" w:rsidRDefault="007D6600" w:rsidP="007D6600">
    <w:pPr>
      <w:pStyle w:val="Header"/>
      <w:jc w:val="center"/>
      <w:rPr>
        <w:rFonts w:ascii="Arial" w:hAnsi="Arial" w:cs="Arial"/>
        <w:color w:val="808080"/>
        <w:sz w:val="20"/>
      </w:rPr>
    </w:pPr>
    <w:r w:rsidRPr="007D6600">
      <w:rPr>
        <w:rFonts w:ascii="Arial" w:hAnsi="Arial" w:cs="Arial"/>
        <w:color w:val="808080"/>
        <w:sz w:val="20"/>
      </w:rPr>
      <w:t>záznam z jednání schůze ze dne 20. dubna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F6246" w14:textId="77777777" w:rsidR="007D6600" w:rsidRDefault="007D6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4641"/>
    <w:rsid w:val="000763DB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20197"/>
    <w:rsid w:val="00471C07"/>
    <w:rsid w:val="004864E6"/>
    <w:rsid w:val="004D6F17"/>
    <w:rsid w:val="00532944"/>
    <w:rsid w:val="005434A4"/>
    <w:rsid w:val="005730E9"/>
    <w:rsid w:val="005A378F"/>
    <w:rsid w:val="005B5FB2"/>
    <w:rsid w:val="006072A6"/>
    <w:rsid w:val="00610EF8"/>
    <w:rsid w:val="00661016"/>
    <w:rsid w:val="006A2667"/>
    <w:rsid w:val="006A4F24"/>
    <w:rsid w:val="00717640"/>
    <w:rsid w:val="00740A68"/>
    <w:rsid w:val="00777715"/>
    <w:rsid w:val="00793DDF"/>
    <w:rsid w:val="007B1245"/>
    <w:rsid w:val="007D56C6"/>
    <w:rsid w:val="007D6600"/>
    <w:rsid w:val="007E0B2D"/>
    <w:rsid w:val="00801C1A"/>
    <w:rsid w:val="00806BD2"/>
    <w:rsid w:val="00866074"/>
    <w:rsid w:val="00936FB8"/>
    <w:rsid w:val="009735A4"/>
    <w:rsid w:val="009804C4"/>
    <w:rsid w:val="00991792"/>
    <w:rsid w:val="00996845"/>
    <w:rsid w:val="009A59D4"/>
    <w:rsid w:val="009C3702"/>
    <w:rsid w:val="009C74DD"/>
    <w:rsid w:val="00A47AF2"/>
    <w:rsid w:val="00AA43CA"/>
    <w:rsid w:val="00B57C4D"/>
    <w:rsid w:val="00B664EB"/>
    <w:rsid w:val="00BA7CE2"/>
    <w:rsid w:val="00BD65E8"/>
    <w:rsid w:val="00C03607"/>
    <w:rsid w:val="00C04CC8"/>
    <w:rsid w:val="00C04DAA"/>
    <w:rsid w:val="00C2479B"/>
    <w:rsid w:val="00C24D0B"/>
    <w:rsid w:val="00C45231"/>
    <w:rsid w:val="00C56B73"/>
    <w:rsid w:val="00C74C9A"/>
    <w:rsid w:val="00CF5032"/>
    <w:rsid w:val="00D013FB"/>
    <w:rsid w:val="00D240C2"/>
    <w:rsid w:val="00D24C6D"/>
    <w:rsid w:val="00D7271D"/>
    <w:rsid w:val="00D72C27"/>
    <w:rsid w:val="00DA2FCA"/>
    <w:rsid w:val="00DB16F4"/>
    <w:rsid w:val="00E2681F"/>
    <w:rsid w:val="00E26C97"/>
    <w:rsid w:val="00E377C9"/>
    <w:rsid w:val="00E810A0"/>
    <w:rsid w:val="00E9542B"/>
    <w:rsid w:val="00EA5313"/>
    <w:rsid w:val="00EC231C"/>
    <w:rsid w:val="00F13A68"/>
    <w:rsid w:val="00F350DF"/>
    <w:rsid w:val="00F45C6D"/>
    <w:rsid w:val="00FC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0DB2A02"/>
  <w15:chartTrackingRefBased/>
  <w15:docId w15:val="{2D185B6D-E950-47A9-8E47-4B97991A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201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20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2022-04-25T12:06:00Z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