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21B03" w14:textId="77777777" w:rsidR="00116E03" w:rsidRPr="00E9542B" w:rsidRDefault="003E4BD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92A8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CF30CF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A229C34" w14:textId="77777777" w:rsidTr="002B778F">
        <w:trPr>
          <w:trHeight w:val="302"/>
        </w:trPr>
        <w:tc>
          <w:tcPr>
            <w:tcW w:w="3082" w:type="dxa"/>
          </w:tcPr>
          <w:p w14:paraId="2344650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E3769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4A0EB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1AD7D68" w14:textId="77777777" w:rsidTr="002B778F">
        <w:trPr>
          <w:trHeight w:val="302"/>
        </w:trPr>
        <w:tc>
          <w:tcPr>
            <w:tcW w:w="3082" w:type="dxa"/>
          </w:tcPr>
          <w:p w14:paraId="7CCF530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8B2039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40D163" w14:textId="77777777" w:rsidR="00717640" w:rsidRPr="00B835D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835D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2305/22</w:t>
            </w:r>
          </w:p>
        </w:tc>
      </w:tr>
    </w:tbl>
    <w:p w14:paraId="27B0F2B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A5B7081" w14:textId="77777777" w:rsidR="00777715" w:rsidRDefault="00777715" w:rsidP="00777715">
      <w:pPr>
        <w:rPr>
          <w:rFonts w:ascii="Arial" w:hAnsi="Arial" w:cs="Arial"/>
        </w:rPr>
      </w:pPr>
    </w:p>
    <w:p w14:paraId="30F7D689" w14:textId="77777777" w:rsidR="00D013FB" w:rsidRPr="00E9542B" w:rsidRDefault="00D013FB" w:rsidP="00777715">
      <w:pPr>
        <w:rPr>
          <w:rFonts w:ascii="Arial" w:hAnsi="Arial" w:cs="Arial"/>
        </w:rPr>
      </w:pPr>
    </w:p>
    <w:p w14:paraId="2EEE1F2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02E362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7DF0F0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835DC">
        <w:rPr>
          <w:rFonts w:ascii="Arial" w:hAnsi="Arial" w:cs="Arial"/>
          <w:sz w:val="22"/>
          <w:szCs w:val="22"/>
        </w:rPr>
        <w:t>19. října 2022</w:t>
      </w:r>
    </w:p>
    <w:p w14:paraId="134FD86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92EE338" w14:textId="77777777" w:rsidR="00E2681F" w:rsidRDefault="00B835DC" w:rsidP="00B835D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(41. schůze)</w:t>
      </w:r>
    </w:p>
    <w:p w14:paraId="16CFC230" w14:textId="77777777" w:rsidR="00B835DC" w:rsidRDefault="00B835DC" w:rsidP="00B835DC">
      <w:pPr>
        <w:rPr>
          <w:rFonts w:ascii="Arial" w:hAnsi="Arial" w:cs="Arial"/>
          <w:sz w:val="22"/>
          <w:szCs w:val="22"/>
        </w:rPr>
      </w:pPr>
    </w:p>
    <w:p w14:paraId="3B59576C" w14:textId="77777777" w:rsidR="00B835DC" w:rsidRDefault="00B835DC" w:rsidP="00B835DC">
      <w:pPr>
        <w:rPr>
          <w:rFonts w:ascii="Arial" w:hAnsi="Arial" w:cs="Arial"/>
          <w:sz w:val="22"/>
          <w:szCs w:val="22"/>
        </w:rPr>
      </w:pPr>
    </w:p>
    <w:p w14:paraId="6D7B959C" w14:textId="77777777" w:rsidR="00B835DC" w:rsidRDefault="00B835DC" w:rsidP="00B835DC">
      <w:pPr>
        <w:rPr>
          <w:rFonts w:ascii="Arial" w:hAnsi="Arial" w:cs="Arial"/>
          <w:sz w:val="22"/>
          <w:szCs w:val="22"/>
        </w:rPr>
      </w:pPr>
    </w:p>
    <w:p w14:paraId="39277789" w14:textId="77777777" w:rsidR="00B835DC" w:rsidRDefault="00B835DC" w:rsidP="00B835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A2191F8" w14:textId="77777777" w:rsidR="00B835DC" w:rsidRPr="00E7564D" w:rsidRDefault="00E7564D" w:rsidP="00B835DC">
      <w:pPr>
        <w:rPr>
          <w:rFonts w:ascii="Arial" w:hAnsi="Arial" w:cs="Arial"/>
          <w:szCs w:val="22"/>
        </w:rPr>
      </w:pPr>
      <w:r w:rsidRPr="00E7564D">
        <w:rPr>
          <w:rFonts w:ascii="Arial" w:hAnsi="Arial" w:cs="Arial"/>
          <w:color w:val="000000"/>
          <w:sz w:val="22"/>
          <w:szCs w:val="20"/>
        </w:rPr>
        <w:t>Část schůze řídil 1. místopředseda vlády a ministr vnitra.</w:t>
      </w:r>
    </w:p>
    <w:p w14:paraId="34E9B0B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42CF2E3" w14:textId="77777777" w:rsidR="00193660" w:rsidRDefault="00193660" w:rsidP="00B664EB">
      <w:pPr>
        <w:rPr>
          <w:rFonts w:ascii="Arial" w:hAnsi="Arial" w:cs="Arial"/>
          <w:sz w:val="22"/>
          <w:szCs w:val="22"/>
        </w:rPr>
      </w:pPr>
    </w:p>
    <w:p w14:paraId="4B6EADDB" w14:textId="77777777" w:rsidR="00E7564D" w:rsidRDefault="00E7564D" w:rsidP="00B664EB">
      <w:pPr>
        <w:rPr>
          <w:rFonts w:ascii="Arial" w:hAnsi="Arial" w:cs="Arial"/>
          <w:sz w:val="22"/>
          <w:szCs w:val="22"/>
        </w:rPr>
      </w:pPr>
    </w:p>
    <w:p w14:paraId="701077A8" w14:textId="77777777" w:rsidR="00B835DC" w:rsidRDefault="00B835DC" w:rsidP="00B835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283/2021 Sb., stavební zákon, ve znění zákona č. 195/2022 Sb., a některé další související zákony</w:t>
      </w:r>
    </w:p>
    <w:p w14:paraId="42CB64B6" w14:textId="77777777" w:rsidR="00B835DC" w:rsidRDefault="00B835DC" w:rsidP="00B835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877/22</w:t>
      </w:r>
    </w:p>
    <w:p w14:paraId="0FE37D8D" w14:textId="77777777" w:rsidR="00617B58" w:rsidRDefault="00617B58" w:rsidP="00B835D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543F20" w14:textId="77777777" w:rsidR="00B835DC" w:rsidRDefault="00B835DC" w:rsidP="00B83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</w:t>
      </w:r>
      <w:r w:rsidR="00193660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přerušila</w:t>
      </w:r>
      <w:r w:rsidR="00E7564D">
        <w:rPr>
          <w:rFonts w:ascii="Arial" w:hAnsi="Arial" w:cs="Arial"/>
          <w:sz w:val="22"/>
          <w:szCs w:val="22"/>
        </w:rPr>
        <w:t xml:space="preserve"> s tím, že jej dokončí na jednání své schůze 2</w:t>
      </w:r>
      <w:r w:rsidR="005532E5">
        <w:rPr>
          <w:rFonts w:ascii="Arial" w:hAnsi="Arial" w:cs="Arial"/>
          <w:sz w:val="22"/>
          <w:szCs w:val="22"/>
        </w:rPr>
        <w:t>7</w:t>
      </w:r>
      <w:r w:rsidR="00E7564D">
        <w:rPr>
          <w:rFonts w:ascii="Arial" w:hAnsi="Arial" w:cs="Arial"/>
          <w:sz w:val="22"/>
          <w:szCs w:val="22"/>
        </w:rPr>
        <w:t>. října 2022</w:t>
      </w:r>
      <w:r w:rsidR="00617B58">
        <w:rPr>
          <w:rFonts w:ascii="Arial" w:hAnsi="Arial" w:cs="Arial"/>
          <w:sz w:val="22"/>
          <w:szCs w:val="22"/>
        </w:rPr>
        <w:t>.</w:t>
      </w:r>
    </w:p>
    <w:p w14:paraId="2C066B3E" w14:textId="77777777" w:rsidR="00B835DC" w:rsidRDefault="00B835DC" w:rsidP="00B83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D0158" w14:textId="77777777" w:rsidR="00193660" w:rsidRDefault="00193660" w:rsidP="00B83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93BF3" w14:textId="77777777" w:rsidR="00B835DC" w:rsidRPr="00B835DC" w:rsidRDefault="00B835DC" w:rsidP="00B835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DAED8" w14:textId="77777777" w:rsidR="00B835DC" w:rsidRDefault="00CC11AD" w:rsidP="00CC11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jednotném environmentálním stanovisku a o změně některých souvisejících zákonů (zákon o jednotném environmentálním stanovisku)</w:t>
      </w:r>
    </w:p>
    <w:p w14:paraId="0BE97EF2" w14:textId="77777777" w:rsidR="00CC11AD" w:rsidRDefault="00CC11AD" w:rsidP="00CC11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876/22</w:t>
      </w:r>
    </w:p>
    <w:p w14:paraId="17B7C1AA" w14:textId="77777777" w:rsidR="00617B58" w:rsidRDefault="00617B58" w:rsidP="00CC11A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F8D4FA0" w14:textId="77777777" w:rsidR="00CC11AD" w:rsidRDefault="00617B58" w:rsidP="00CC11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CC11AD">
        <w:rPr>
          <w:rFonts w:ascii="Arial" w:hAnsi="Arial" w:cs="Arial"/>
          <w:sz w:val="22"/>
          <w:szCs w:val="22"/>
        </w:rPr>
        <w:t>projednávání materiálu předloženého ministryní životního prostředí přerušila</w:t>
      </w:r>
      <w:r w:rsidR="00E7564D">
        <w:rPr>
          <w:rFonts w:ascii="Arial" w:hAnsi="Arial" w:cs="Arial"/>
          <w:sz w:val="22"/>
          <w:szCs w:val="22"/>
        </w:rPr>
        <w:t xml:space="preserve"> s tím, že jej dokončí na jednání své schůze 2</w:t>
      </w:r>
      <w:r w:rsidR="005532E5">
        <w:rPr>
          <w:rFonts w:ascii="Arial" w:hAnsi="Arial" w:cs="Arial"/>
          <w:sz w:val="22"/>
          <w:szCs w:val="22"/>
        </w:rPr>
        <w:t>7</w:t>
      </w:r>
      <w:r w:rsidR="00E7564D">
        <w:rPr>
          <w:rFonts w:ascii="Arial" w:hAnsi="Arial" w:cs="Arial"/>
          <w:sz w:val="22"/>
          <w:szCs w:val="22"/>
        </w:rPr>
        <w:t>. října 2022</w:t>
      </w:r>
      <w:r>
        <w:rPr>
          <w:rFonts w:ascii="Arial" w:hAnsi="Arial" w:cs="Arial"/>
          <w:sz w:val="22"/>
          <w:szCs w:val="22"/>
        </w:rPr>
        <w:t>.</w:t>
      </w:r>
    </w:p>
    <w:p w14:paraId="6B34A828" w14:textId="77777777" w:rsidR="00CC11AD" w:rsidRDefault="00CC11AD" w:rsidP="00CC11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3EA42" w14:textId="77777777" w:rsidR="00CC11AD" w:rsidRDefault="00CC11AD" w:rsidP="00CC11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EDD31" w14:textId="77777777" w:rsidR="00193660" w:rsidRPr="00CC11AD" w:rsidRDefault="00193660" w:rsidP="00CC11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853E7" w14:textId="77777777" w:rsidR="00B835DC" w:rsidRDefault="00A95B9C" w:rsidP="00A95B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266/1994 Sb., o dráhách, ve znění pozdějších předpisů, a další související zákony</w:t>
      </w:r>
    </w:p>
    <w:p w14:paraId="38179A1D" w14:textId="77777777" w:rsidR="00A95B9C" w:rsidRDefault="00A95B9C" w:rsidP="00A95B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1080/22</w:t>
      </w:r>
    </w:p>
    <w:p w14:paraId="7C80122A" w14:textId="77777777" w:rsidR="00A95B9C" w:rsidRDefault="00A95B9C" w:rsidP="00A95B9C">
      <w:pPr>
        <w:ind w:left="708" w:hanging="708"/>
        <w:rPr>
          <w:rFonts w:ascii="Arial" w:hAnsi="Arial" w:cs="Arial"/>
          <w:sz w:val="22"/>
          <w:szCs w:val="22"/>
        </w:rPr>
      </w:pPr>
    </w:p>
    <w:p w14:paraId="5845C7F9" w14:textId="77777777" w:rsidR="00A95B9C" w:rsidRDefault="00A95B9C" w:rsidP="00A95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81578E5" w14:textId="77777777" w:rsidR="00A95B9C" w:rsidRDefault="00A95B9C" w:rsidP="00A95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863.</w:t>
      </w:r>
    </w:p>
    <w:p w14:paraId="3ACBB013" w14:textId="77777777" w:rsidR="00A95B9C" w:rsidRDefault="00A95B9C" w:rsidP="00A95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E9C4C" w14:textId="77777777" w:rsidR="00A95B9C" w:rsidRDefault="00A95B9C" w:rsidP="00A95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E2EEFD2" w14:textId="77777777" w:rsidR="00A95B9C" w:rsidRDefault="00A95B9C" w:rsidP="00A95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B30776" w14:textId="77777777" w:rsidR="00B835DC" w:rsidRDefault="00A20E73" w:rsidP="00A20E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změnách nařízení vlády v oblasti pracovní migrace</w:t>
      </w:r>
    </w:p>
    <w:p w14:paraId="3431E7E0" w14:textId="77777777" w:rsidR="00A20E73" w:rsidRDefault="00A20E73" w:rsidP="00A20E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1219/22</w:t>
      </w:r>
    </w:p>
    <w:p w14:paraId="79994414" w14:textId="77777777" w:rsidR="00A20E73" w:rsidRDefault="00A20E73" w:rsidP="00A20E73">
      <w:pPr>
        <w:ind w:left="708" w:hanging="708"/>
        <w:rPr>
          <w:rFonts w:ascii="Arial" w:hAnsi="Arial" w:cs="Arial"/>
          <w:sz w:val="22"/>
          <w:szCs w:val="22"/>
        </w:rPr>
      </w:pPr>
    </w:p>
    <w:p w14:paraId="07D5ACF4" w14:textId="77777777" w:rsidR="00A20E73" w:rsidRDefault="00A20E73" w:rsidP="00A20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193660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2B58BF85" w14:textId="77777777" w:rsidR="00A20E73" w:rsidRDefault="00A20E73" w:rsidP="00A20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864.</w:t>
      </w:r>
    </w:p>
    <w:p w14:paraId="06B8119C" w14:textId="77777777" w:rsidR="00A20E73" w:rsidRDefault="00A20E73" w:rsidP="00A20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83B4D" w14:textId="77777777" w:rsidR="00A20E73" w:rsidRDefault="00A20E73" w:rsidP="00A20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B57EA91" w14:textId="77777777" w:rsidR="00A20E73" w:rsidRDefault="00A20E73" w:rsidP="00A20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E7E3C" w14:textId="77777777" w:rsidR="00A20E73" w:rsidRDefault="00A20E73" w:rsidP="00A20E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DC187" w14:textId="77777777" w:rsidR="00193660" w:rsidRPr="00A20E73" w:rsidRDefault="00193660" w:rsidP="00A20E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629F0" w14:textId="77777777" w:rsidR="00B835DC" w:rsidRDefault="00814BBE" w:rsidP="00814B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Úvěrové financování vybraných výdajů státního rozpočtu </w:t>
      </w:r>
      <w:r w:rsidR="00193660">
        <w:rPr>
          <w:rFonts w:ascii="Arial" w:hAnsi="Arial" w:cs="Arial"/>
          <w:b/>
          <w:sz w:val="22"/>
          <w:szCs w:val="22"/>
        </w:rPr>
        <w:t>vynaložených v </w:t>
      </w:r>
      <w:r>
        <w:rPr>
          <w:rFonts w:ascii="Arial" w:hAnsi="Arial" w:cs="Arial"/>
          <w:b/>
          <w:sz w:val="22"/>
          <w:szCs w:val="22"/>
        </w:rPr>
        <w:t>souvislosti s konfliktem na Ukrajin</w:t>
      </w:r>
      <w:r w:rsidR="00193660">
        <w:rPr>
          <w:rFonts w:ascii="Arial" w:hAnsi="Arial" w:cs="Arial"/>
          <w:b/>
          <w:sz w:val="22"/>
          <w:szCs w:val="22"/>
        </w:rPr>
        <w:t>ě na peněžní pomoc uprchlíkům z </w:t>
      </w:r>
      <w:r>
        <w:rPr>
          <w:rFonts w:ascii="Arial" w:hAnsi="Arial" w:cs="Arial"/>
          <w:b/>
          <w:sz w:val="22"/>
          <w:szCs w:val="22"/>
        </w:rPr>
        <w:t>prostředků Rozvojové banky Rady Evropy</w:t>
      </w:r>
    </w:p>
    <w:p w14:paraId="5003CA7B" w14:textId="77777777" w:rsidR="00814BBE" w:rsidRDefault="00814BBE" w:rsidP="00814B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1215/22</w:t>
      </w:r>
    </w:p>
    <w:p w14:paraId="3C7BB8E9" w14:textId="77777777" w:rsidR="00814BBE" w:rsidRDefault="00814BBE" w:rsidP="00814BBE">
      <w:pPr>
        <w:ind w:left="708" w:hanging="708"/>
        <w:rPr>
          <w:rFonts w:ascii="Arial" w:hAnsi="Arial" w:cs="Arial"/>
          <w:sz w:val="22"/>
          <w:szCs w:val="22"/>
        </w:rPr>
      </w:pPr>
    </w:p>
    <w:p w14:paraId="71718F85" w14:textId="77777777" w:rsidR="00814BBE" w:rsidRDefault="00814BBE" w:rsidP="00814B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C9BC918" w14:textId="77777777" w:rsidR="00814BBE" w:rsidRDefault="00814BBE" w:rsidP="00814B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865.</w:t>
      </w:r>
    </w:p>
    <w:p w14:paraId="6F7E6739" w14:textId="77777777" w:rsidR="00814BBE" w:rsidRDefault="00814BBE" w:rsidP="00814B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AD6D0" w14:textId="77777777" w:rsidR="00814BBE" w:rsidRDefault="00814BBE" w:rsidP="00814B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51FD2FC" w14:textId="77777777" w:rsidR="00814BBE" w:rsidRDefault="00814BBE" w:rsidP="00814B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DFD31" w14:textId="77777777" w:rsidR="00193660" w:rsidRDefault="00193660" w:rsidP="00814B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70D02" w14:textId="77777777" w:rsidR="00814BBE" w:rsidRPr="00814BBE" w:rsidRDefault="00814BBE" w:rsidP="00814B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AAEC9" w14:textId="77777777" w:rsidR="00B835DC" w:rsidRDefault="00022927" w:rsidP="000229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podpory vlády pro Svaz lyžařů České republiky z.s. na pořádání FIS Světového poháru v Alpských disciplínách 2023 </w:t>
      </w:r>
    </w:p>
    <w:p w14:paraId="11F0438B" w14:textId="77777777" w:rsidR="00022927" w:rsidRDefault="00022927" w:rsidP="000229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1212/22</w:t>
      </w:r>
    </w:p>
    <w:p w14:paraId="495BDBE6" w14:textId="77777777" w:rsidR="00022927" w:rsidRDefault="00022927" w:rsidP="00022927">
      <w:pPr>
        <w:ind w:left="708" w:hanging="708"/>
        <w:rPr>
          <w:rFonts w:ascii="Arial" w:hAnsi="Arial" w:cs="Arial"/>
          <w:sz w:val="22"/>
          <w:szCs w:val="22"/>
        </w:rPr>
      </w:pPr>
    </w:p>
    <w:p w14:paraId="640FED6E" w14:textId="77777777" w:rsidR="00022927" w:rsidRDefault="00022927" w:rsidP="000229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52147DDC" w14:textId="77777777" w:rsidR="00022927" w:rsidRDefault="00022927" w:rsidP="000229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866.</w:t>
      </w:r>
    </w:p>
    <w:p w14:paraId="772D4626" w14:textId="77777777" w:rsidR="00022927" w:rsidRDefault="00022927" w:rsidP="000229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908DB" w14:textId="77777777" w:rsidR="00022927" w:rsidRDefault="00022927" w:rsidP="000229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D058682" w14:textId="77777777" w:rsidR="00022927" w:rsidRDefault="00022927" w:rsidP="000229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617F9" w14:textId="77777777" w:rsidR="00193660" w:rsidRDefault="00193660" w:rsidP="000229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270EA" w14:textId="77777777" w:rsidR="00022927" w:rsidRPr="00022927" w:rsidRDefault="00022927" w:rsidP="000229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2A975" w14:textId="77777777" w:rsidR="00B835DC" w:rsidRDefault="007C12B8" w:rsidP="007C12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Pravidla, zásady a způsob pořizování, správy a užívání programových prostředků</w:t>
      </w:r>
    </w:p>
    <w:p w14:paraId="786BCF6F" w14:textId="77777777" w:rsidR="007C12B8" w:rsidRDefault="007C12B8" w:rsidP="007C12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1213/22</w:t>
      </w:r>
    </w:p>
    <w:p w14:paraId="5B01BEAC" w14:textId="77777777" w:rsidR="007C12B8" w:rsidRDefault="007C12B8" w:rsidP="007C12B8">
      <w:pPr>
        <w:ind w:left="708" w:hanging="708"/>
        <w:rPr>
          <w:rFonts w:ascii="Arial" w:hAnsi="Arial" w:cs="Arial"/>
          <w:sz w:val="22"/>
          <w:szCs w:val="22"/>
        </w:rPr>
      </w:pPr>
    </w:p>
    <w:p w14:paraId="6CFCB54E" w14:textId="77777777" w:rsidR="007C12B8" w:rsidRDefault="007C12B8" w:rsidP="007C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193660">
        <w:rPr>
          <w:rFonts w:ascii="Arial" w:hAnsi="Arial" w:cs="Arial"/>
          <w:sz w:val="22"/>
          <w:szCs w:val="22"/>
        </w:rPr>
        <w:t xml:space="preserve">edou vlády a ministrem vnitra </w:t>
      </w:r>
      <w:r w:rsidR="00193660" w:rsidRPr="00E7564D">
        <w:rPr>
          <w:rFonts w:ascii="Arial" w:hAnsi="Arial" w:cs="Arial"/>
          <w:sz w:val="22"/>
        </w:rPr>
        <w:t>a</w:t>
      </w:r>
      <w:r w:rsidR="00E7564D">
        <w:rPr>
          <w:rFonts w:ascii="Arial" w:hAnsi="Arial" w:cs="Arial"/>
          <w:sz w:val="22"/>
        </w:rPr>
        <w:t> </w:t>
      </w:r>
      <w:r w:rsidRPr="00E7564D">
        <w:rPr>
          <w:rFonts w:ascii="Arial" w:hAnsi="Arial" w:cs="Arial"/>
          <w:sz w:val="22"/>
        </w:rPr>
        <w:t>přijala</w:t>
      </w:r>
    </w:p>
    <w:p w14:paraId="35C475F6" w14:textId="77777777" w:rsidR="007C12B8" w:rsidRDefault="007C12B8" w:rsidP="007C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867.</w:t>
      </w:r>
    </w:p>
    <w:p w14:paraId="4CEE2553" w14:textId="77777777" w:rsidR="007C12B8" w:rsidRDefault="007C12B8" w:rsidP="007C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ABB84" w14:textId="77777777" w:rsidR="007C12B8" w:rsidRDefault="007C12B8" w:rsidP="007C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798930B" w14:textId="77777777" w:rsidR="007C12B8" w:rsidRDefault="007C12B8" w:rsidP="007C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DC98B" w14:textId="77777777" w:rsidR="00193660" w:rsidRDefault="00193660" w:rsidP="007C1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983FB" w14:textId="77777777" w:rsidR="007C12B8" w:rsidRPr="007C12B8" w:rsidRDefault="007C12B8" w:rsidP="007C12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90DA6" w14:textId="77777777" w:rsidR="00B835DC" w:rsidRDefault="003B15A5" w:rsidP="003B15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jmenování zástupců státní správy členy Akademického sněmu Akademie věd České republiky</w:t>
      </w:r>
    </w:p>
    <w:p w14:paraId="03DD8581" w14:textId="77777777" w:rsidR="003B15A5" w:rsidRDefault="003B15A5" w:rsidP="003B15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1221/22</w:t>
      </w:r>
    </w:p>
    <w:p w14:paraId="6457646D" w14:textId="77777777" w:rsidR="003B15A5" w:rsidRDefault="003B15A5" w:rsidP="003B15A5">
      <w:pPr>
        <w:ind w:left="708" w:hanging="708"/>
        <w:rPr>
          <w:rFonts w:ascii="Arial" w:hAnsi="Arial" w:cs="Arial"/>
          <w:sz w:val="22"/>
          <w:szCs w:val="22"/>
        </w:rPr>
      </w:pPr>
    </w:p>
    <w:p w14:paraId="07B49D24" w14:textId="77777777" w:rsidR="003B15A5" w:rsidRDefault="003B15A5" w:rsidP="003B1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36FD2500" w14:textId="77777777" w:rsidR="003B15A5" w:rsidRDefault="003B15A5" w:rsidP="003B1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868.</w:t>
      </w:r>
    </w:p>
    <w:p w14:paraId="2881504F" w14:textId="77777777" w:rsidR="003B15A5" w:rsidRDefault="003B15A5" w:rsidP="003B1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2C257" w14:textId="77777777" w:rsidR="003B15A5" w:rsidRDefault="003B15A5" w:rsidP="003B1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3163CB4" w14:textId="77777777" w:rsidR="00193660" w:rsidRDefault="00193660" w:rsidP="000539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0" w:name="ORDER9"/>
      <w:bookmarkEnd w:id="10"/>
    </w:p>
    <w:p w14:paraId="5723889A" w14:textId="77777777" w:rsidR="00193660" w:rsidRDefault="00193660" w:rsidP="000539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C532A" w14:textId="77777777" w:rsidR="00B835DC" w:rsidRDefault="0005397E" w:rsidP="000539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4. doplněk k účasti ozbrojených sil České republiky na vojenských cvičeních mimo území České republiky a účasti ozbrojených sil jiných států na vojenských cvičeních  na území České republiky v roce 2022</w:t>
      </w:r>
    </w:p>
    <w:p w14:paraId="6A4F3637" w14:textId="77777777" w:rsidR="0005397E" w:rsidRDefault="0005397E" w:rsidP="000539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1206/22</w:t>
      </w:r>
    </w:p>
    <w:p w14:paraId="7BDFD284" w14:textId="77777777" w:rsidR="0005397E" w:rsidRDefault="0005397E" w:rsidP="0005397E">
      <w:pPr>
        <w:ind w:left="708" w:hanging="708"/>
        <w:rPr>
          <w:rFonts w:ascii="Arial" w:hAnsi="Arial" w:cs="Arial"/>
          <w:sz w:val="22"/>
          <w:szCs w:val="22"/>
        </w:rPr>
      </w:pPr>
    </w:p>
    <w:p w14:paraId="549BF96E" w14:textId="77777777" w:rsidR="0005397E" w:rsidRDefault="0005397E" w:rsidP="000539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EBCC4F4" w14:textId="77777777" w:rsidR="0005397E" w:rsidRDefault="0005397E" w:rsidP="000539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869.</w:t>
      </w:r>
    </w:p>
    <w:p w14:paraId="2ADCB63C" w14:textId="77777777" w:rsidR="0005397E" w:rsidRDefault="0005397E" w:rsidP="000539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7DD5B" w14:textId="77777777" w:rsidR="0005397E" w:rsidRDefault="0005397E" w:rsidP="000539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003E9CB" w14:textId="77777777" w:rsidR="0005397E" w:rsidRDefault="0005397E" w:rsidP="000539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CBC6F" w14:textId="77777777" w:rsidR="00193660" w:rsidRDefault="00193660" w:rsidP="000539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59DD5" w14:textId="77777777" w:rsidR="0005397E" w:rsidRPr="0005397E" w:rsidRDefault="0005397E" w:rsidP="000539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4AE01" w14:textId="77777777" w:rsidR="00B835DC" w:rsidRDefault="00BF54BE" w:rsidP="00BF54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Spojenými arabskými emiráty o zamezení dvojímu zdanění v oboru daní z příjmu a o zabránění daňovému úniku a vyhýbání se daňové povinnosti</w:t>
      </w:r>
    </w:p>
    <w:p w14:paraId="65540F20" w14:textId="77777777" w:rsidR="00BF54BE" w:rsidRDefault="00BF54BE" w:rsidP="00BF54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1207/22</w:t>
      </w:r>
    </w:p>
    <w:p w14:paraId="64D52E01" w14:textId="77777777" w:rsidR="00BF54BE" w:rsidRDefault="00BF54BE" w:rsidP="00BF54BE">
      <w:pPr>
        <w:ind w:left="708" w:hanging="708"/>
        <w:rPr>
          <w:rFonts w:ascii="Arial" w:hAnsi="Arial" w:cs="Arial"/>
          <w:sz w:val="22"/>
          <w:szCs w:val="22"/>
        </w:rPr>
      </w:pPr>
    </w:p>
    <w:p w14:paraId="6152C9C2" w14:textId="77777777" w:rsidR="00BF54BE" w:rsidRDefault="00BF54BE" w:rsidP="00BF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financí a zahraničních věcí a přijala</w:t>
      </w:r>
    </w:p>
    <w:p w14:paraId="4012F8CF" w14:textId="77777777" w:rsidR="00BF54BE" w:rsidRDefault="00BF54BE" w:rsidP="00BF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870.</w:t>
      </w:r>
    </w:p>
    <w:p w14:paraId="32DFF52B" w14:textId="77777777" w:rsidR="00BF54BE" w:rsidRDefault="00BF54BE" w:rsidP="00BF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D2F89" w14:textId="77777777" w:rsidR="00BF54BE" w:rsidRDefault="00BF54BE" w:rsidP="00BF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EA58E75" w14:textId="77777777" w:rsidR="00BF54BE" w:rsidRDefault="00BF54BE" w:rsidP="00BF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709BB" w14:textId="77777777" w:rsidR="00193660" w:rsidRDefault="00193660" w:rsidP="00BF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CFBA2" w14:textId="77777777" w:rsidR="00BF54BE" w:rsidRPr="00BF54BE" w:rsidRDefault="00BF54BE" w:rsidP="00BF54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E789A" w14:textId="77777777" w:rsidR="00B835DC" w:rsidRDefault="00015E0A" w:rsidP="00015E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obeslání 27. zasedání konference smluvních stran Rámcové úmluvy OSN o změně klimatu, 17. zasedání smluvních</w:t>
      </w:r>
      <w:r w:rsidR="00193660">
        <w:rPr>
          <w:rFonts w:ascii="Arial" w:hAnsi="Arial" w:cs="Arial"/>
          <w:b/>
          <w:sz w:val="22"/>
          <w:szCs w:val="22"/>
        </w:rPr>
        <w:t xml:space="preserve"> stran Kjótského protokolu a 4. </w:t>
      </w:r>
      <w:r>
        <w:rPr>
          <w:rFonts w:ascii="Arial" w:hAnsi="Arial" w:cs="Arial"/>
          <w:b/>
          <w:sz w:val="22"/>
          <w:szCs w:val="22"/>
        </w:rPr>
        <w:t>zasedání smluvních stran Pařížské dohody (6. – 18. listopadu 2022, Šarm aš-Šajch, Egyptská arabská republika)</w:t>
      </w:r>
    </w:p>
    <w:p w14:paraId="6795846F" w14:textId="77777777" w:rsidR="00015E0A" w:rsidRDefault="00015E0A" w:rsidP="00015E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1192/22</w:t>
      </w:r>
    </w:p>
    <w:p w14:paraId="6E068404" w14:textId="77777777" w:rsidR="00015E0A" w:rsidRDefault="00015E0A" w:rsidP="00015E0A">
      <w:pPr>
        <w:ind w:left="708" w:hanging="708"/>
        <w:rPr>
          <w:rFonts w:ascii="Arial" w:hAnsi="Arial" w:cs="Arial"/>
          <w:sz w:val="22"/>
          <w:szCs w:val="22"/>
        </w:rPr>
      </w:pPr>
    </w:p>
    <w:p w14:paraId="0B038AA9" w14:textId="77777777" w:rsidR="00015E0A" w:rsidRDefault="00015E0A" w:rsidP="00015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21EB3CF4" w14:textId="77777777" w:rsidR="00015E0A" w:rsidRDefault="00015E0A" w:rsidP="00015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871.</w:t>
      </w:r>
    </w:p>
    <w:p w14:paraId="588E2206" w14:textId="77777777" w:rsidR="00015E0A" w:rsidRDefault="00015E0A" w:rsidP="00015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C21A9" w14:textId="77777777" w:rsidR="00015E0A" w:rsidRDefault="00015E0A" w:rsidP="00015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F64364C" w14:textId="77777777" w:rsidR="00015E0A" w:rsidRDefault="00015E0A" w:rsidP="00015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3DCA5" w14:textId="77777777" w:rsidR="00015E0A" w:rsidRDefault="00015E0A" w:rsidP="00015E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49A62" w14:textId="77777777" w:rsidR="00193660" w:rsidRPr="00015E0A" w:rsidRDefault="00193660" w:rsidP="00015E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35F6B" w14:textId="77777777" w:rsidR="00B835DC" w:rsidRDefault="00491E4D" w:rsidP="00491E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obeslání 34. zasedání smluvních stran Montre</w:t>
      </w:r>
      <w:r w:rsidR="00193660">
        <w:rPr>
          <w:rFonts w:ascii="Arial" w:hAnsi="Arial" w:cs="Arial"/>
          <w:b/>
          <w:sz w:val="22"/>
          <w:szCs w:val="22"/>
        </w:rPr>
        <w:t>alského protokolu o </w:t>
      </w:r>
      <w:r>
        <w:rPr>
          <w:rFonts w:ascii="Arial" w:hAnsi="Arial" w:cs="Arial"/>
          <w:b/>
          <w:sz w:val="22"/>
          <w:szCs w:val="22"/>
        </w:rPr>
        <w:t>látkách, které poškozují ozonovou vrstvu (31. října – 4. listopadu 2022, Montreal, Kanada)</w:t>
      </w:r>
    </w:p>
    <w:p w14:paraId="6EC06017" w14:textId="77777777" w:rsidR="00491E4D" w:rsidRDefault="00491E4D" w:rsidP="00491E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1211/22</w:t>
      </w:r>
    </w:p>
    <w:p w14:paraId="6533327D" w14:textId="77777777" w:rsidR="00491E4D" w:rsidRDefault="00491E4D" w:rsidP="00491E4D">
      <w:pPr>
        <w:ind w:left="708" w:hanging="708"/>
        <w:rPr>
          <w:rFonts w:ascii="Arial" w:hAnsi="Arial" w:cs="Arial"/>
          <w:sz w:val="22"/>
          <w:szCs w:val="22"/>
        </w:rPr>
      </w:pPr>
    </w:p>
    <w:p w14:paraId="7824C10B" w14:textId="77777777" w:rsidR="00491E4D" w:rsidRDefault="00491E4D" w:rsidP="00491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350EC8D2" w14:textId="77777777" w:rsidR="00491E4D" w:rsidRDefault="00491E4D" w:rsidP="00491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872.</w:t>
      </w:r>
    </w:p>
    <w:p w14:paraId="133AE3A7" w14:textId="77777777" w:rsidR="00491E4D" w:rsidRDefault="00491E4D" w:rsidP="00491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C3C75" w14:textId="77777777" w:rsidR="00491E4D" w:rsidRDefault="00491E4D" w:rsidP="00491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2E83697" w14:textId="77777777" w:rsidR="00491E4D" w:rsidRDefault="00491E4D" w:rsidP="00491E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2E96B" w14:textId="77777777" w:rsidR="00491E4D" w:rsidRDefault="00491E4D" w:rsidP="00491E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167F2" w14:textId="77777777" w:rsidR="00193660" w:rsidRDefault="00193660" w:rsidP="00491E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D70A1" w14:textId="77777777" w:rsidR="00193660" w:rsidRDefault="00193660" w:rsidP="00491E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68F6D" w14:textId="77777777" w:rsidR="00193660" w:rsidRDefault="00193660" w:rsidP="00491E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9389E" w14:textId="77777777" w:rsidR="00193660" w:rsidRDefault="00193660" w:rsidP="00491E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DCE28" w14:textId="77777777" w:rsidR="00193660" w:rsidRDefault="00193660" w:rsidP="00491E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A9652" w14:textId="77777777" w:rsidR="00193660" w:rsidRDefault="00193660" w:rsidP="00491E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58DB3" w14:textId="77777777" w:rsidR="00193660" w:rsidRPr="00491E4D" w:rsidRDefault="00193660" w:rsidP="00491E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9D18F" w14:textId="77777777" w:rsidR="00B835DC" w:rsidRDefault="00E251F9" w:rsidP="00E251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</w:t>
      </w:r>
      <w:r w:rsidR="00193660">
        <w:rPr>
          <w:rFonts w:ascii="Arial" w:hAnsi="Arial" w:cs="Arial"/>
          <w:b/>
          <w:sz w:val="22"/>
          <w:szCs w:val="22"/>
        </w:rPr>
        <w:t>v Nizozemském království dne 8. </w:t>
      </w:r>
      <w:r>
        <w:rPr>
          <w:rFonts w:ascii="Arial" w:hAnsi="Arial" w:cs="Arial"/>
          <w:b/>
          <w:sz w:val="22"/>
          <w:szCs w:val="22"/>
        </w:rPr>
        <w:t>září 2022</w:t>
      </w:r>
    </w:p>
    <w:p w14:paraId="40994A5E" w14:textId="77777777" w:rsidR="00E251F9" w:rsidRDefault="00E251F9" w:rsidP="00E251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1205/22</w:t>
      </w:r>
    </w:p>
    <w:p w14:paraId="53C6D5CF" w14:textId="77777777" w:rsidR="00E251F9" w:rsidRDefault="00E251F9" w:rsidP="00E251F9">
      <w:pPr>
        <w:ind w:left="708" w:hanging="708"/>
        <w:rPr>
          <w:rFonts w:ascii="Arial" w:hAnsi="Arial" w:cs="Arial"/>
          <w:sz w:val="22"/>
          <w:szCs w:val="22"/>
        </w:rPr>
      </w:pPr>
    </w:p>
    <w:p w14:paraId="0E0541FD" w14:textId="77777777" w:rsidR="00E251F9" w:rsidRDefault="00E251F9" w:rsidP="00E25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AC14DF0" w14:textId="77777777" w:rsidR="00E251F9" w:rsidRDefault="00E251F9" w:rsidP="00E25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873.</w:t>
      </w:r>
    </w:p>
    <w:p w14:paraId="64D7F7E1" w14:textId="77777777" w:rsidR="00E251F9" w:rsidRDefault="00E251F9" w:rsidP="00E25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D7124" w14:textId="77777777" w:rsidR="00E251F9" w:rsidRDefault="00E251F9" w:rsidP="00E25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1FA5C53" w14:textId="77777777" w:rsidR="00E251F9" w:rsidRDefault="00E251F9" w:rsidP="00E25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4CBB9" w14:textId="77777777" w:rsidR="00E251F9" w:rsidRDefault="00E251F9" w:rsidP="00E251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83D72" w14:textId="77777777" w:rsidR="00193660" w:rsidRPr="00E251F9" w:rsidRDefault="00193660" w:rsidP="00E251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9EB98" w14:textId="77777777" w:rsidR="00B835DC" w:rsidRDefault="00F068D0" w:rsidP="00F068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Národní plán obnovy – informace o rozšíření stávající finanční alokace pro Českou republiku</w:t>
      </w:r>
    </w:p>
    <w:p w14:paraId="68B0145C" w14:textId="77777777" w:rsidR="00F068D0" w:rsidRDefault="00F068D0" w:rsidP="00F068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1225/22</w:t>
      </w:r>
    </w:p>
    <w:p w14:paraId="460A0E13" w14:textId="77777777" w:rsidR="00617B58" w:rsidRDefault="00617B58" w:rsidP="00F068D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ACAC406" w14:textId="77777777" w:rsidR="00F068D0" w:rsidRDefault="00F068D0" w:rsidP="00F068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</w:t>
      </w:r>
      <w:r w:rsidR="00193660">
        <w:rPr>
          <w:rFonts w:ascii="Arial" w:hAnsi="Arial" w:cs="Arial"/>
          <w:sz w:val="22"/>
          <w:szCs w:val="22"/>
        </w:rPr>
        <w:t xml:space="preserve">ný ministrem průmyslu a obchodu </w:t>
      </w:r>
      <w:r>
        <w:rPr>
          <w:rFonts w:ascii="Arial" w:hAnsi="Arial" w:cs="Arial"/>
          <w:sz w:val="22"/>
          <w:szCs w:val="22"/>
        </w:rPr>
        <w:t>byl stažen z programu jednání.</w:t>
      </w:r>
    </w:p>
    <w:p w14:paraId="1FCEDAD8" w14:textId="77777777" w:rsidR="00F068D0" w:rsidRDefault="00F068D0" w:rsidP="00F068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E60F1" w14:textId="77777777" w:rsidR="00193660" w:rsidRDefault="00193660" w:rsidP="00F068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9DA8A" w14:textId="77777777" w:rsidR="00F068D0" w:rsidRPr="00F068D0" w:rsidRDefault="00F068D0" w:rsidP="00F068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1A392" w14:textId="77777777" w:rsidR="00B835DC" w:rsidRDefault="0089085C" w:rsidP="008908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září 2022</w:t>
      </w:r>
    </w:p>
    <w:p w14:paraId="247CDDCD" w14:textId="77777777" w:rsidR="0089085C" w:rsidRDefault="0089085C" w:rsidP="008908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1226/22</w:t>
      </w:r>
    </w:p>
    <w:p w14:paraId="6555B911" w14:textId="77777777" w:rsidR="0089085C" w:rsidRDefault="0089085C" w:rsidP="0089085C">
      <w:pPr>
        <w:ind w:left="708" w:hanging="708"/>
        <w:rPr>
          <w:rFonts w:ascii="Arial" w:hAnsi="Arial" w:cs="Arial"/>
          <w:sz w:val="22"/>
          <w:szCs w:val="22"/>
        </w:rPr>
      </w:pPr>
    </w:p>
    <w:p w14:paraId="24A9B8D7" w14:textId="77777777" w:rsidR="0089085C" w:rsidRDefault="0089085C" w:rsidP="008908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1E24C6A8" w14:textId="77777777" w:rsidR="0089085C" w:rsidRDefault="0089085C" w:rsidP="008908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874.</w:t>
      </w:r>
    </w:p>
    <w:p w14:paraId="03E5D781" w14:textId="77777777" w:rsidR="0089085C" w:rsidRDefault="0089085C" w:rsidP="008908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91362" w14:textId="77777777" w:rsidR="0089085C" w:rsidRDefault="0089085C" w:rsidP="008908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CB94DD3" w14:textId="77777777" w:rsidR="0089085C" w:rsidRDefault="0089085C" w:rsidP="008908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B6C79" w14:textId="77777777" w:rsidR="00193660" w:rsidRDefault="00193660" w:rsidP="008908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D291D" w14:textId="77777777" w:rsidR="0089085C" w:rsidRPr="0089085C" w:rsidRDefault="0089085C" w:rsidP="008908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EF822" w14:textId="77777777" w:rsidR="00B835DC" w:rsidRDefault="00E13DA5" w:rsidP="00E13D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obeslání 14. zasedání konf</w:t>
      </w:r>
      <w:r w:rsidR="00193660">
        <w:rPr>
          <w:rFonts w:ascii="Arial" w:hAnsi="Arial" w:cs="Arial"/>
          <w:b/>
          <w:sz w:val="22"/>
          <w:szCs w:val="22"/>
        </w:rPr>
        <w:t>erence smluvních stran Úmluvy o </w:t>
      </w:r>
      <w:r>
        <w:rPr>
          <w:rFonts w:ascii="Arial" w:hAnsi="Arial" w:cs="Arial"/>
          <w:b/>
          <w:sz w:val="22"/>
          <w:szCs w:val="22"/>
        </w:rPr>
        <w:t>mokřadech majících mezinárodní význam především jako biotopy vodního ptactva (Wu-chan, Čína a Ženeva, Švýcarsko, 5. – 13. listopadu 2022)</w:t>
      </w:r>
    </w:p>
    <w:p w14:paraId="5851E579" w14:textId="77777777" w:rsidR="00E13DA5" w:rsidRDefault="00E13DA5" w:rsidP="00E13D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1223/22</w:t>
      </w:r>
    </w:p>
    <w:p w14:paraId="58DD4AD7" w14:textId="77777777" w:rsidR="00E13DA5" w:rsidRDefault="00E13DA5" w:rsidP="00E13DA5">
      <w:pPr>
        <w:ind w:left="708" w:hanging="708"/>
        <w:rPr>
          <w:rFonts w:ascii="Arial" w:hAnsi="Arial" w:cs="Arial"/>
          <w:sz w:val="22"/>
          <w:szCs w:val="22"/>
        </w:rPr>
      </w:pPr>
    </w:p>
    <w:p w14:paraId="3C8D0BEC" w14:textId="77777777" w:rsidR="00E13DA5" w:rsidRDefault="00E13DA5" w:rsidP="00E13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0A0F3335" w14:textId="77777777" w:rsidR="00E13DA5" w:rsidRDefault="00E13DA5" w:rsidP="00E13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875.</w:t>
      </w:r>
    </w:p>
    <w:p w14:paraId="042C1CE6" w14:textId="77777777" w:rsidR="00E13DA5" w:rsidRDefault="00E13DA5" w:rsidP="00E13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D5037" w14:textId="77777777" w:rsidR="00E13DA5" w:rsidRDefault="00E13DA5" w:rsidP="00E13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5DB0B59" w14:textId="77777777" w:rsidR="00E13DA5" w:rsidRDefault="00E13DA5" w:rsidP="00E13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F261B" w14:textId="77777777" w:rsidR="00E13DA5" w:rsidRDefault="00E13DA5" w:rsidP="00E13D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5AC4F" w14:textId="77777777" w:rsidR="00193660" w:rsidRPr="00E13DA5" w:rsidRDefault="00193660" w:rsidP="00E13D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005A6" w14:textId="77777777" w:rsidR="00B835DC" w:rsidRDefault="005829F6" w:rsidP="005829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Aktualizace Programu podpory na zvýšené nákl</w:t>
      </w:r>
      <w:r w:rsidR="00193660">
        <w:rPr>
          <w:rFonts w:ascii="Arial" w:hAnsi="Arial" w:cs="Arial"/>
          <w:b/>
          <w:sz w:val="22"/>
          <w:szCs w:val="22"/>
        </w:rPr>
        <w:t>ady na zemní plyn a elektřinu v </w:t>
      </w:r>
      <w:r>
        <w:rPr>
          <w:rFonts w:ascii="Arial" w:hAnsi="Arial" w:cs="Arial"/>
          <w:b/>
          <w:sz w:val="22"/>
          <w:szCs w:val="22"/>
        </w:rPr>
        <w:t>důsledku mimořádně prudkého růstu jejich cen</w:t>
      </w:r>
    </w:p>
    <w:p w14:paraId="01C59EEE" w14:textId="77777777" w:rsidR="005829F6" w:rsidRDefault="005829F6" w:rsidP="005829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1233/22</w:t>
      </w:r>
    </w:p>
    <w:p w14:paraId="156EB9F9" w14:textId="77777777" w:rsidR="005829F6" w:rsidRDefault="005829F6" w:rsidP="005829F6">
      <w:pPr>
        <w:ind w:left="708" w:hanging="708"/>
        <w:rPr>
          <w:rFonts w:ascii="Arial" w:hAnsi="Arial" w:cs="Arial"/>
          <w:sz w:val="22"/>
          <w:szCs w:val="22"/>
        </w:rPr>
      </w:pPr>
    </w:p>
    <w:p w14:paraId="53E15110" w14:textId="77777777" w:rsidR="005829F6" w:rsidRDefault="005829F6" w:rsidP="00582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5EFA7DC" w14:textId="77777777" w:rsidR="005829F6" w:rsidRDefault="005829F6" w:rsidP="00582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876.</w:t>
      </w:r>
    </w:p>
    <w:p w14:paraId="56075C9E" w14:textId="77777777" w:rsidR="005829F6" w:rsidRDefault="005829F6" w:rsidP="00582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8EDFD" w14:textId="77777777" w:rsidR="005829F6" w:rsidRDefault="005829F6" w:rsidP="00582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014F05E4" w14:textId="77777777" w:rsidR="005829F6" w:rsidRDefault="005829F6" w:rsidP="005829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19C6C" w14:textId="77777777" w:rsidR="005829F6" w:rsidRDefault="005829F6" w:rsidP="005829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AB59A" w14:textId="77777777" w:rsidR="00193660" w:rsidRDefault="00193660" w:rsidP="005829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59621" w14:textId="77777777" w:rsidR="00193660" w:rsidRDefault="00193660" w:rsidP="005829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D713E" w14:textId="77777777" w:rsidR="00193660" w:rsidRDefault="00193660" w:rsidP="005829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E17BC" w14:textId="77777777" w:rsidR="00193660" w:rsidRPr="005829F6" w:rsidRDefault="00193660" w:rsidP="005829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17AAF" w14:textId="77777777" w:rsidR="00B835DC" w:rsidRDefault="00F50694" w:rsidP="00F506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Jmenování předsedy a člena Rady Českého telekomunikačního úřadu</w:t>
      </w:r>
    </w:p>
    <w:p w14:paraId="488C8149" w14:textId="77777777" w:rsidR="00F50694" w:rsidRDefault="00F50694" w:rsidP="00F506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1234/22</w:t>
      </w:r>
    </w:p>
    <w:p w14:paraId="5148B525" w14:textId="77777777" w:rsidR="00F50694" w:rsidRDefault="00F50694" w:rsidP="00F50694">
      <w:pPr>
        <w:ind w:left="708" w:hanging="708"/>
        <w:rPr>
          <w:rFonts w:ascii="Arial" w:hAnsi="Arial" w:cs="Arial"/>
          <w:sz w:val="22"/>
          <w:szCs w:val="22"/>
        </w:rPr>
      </w:pPr>
    </w:p>
    <w:p w14:paraId="6D5A2E4C" w14:textId="77777777" w:rsidR="00F50694" w:rsidRDefault="00F50694" w:rsidP="00F50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7AEFBFE" w14:textId="77777777" w:rsidR="00F50694" w:rsidRDefault="00F50694" w:rsidP="00F50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877.</w:t>
      </w:r>
    </w:p>
    <w:p w14:paraId="4F0605C8" w14:textId="77777777" w:rsidR="00F50694" w:rsidRDefault="00F50694" w:rsidP="00F50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8A093" w14:textId="77777777" w:rsidR="00F50694" w:rsidRDefault="00F50694" w:rsidP="00F50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D4F5DB" w14:textId="77777777" w:rsidR="00F50694" w:rsidRDefault="00F50694" w:rsidP="00F50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88CDA" w14:textId="77777777" w:rsidR="00193660" w:rsidRDefault="00193660" w:rsidP="00F50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06D2C" w14:textId="77777777" w:rsidR="00F50694" w:rsidRPr="00F50694" w:rsidRDefault="00F50694" w:rsidP="00F506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912FD" w14:textId="77777777" w:rsidR="00B835DC" w:rsidRDefault="00380D60" w:rsidP="00380D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Změna v seznamu položek hmotných reze</w:t>
      </w:r>
      <w:r w:rsidR="00193660">
        <w:rPr>
          <w:rFonts w:ascii="Arial" w:hAnsi="Arial" w:cs="Arial"/>
          <w:b/>
          <w:sz w:val="22"/>
          <w:szCs w:val="22"/>
        </w:rPr>
        <w:t>rv, jejich minimálních limitů a </w:t>
      </w:r>
      <w:r>
        <w:rPr>
          <w:rFonts w:ascii="Arial" w:hAnsi="Arial" w:cs="Arial"/>
          <w:b/>
          <w:sz w:val="22"/>
          <w:szCs w:val="22"/>
        </w:rPr>
        <w:t>orientačních cílových stavů</w:t>
      </w:r>
    </w:p>
    <w:p w14:paraId="74FA643A" w14:textId="77777777" w:rsidR="00380D60" w:rsidRDefault="00380D60" w:rsidP="00380D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V290/2022</w:t>
      </w:r>
    </w:p>
    <w:p w14:paraId="44E3E9B3" w14:textId="77777777" w:rsidR="00380D60" w:rsidRDefault="00380D60" w:rsidP="00380D60">
      <w:pPr>
        <w:ind w:left="708" w:hanging="708"/>
        <w:rPr>
          <w:rFonts w:ascii="Arial" w:hAnsi="Arial" w:cs="Arial"/>
          <w:sz w:val="22"/>
          <w:szCs w:val="22"/>
        </w:rPr>
      </w:pPr>
    </w:p>
    <w:p w14:paraId="76894FC4" w14:textId="77777777" w:rsidR="00380D60" w:rsidRDefault="00380D60" w:rsidP="0038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projednala materiál předložený ministr</w:t>
      </w:r>
      <w:r w:rsidR="00617B58">
        <w:rPr>
          <w:rFonts w:ascii="Arial" w:hAnsi="Arial" w:cs="Arial"/>
          <w:sz w:val="22"/>
          <w:szCs w:val="22"/>
        </w:rPr>
        <w:t>em průmyslu a obchodu a předsedou</w:t>
      </w:r>
      <w:r>
        <w:rPr>
          <w:rFonts w:ascii="Arial" w:hAnsi="Arial" w:cs="Arial"/>
          <w:sz w:val="22"/>
          <w:szCs w:val="22"/>
        </w:rPr>
        <w:t xml:space="preserve"> Správy státních hmotných rezerv a přijala</w:t>
      </w:r>
    </w:p>
    <w:p w14:paraId="0CC606F2" w14:textId="77777777" w:rsidR="00380D60" w:rsidRDefault="00380D60" w:rsidP="0038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878.</w:t>
      </w:r>
    </w:p>
    <w:p w14:paraId="24052564" w14:textId="77777777" w:rsidR="00380D60" w:rsidRDefault="00380D60" w:rsidP="0038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83EFF" w14:textId="77777777" w:rsidR="00380D60" w:rsidRDefault="00380D60" w:rsidP="0038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tento bod projednala v režimu stupně utajení Důvěrné.</w:t>
      </w:r>
    </w:p>
    <w:p w14:paraId="4415BC64" w14:textId="77777777" w:rsidR="00380D60" w:rsidRDefault="00380D60" w:rsidP="0038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916A2" w14:textId="77777777" w:rsidR="00380D60" w:rsidRDefault="00380D60" w:rsidP="0038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15F135" w14:textId="77777777" w:rsidR="00380D60" w:rsidRDefault="00380D60" w:rsidP="00380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36C79" w14:textId="77777777" w:rsidR="00380D60" w:rsidRDefault="00380D60" w:rsidP="00380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53F36" w14:textId="77777777" w:rsidR="00193660" w:rsidRPr="00380D60" w:rsidRDefault="00193660" w:rsidP="00380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6F1FB" w14:textId="77777777" w:rsidR="00B835DC" w:rsidRDefault="00CA4C17" w:rsidP="00CA4C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Realizace strategického projektu výstavby Gigafactory koncernem Volkswagen v České republice v lokalitě Plzeň – Líně</w:t>
      </w:r>
    </w:p>
    <w:p w14:paraId="50FDEB4C" w14:textId="77777777" w:rsidR="00CA4C17" w:rsidRDefault="00CA4C17" w:rsidP="00CA4C1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389688" w14:textId="77777777" w:rsidR="00CA4C17" w:rsidRDefault="00CA4C17" w:rsidP="00CA4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 podnětu ministra </w:t>
      </w:r>
      <w:r w:rsidR="00617B58">
        <w:rPr>
          <w:rFonts w:ascii="Arial" w:hAnsi="Arial" w:cs="Arial"/>
          <w:sz w:val="22"/>
          <w:szCs w:val="22"/>
        </w:rPr>
        <w:t xml:space="preserve">průmyslu a obchodu </w:t>
      </w:r>
      <w:r>
        <w:rPr>
          <w:rFonts w:ascii="Arial" w:hAnsi="Arial" w:cs="Arial"/>
          <w:sz w:val="22"/>
          <w:szCs w:val="22"/>
        </w:rPr>
        <w:t>přijala</w:t>
      </w:r>
    </w:p>
    <w:p w14:paraId="6DF3A3AA" w14:textId="77777777" w:rsidR="00CA4C17" w:rsidRDefault="00CA4C17" w:rsidP="00CA4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879.</w:t>
      </w:r>
    </w:p>
    <w:p w14:paraId="36DA9CCE" w14:textId="77777777" w:rsidR="00CA4C17" w:rsidRDefault="00CA4C17" w:rsidP="00CA4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E61F9" w14:textId="77777777" w:rsidR="00CA4C17" w:rsidRDefault="00CA4C17" w:rsidP="00CA4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tento bod projednala v režimu stupně utajení Důvěrné.</w:t>
      </w:r>
    </w:p>
    <w:p w14:paraId="51C1972D" w14:textId="77777777" w:rsidR="00CA4C17" w:rsidRDefault="00CA4C17" w:rsidP="00CA4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16DCC" w14:textId="77777777" w:rsidR="00CA4C17" w:rsidRDefault="00CA4C17" w:rsidP="00CA4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</w:t>
      </w:r>
      <w:r w:rsidR="00617B58">
        <w:rPr>
          <w:rFonts w:ascii="Arial" w:hAnsi="Arial" w:cs="Arial"/>
          <w:sz w:val="22"/>
          <w:szCs w:val="22"/>
        </w:rPr>
        <w:t>ých členů vlády hlasovalo pro 13 a proti nikdo</w:t>
      </w:r>
      <w:r>
        <w:rPr>
          <w:rFonts w:ascii="Arial" w:hAnsi="Arial" w:cs="Arial"/>
          <w:sz w:val="22"/>
          <w:szCs w:val="22"/>
        </w:rPr>
        <w:t>.</w:t>
      </w:r>
    </w:p>
    <w:p w14:paraId="1F6DD36C" w14:textId="77777777" w:rsidR="00CA4C17" w:rsidRDefault="00CA4C17" w:rsidP="00CA4C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4A56F" w14:textId="77777777" w:rsidR="00CA4C17" w:rsidRPr="00CA4C17" w:rsidRDefault="00CA4C17" w:rsidP="00CA4C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B6CF0" w14:textId="77777777" w:rsidR="00B835DC" w:rsidRDefault="00B835DC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5B6F1651" w14:textId="77777777" w:rsidR="00756E11" w:rsidRDefault="00756E11" w:rsidP="00756E1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FB80741" w14:textId="77777777" w:rsidR="00756E11" w:rsidRDefault="00756E11" w:rsidP="00756E11">
      <w:pPr>
        <w:rPr>
          <w:rFonts w:ascii="Arial" w:hAnsi="Arial" w:cs="Arial"/>
          <w:sz w:val="22"/>
          <w:szCs w:val="22"/>
        </w:rPr>
      </w:pPr>
    </w:p>
    <w:p w14:paraId="61FB1CAE" w14:textId="77777777" w:rsidR="00756E11" w:rsidRDefault="00756E11" w:rsidP="00756E11">
      <w:pPr>
        <w:keepNext/>
        <w:keepLines/>
        <w:rPr>
          <w:rFonts w:ascii="Arial" w:hAnsi="Arial" w:cs="Arial"/>
          <w:sz w:val="22"/>
          <w:szCs w:val="22"/>
        </w:rPr>
      </w:pPr>
    </w:p>
    <w:p w14:paraId="798837C4" w14:textId="77777777" w:rsidR="00756E11" w:rsidRDefault="00756E11" w:rsidP="00756E11">
      <w:pPr>
        <w:rPr>
          <w:rFonts w:ascii="Arial" w:hAnsi="Arial" w:cs="Arial"/>
          <w:sz w:val="22"/>
          <w:szCs w:val="22"/>
        </w:rPr>
      </w:pPr>
    </w:p>
    <w:p w14:paraId="79D0645E" w14:textId="77777777" w:rsidR="00756E11" w:rsidRDefault="00756E11" w:rsidP="00756E1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AA76841" w14:textId="77777777" w:rsidR="00756E11" w:rsidRDefault="00756E11" w:rsidP="00756E1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3575411" w14:textId="77777777" w:rsidR="00193660" w:rsidRDefault="00193660" w:rsidP="00756E1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840CA79" w14:textId="77777777" w:rsidR="00756E11" w:rsidRDefault="00756E11" w:rsidP="00756E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veřejné zakázce Pořízení letounů L-39NG (předložila ministryně obrany)</w:t>
      </w:r>
    </w:p>
    <w:p w14:paraId="08A44393" w14:textId="77777777" w:rsidR="00756E11" w:rsidRDefault="00756E11" w:rsidP="00756E1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1160/18</w:t>
      </w:r>
    </w:p>
    <w:p w14:paraId="20C11A0C" w14:textId="77777777" w:rsidR="00193660" w:rsidRPr="00756E11" w:rsidRDefault="00193660" w:rsidP="00756E11">
      <w:pPr>
        <w:ind w:left="708" w:hanging="708"/>
        <w:rPr>
          <w:rFonts w:ascii="Arial" w:hAnsi="Arial" w:cs="Arial"/>
          <w:sz w:val="22"/>
          <w:szCs w:val="22"/>
        </w:rPr>
      </w:pPr>
    </w:p>
    <w:p w14:paraId="2B110851" w14:textId="77777777" w:rsidR="00B835DC" w:rsidRDefault="00B22B2C" w:rsidP="00B22B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veřejné zakázce „Úvěrové financování vybraných výdajů státního rozpočtu vynaložených v souvislosti s konfliktem na Ukrajině na peněžní pomoc uprchlíkům z prostředků Rozvojové banky Rady Evropy“ (předložil ministr financí)</w:t>
      </w:r>
    </w:p>
    <w:p w14:paraId="4778C99E" w14:textId="77777777" w:rsidR="00B22B2C" w:rsidRDefault="00B22B2C" w:rsidP="00B22B2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1214/22</w:t>
      </w:r>
    </w:p>
    <w:p w14:paraId="7FDB8318" w14:textId="77777777" w:rsidR="00193660" w:rsidRDefault="00193660" w:rsidP="00B22B2C">
      <w:pPr>
        <w:ind w:left="708" w:hanging="708"/>
        <w:rPr>
          <w:rFonts w:ascii="Arial" w:hAnsi="Arial" w:cs="Arial"/>
          <w:sz w:val="22"/>
          <w:szCs w:val="22"/>
        </w:rPr>
      </w:pPr>
    </w:p>
    <w:p w14:paraId="2341219D" w14:textId="77777777" w:rsidR="00193660" w:rsidRPr="00B22B2C" w:rsidRDefault="00193660" w:rsidP="00B22B2C">
      <w:pPr>
        <w:ind w:left="708" w:hanging="708"/>
        <w:rPr>
          <w:rFonts w:ascii="Arial" w:hAnsi="Arial" w:cs="Arial"/>
          <w:sz w:val="22"/>
          <w:szCs w:val="22"/>
        </w:rPr>
      </w:pPr>
    </w:p>
    <w:p w14:paraId="14B33B1C" w14:textId="77777777" w:rsidR="00B835DC" w:rsidRDefault="00656EC8" w:rsidP="00656E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veřejné zakázce „Speciální padáky - nákup“ (předložila ministryně obrany)</w:t>
      </w:r>
    </w:p>
    <w:p w14:paraId="3AEF680E" w14:textId="77777777" w:rsidR="00656EC8" w:rsidRDefault="00656EC8" w:rsidP="00656E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1216/22</w:t>
      </w:r>
    </w:p>
    <w:p w14:paraId="0D77B47C" w14:textId="77777777" w:rsidR="00193660" w:rsidRPr="00656EC8" w:rsidRDefault="00193660" w:rsidP="00656EC8">
      <w:pPr>
        <w:ind w:left="708" w:hanging="708"/>
        <w:rPr>
          <w:rFonts w:ascii="Arial" w:hAnsi="Arial" w:cs="Arial"/>
          <w:sz w:val="22"/>
          <w:szCs w:val="22"/>
        </w:rPr>
      </w:pPr>
    </w:p>
    <w:p w14:paraId="4453B2E4" w14:textId="77777777" w:rsidR="00B835DC" w:rsidRDefault="00DD2144" w:rsidP="00DD21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„SW pro správu dat a vyhodnocování - Tovek“ (předložila ministryně obrany) </w:t>
      </w:r>
    </w:p>
    <w:p w14:paraId="5A02B75C" w14:textId="77777777" w:rsidR="00DD2144" w:rsidRDefault="00DD2144" w:rsidP="00DD214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1217/22</w:t>
      </w:r>
    </w:p>
    <w:p w14:paraId="354118CB" w14:textId="77777777" w:rsidR="00193660" w:rsidRPr="00DD2144" w:rsidRDefault="00193660" w:rsidP="00DD2144">
      <w:pPr>
        <w:ind w:left="708" w:hanging="708"/>
        <w:rPr>
          <w:rFonts w:ascii="Arial" w:hAnsi="Arial" w:cs="Arial"/>
          <w:sz w:val="22"/>
          <w:szCs w:val="22"/>
        </w:rPr>
      </w:pPr>
    </w:p>
    <w:p w14:paraId="1D60EB74" w14:textId="77777777" w:rsidR="00B835DC" w:rsidRDefault="008351E7" w:rsidP="008351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„Dodávka kombinovaných detektorů bojových chemických látek a ionizujícího záření RAID-XP </w:t>
      </w:r>
      <w:r w:rsidR="00193660">
        <w:rPr>
          <w:rFonts w:ascii="Arial" w:hAnsi="Arial" w:cs="Arial"/>
          <w:b/>
          <w:sz w:val="22"/>
          <w:szCs w:val="22"/>
        </w:rPr>
        <w:t>včetně příslušenství výrobce do </w:t>
      </w:r>
      <w:r>
        <w:rPr>
          <w:rFonts w:ascii="Arial" w:hAnsi="Arial" w:cs="Arial"/>
          <w:b/>
          <w:sz w:val="22"/>
          <w:szCs w:val="22"/>
        </w:rPr>
        <w:t>vozidel TITUS“ (předložila ministryně obrany)</w:t>
      </w:r>
    </w:p>
    <w:p w14:paraId="2A359476" w14:textId="77777777" w:rsidR="008351E7" w:rsidRDefault="008351E7" w:rsidP="008351E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1218/22</w:t>
      </w:r>
    </w:p>
    <w:p w14:paraId="648D4C1B" w14:textId="77777777" w:rsidR="00193660" w:rsidRPr="008351E7" w:rsidRDefault="00193660" w:rsidP="008351E7">
      <w:pPr>
        <w:ind w:left="708" w:hanging="708"/>
        <w:rPr>
          <w:rFonts w:ascii="Arial" w:hAnsi="Arial" w:cs="Arial"/>
          <w:sz w:val="22"/>
          <w:szCs w:val="22"/>
        </w:rPr>
      </w:pPr>
    </w:p>
    <w:p w14:paraId="1BAD8E77" w14:textId="77777777" w:rsidR="00B835DC" w:rsidRDefault="00C07F74" w:rsidP="00C07F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veřejné zakázce „Pořízení 2 vozidel IVECO M65E19WM 4x4 LMV Chassis-cab + 2 přívěsů kategorie VO2“ (předložila ministryně obrany)</w:t>
      </w:r>
    </w:p>
    <w:p w14:paraId="6C3F18DC" w14:textId="77777777" w:rsidR="00C07F74" w:rsidRPr="00C07F74" w:rsidRDefault="00C07F74" w:rsidP="00C07F7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1220/22</w:t>
      </w:r>
    </w:p>
    <w:p w14:paraId="4BA9A183" w14:textId="77777777" w:rsidR="00B835DC" w:rsidRDefault="00B835DC" w:rsidP="00E87D42">
      <w:pPr>
        <w:keepNext/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</w:p>
    <w:p w14:paraId="45A60684" w14:textId="77777777" w:rsidR="00E87D42" w:rsidRPr="00E87D42" w:rsidRDefault="00E87D42" w:rsidP="00E87D42">
      <w:pPr>
        <w:ind w:left="708" w:hanging="708"/>
        <w:rPr>
          <w:rFonts w:ascii="Arial" w:hAnsi="Arial" w:cs="Arial"/>
          <w:sz w:val="22"/>
          <w:szCs w:val="22"/>
        </w:rPr>
      </w:pPr>
    </w:p>
    <w:p w14:paraId="0D54CD53" w14:textId="77777777" w:rsidR="00B835DC" w:rsidRDefault="00B835DC" w:rsidP="00B664EB">
      <w:pPr>
        <w:rPr>
          <w:rFonts w:ascii="Arial" w:hAnsi="Arial" w:cs="Arial"/>
          <w:sz w:val="22"/>
          <w:szCs w:val="22"/>
        </w:rPr>
      </w:pPr>
    </w:p>
    <w:p w14:paraId="095594B0" w14:textId="77777777" w:rsidR="00193660" w:rsidRDefault="00193660" w:rsidP="00B664EB">
      <w:pPr>
        <w:rPr>
          <w:rFonts w:ascii="Arial" w:hAnsi="Arial" w:cs="Arial"/>
          <w:sz w:val="22"/>
          <w:szCs w:val="22"/>
        </w:rPr>
      </w:pPr>
    </w:p>
    <w:p w14:paraId="3335EBDF" w14:textId="77777777" w:rsidR="00193660" w:rsidRDefault="00193660" w:rsidP="00B664EB">
      <w:pPr>
        <w:rPr>
          <w:rFonts w:ascii="Arial" w:hAnsi="Arial" w:cs="Arial"/>
          <w:sz w:val="22"/>
          <w:szCs w:val="22"/>
        </w:rPr>
      </w:pPr>
    </w:p>
    <w:p w14:paraId="36A68BE0" w14:textId="77777777" w:rsidR="00193660" w:rsidRDefault="00193660" w:rsidP="00B664EB">
      <w:pPr>
        <w:rPr>
          <w:rFonts w:ascii="Arial" w:hAnsi="Arial" w:cs="Arial"/>
          <w:sz w:val="22"/>
          <w:szCs w:val="22"/>
        </w:rPr>
      </w:pPr>
    </w:p>
    <w:p w14:paraId="2E50DD4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F44C806" w14:textId="77777777" w:rsidR="00D93B45" w:rsidRDefault="00D93B45" w:rsidP="00B664EB">
      <w:pPr>
        <w:rPr>
          <w:rFonts w:ascii="Arial" w:hAnsi="Arial" w:cs="Arial"/>
          <w:sz w:val="22"/>
          <w:szCs w:val="22"/>
        </w:rPr>
      </w:pPr>
    </w:p>
    <w:p w14:paraId="3CBA7DF9" w14:textId="77777777" w:rsidR="00D93B45" w:rsidRDefault="00D93B45" w:rsidP="00B664EB">
      <w:pPr>
        <w:rPr>
          <w:rFonts w:ascii="Arial" w:hAnsi="Arial" w:cs="Arial"/>
          <w:sz w:val="22"/>
          <w:szCs w:val="22"/>
        </w:rPr>
      </w:pPr>
    </w:p>
    <w:p w14:paraId="597F9398" w14:textId="77777777" w:rsidR="00D93B45" w:rsidRDefault="00D93B45" w:rsidP="00D93B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E4E1BC4" w14:textId="77777777" w:rsidR="00D93B45" w:rsidRDefault="00D93B45" w:rsidP="00D93B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58BF71B" w14:textId="77777777" w:rsidR="00D93B45" w:rsidRDefault="00D93B45" w:rsidP="00D93B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593BCE5" w14:textId="77777777" w:rsidR="00D93B45" w:rsidRDefault="00D93B45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4FC28138" w14:textId="77777777" w:rsidR="00D93B45" w:rsidRDefault="00D93B45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73E42DFD" w14:textId="77777777" w:rsidR="00D93B45" w:rsidRDefault="00D93B45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13C52B4A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0E1A6A69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2670FE49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57D7FC94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14018D3D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1A941DFA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3F4EB7DE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49F09464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2D79AAE1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2F9D3874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3D8B9541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2EE9B3A9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569E1417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09758AF4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7D6068E3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76A4B9C8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28782E76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259B21A3" w14:textId="77777777" w:rsidR="00193660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4B66299B" w14:textId="77777777" w:rsidR="00D93B45" w:rsidRDefault="00D93B45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2956EC69" w14:textId="77777777" w:rsidR="00D93B45" w:rsidRDefault="00D93B45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06B84E77" w14:textId="77777777" w:rsidR="00D93B45" w:rsidRDefault="00D93B45" w:rsidP="00D93B45">
      <w:pPr>
        <w:keepNext/>
        <w:keepLines/>
        <w:rPr>
          <w:rFonts w:ascii="Arial" w:hAnsi="Arial" w:cs="Arial"/>
          <w:sz w:val="22"/>
          <w:szCs w:val="22"/>
        </w:rPr>
      </w:pPr>
    </w:p>
    <w:p w14:paraId="67A6E84C" w14:textId="77777777" w:rsidR="00D93B45" w:rsidRPr="00F13A68" w:rsidRDefault="00193660" w:rsidP="00D93B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93B45">
        <w:rPr>
          <w:rFonts w:ascii="Arial" w:hAnsi="Arial" w:cs="Arial"/>
          <w:sz w:val="22"/>
          <w:szCs w:val="22"/>
        </w:rPr>
        <w:t xml:space="preserve">:  </w:t>
      </w:r>
      <w:bookmarkStart w:id="29" w:name="Zapsal"/>
      <w:bookmarkEnd w:id="29"/>
      <w:r w:rsidR="00D93B45">
        <w:rPr>
          <w:rFonts w:ascii="Arial" w:hAnsi="Arial" w:cs="Arial"/>
          <w:sz w:val="22"/>
          <w:szCs w:val="22"/>
        </w:rPr>
        <w:t>JUDr. Hana Hanusová</w:t>
      </w:r>
    </w:p>
    <w:sectPr w:rsidR="00D93B45" w:rsidRPr="00F13A68" w:rsidSect="00B835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72D4E" w14:textId="77777777" w:rsidR="00AB5AA4" w:rsidRDefault="00AB5AA4" w:rsidP="00E9542B">
      <w:r>
        <w:separator/>
      </w:r>
    </w:p>
  </w:endnote>
  <w:endnote w:type="continuationSeparator" w:id="0">
    <w:p w14:paraId="39E29F47" w14:textId="77777777" w:rsidR="00AB5AA4" w:rsidRDefault="00AB5AA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7E1D3" w14:textId="77777777" w:rsidR="00B835DC" w:rsidRDefault="00B83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1D76B" w14:textId="77777777" w:rsidR="009A59D4" w:rsidRPr="00AB5AA4" w:rsidRDefault="009A59D4" w:rsidP="00AB5AA4">
    <w:pPr>
      <w:pStyle w:val="Footer"/>
      <w:jc w:val="center"/>
      <w:rPr>
        <w:rFonts w:ascii="Arial" w:hAnsi="Arial" w:cs="Arial"/>
        <w:sz w:val="22"/>
        <w:szCs w:val="22"/>
      </w:rPr>
    </w:pPr>
    <w:r w:rsidRPr="00AB5AA4">
      <w:rPr>
        <w:rFonts w:ascii="Arial" w:hAnsi="Arial" w:cs="Arial"/>
        <w:sz w:val="22"/>
        <w:szCs w:val="22"/>
      </w:rPr>
      <w:t xml:space="preserve">Stránka </w:t>
    </w:r>
    <w:r w:rsidRPr="00AB5AA4">
      <w:rPr>
        <w:rFonts w:ascii="Arial" w:hAnsi="Arial" w:cs="Arial"/>
        <w:bCs/>
        <w:sz w:val="22"/>
        <w:szCs w:val="22"/>
      </w:rPr>
      <w:fldChar w:fldCharType="begin"/>
    </w:r>
    <w:r w:rsidRPr="00AB5AA4">
      <w:rPr>
        <w:rFonts w:ascii="Arial" w:hAnsi="Arial" w:cs="Arial"/>
        <w:bCs/>
        <w:sz w:val="22"/>
        <w:szCs w:val="22"/>
      </w:rPr>
      <w:instrText>PAGE</w:instrText>
    </w:r>
    <w:r w:rsidRPr="00AB5AA4">
      <w:rPr>
        <w:rFonts w:ascii="Arial" w:hAnsi="Arial" w:cs="Arial"/>
        <w:bCs/>
        <w:sz w:val="22"/>
        <w:szCs w:val="22"/>
      </w:rPr>
      <w:fldChar w:fldCharType="separate"/>
    </w:r>
    <w:r w:rsidR="003E5003">
      <w:rPr>
        <w:rFonts w:ascii="Arial" w:hAnsi="Arial" w:cs="Arial"/>
        <w:bCs/>
        <w:noProof/>
        <w:sz w:val="22"/>
        <w:szCs w:val="22"/>
      </w:rPr>
      <w:t>6</w:t>
    </w:r>
    <w:r w:rsidRPr="00AB5AA4">
      <w:rPr>
        <w:rFonts w:ascii="Arial" w:hAnsi="Arial" w:cs="Arial"/>
        <w:bCs/>
        <w:sz w:val="22"/>
        <w:szCs w:val="22"/>
      </w:rPr>
      <w:fldChar w:fldCharType="end"/>
    </w:r>
    <w:r w:rsidRPr="00AB5AA4">
      <w:rPr>
        <w:rFonts w:ascii="Arial" w:hAnsi="Arial" w:cs="Arial"/>
        <w:sz w:val="22"/>
        <w:szCs w:val="22"/>
      </w:rPr>
      <w:t xml:space="preserve"> (celkem </w:t>
    </w:r>
    <w:r w:rsidRPr="00AB5AA4">
      <w:rPr>
        <w:rFonts w:ascii="Arial" w:hAnsi="Arial" w:cs="Arial"/>
        <w:bCs/>
        <w:sz w:val="22"/>
        <w:szCs w:val="22"/>
      </w:rPr>
      <w:fldChar w:fldCharType="begin"/>
    </w:r>
    <w:r w:rsidRPr="00AB5AA4">
      <w:rPr>
        <w:rFonts w:ascii="Arial" w:hAnsi="Arial" w:cs="Arial"/>
        <w:bCs/>
        <w:sz w:val="22"/>
        <w:szCs w:val="22"/>
      </w:rPr>
      <w:instrText>NUMPAGES</w:instrText>
    </w:r>
    <w:r w:rsidRPr="00AB5AA4">
      <w:rPr>
        <w:rFonts w:ascii="Arial" w:hAnsi="Arial" w:cs="Arial"/>
        <w:bCs/>
        <w:sz w:val="22"/>
        <w:szCs w:val="22"/>
      </w:rPr>
      <w:fldChar w:fldCharType="separate"/>
    </w:r>
    <w:r w:rsidR="003E5003">
      <w:rPr>
        <w:rFonts w:ascii="Arial" w:hAnsi="Arial" w:cs="Arial"/>
        <w:bCs/>
        <w:noProof/>
        <w:sz w:val="22"/>
        <w:szCs w:val="22"/>
      </w:rPr>
      <w:t>6</w:t>
    </w:r>
    <w:r w:rsidRPr="00AB5AA4">
      <w:rPr>
        <w:rFonts w:ascii="Arial" w:hAnsi="Arial" w:cs="Arial"/>
        <w:bCs/>
        <w:sz w:val="22"/>
        <w:szCs w:val="22"/>
      </w:rPr>
      <w:fldChar w:fldCharType="end"/>
    </w:r>
    <w:r w:rsidRPr="00AB5AA4">
      <w:rPr>
        <w:rFonts w:ascii="Arial" w:hAnsi="Arial" w:cs="Arial"/>
        <w:bCs/>
        <w:sz w:val="22"/>
        <w:szCs w:val="22"/>
      </w:rPr>
      <w:t>)</w:t>
    </w:r>
  </w:p>
  <w:p w14:paraId="23E20F52" w14:textId="77777777" w:rsidR="009A59D4" w:rsidRPr="00AB5AA4" w:rsidRDefault="00AB5AA4" w:rsidP="00AB5AA4">
    <w:pPr>
      <w:pStyle w:val="Footer"/>
      <w:jc w:val="center"/>
      <w:rPr>
        <w:rFonts w:ascii="Arial" w:hAnsi="Arial" w:cs="Arial"/>
        <w:color w:val="FF0000"/>
        <w:sz w:val="18"/>
      </w:rPr>
    </w:pPr>
    <w:r w:rsidRPr="00AB5AA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E5E13" w14:textId="77777777" w:rsidR="00B835DC" w:rsidRPr="00AB5AA4" w:rsidRDefault="00AB5AA4" w:rsidP="00AB5AA4">
    <w:pPr>
      <w:pStyle w:val="Footer"/>
      <w:jc w:val="center"/>
      <w:rPr>
        <w:rFonts w:ascii="Arial" w:hAnsi="Arial" w:cs="Arial"/>
        <w:color w:val="FF0000"/>
        <w:sz w:val="18"/>
      </w:rPr>
    </w:pPr>
    <w:r w:rsidRPr="00AB5AA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41716" w14:textId="77777777" w:rsidR="00AB5AA4" w:rsidRDefault="00AB5AA4" w:rsidP="00E9542B">
      <w:r>
        <w:separator/>
      </w:r>
    </w:p>
  </w:footnote>
  <w:footnote w:type="continuationSeparator" w:id="0">
    <w:p w14:paraId="658C82AB" w14:textId="77777777" w:rsidR="00AB5AA4" w:rsidRDefault="00AB5AA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F6B25" w14:textId="77777777" w:rsidR="00B835DC" w:rsidRDefault="00B83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EF191" w14:textId="77777777" w:rsidR="00B835DC" w:rsidRPr="00B835DC" w:rsidRDefault="00B835DC" w:rsidP="00B835DC">
    <w:pPr>
      <w:pStyle w:val="Header"/>
      <w:jc w:val="center"/>
      <w:rPr>
        <w:rFonts w:ascii="Arial" w:hAnsi="Arial" w:cs="Arial"/>
        <w:color w:val="808080"/>
        <w:sz w:val="20"/>
      </w:rPr>
    </w:pPr>
    <w:r w:rsidRPr="00B835DC">
      <w:rPr>
        <w:rFonts w:ascii="Arial" w:hAnsi="Arial" w:cs="Arial"/>
        <w:color w:val="808080"/>
        <w:sz w:val="20"/>
      </w:rPr>
      <w:t>VLÁDA ČESKÉ REPUBLIKY</w:t>
    </w:r>
  </w:p>
  <w:p w14:paraId="42661BD2" w14:textId="77777777" w:rsidR="00B835DC" w:rsidRPr="00B835DC" w:rsidRDefault="00B835DC" w:rsidP="00B835DC">
    <w:pPr>
      <w:pStyle w:val="Header"/>
      <w:jc w:val="center"/>
      <w:rPr>
        <w:rFonts w:ascii="Arial" w:hAnsi="Arial" w:cs="Arial"/>
        <w:color w:val="808080"/>
        <w:sz w:val="20"/>
      </w:rPr>
    </w:pPr>
    <w:r w:rsidRPr="00B835DC">
      <w:rPr>
        <w:rFonts w:ascii="Arial" w:hAnsi="Arial" w:cs="Arial"/>
        <w:color w:val="808080"/>
        <w:sz w:val="20"/>
      </w:rPr>
      <w:t>záznam z jednání schůze ze dne 19. října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15313" w14:textId="77777777" w:rsidR="00B835DC" w:rsidRDefault="00B835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5E0A"/>
    <w:rsid w:val="00022927"/>
    <w:rsid w:val="0005397E"/>
    <w:rsid w:val="00116E03"/>
    <w:rsid w:val="00193660"/>
    <w:rsid w:val="001F3FD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80D60"/>
    <w:rsid w:val="003B15A5"/>
    <w:rsid w:val="003E4BDD"/>
    <w:rsid w:val="003E5003"/>
    <w:rsid w:val="00491E4D"/>
    <w:rsid w:val="004D6F17"/>
    <w:rsid w:val="00532944"/>
    <w:rsid w:val="005434A4"/>
    <w:rsid w:val="005532E5"/>
    <w:rsid w:val="005730E9"/>
    <w:rsid w:val="005829F6"/>
    <w:rsid w:val="005A378F"/>
    <w:rsid w:val="005B5FB2"/>
    <w:rsid w:val="006072A6"/>
    <w:rsid w:val="00610EF8"/>
    <w:rsid w:val="00617B58"/>
    <w:rsid w:val="00656EC8"/>
    <w:rsid w:val="0068324F"/>
    <w:rsid w:val="006A2667"/>
    <w:rsid w:val="00717640"/>
    <w:rsid w:val="00740A68"/>
    <w:rsid w:val="00756E11"/>
    <w:rsid w:val="00777715"/>
    <w:rsid w:val="007B1245"/>
    <w:rsid w:val="007C12B8"/>
    <w:rsid w:val="007C40D2"/>
    <w:rsid w:val="007D56C6"/>
    <w:rsid w:val="00801C1A"/>
    <w:rsid w:val="00814BBE"/>
    <w:rsid w:val="008351E7"/>
    <w:rsid w:val="00866074"/>
    <w:rsid w:val="0089085C"/>
    <w:rsid w:val="009A59D4"/>
    <w:rsid w:val="009C3702"/>
    <w:rsid w:val="00A20E73"/>
    <w:rsid w:val="00A47AF2"/>
    <w:rsid w:val="00A95B9C"/>
    <w:rsid w:val="00AB5AA4"/>
    <w:rsid w:val="00B22B2C"/>
    <w:rsid w:val="00B57C4D"/>
    <w:rsid w:val="00B664EB"/>
    <w:rsid w:val="00B835DC"/>
    <w:rsid w:val="00BF54BE"/>
    <w:rsid w:val="00C04CC8"/>
    <w:rsid w:val="00C04DAA"/>
    <w:rsid w:val="00C07F74"/>
    <w:rsid w:val="00C2479B"/>
    <w:rsid w:val="00C45231"/>
    <w:rsid w:val="00C56B73"/>
    <w:rsid w:val="00C74C9A"/>
    <w:rsid w:val="00CA4C17"/>
    <w:rsid w:val="00CC11AD"/>
    <w:rsid w:val="00D013FB"/>
    <w:rsid w:val="00D7271D"/>
    <w:rsid w:val="00D72C27"/>
    <w:rsid w:val="00D93B45"/>
    <w:rsid w:val="00DB16F4"/>
    <w:rsid w:val="00DD2144"/>
    <w:rsid w:val="00E13DA5"/>
    <w:rsid w:val="00E251F9"/>
    <w:rsid w:val="00E2681F"/>
    <w:rsid w:val="00E7564D"/>
    <w:rsid w:val="00E810A0"/>
    <w:rsid w:val="00E87D42"/>
    <w:rsid w:val="00E9542B"/>
    <w:rsid w:val="00EA5313"/>
    <w:rsid w:val="00F068D0"/>
    <w:rsid w:val="00F13A68"/>
    <w:rsid w:val="00F350DF"/>
    <w:rsid w:val="00F3695F"/>
    <w:rsid w:val="00F45C6D"/>
    <w:rsid w:val="00F5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F6AADBE"/>
  <w15:chartTrackingRefBased/>
  <w15:docId w15:val="{75A23A07-5D3C-416D-B4C2-A42985FE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936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936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2022-10-24T07:03:00Z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