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AEEF" w14:textId="77777777" w:rsidR="00116E03" w:rsidRPr="00E9542B" w:rsidRDefault="00740C8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EB5F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0BBF63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399B9F6" w14:textId="77777777" w:rsidTr="002B778F">
        <w:trPr>
          <w:trHeight w:val="302"/>
        </w:trPr>
        <w:tc>
          <w:tcPr>
            <w:tcW w:w="3082" w:type="dxa"/>
          </w:tcPr>
          <w:p w14:paraId="65E2864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E4574B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9C133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E7471DA" w14:textId="77777777" w:rsidTr="002B778F">
        <w:trPr>
          <w:trHeight w:val="302"/>
        </w:trPr>
        <w:tc>
          <w:tcPr>
            <w:tcW w:w="3082" w:type="dxa"/>
          </w:tcPr>
          <w:p w14:paraId="7B7FE6C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C6883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655B81" w14:textId="77777777" w:rsidR="00717640" w:rsidRPr="00B200B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200B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2325/22</w:t>
            </w:r>
          </w:p>
        </w:tc>
      </w:tr>
    </w:tbl>
    <w:p w14:paraId="04409A2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D65A70D" w14:textId="77777777" w:rsidR="00777715" w:rsidRDefault="00777715" w:rsidP="00777715">
      <w:pPr>
        <w:rPr>
          <w:rFonts w:ascii="Arial" w:hAnsi="Arial" w:cs="Arial"/>
        </w:rPr>
      </w:pPr>
    </w:p>
    <w:p w14:paraId="7FC66700" w14:textId="77777777" w:rsidR="00D013FB" w:rsidRPr="00E9542B" w:rsidRDefault="00D013FB" w:rsidP="00777715">
      <w:pPr>
        <w:rPr>
          <w:rFonts w:ascii="Arial" w:hAnsi="Arial" w:cs="Arial"/>
        </w:rPr>
      </w:pPr>
    </w:p>
    <w:p w14:paraId="796A5D9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094532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547B48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200B4">
        <w:rPr>
          <w:rFonts w:ascii="Arial" w:hAnsi="Arial" w:cs="Arial"/>
          <w:sz w:val="22"/>
          <w:szCs w:val="22"/>
        </w:rPr>
        <w:t>4. ledna 2023</w:t>
      </w:r>
    </w:p>
    <w:p w14:paraId="3AE6387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D11688D" w14:textId="77777777" w:rsidR="00E2681F" w:rsidRDefault="00B200B4" w:rsidP="00B200B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(1. schůze)</w:t>
      </w:r>
    </w:p>
    <w:p w14:paraId="0FE4C6F6" w14:textId="77777777" w:rsidR="00B200B4" w:rsidRDefault="00B200B4" w:rsidP="00B200B4">
      <w:pPr>
        <w:rPr>
          <w:rFonts w:ascii="Arial" w:hAnsi="Arial" w:cs="Arial"/>
          <w:sz w:val="22"/>
          <w:szCs w:val="22"/>
        </w:rPr>
      </w:pPr>
    </w:p>
    <w:p w14:paraId="56B187C2" w14:textId="77777777" w:rsidR="00B200B4" w:rsidRDefault="00B200B4" w:rsidP="00B200B4">
      <w:pPr>
        <w:rPr>
          <w:rFonts w:ascii="Arial" w:hAnsi="Arial" w:cs="Arial"/>
          <w:sz w:val="22"/>
          <w:szCs w:val="22"/>
        </w:rPr>
      </w:pPr>
    </w:p>
    <w:p w14:paraId="73B206BF" w14:textId="77777777" w:rsidR="00B200B4" w:rsidRDefault="00B200B4" w:rsidP="00B200B4">
      <w:pPr>
        <w:rPr>
          <w:rFonts w:ascii="Arial" w:hAnsi="Arial" w:cs="Arial"/>
          <w:sz w:val="22"/>
          <w:szCs w:val="22"/>
        </w:rPr>
      </w:pPr>
    </w:p>
    <w:p w14:paraId="0FB9D576" w14:textId="77777777" w:rsidR="00B200B4" w:rsidRDefault="00B200B4" w:rsidP="00B200B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73EBDF2" w14:textId="77777777" w:rsidR="00B200B4" w:rsidRDefault="00B200B4" w:rsidP="00B200B4">
      <w:pPr>
        <w:rPr>
          <w:rFonts w:ascii="Arial" w:hAnsi="Arial" w:cs="Arial"/>
          <w:sz w:val="22"/>
          <w:szCs w:val="22"/>
        </w:rPr>
      </w:pPr>
    </w:p>
    <w:p w14:paraId="6D09E1F3" w14:textId="77777777" w:rsidR="003A6432" w:rsidRDefault="003A6432" w:rsidP="00B200B4">
      <w:pPr>
        <w:rPr>
          <w:rFonts w:ascii="Arial" w:hAnsi="Arial" w:cs="Arial"/>
          <w:sz w:val="22"/>
          <w:szCs w:val="22"/>
        </w:rPr>
      </w:pPr>
    </w:p>
    <w:p w14:paraId="2F2E1CD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7153DCC" w14:textId="77777777" w:rsidR="00B200B4" w:rsidRDefault="00B200B4" w:rsidP="00B200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obrany</w:t>
      </w:r>
    </w:p>
    <w:p w14:paraId="24F07ED9" w14:textId="77777777" w:rsidR="00B200B4" w:rsidRDefault="00B200B4" w:rsidP="00B200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1381/22</w:t>
      </w:r>
    </w:p>
    <w:p w14:paraId="393F061A" w14:textId="77777777" w:rsidR="00B200B4" w:rsidRDefault="00B200B4" w:rsidP="00B200B4">
      <w:pPr>
        <w:ind w:left="708" w:hanging="708"/>
        <w:rPr>
          <w:rFonts w:ascii="Arial" w:hAnsi="Arial" w:cs="Arial"/>
          <w:sz w:val="22"/>
          <w:szCs w:val="22"/>
        </w:rPr>
      </w:pPr>
    </w:p>
    <w:p w14:paraId="41D9E0EC" w14:textId="77777777" w:rsidR="00B200B4" w:rsidRDefault="00B200B4" w:rsidP="00B20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E969087" w14:textId="77777777" w:rsidR="00B200B4" w:rsidRDefault="00B200B4" w:rsidP="00B20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1.</w:t>
      </w:r>
    </w:p>
    <w:p w14:paraId="5133803B" w14:textId="77777777" w:rsidR="00B200B4" w:rsidRDefault="00B200B4" w:rsidP="00B20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B3492" w14:textId="77777777" w:rsidR="00B200B4" w:rsidRDefault="00B200B4" w:rsidP="00B20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AC9669" w14:textId="77777777" w:rsidR="00B200B4" w:rsidRDefault="00B200B4" w:rsidP="00B20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31E07" w14:textId="77777777" w:rsidR="00B200B4" w:rsidRDefault="00B200B4" w:rsidP="00B200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3AAF7" w14:textId="77777777" w:rsidR="003A6432" w:rsidRPr="00B200B4" w:rsidRDefault="003A6432" w:rsidP="00B200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296F3" w14:textId="77777777" w:rsidR="00B200B4" w:rsidRDefault="00714895" w:rsidP="007148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financování obrany Česk</w:t>
      </w:r>
      <w:r w:rsidR="003A6432">
        <w:rPr>
          <w:rFonts w:ascii="Arial" w:hAnsi="Arial" w:cs="Arial"/>
          <w:b/>
          <w:sz w:val="22"/>
          <w:szCs w:val="22"/>
        </w:rPr>
        <w:t>é republiky a o změně zákona č. </w:t>
      </w:r>
      <w:r>
        <w:rPr>
          <w:rFonts w:ascii="Arial" w:hAnsi="Arial" w:cs="Arial"/>
          <w:b/>
          <w:sz w:val="22"/>
          <w:szCs w:val="22"/>
        </w:rPr>
        <w:t>218/2000 Sb., o rozpočtových pravidlech a o změně některých souvisejících zákonů (rozpočtová pravidla), ve zně</w:t>
      </w:r>
      <w:r w:rsidR="003A6432">
        <w:rPr>
          <w:rFonts w:ascii="Arial" w:hAnsi="Arial" w:cs="Arial"/>
          <w:b/>
          <w:sz w:val="22"/>
          <w:szCs w:val="22"/>
        </w:rPr>
        <w:t>ní pozdějších předpisů (zákon o </w:t>
      </w:r>
      <w:r>
        <w:rPr>
          <w:rFonts w:ascii="Arial" w:hAnsi="Arial" w:cs="Arial"/>
          <w:b/>
          <w:sz w:val="22"/>
          <w:szCs w:val="22"/>
        </w:rPr>
        <w:t>financování obrany)</w:t>
      </w:r>
    </w:p>
    <w:p w14:paraId="4815E495" w14:textId="77777777" w:rsidR="00714895" w:rsidRDefault="00714895" w:rsidP="007148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1456/22</w:t>
      </w:r>
    </w:p>
    <w:p w14:paraId="0AEF0F29" w14:textId="77777777" w:rsidR="00714895" w:rsidRDefault="00714895" w:rsidP="00714895">
      <w:pPr>
        <w:ind w:left="708" w:hanging="708"/>
        <w:rPr>
          <w:rFonts w:ascii="Arial" w:hAnsi="Arial" w:cs="Arial"/>
          <w:sz w:val="22"/>
          <w:szCs w:val="22"/>
        </w:rPr>
      </w:pPr>
    </w:p>
    <w:p w14:paraId="10254202" w14:textId="77777777" w:rsidR="00714895" w:rsidRDefault="00714895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financí a přijala</w:t>
      </w:r>
    </w:p>
    <w:p w14:paraId="0061FD5A" w14:textId="77777777" w:rsidR="00714895" w:rsidRDefault="00714895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2.</w:t>
      </w:r>
    </w:p>
    <w:p w14:paraId="4A412921" w14:textId="77777777" w:rsidR="00714895" w:rsidRDefault="00714895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3C31D" w14:textId="77777777" w:rsidR="00714895" w:rsidRDefault="00714895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6F0F585" w14:textId="77777777" w:rsidR="00714895" w:rsidRDefault="00714895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7BBD2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D2C3A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664BD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3A54A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8E0AC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009B1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091A8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0C95F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A3EB8" w14:textId="77777777" w:rsidR="003A6432" w:rsidRDefault="003A6432" w:rsidP="00714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4E054" w14:textId="77777777" w:rsidR="00714895" w:rsidRPr="00714895" w:rsidRDefault="00714895" w:rsidP="00714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EB4EF" w14:textId="77777777" w:rsidR="00B200B4" w:rsidRDefault="00ED36A4" w:rsidP="00ED36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361/2000 Sb., o provozu na pozemních komunikacích a o změnách některých zákonů </w:t>
      </w:r>
      <w:r w:rsidR="003A6432">
        <w:rPr>
          <w:rFonts w:ascii="Arial" w:hAnsi="Arial" w:cs="Arial"/>
          <w:b/>
          <w:sz w:val="22"/>
          <w:szCs w:val="22"/>
        </w:rPr>
        <w:t>(zákon o silničním provozu), ve </w:t>
      </w:r>
      <w:r>
        <w:rPr>
          <w:rFonts w:ascii="Arial" w:hAnsi="Arial" w:cs="Arial"/>
          <w:b/>
          <w:sz w:val="22"/>
          <w:szCs w:val="22"/>
        </w:rPr>
        <w:t>znění pozdějších předpisů, a další související zákony</w:t>
      </w:r>
    </w:p>
    <w:p w14:paraId="034FF411" w14:textId="77777777" w:rsidR="00ED36A4" w:rsidRDefault="00ED36A4" w:rsidP="00ED36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1204/22</w:t>
      </w:r>
    </w:p>
    <w:p w14:paraId="2D52EF58" w14:textId="77777777" w:rsidR="00ED36A4" w:rsidRDefault="00ED36A4" w:rsidP="00ED36A4">
      <w:pPr>
        <w:ind w:left="708" w:hanging="708"/>
        <w:rPr>
          <w:rFonts w:ascii="Arial" w:hAnsi="Arial" w:cs="Arial"/>
          <w:sz w:val="22"/>
          <w:szCs w:val="22"/>
        </w:rPr>
      </w:pPr>
    </w:p>
    <w:p w14:paraId="61B4BB2A" w14:textId="77777777" w:rsidR="00ED36A4" w:rsidRDefault="00ED36A4" w:rsidP="00ED36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D7D33F0" w14:textId="77777777" w:rsidR="00ED36A4" w:rsidRDefault="00ED36A4" w:rsidP="00ED36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3.</w:t>
      </w:r>
    </w:p>
    <w:p w14:paraId="773E7DCA" w14:textId="77777777" w:rsidR="00ED36A4" w:rsidRDefault="00ED36A4" w:rsidP="00ED36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C951C" w14:textId="77777777" w:rsidR="00ED36A4" w:rsidRDefault="00ED36A4" w:rsidP="00ED36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</w:t>
      </w:r>
      <w:r w:rsidR="00042F14">
        <w:rPr>
          <w:rFonts w:ascii="Arial" w:hAnsi="Arial" w:cs="Arial"/>
          <w:sz w:val="22"/>
          <w:szCs w:val="22"/>
        </w:rPr>
        <w:t>ých členů vlády hlasovalo pro 12</w:t>
      </w:r>
      <w:r>
        <w:rPr>
          <w:rFonts w:ascii="Arial" w:hAnsi="Arial" w:cs="Arial"/>
          <w:sz w:val="22"/>
          <w:szCs w:val="22"/>
        </w:rPr>
        <w:t xml:space="preserve"> a proti nikdo.</w:t>
      </w:r>
    </w:p>
    <w:p w14:paraId="67A12E35" w14:textId="77777777" w:rsidR="00ED36A4" w:rsidRDefault="00ED36A4" w:rsidP="00ED36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69BB2" w14:textId="77777777" w:rsidR="003A6432" w:rsidRDefault="003A6432" w:rsidP="00ED36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FB97B" w14:textId="77777777" w:rsidR="00ED36A4" w:rsidRPr="00ED36A4" w:rsidRDefault="00ED36A4" w:rsidP="00ED36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B77E7" w14:textId="77777777" w:rsidR="00B200B4" w:rsidRDefault="00F61C4F" w:rsidP="00F61C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Záměr migrace na jednotnou doménu a vytvoření jednotné vizuální identity ústředních orgánů státní správy</w:t>
      </w:r>
    </w:p>
    <w:p w14:paraId="67F3B90D" w14:textId="77777777" w:rsidR="00F61C4F" w:rsidRDefault="00F61C4F" w:rsidP="00F61C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1526/22</w:t>
      </w:r>
    </w:p>
    <w:p w14:paraId="0C0F034A" w14:textId="77777777" w:rsidR="003A6432" w:rsidRDefault="003A6432" w:rsidP="00F61C4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FDE003" w14:textId="77777777" w:rsidR="00F61C4F" w:rsidRDefault="00F61C4F" w:rsidP="00F61C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pro digitalizaci a ministrem pro místní rozvoj byl stažen z programu.</w:t>
      </w:r>
    </w:p>
    <w:p w14:paraId="44879A6C" w14:textId="77777777" w:rsidR="00F61C4F" w:rsidRDefault="00F61C4F" w:rsidP="00F61C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BF814" w14:textId="77777777" w:rsidR="00F61C4F" w:rsidRDefault="00F61C4F" w:rsidP="00F61C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8DEC0" w14:textId="77777777" w:rsidR="003A6432" w:rsidRPr="00F61C4F" w:rsidRDefault="003A6432" w:rsidP="00F61C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62A2B" w14:textId="77777777" w:rsidR="00B200B4" w:rsidRDefault="005A328C" w:rsidP="005A32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103)</w:t>
      </w:r>
    </w:p>
    <w:p w14:paraId="293C72DD" w14:textId="77777777" w:rsidR="005A328C" w:rsidRDefault="005A328C" w:rsidP="005A32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1493/22</w:t>
      </w:r>
    </w:p>
    <w:p w14:paraId="0F0F4774" w14:textId="77777777" w:rsidR="005A328C" w:rsidRDefault="005A328C" w:rsidP="005A328C">
      <w:pPr>
        <w:ind w:left="708" w:hanging="708"/>
        <w:rPr>
          <w:rFonts w:ascii="Arial" w:hAnsi="Arial" w:cs="Arial"/>
          <w:sz w:val="22"/>
          <w:szCs w:val="22"/>
        </w:rPr>
      </w:pPr>
    </w:p>
    <w:p w14:paraId="5834E556" w14:textId="77777777" w:rsidR="005A328C" w:rsidRDefault="005A328C" w:rsidP="005A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04EF6ED" w14:textId="77777777" w:rsidR="005A328C" w:rsidRDefault="005A328C" w:rsidP="005A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4.</w:t>
      </w:r>
    </w:p>
    <w:p w14:paraId="70639E0A" w14:textId="77777777" w:rsidR="005A328C" w:rsidRDefault="005A328C" w:rsidP="005A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2CB76" w14:textId="77777777" w:rsidR="005A328C" w:rsidRDefault="005A328C" w:rsidP="005A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E345066" w14:textId="77777777" w:rsidR="005A328C" w:rsidRDefault="005A328C" w:rsidP="005A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D2D6C" w14:textId="77777777" w:rsidR="005A328C" w:rsidRPr="00014FC9" w:rsidRDefault="00014FC9" w:rsidP="00014FC9">
      <w:pPr>
        <w:ind w:left="708"/>
        <w:jc w:val="both"/>
        <w:rPr>
          <w:rFonts w:ascii="Arial" w:hAnsi="Arial" w:cs="Arial"/>
          <w:szCs w:val="22"/>
        </w:rPr>
      </w:pPr>
      <w:r w:rsidRPr="00014FC9">
        <w:rPr>
          <w:rFonts w:ascii="Arial" w:hAnsi="Arial" w:cs="Arial"/>
          <w:color w:val="000000"/>
          <w:sz w:val="22"/>
          <w:szCs w:val="20"/>
        </w:rPr>
        <w:t>Pro návrh usnesení hlasovali předseda vlády, 1. místopředseda vlády a ministr vnitra, místopředseda vlády, ministr práce a sociálních věcí a ministr životního prostředí, místopředseda vlády a ministr zdravotnictví, ministři financí, spravedlnosti, zahraničních věcí, průmyslu a obchodu, dopravy, školství, mládeže a tělovýchovy, zemědělství, kultury, ministryně obrany, ministr pro evropské záležitosti a ministr pro legislativu.</w:t>
      </w:r>
    </w:p>
    <w:p w14:paraId="46C4764E" w14:textId="77777777" w:rsidR="003A6432" w:rsidRPr="005A328C" w:rsidRDefault="003A6432" w:rsidP="005A3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B61BA" w14:textId="77777777" w:rsidR="00B200B4" w:rsidRDefault="0010003C" w:rsidP="001000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Program na naplňování cílů České republiky v Africe v období 2023 - 2025</w:t>
      </w:r>
    </w:p>
    <w:p w14:paraId="3BE12324" w14:textId="77777777" w:rsidR="0010003C" w:rsidRDefault="0010003C" w:rsidP="001000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1505/22</w:t>
      </w:r>
    </w:p>
    <w:p w14:paraId="470DFE9C" w14:textId="77777777" w:rsidR="0010003C" w:rsidRDefault="0010003C" w:rsidP="0010003C">
      <w:pPr>
        <w:ind w:left="708" w:hanging="708"/>
        <w:rPr>
          <w:rFonts w:ascii="Arial" w:hAnsi="Arial" w:cs="Arial"/>
          <w:sz w:val="22"/>
          <w:szCs w:val="22"/>
        </w:rPr>
      </w:pPr>
    </w:p>
    <w:p w14:paraId="7EED7B0A" w14:textId="77777777" w:rsidR="0010003C" w:rsidRDefault="0010003C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7961CB3" w14:textId="77777777" w:rsidR="0010003C" w:rsidRDefault="0010003C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5.</w:t>
      </w:r>
    </w:p>
    <w:p w14:paraId="54D7F8C9" w14:textId="77777777" w:rsidR="0010003C" w:rsidRDefault="0010003C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0174D" w14:textId="77777777" w:rsidR="0010003C" w:rsidRDefault="0010003C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33ACE78" w14:textId="77777777" w:rsidR="0010003C" w:rsidRDefault="0010003C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FC835" w14:textId="77777777" w:rsidR="003A6432" w:rsidRDefault="003A6432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06169" w14:textId="77777777" w:rsidR="00014FC9" w:rsidRDefault="00014FC9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5CFEA" w14:textId="77777777" w:rsidR="00014FC9" w:rsidRDefault="00014FC9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60485" w14:textId="77777777" w:rsidR="00014FC9" w:rsidRDefault="00014FC9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84B37" w14:textId="77777777" w:rsidR="00014FC9" w:rsidRDefault="00014FC9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A6236" w14:textId="77777777" w:rsidR="00014FC9" w:rsidRDefault="00014FC9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6744E" w14:textId="77777777" w:rsidR="00014FC9" w:rsidRDefault="00014FC9" w:rsidP="001000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8A123" w14:textId="77777777" w:rsidR="0010003C" w:rsidRPr="0010003C" w:rsidRDefault="0010003C" w:rsidP="001000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A9C87" w14:textId="77777777" w:rsidR="00B200B4" w:rsidRDefault="00F27819" w:rsidP="00F278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Politika architektury a stavební kultury České republiky - Aktualizace 2022</w:t>
      </w:r>
    </w:p>
    <w:p w14:paraId="77A38E3A" w14:textId="77777777" w:rsidR="00F27819" w:rsidRDefault="00F27819" w:rsidP="00F278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1530/22</w:t>
      </w:r>
    </w:p>
    <w:p w14:paraId="58944732" w14:textId="77777777" w:rsidR="00F27819" w:rsidRDefault="00F27819" w:rsidP="00F27819">
      <w:pPr>
        <w:ind w:left="708" w:hanging="708"/>
        <w:rPr>
          <w:rFonts w:ascii="Arial" w:hAnsi="Arial" w:cs="Arial"/>
          <w:sz w:val="22"/>
          <w:szCs w:val="22"/>
        </w:rPr>
      </w:pPr>
    </w:p>
    <w:p w14:paraId="4B7C3A61" w14:textId="77777777" w:rsidR="00F27819" w:rsidRDefault="00F27819" w:rsidP="00F2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3A6432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7D886AF" w14:textId="77777777" w:rsidR="00F27819" w:rsidRDefault="00F27819" w:rsidP="00F2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6.</w:t>
      </w:r>
    </w:p>
    <w:p w14:paraId="48B3D38C" w14:textId="77777777" w:rsidR="00F27819" w:rsidRDefault="00F27819" w:rsidP="00F2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771F5" w14:textId="77777777" w:rsidR="00F27819" w:rsidRDefault="00014FC9" w:rsidP="00F2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</w:t>
      </w:r>
      <w:r w:rsidR="00F27819">
        <w:rPr>
          <w:rFonts w:ascii="Arial" w:hAnsi="Arial" w:cs="Arial"/>
          <w:sz w:val="22"/>
          <w:szCs w:val="22"/>
        </w:rPr>
        <w:t xml:space="preserve"> přítomných členů vlády hlasovalo pro 15.</w:t>
      </w:r>
    </w:p>
    <w:p w14:paraId="3F6BA483" w14:textId="77777777" w:rsidR="00F27819" w:rsidRDefault="00F27819" w:rsidP="00F278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30DA2" w14:textId="77777777" w:rsidR="00F27819" w:rsidRDefault="00F27819" w:rsidP="00F278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EC3BC" w14:textId="77777777" w:rsidR="003A6432" w:rsidRPr="00F27819" w:rsidRDefault="003A6432" w:rsidP="00F278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7F2DE" w14:textId="77777777" w:rsidR="00B200B4" w:rsidRDefault="00777A6D" w:rsidP="00777A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Českou republikou a Rwandskou </w:t>
      </w:r>
      <w:r w:rsidR="003A6432">
        <w:rPr>
          <w:rFonts w:ascii="Arial" w:hAnsi="Arial" w:cs="Arial"/>
          <w:b/>
          <w:sz w:val="22"/>
          <w:szCs w:val="22"/>
        </w:rPr>
        <w:t>republikou o </w:t>
      </w:r>
      <w:r>
        <w:rPr>
          <w:rFonts w:ascii="Arial" w:hAnsi="Arial" w:cs="Arial"/>
          <w:b/>
          <w:sz w:val="22"/>
          <w:szCs w:val="22"/>
        </w:rPr>
        <w:t>zamezení dvojímu zdanění v oboru daní z příjmu a o zabránění daňovému úniku a vyhýbání se daňové povinnosti</w:t>
      </w:r>
    </w:p>
    <w:p w14:paraId="689CF3E1" w14:textId="77777777" w:rsidR="00777A6D" w:rsidRDefault="00777A6D" w:rsidP="00777A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1492/22</w:t>
      </w:r>
    </w:p>
    <w:p w14:paraId="6844F8A5" w14:textId="77777777" w:rsidR="00777A6D" w:rsidRDefault="00777A6D" w:rsidP="00777A6D">
      <w:pPr>
        <w:ind w:left="708" w:hanging="708"/>
        <w:rPr>
          <w:rFonts w:ascii="Arial" w:hAnsi="Arial" w:cs="Arial"/>
          <w:sz w:val="22"/>
          <w:szCs w:val="22"/>
        </w:rPr>
      </w:pPr>
    </w:p>
    <w:p w14:paraId="3903C016" w14:textId="77777777" w:rsidR="00777A6D" w:rsidRDefault="00777A6D" w:rsidP="0077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5FECE647" w14:textId="77777777" w:rsidR="00777A6D" w:rsidRDefault="00777A6D" w:rsidP="0077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7.</w:t>
      </w:r>
    </w:p>
    <w:p w14:paraId="1E4B2D47" w14:textId="77777777" w:rsidR="00777A6D" w:rsidRDefault="00777A6D" w:rsidP="0077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4BD75" w14:textId="77777777" w:rsidR="00777A6D" w:rsidRDefault="00777A6D" w:rsidP="0077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B501FA" w14:textId="77777777" w:rsidR="00777A6D" w:rsidRDefault="00777A6D" w:rsidP="0077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9B0CF" w14:textId="77777777" w:rsidR="003A6432" w:rsidRDefault="003A6432" w:rsidP="0077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0B8A3" w14:textId="77777777" w:rsidR="00777A6D" w:rsidRPr="00777A6D" w:rsidRDefault="00777A6D" w:rsidP="00777A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80AFA" w14:textId="77777777" w:rsidR="00B200B4" w:rsidRDefault="008E2418" w:rsidP="008E24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Změna programu výzkumu, experimentálního vývoje a inovací "ERC CZ"</w:t>
      </w:r>
    </w:p>
    <w:p w14:paraId="1D29D06B" w14:textId="77777777" w:rsidR="008E2418" w:rsidRDefault="008E2418" w:rsidP="008E24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1503/22</w:t>
      </w:r>
    </w:p>
    <w:p w14:paraId="682D6A2B" w14:textId="77777777" w:rsidR="008E2418" w:rsidRDefault="008E2418" w:rsidP="008E2418">
      <w:pPr>
        <w:ind w:left="708" w:hanging="708"/>
        <w:rPr>
          <w:rFonts w:ascii="Arial" w:hAnsi="Arial" w:cs="Arial"/>
          <w:sz w:val="22"/>
          <w:szCs w:val="22"/>
        </w:rPr>
      </w:pPr>
    </w:p>
    <w:p w14:paraId="314ED089" w14:textId="77777777" w:rsidR="008E2418" w:rsidRDefault="008E2418" w:rsidP="008E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3A6432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37A2D43D" w14:textId="77777777" w:rsidR="008E2418" w:rsidRDefault="008E2418" w:rsidP="008E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8.</w:t>
      </w:r>
    </w:p>
    <w:p w14:paraId="7CB4F209" w14:textId="77777777" w:rsidR="008E2418" w:rsidRDefault="008E2418" w:rsidP="008E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64738" w14:textId="77777777" w:rsidR="008E2418" w:rsidRDefault="008E2418" w:rsidP="008E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FD7043D" w14:textId="77777777" w:rsidR="008E2418" w:rsidRDefault="008E2418" w:rsidP="008E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A6A49" w14:textId="77777777" w:rsidR="008E2418" w:rsidRDefault="008E2418" w:rsidP="008E2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C28FD" w14:textId="77777777" w:rsidR="003A6432" w:rsidRPr="008E2418" w:rsidRDefault="003A6432" w:rsidP="008E2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D7422" w14:textId="77777777" w:rsidR="00B200B4" w:rsidRDefault="00872ABC" w:rsidP="00872A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č. 245 ze dne 21. 3. 2016 o Národní strategii rozvoje sociálních služeb na období 2016–2025 </w:t>
      </w:r>
    </w:p>
    <w:p w14:paraId="137D30DE" w14:textId="77777777" w:rsidR="00872ABC" w:rsidRDefault="00872ABC" w:rsidP="00872A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1524/22</w:t>
      </w:r>
    </w:p>
    <w:p w14:paraId="44C8796F" w14:textId="77777777" w:rsidR="00872ABC" w:rsidRDefault="00872ABC" w:rsidP="00872ABC">
      <w:pPr>
        <w:ind w:left="708" w:hanging="708"/>
        <w:rPr>
          <w:rFonts w:ascii="Arial" w:hAnsi="Arial" w:cs="Arial"/>
          <w:sz w:val="22"/>
          <w:szCs w:val="22"/>
        </w:rPr>
      </w:pPr>
    </w:p>
    <w:p w14:paraId="59E7676C" w14:textId="77777777" w:rsidR="00872ABC" w:rsidRDefault="00872ABC" w:rsidP="0087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3A6432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D777ABF" w14:textId="77777777" w:rsidR="00872ABC" w:rsidRDefault="00872ABC" w:rsidP="0087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9.</w:t>
      </w:r>
    </w:p>
    <w:p w14:paraId="0BACA311" w14:textId="77777777" w:rsidR="00872ABC" w:rsidRDefault="00872ABC" w:rsidP="0087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8870F" w14:textId="77777777" w:rsidR="00872ABC" w:rsidRDefault="00872ABC" w:rsidP="0087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623A04" w14:textId="77777777" w:rsidR="00872ABC" w:rsidRDefault="00872ABC" w:rsidP="0087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89720" w14:textId="77777777" w:rsidR="00872ABC" w:rsidRDefault="00872ABC" w:rsidP="00872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A8137" w14:textId="77777777" w:rsidR="003A6432" w:rsidRPr="00872ABC" w:rsidRDefault="003A6432" w:rsidP="00872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BE59C" w14:textId="77777777" w:rsidR="00B200B4" w:rsidRDefault="0094543F" w:rsidP="009454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4 rektorů veřejných vysokých škol pro období 2023-2027</w:t>
      </w:r>
    </w:p>
    <w:p w14:paraId="40146837" w14:textId="77777777" w:rsidR="0094543F" w:rsidRDefault="0094543F" w:rsidP="009454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1510/22</w:t>
      </w:r>
    </w:p>
    <w:p w14:paraId="69EED7F3" w14:textId="77777777" w:rsidR="0094543F" w:rsidRDefault="0094543F" w:rsidP="0094543F">
      <w:pPr>
        <w:ind w:left="708" w:hanging="708"/>
        <w:rPr>
          <w:rFonts w:ascii="Arial" w:hAnsi="Arial" w:cs="Arial"/>
          <w:sz w:val="22"/>
          <w:szCs w:val="22"/>
        </w:rPr>
      </w:pPr>
    </w:p>
    <w:p w14:paraId="0ADF7A8B" w14:textId="77777777" w:rsidR="0094543F" w:rsidRDefault="0094543F" w:rsidP="00945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3A6432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3A6CE43D" w14:textId="77777777" w:rsidR="0094543F" w:rsidRDefault="0094543F" w:rsidP="00945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10.</w:t>
      </w:r>
    </w:p>
    <w:p w14:paraId="7E7CC568" w14:textId="77777777" w:rsidR="0094543F" w:rsidRDefault="0094543F" w:rsidP="00945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E3167" w14:textId="77777777" w:rsidR="0094543F" w:rsidRDefault="0094543F" w:rsidP="00945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A9F165" w14:textId="77777777" w:rsidR="003A6432" w:rsidRDefault="003A6432" w:rsidP="009454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E7347" w14:textId="77777777" w:rsidR="00B200B4" w:rsidRDefault="00083701" w:rsidP="00083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členů Státní volební komise a jejich náhradníků</w:t>
      </w:r>
    </w:p>
    <w:p w14:paraId="5FB93E7C" w14:textId="77777777" w:rsidR="00083701" w:rsidRDefault="00083701" w:rsidP="00083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1525/22</w:t>
      </w:r>
    </w:p>
    <w:p w14:paraId="609F1720" w14:textId="77777777" w:rsidR="00083701" w:rsidRDefault="00083701" w:rsidP="00083701">
      <w:pPr>
        <w:ind w:left="708" w:hanging="708"/>
        <w:rPr>
          <w:rFonts w:ascii="Arial" w:hAnsi="Arial" w:cs="Arial"/>
          <w:sz w:val="22"/>
          <w:szCs w:val="22"/>
        </w:rPr>
      </w:pPr>
    </w:p>
    <w:p w14:paraId="52471F09" w14:textId="77777777" w:rsidR="00083701" w:rsidRDefault="00083701" w:rsidP="0008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3A6432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D7E7224" w14:textId="77777777" w:rsidR="00083701" w:rsidRDefault="00083701" w:rsidP="0008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11.</w:t>
      </w:r>
    </w:p>
    <w:p w14:paraId="46ED88B3" w14:textId="77777777" w:rsidR="00083701" w:rsidRDefault="00083701" w:rsidP="0008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208A8" w14:textId="77777777" w:rsidR="00083701" w:rsidRDefault="00083701" w:rsidP="0008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 přítomných členů vlády hlasovalo pro 15.</w:t>
      </w:r>
    </w:p>
    <w:p w14:paraId="6032CF66" w14:textId="77777777" w:rsidR="00F13C43" w:rsidRDefault="00F13C43" w:rsidP="0008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B6901" w14:textId="77777777" w:rsidR="00F13C43" w:rsidRDefault="00F13C43" w:rsidP="0008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802E3" w14:textId="77777777" w:rsidR="00F13C43" w:rsidRDefault="00F13C43" w:rsidP="00083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388CB" w14:textId="77777777" w:rsidR="00B200B4" w:rsidRDefault="00515644" w:rsidP="005156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2022 a návrh na stanovení odměn za výkon veřejné funkce vědecké rady Grantové agentury České republiky za rok 2022</w:t>
      </w:r>
    </w:p>
    <w:p w14:paraId="7B83B4C6" w14:textId="77777777" w:rsidR="00515644" w:rsidRDefault="00515644" w:rsidP="005156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1495/22</w:t>
      </w:r>
    </w:p>
    <w:p w14:paraId="06BB18D4" w14:textId="77777777" w:rsidR="00515644" w:rsidRDefault="00515644" w:rsidP="00515644">
      <w:pPr>
        <w:ind w:left="708" w:hanging="708"/>
        <w:rPr>
          <w:rFonts w:ascii="Arial" w:hAnsi="Arial" w:cs="Arial"/>
          <w:sz w:val="22"/>
          <w:szCs w:val="22"/>
        </w:rPr>
      </w:pPr>
    </w:p>
    <w:p w14:paraId="52B42B19" w14:textId="77777777" w:rsidR="00515644" w:rsidRDefault="00515644" w:rsidP="00515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</w:t>
      </w:r>
      <w:r w:rsidR="003A6432">
        <w:rPr>
          <w:rFonts w:ascii="Arial" w:hAnsi="Arial" w:cs="Arial"/>
          <w:sz w:val="22"/>
          <w:szCs w:val="22"/>
        </w:rPr>
        <w:t>ní pro vědu‚ výzkum a inovace a </w:t>
      </w:r>
      <w:r>
        <w:rPr>
          <w:rFonts w:ascii="Arial" w:hAnsi="Arial" w:cs="Arial"/>
          <w:sz w:val="22"/>
          <w:szCs w:val="22"/>
        </w:rPr>
        <w:t>předsedou Grantové agentury České republiky a přijala</w:t>
      </w:r>
    </w:p>
    <w:p w14:paraId="64E62CC1" w14:textId="77777777" w:rsidR="00515644" w:rsidRDefault="00515644" w:rsidP="00515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12.</w:t>
      </w:r>
    </w:p>
    <w:p w14:paraId="6D4FDDAC" w14:textId="77777777" w:rsidR="00515644" w:rsidRDefault="00515644" w:rsidP="00515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80F77" w14:textId="77777777" w:rsidR="00515644" w:rsidRDefault="00515644" w:rsidP="00515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67604FF" w14:textId="77777777" w:rsidR="00515644" w:rsidRDefault="00515644" w:rsidP="00515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A9063" w14:textId="77777777" w:rsidR="00515644" w:rsidRDefault="00515644" w:rsidP="005156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2196E" w14:textId="77777777" w:rsidR="003A6432" w:rsidRPr="00515644" w:rsidRDefault="003A6432" w:rsidP="005156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66748" w14:textId="77777777" w:rsidR="00B200B4" w:rsidRDefault="009445A1" w:rsidP="009445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pracovní cestě ministra zahraničních věcí na 21. Shromáždění smluvních stran Římského statutu Mezinárodního trestního soudu v Haagu dne 5. prosince 2022</w:t>
      </w:r>
    </w:p>
    <w:p w14:paraId="3DF4F239" w14:textId="77777777" w:rsidR="009445A1" w:rsidRDefault="009445A1" w:rsidP="009445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1529/22</w:t>
      </w:r>
    </w:p>
    <w:p w14:paraId="78FD4FF7" w14:textId="77777777" w:rsidR="009445A1" w:rsidRDefault="009445A1" w:rsidP="009445A1">
      <w:pPr>
        <w:ind w:left="708" w:hanging="708"/>
        <w:rPr>
          <w:rFonts w:ascii="Arial" w:hAnsi="Arial" w:cs="Arial"/>
          <w:sz w:val="22"/>
          <w:szCs w:val="22"/>
        </w:rPr>
      </w:pPr>
    </w:p>
    <w:p w14:paraId="28F1C013" w14:textId="77777777" w:rsidR="009445A1" w:rsidRDefault="009445A1" w:rsidP="009445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D6270CB" w14:textId="77777777" w:rsidR="009445A1" w:rsidRDefault="009445A1" w:rsidP="009445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13.</w:t>
      </w:r>
    </w:p>
    <w:p w14:paraId="248DF80F" w14:textId="77777777" w:rsidR="009445A1" w:rsidRDefault="009445A1" w:rsidP="009445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228E5" w14:textId="77777777" w:rsidR="009445A1" w:rsidRDefault="009445A1" w:rsidP="009445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97C40A" w14:textId="77777777" w:rsidR="009445A1" w:rsidRDefault="009445A1" w:rsidP="009445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88E5F" w14:textId="77777777" w:rsidR="009445A1" w:rsidRDefault="009445A1" w:rsidP="009445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AAB13" w14:textId="77777777" w:rsidR="003A6432" w:rsidRPr="009445A1" w:rsidRDefault="003A6432" w:rsidP="009445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1EC91" w14:textId="77777777" w:rsidR="00B200B4" w:rsidRDefault="00021BFE" w:rsidP="00021B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ministra zahraničních věcí na setkání ministrů zahraničních věcí zemí Visegrádské skupiny ve Slovenské republice dne 6. prosince 2022 </w:t>
      </w:r>
    </w:p>
    <w:p w14:paraId="186D4979" w14:textId="77777777" w:rsidR="00021BFE" w:rsidRDefault="00021BFE" w:rsidP="00021B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1494/22</w:t>
      </w:r>
    </w:p>
    <w:p w14:paraId="33A875C8" w14:textId="77777777" w:rsidR="00021BFE" w:rsidRDefault="00021BFE" w:rsidP="00021BFE">
      <w:pPr>
        <w:ind w:left="708" w:hanging="708"/>
        <w:rPr>
          <w:rFonts w:ascii="Arial" w:hAnsi="Arial" w:cs="Arial"/>
          <w:sz w:val="22"/>
          <w:szCs w:val="22"/>
        </w:rPr>
      </w:pPr>
    </w:p>
    <w:p w14:paraId="60BB56CA" w14:textId="77777777" w:rsidR="00021BFE" w:rsidRDefault="00021BFE" w:rsidP="00021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FD7B1F" w14:textId="77777777" w:rsidR="00021BFE" w:rsidRDefault="00021BFE" w:rsidP="00021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14.</w:t>
      </w:r>
    </w:p>
    <w:p w14:paraId="506911C7" w14:textId="77777777" w:rsidR="00021BFE" w:rsidRDefault="00021BFE" w:rsidP="00021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BDE00" w14:textId="77777777" w:rsidR="00021BFE" w:rsidRDefault="00021BFE" w:rsidP="00021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2E0969E" w14:textId="77777777" w:rsidR="00021BFE" w:rsidRDefault="00021BFE" w:rsidP="00021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F0576" w14:textId="77777777" w:rsidR="00021BFE" w:rsidRDefault="00021BFE" w:rsidP="00021B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16673" w14:textId="77777777" w:rsidR="003A6432" w:rsidRPr="00021BFE" w:rsidRDefault="003A6432" w:rsidP="00021B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3F085" w14:textId="77777777" w:rsidR="00B200B4" w:rsidRDefault="00B20971" w:rsidP="00B209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Litevs</w:t>
      </w:r>
      <w:r w:rsidR="003A6432">
        <w:rPr>
          <w:rFonts w:ascii="Arial" w:hAnsi="Arial" w:cs="Arial"/>
          <w:b/>
          <w:sz w:val="22"/>
          <w:szCs w:val="22"/>
        </w:rPr>
        <w:t>ké republiky Gitanase Nausėdy v </w:t>
      </w:r>
      <w:r>
        <w:rPr>
          <w:rFonts w:ascii="Arial" w:hAnsi="Arial" w:cs="Arial"/>
          <w:b/>
          <w:sz w:val="22"/>
          <w:szCs w:val="22"/>
        </w:rPr>
        <w:t xml:space="preserve">České republice ve dnech 16. a 17. listopadu 2022 </w:t>
      </w:r>
    </w:p>
    <w:p w14:paraId="6A6ECE45" w14:textId="77777777" w:rsidR="00B20971" w:rsidRDefault="00B20971" w:rsidP="00B209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1498/22</w:t>
      </w:r>
    </w:p>
    <w:p w14:paraId="37EC107F" w14:textId="77777777" w:rsidR="00B20971" w:rsidRDefault="00B20971" w:rsidP="00B20971">
      <w:pPr>
        <w:ind w:left="708" w:hanging="708"/>
        <w:rPr>
          <w:rFonts w:ascii="Arial" w:hAnsi="Arial" w:cs="Arial"/>
          <w:sz w:val="22"/>
          <w:szCs w:val="22"/>
        </w:rPr>
      </w:pPr>
    </w:p>
    <w:p w14:paraId="7641B365" w14:textId="77777777" w:rsidR="00B20971" w:rsidRDefault="00B20971" w:rsidP="00B20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8C3309" w14:textId="77777777" w:rsidR="00B20971" w:rsidRDefault="00B20971" w:rsidP="00B20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15.</w:t>
      </w:r>
    </w:p>
    <w:p w14:paraId="0A8EB82A" w14:textId="77777777" w:rsidR="00B20971" w:rsidRDefault="00B20971" w:rsidP="00B20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BD935" w14:textId="77777777" w:rsidR="00B20971" w:rsidRDefault="00B20971" w:rsidP="00B209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30897B4" w14:textId="77777777" w:rsidR="00B20971" w:rsidRPr="00B20971" w:rsidRDefault="00B20971" w:rsidP="00B209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098DF" w14:textId="77777777" w:rsidR="00B200B4" w:rsidRDefault="00C21EEB" w:rsidP="00C21E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První vyhodnocení předsednictví ČR v Radě EU 2022</w:t>
      </w:r>
    </w:p>
    <w:p w14:paraId="70E5A3F6" w14:textId="77777777" w:rsidR="00C21EEB" w:rsidRDefault="00C21EEB" w:rsidP="00C21E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12/23</w:t>
      </w:r>
    </w:p>
    <w:p w14:paraId="34D0056F" w14:textId="77777777" w:rsidR="00C21EEB" w:rsidRDefault="00C21EEB" w:rsidP="00C21EEB">
      <w:pPr>
        <w:ind w:left="708" w:hanging="708"/>
        <w:rPr>
          <w:rFonts w:ascii="Arial" w:hAnsi="Arial" w:cs="Arial"/>
          <w:sz w:val="22"/>
          <w:szCs w:val="22"/>
        </w:rPr>
      </w:pPr>
    </w:p>
    <w:p w14:paraId="2B6D50E9" w14:textId="77777777" w:rsidR="00C21EEB" w:rsidRDefault="00C21EEB" w:rsidP="00C21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</w:t>
      </w:r>
      <w:r w:rsidR="00014FC9">
        <w:rPr>
          <w:rFonts w:ascii="Arial" w:hAnsi="Arial" w:cs="Arial"/>
          <w:sz w:val="22"/>
          <w:szCs w:val="22"/>
        </w:rPr>
        <w:t xml:space="preserve">vedoucí stálého zastoupení </w:t>
      </w:r>
      <w:r>
        <w:rPr>
          <w:rFonts w:ascii="Arial" w:hAnsi="Arial" w:cs="Arial"/>
          <w:sz w:val="22"/>
          <w:szCs w:val="22"/>
        </w:rPr>
        <w:t>České republiky při Evropské unii projednala materiál předložený ministrem pro evropské záležitosti a přijala</w:t>
      </w:r>
    </w:p>
    <w:p w14:paraId="1BC5CF77" w14:textId="77777777" w:rsidR="00C21EEB" w:rsidRDefault="00C21EEB" w:rsidP="00C21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16.</w:t>
      </w:r>
    </w:p>
    <w:p w14:paraId="0EB4D363" w14:textId="77777777" w:rsidR="00C21EEB" w:rsidRDefault="00C21EEB" w:rsidP="00C21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E378F" w14:textId="77777777" w:rsidR="00C21EEB" w:rsidRDefault="00C21EEB" w:rsidP="00C21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4464471" w14:textId="77777777" w:rsidR="00C21EEB" w:rsidRDefault="00C21EEB" w:rsidP="00C21E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C4E36" w14:textId="77777777" w:rsidR="00C21EEB" w:rsidRPr="00C21EEB" w:rsidRDefault="00C21EEB" w:rsidP="00C21E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13912" w14:textId="77777777" w:rsidR="00B200B4" w:rsidRDefault="00D01759" w:rsidP="00D017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nařízení vlády o kompenzacích posky</w:t>
      </w:r>
      <w:r w:rsidR="003A6432">
        <w:rPr>
          <w:rFonts w:ascii="Arial" w:hAnsi="Arial" w:cs="Arial"/>
          <w:b/>
          <w:sz w:val="22"/>
          <w:szCs w:val="22"/>
        </w:rPr>
        <w:t>tovaných na dodávku elektřiny a </w:t>
      </w:r>
      <w:r>
        <w:rPr>
          <w:rFonts w:ascii="Arial" w:hAnsi="Arial" w:cs="Arial"/>
          <w:b/>
          <w:sz w:val="22"/>
          <w:szCs w:val="22"/>
        </w:rPr>
        <w:t xml:space="preserve">plynu za stanovené ceny </w:t>
      </w:r>
    </w:p>
    <w:p w14:paraId="1CC73E02" w14:textId="77777777" w:rsidR="00D01759" w:rsidRDefault="00D01759" w:rsidP="00D017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8/23</w:t>
      </w:r>
    </w:p>
    <w:p w14:paraId="22A29DBB" w14:textId="77777777" w:rsidR="00D01759" w:rsidRDefault="00D01759" w:rsidP="00D01759">
      <w:pPr>
        <w:ind w:left="708" w:hanging="708"/>
        <w:rPr>
          <w:rFonts w:ascii="Arial" w:hAnsi="Arial" w:cs="Arial"/>
          <w:sz w:val="22"/>
          <w:szCs w:val="22"/>
        </w:rPr>
      </w:pPr>
    </w:p>
    <w:p w14:paraId="5389E1F4" w14:textId="77777777" w:rsidR="00D01759" w:rsidRDefault="00D01759" w:rsidP="00D0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BAE315E" w14:textId="77777777" w:rsidR="00D01759" w:rsidRDefault="00D01759" w:rsidP="00D0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17.</w:t>
      </w:r>
    </w:p>
    <w:p w14:paraId="14A8DA4A" w14:textId="77777777" w:rsidR="00D01759" w:rsidRDefault="00D01759" w:rsidP="00D0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AF52B" w14:textId="77777777" w:rsidR="00D01759" w:rsidRDefault="00D01759" w:rsidP="00D0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12C3383" w14:textId="77777777" w:rsidR="00D01759" w:rsidRDefault="00D01759" w:rsidP="00D01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0E79B" w14:textId="77777777" w:rsidR="00D01759" w:rsidRPr="00D01759" w:rsidRDefault="00D01759" w:rsidP="00D017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1F5EE" w14:textId="77777777" w:rsidR="00B200B4" w:rsidRDefault="0098315F" w:rsidP="009831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Rychlá spojení vč. vysokorychlostních tratí - aktuální stav a výhled</w:t>
      </w:r>
    </w:p>
    <w:p w14:paraId="3AC4A1E3" w14:textId="77777777" w:rsidR="0098315F" w:rsidRDefault="0098315F" w:rsidP="009831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1483/22</w:t>
      </w:r>
    </w:p>
    <w:p w14:paraId="24834B59" w14:textId="77777777" w:rsidR="003A6432" w:rsidRDefault="003A6432" w:rsidP="0098315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EE4C8E" w14:textId="77777777" w:rsidR="0098315F" w:rsidRDefault="0098315F" w:rsidP="009831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014FC9">
        <w:rPr>
          <w:rFonts w:ascii="Arial" w:hAnsi="Arial" w:cs="Arial"/>
          <w:sz w:val="22"/>
          <w:szCs w:val="22"/>
        </w:rPr>
        <w:t>se seznámila s informacemi obsaženými v materiálu předloženém ministrem</w:t>
      </w:r>
      <w:r>
        <w:rPr>
          <w:rFonts w:ascii="Arial" w:hAnsi="Arial" w:cs="Arial"/>
          <w:sz w:val="22"/>
          <w:szCs w:val="22"/>
        </w:rPr>
        <w:t xml:space="preserve"> dopravy jako bod 3 v části Pro informaci </w:t>
      </w:r>
      <w:r w:rsidR="00042F14" w:rsidRPr="00042F14">
        <w:rPr>
          <w:rFonts w:ascii="Arial" w:hAnsi="Arial" w:cs="Arial"/>
          <w:color w:val="000000"/>
          <w:sz w:val="22"/>
          <w:szCs w:val="20"/>
        </w:rPr>
        <w:t>programu schůze vlády</w:t>
      </w:r>
      <w:r w:rsidR="00042F14" w:rsidRPr="00042F14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dne 4. ledna 2023.</w:t>
      </w:r>
    </w:p>
    <w:p w14:paraId="5FFBB867" w14:textId="77777777" w:rsidR="0098315F" w:rsidRDefault="0098315F" w:rsidP="009831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E38EF" w14:textId="77777777" w:rsidR="0098315F" w:rsidRPr="0098315F" w:rsidRDefault="0098315F" w:rsidP="009831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B09C9" w14:textId="77777777" w:rsidR="00B200B4" w:rsidRDefault="00B200B4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41F31925" w14:textId="77777777" w:rsidR="00D02A80" w:rsidRDefault="00D02A80" w:rsidP="00D02A8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61871F7" w14:textId="77777777" w:rsidR="00D02A80" w:rsidRDefault="00D02A80" w:rsidP="00D02A80">
      <w:pPr>
        <w:rPr>
          <w:rFonts w:ascii="Arial" w:hAnsi="Arial" w:cs="Arial"/>
          <w:sz w:val="22"/>
          <w:szCs w:val="22"/>
        </w:rPr>
      </w:pPr>
    </w:p>
    <w:p w14:paraId="12D8DC30" w14:textId="77777777" w:rsidR="00D02A80" w:rsidRDefault="00D02A80" w:rsidP="00D02A80">
      <w:pPr>
        <w:keepNext/>
        <w:keepLines/>
        <w:rPr>
          <w:rFonts w:ascii="Arial" w:hAnsi="Arial" w:cs="Arial"/>
          <w:sz w:val="22"/>
          <w:szCs w:val="22"/>
        </w:rPr>
      </w:pPr>
    </w:p>
    <w:p w14:paraId="2483CD8B" w14:textId="77777777" w:rsidR="00D02A80" w:rsidRDefault="00D02A80" w:rsidP="00D02A80">
      <w:pPr>
        <w:rPr>
          <w:rFonts w:ascii="Arial" w:hAnsi="Arial" w:cs="Arial"/>
          <w:sz w:val="22"/>
          <w:szCs w:val="22"/>
        </w:rPr>
      </w:pPr>
    </w:p>
    <w:p w14:paraId="6F71187F" w14:textId="77777777" w:rsidR="00D02A80" w:rsidRDefault="00D02A80" w:rsidP="00D02A8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0C5B985" w14:textId="77777777" w:rsidR="00D02A80" w:rsidRDefault="00D02A80" w:rsidP="00D02A8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C6B070C" w14:textId="77777777" w:rsidR="003A6432" w:rsidRDefault="003A6432" w:rsidP="00D02A8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0FA2822" w14:textId="77777777" w:rsidR="00D02A80" w:rsidRDefault="00D02A80" w:rsidP="00D02A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– vyhodnocení humanitární pomoci Ukrajině Hasičským záchranným sborem České republiky za rok 2022 (předložil 1. místopředseda vlády a ministr vnitra)</w:t>
      </w:r>
    </w:p>
    <w:p w14:paraId="27E272D9" w14:textId="77777777" w:rsidR="00D02A80" w:rsidRDefault="00D02A80" w:rsidP="00D02A8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1509/22</w:t>
      </w:r>
    </w:p>
    <w:p w14:paraId="355CC826" w14:textId="77777777" w:rsidR="003A6432" w:rsidRPr="00D02A80" w:rsidRDefault="003A6432" w:rsidP="00D02A80">
      <w:pPr>
        <w:ind w:left="708" w:hanging="708"/>
        <w:rPr>
          <w:rFonts w:ascii="Arial" w:hAnsi="Arial" w:cs="Arial"/>
          <w:sz w:val="22"/>
          <w:szCs w:val="22"/>
        </w:rPr>
      </w:pPr>
    </w:p>
    <w:p w14:paraId="43772110" w14:textId="77777777" w:rsidR="00B200B4" w:rsidRDefault="00632AD3" w:rsidP="00632A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plnění úkolů uložených v bodu II/2 usnesení vlády České republiky ze dne 25. května 2022 č. 440 – poskytnutí majetku ČR v příslušnosti hospodaření Státním oblastním archivem v Praze, který je funkčně určen pro zachování ohrožených a cenných archiválií Ukrajiny (předložil 1. místopředseda vlády a ministr vnitra)</w:t>
      </w:r>
    </w:p>
    <w:p w14:paraId="4C3C32B0" w14:textId="77777777" w:rsidR="00632AD3" w:rsidRDefault="00632AD3" w:rsidP="00632A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1528/22</w:t>
      </w:r>
    </w:p>
    <w:p w14:paraId="3C71558A" w14:textId="77777777" w:rsidR="003A6432" w:rsidRPr="00632AD3" w:rsidRDefault="003A6432" w:rsidP="00632AD3">
      <w:pPr>
        <w:ind w:left="708" w:hanging="708"/>
        <w:rPr>
          <w:rFonts w:ascii="Arial" w:hAnsi="Arial" w:cs="Arial"/>
          <w:sz w:val="22"/>
          <w:szCs w:val="22"/>
        </w:rPr>
      </w:pPr>
    </w:p>
    <w:p w14:paraId="62EB7389" w14:textId="77777777" w:rsidR="00B200B4" w:rsidRDefault="002D7D3E" w:rsidP="002D7D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průběžném hodnocení Národního kosmického plánu 2020 – 2025 (předložil ministr dopravy)</w:t>
      </w:r>
    </w:p>
    <w:p w14:paraId="7DBC37E4" w14:textId="77777777" w:rsidR="002D7D3E" w:rsidRDefault="002D7D3E" w:rsidP="002D7D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1527/22</w:t>
      </w:r>
    </w:p>
    <w:p w14:paraId="38B91FF6" w14:textId="77777777" w:rsidR="003A6432" w:rsidRPr="002D7D3E" w:rsidRDefault="003A6432" w:rsidP="002D7D3E">
      <w:pPr>
        <w:ind w:left="708" w:hanging="708"/>
        <w:rPr>
          <w:rFonts w:ascii="Arial" w:hAnsi="Arial" w:cs="Arial"/>
          <w:sz w:val="22"/>
          <w:szCs w:val="22"/>
        </w:rPr>
      </w:pPr>
    </w:p>
    <w:p w14:paraId="310BFD34" w14:textId="77777777" w:rsidR="00B200B4" w:rsidRDefault="002D675C" w:rsidP="002D67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činnosti Rady pro koordinaci podp</w:t>
      </w:r>
      <w:r w:rsidR="003A6432">
        <w:rPr>
          <w:rFonts w:ascii="Arial" w:hAnsi="Arial" w:cs="Arial"/>
          <w:b/>
          <w:sz w:val="22"/>
          <w:szCs w:val="22"/>
        </w:rPr>
        <w:t>ory strategických technologií a </w:t>
      </w:r>
      <w:r>
        <w:rPr>
          <w:rFonts w:ascii="Arial" w:hAnsi="Arial" w:cs="Arial"/>
          <w:b/>
          <w:sz w:val="22"/>
          <w:szCs w:val="22"/>
        </w:rPr>
        <w:t>produktů (předložil ministr průmyslu a obchodu)</w:t>
      </w:r>
    </w:p>
    <w:p w14:paraId="33FD8FC1" w14:textId="77777777" w:rsidR="002D675C" w:rsidRDefault="002D675C" w:rsidP="002D67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1501/22</w:t>
      </w:r>
    </w:p>
    <w:p w14:paraId="2180AD1E" w14:textId="77777777" w:rsidR="00014FC9" w:rsidRDefault="00014FC9" w:rsidP="002D675C">
      <w:pPr>
        <w:ind w:left="708" w:hanging="708"/>
        <w:rPr>
          <w:rFonts w:ascii="Arial" w:hAnsi="Arial" w:cs="Arial"/>
          <w:sz w:val="22"/>
          <w:szCs w:val="22"/>
        </w:rPr>
      </w:pPr>
    </w:p>
    <w:p w14:paraId="607E0EBF" w14:textId="77777777" w:rsidR="003A6432" w:rsidRPr="002D675C" w:rsidRDefault="003A6432" w:rsidP="002D675C">
      <w:pPr>
        <w:ind w:left="708" w:hanging="708"/>
        <w:rPr>
          <w:rFonts w:ascii="Arial" w:hAnsi="Arial" w:cs="Arial"/>
          <w:sz w:val="22"/>
          <w:szCs w:val="22"/>
        </w:rPr>
      </w:pPr>
    </w:p>
    <w:p w14:paraId="5F088DBA" w14:textId="77777777" w:rsidR="00B200B4" w:rsidRDefault="00867296" w:rsidP="008672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s názvem „Zajištění Národního koordinačního centra mezinárodního monit</w:t>
      </w:r>
      <w:r w:rsidR="003A6432">
        <w:rPr>
          <w:rFonts w:ascii="Arial" w:hAnsi="Arial" w:cs="Arial"/>
          <w:b/>
          <w:sz w:val="22"/>
          <w:szCs w:val="22"/>
        </w:rPr>
        <w:t>oringu zdravotního stavu lesů v </w:t>
      </w:r>
      <w:r>
        <w:rPr>
          <w:rFonts w:ascii="Arial" w:hAnsi="Arial" w:cs="Arial"/>
          <w:b/>
          <w:sz w:val="22"/>
          <w:szCs w:val="22"/>
        </w:rPr>
        <w:t>rámci programu ICP FORESTS v roce 2023-2027“ (předložil ministr zemědělství)</w:t>
      </w:r>
    </w:p>
    <w:p w14:paraId="6631F854" w14:textId="77777777" w:rsidR="00867296" w:rsidRDefault="00867296" w:rsidP="008672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1523/22</w:t>
      </w:r>
    </w:p>
    <w:p w14:paraId="26108D9A" w14:textId="77777777" w:rsidR="003A6432" w:rsidRDefault="003A6432" w:rsidP="00867296">
      <w:pPr>
        <w:ind w:left="708" w:hanging="708"/>
        <w:rPr>
          <w:rFonts w:ascii="Arial" w:hAnsi="Arial" w:cs="Arial"/>
          <w:sz w:val="22"/>
          <w:szCs w:val="22"/>
        </w:rPr>
      </w:pPr>
    </w:p>
    <w:p w14:paraId="641513AD" w14:textId="77777777" w:rsidR="00B200B4" w:rsidRDefault="008A00FA" w:rsidP="008A00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Příprava výběrového řízení na vhodného dodavatele elektronického monitorovacího systému (elektronických náramků) ke kontrole uloženého domácího vězení a plnění různých opatření při nahrazení vazby a při podmíněném propuštění z výkonu trestu odnětí svobody s dohledem (předložil ministr spravedlnosti)</w:t>
      </w:r>
    </w:p>
    <w:p w14:paraId="17A0BFAC" w14:textId="77777777" w:rsidR="008A00FA" w:rsidRPr="008A00FA" w:rsidRDefault="008A00FA" w:rsidP="008A00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1531/22</w:t>
      </w:r>
    </w:p>
    <w:p w14:paraId="0CE5EB93" w14:textId="77777777" w:rsidR="00B200B4" w:rsidRDefault="00B200B4" w:rsidP="00B664EB">
      <w:pPr>
        <w:rPr>
          <w:rFonts w:ascii="Arial" w:hAnsi="Arial" w:cs="Arial"/>
          <w:sz w:val="22"/>
          <w:szCs w:val="22"/>
        </w:rPr>
      </w:pPr>
    </w:p>
    <w:p w14:paraId="6B8B21D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39D50B3" w14:textId="77777777" w:rsidR="003A6432" w:rsidRDefault="003A6432" w:rsidP="00B664EB">
      <w:pPr>
        <w:rPr>
          <w:rFonts w:ascii="Arial" w:hAnsi="Arial" w:cs="Arial"/>
          <w:sz w:val="22"/>
          <w:szCs w:val="22"/>
        </w:rPr>
      </w:pPr>
    </w:p>
    <w:p w14:paraId="552DD3F1" w14:textId="77777777" w:rsidR="003A6432" w:rsidRDefault="003A6432" w:rsidP="00B664EB">
      <w:pPr>
        <w:rPr>
          <w:rFonts w:ascii="Arial" w:hAnsi="Arial" w:cs="Arial"/>
          <w:sz w:val="22"/>
          <w:szCs w:val="22"/>
        </w:rPr>
      </w:pPr>
    </w:p>
    <w:p w14:paraId="5A28BA7D" w14:textId="77777777" w:rsidR="003A6432" w:rsidRDefault="003A6432" w:rsidP="00B664EB">
      <w:pPr>
        <w:rPr>
          <w:rFonts w:ascii="Arial" w:hAnsi="Arial" w:cs="Arial"/>
          <w:sz w:val="22"/>
          <w:szCs w:val="22"/>
        </w:rPr>
      </w:pPr>
    </w:p>
    <w:p w14:paraId="67872380" w14:textId="77777777" w:rsidR="00EB03D7" w:rsidRDefault="00EB03D7" w:rsidP="00B664EB">
      <w:pPr>
        <w:rPr>
          <w:rFonts w:ascii="Arial" w:hAnsi="Arial" w:cs="Arial"/>
          <w:sz w:val="22"/>
          <w:szCs w:val="22"/>
        </w:rPr>
      </w:pPr>
    </w:p>
    <w:p w14:paraId="4669DA63" w14:textId="77777777" w:rsidR="00EB03D7" w:rsidRDefault="00EB03D7" w:rsidP="00B664EB">
      <w:pPr>
        <w:rPr>
          <w:rFonts w:ascii="Arial" w:hAnsi="Arial" w:cs="Arial"/>
          <w:sz w:val="22"/>
          <w:szCs w:val="22"/>
        </w:rPr>
      </w:pPr>
    </w:p>
    <w:p w14:paraId="65EBEF97" w14:textId="77777777" w:rsidR="00EB03D7" w:rsidRDefault="00EB03D7" w:rsidP="00EB03D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75355B7" w14:textId="77777777" w:rsidR="00EB03D7" w:rsidRDefault="00EB03D7" w:rsidP="00EB03D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30C0980" w14:textId="77777777" w:rsidR="00EB03D7" w:rsidRDefault="00EB03D7" w:rsidP="00EB03D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FD539EF" w14:textId="77777777" w:rsidR="00EB03D7" w:rsidRDefault="00EB03D7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721C55C5" w14:textId="77777777" w:rsidR="00EB03D7" w:rsidRDefault="00EB03D7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44135F80" w14:textId="77777777" w:rsidR="00EB03D7" w:rsidRDefault="00EB03D7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364391EF" w14:textId="77777777" w:rsidR="00EB03D7" w:rsidRDefault="00EB03D7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59424EE5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5FD9958F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394B7E25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20331A33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6380D850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60F76155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0D5DE5C7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6644CC59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78604FFD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21E99F10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1A87EFEC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6C0BF2AB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21698455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68066E3E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59C037A8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3E2420E4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0B0EA425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4BBBE6B3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028E30E8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23F6D986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5003A7B9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37463DF9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1CC4442A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3077B668" w14:textId="77777777" w:rsidR="003A6432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7B9D81A1" w14:textId="77777777" w:rsidR="00EB03D7" w:rsidRDefault="00EB03D7" w:rsidP="00EB03D7">
      <w:pPr>
        <w:keepNext/>
        <w:keepLines/>
        <w:rPr>
          <w:rFonts w:ascii="Arial" w:hAnsi="Arial" w:cs="Arial"/>
          <w:sz w:val="22"/>
          <w:szCs w:val="22"/>
        </w:rPr>
      </w:pPr>
    </w:p>
    <w:p w14:paraId="6482F320" w14:textId="77777777" w:rsidR="00EB03D7" w:rsidRPr="00F13A68" w:rsidRDefault="003A6432" w:rsidP="00EB03D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B03D7">
        <w:rPr>
          <w:rFonts w:ascii="Arial" w:hAnsi="Arial" w:cs="Arial"/>
          <w:sz w:val="22"/>
          <w:szCs w:val="22"/>
        </w:rPr>
        <w:t xml:space="preserve">:  </w:t>
      </w:r>
      <w:bookmarkStart w:id="27" w:name="Zapsal"/>
      <w:bookmarkEnd w:id="27"/>
      <w:r w:rsidR="00EB03D7">
        <w:rPr>
          <w:rFonts w:ascii="Arial" w:hAnsi="Arial" w:cs="Arial"/>
          <w:sz w:val="22"/>
          <w:szCs w:val="22"/>
        </w:rPr>
        <w:t>Mgr. Zuzana Hladíková</w:t>
      </w:r>
    </w:p>
    <w:sectPr w:rsidR="00EB03D7" w:rsidRPr="00F13A68" w:rsidSect="00B200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C2E47" w14:textId="77777777" w:rsidR="004572AD" w:rsidRDefault="004572AD" w:rsidP="00E9542B">
      <w:r>
        <w:separator/>
      </w:r>
    </w:p>
  </w:endnote>
  <w:endnote w:type="continuationSeparator" w:id="0">
    <w:p w14:paraId="56267B50" w14:textId="77777777" w:rsidR="004572AD" w:rsidRDefault="004572A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D7F19" w14:textId="77777777" w:rsidR="00B200B4" w:rsidRDefault="00B20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05DD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994438">
      <w:rPr>
        <w:rFonts w:ascii="Arial" w:hAnsi="Arial" w:cs="Arial"/>
        <w:bCs/>
        <w:noProof/>
        <w:sz w:val="22"/>
        <w:szCs w:val="22"/>
      </w:rPr>
      <w:t>6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994438">
      <w:rPr>
        <w:rFonts w:ascii="Arial" w:hAnsi="Arial" w:cs="Arial"/>
        <w:bCs/>
        <w:noProof/>
        <w:sz w:val="22"/>
        <w:szCs w:val="22"/>
      </w:rPr>
      <w:t>6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D8C065F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1C52" w14:textId="77777777" w:rsidR="00B200B4" w:rsidRDefault="00B20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61F40" w14:textId="77777777" w:rsidR="004572AD" w:rsidRDefault="004572AD" w:rsidP="00E9542B">
      <w:r>
        <w:separator/>
      </w:r>
    </w:p>
  </w:footnote>
  <w:footnote w:type="continuationSeparator" w:id="0">
    <w:p w14:paraId="292E82AC" w14:textId="77777777" w:rsidR="004572AD" w:rsidRDefault="004572A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04647" w14:textId="77777777" w:rsidR="00B200B4" w:rsidRDefault="00B20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8844" w14:textId="77777777" w:rsidR="00B200B4" w:rsidRPr="00B200B4" w:rsidRDefault="00B200B4" w:rsidP="00B200B4">
    <w:pPr>
      <w:pStyle w:val="Header"/>
      <w:jc w:val="center"/>
      <w:rPr>
        <w:rFonts w:ascii="Arial" w:hAnsi="Arial" w:cs="Arial"/>
        <w:color w:val="808080"/>
        <w:sz w:val="20"/>
      </w:rPr>
    </w:pPr>
    <w:r w:rsidRPr="00B200B4">
      <w:rPr>
        <w:rFonts w:ascii="Arial" w:hAnsi="Arial" w:cs="Arial"/>
        <w:color w:val="808080"/>
        <w:sz w:val="20"/>
      </w:rPr>
      <w:t>VLÁDA ČESKÉ REPUBLIKY</w:t>
    </w:r>
  </w:p>
  <w:p w14:paraId="30C46D00" w14:textId="77777777" w:rsidR="00B200B4" w:rsidRPr="00B200B4" w:rsidRDefault="00B200B4" w:rsidP="00B200B4">
    <w:pPr>
      <w:pStyle w:val="Header"/>
      <w:jc w:val="center"/>
      <w:rPr>
        <w:rFonts w:ascii="Arial" w:hAnsi="Arial" w:cs="Arial"/>
        <w:color w:val="808080"/>
        <w:sz w:val="20"/>
      </w:rPr>
    </w:pPr>
    <w:r w:rsidRPr="00B200B4">
      <w:rPr>
        <w:rFonts w:ascii="Arial" w:hAnsi="Arial" w:cs="Arial"/>
        <w:color w:val="808080"/>
        <w:sz w:val="20"/>
      </w:rPr>
      <w:t>záznam z jednání schůze ze dne 4. ledna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BA325" w14:textId="77777777" w:rsidR="00B200B4" w:rsidRDefault="00B20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40ED"/>
    <w:rsid w:val="00014FC9"/>
    <w:rsid w:val="00021BFE"/>
    <w:rsid w:val="00042F14"/>
    <w:rsid w:val="00083701"/>
    <w:rsid w:val="0010003C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2D675C"/>
    <w:rsid w:val="002D7D3E"/>
    <w:rsid w:val="00316850"/>
    <w:rsid w:val="003A6432"/>
    <w:rsid w:val="004572AD"/>
    <w:rsid w:val="004D6F17"/>
    <w:rsid w:val="00515644"/>
    <w:rsid w:val="00532944"/>
    <w:rsid w:val="005434A4"/>
    <w:rsid w:val="005730E9"/>
    <w:rsid w:val="00577DDD"/>
    <w:rsid w:val="005A328C"/>
    <w:rsid w:val="005A378F"/>
    <w:rsid w:val="005B5FB2"/>
    <w:rsid w:val="006072A6"/>
    <w:rsid w:val="00610EF8"/>
    <w:rsid w:val="00632AD3"/>
    <w:rsid w:val="006A2667"/>
    <w:rsid w:val="00714895"/>
    <w:rsid w:val="00717640"/>
    <w:rsid w:val="00740A68"/>
    <w:rsid w:val="00740C85"/>
    <w:rsid w:val="00777715"/>
    <w:rsid w:val="00777A6D"/>
    <w:rsid w:val="007B1245"/>
    <w:rsid w:val="007B1F17"/>
    <w:rsid w:val="007D56C6"/>
    <w:rsid w:val="00801C1A"/>
    <w:rsid w:val="00866074"/>
    <w:rsid w:val="00867296"/>
    <w:rsid w:val="00872ABC"/>
    <w:rsid w:val="008A00FA"/>
    <w:rsid w:val="008E2418"/>
    <w:rsid w:val="009445A1"/>
    <w:rsid w:val="0094543F"/>
    <w:rsid w:val="00963C28"/>
    <w:rsid w:val="0098315F"/>
    <w:rsid w:val="00994438"/>
    <w:rsid w:val="009A59D4"/>
    <w:rsid w:val="009C3702"/>
    <w:rsid w:val="00A47AF2"/>
    <w:rsid w:val="00B200B4"/>
    <w:rsid w:val="00B20971"/>
    <w:rsid w:val="00B57C4D"/>
    <w:rsid w:val="00B664EB"/>
    <w:rsid w:val="00C04CC8"/>
    <w:rsid w:val="00C04DAA"/>
    <w:rsid w:val="00C21EEB"/>
    <w:rsid w:val="00C2479B"/>
    <w:rsid w:val="00C45231"/>
    <w:rsid w:val="00C56B73"/>
    <w:rsid w:val="00C74C9A"/>
    <w:rsid w:val="00CF5772"/>
    <w:rsid w:val="00D013FB"/>
    <w:rsid w:val="00D01759"/>
    <w:rsid w:val="00D02A80"/>
    <w:rsid w:val="00D7271D"/>
    <w:rsid w:val="00D72C27"/>
    <w:rsid w:val="00D75158"/>
    <w:rsid w:val="00DB16F4"/>
    <w:rsid w:val="00E2681F"/>
    <w:rsid w:val="00E810A0"/>
    <w:rsid w:val="00E9542B"/>
    <w:rsid w:val="00EA5313"/>
    <w:rsid w:val="00EB03D7"/>
    <w:rsid w:val="00ED36A4"/>
    <w:rsid w:val="00F13A68"/>
    <w:rsid w:val="00F13C43"/>
    <w:rsid w:val="00F27819"/>
    <w:rsid w:val="00F350DF"/>
    <w:rsid w:val="00F45C6D"/>
    <w:rsid w:val="00F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14C656"/>
  <w15:chartTrackingRefBased/>
  <w15:docId w15:val="{408618D0-7481-4E90-A6FA-4967167F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A64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A6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2023-01-09T09:54:00Z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