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0551D" w14:textId="77777777" w:rsidR="00116E03" w:rsidRPr="00E9542B" w:rsidRDefault="00385C1D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331A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53E2D2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93B7736" w14:textId="77777777" w:rsidTr="002B778F">
        <w:trPr>
          <w:trHeight w:val="302"/>
        </w:trPr>
        <w:tc>
          <w:tcPr>
            <w:tcW w:w="3082" w:type="dxa"/>
          </w:tcPr>
          <w:p w14:paraId="1D56EF2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B20CD8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478CC1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EB26B2D" w14:textId="77777777" w:rsidTr="002B778F">
        <w:trPr>
          <w:trHeight w:val="302"/>
        </w:trPr>
        <w:tc>
          <w:tcPr>
            <w:tcW w:w="3082" w:type="dxa"/>
          </w:tcPr>
          <w:p w14:paraId="0959241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BC964A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82781FC" w14:textId="77777777" w:rsidR="00717640" w:rsidRPr="006A7595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6A7595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2247/23</w:t>
            </w:r>
          </w:p>
        </w:tc>
      </w:tr>
    </w:tbl>
    <w:p w14:paraId="7DC673E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158C3CD" w14:textId="77777777" w:rsidR="00777715" w:rsidRDefault="00777715" w:rsidP="00777715">
      <w:pPr>
        <w:rPr>
          <w:rFonts w:ascii="Arial" w:hAnsi="Arial" w:cs="Arial"/>
        </w:rPr>
      </w:pPr>
    </w:p>
    <w:p w14:paraId="055C5E87" w14:textId="77777777" w:rsidR="00D013FB" w:rsidRPr="00E9542B" w:rsidRDefault="00D013FB" w:rsidP="00777715">
      <w:pPr>
        <w:rPr>
          <w:rFonts w:ascii="Arial" w:hAnsi="Arial" w:cs="Arial"/>
        </w:rPr>
      </w:pPr>
    </w:p>
    <w:p w14:paraId="43A3065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037BC6E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544ACF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6A7595">
        <w:rPr>
          <w:rFonts w:ascii="Arial" w:hAnsi="Arial" w:cs="Arial"/>
          <w:sz w:val="22"/>
          <w:szCs w:val="22"/>
        </w:rPr>
        <w:t>24. května 2023</w:t>
      </w:r>
    </w:p>
    <w:p w14:paraId="46AC53E0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C1A918A" w14:textId="77777777" w:rsidR="00E2681F" w:rsidRDefault="006A7595" w:rsidP="006A759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(21. schůze)</w:t>
      </w:r>
    </w:p>
    <w:p w14:paraId="024E3AD2" w14:textId="77777777" w:rsidR="006A7595" w:rsidRDefault="006A7595" w:rsidP="006A7595">
      <w:pPr>
        <w:rPr>
          <w:rFonts w:ascii="Arial" w:hAnsi="Arial" w:cs="Arial"/>
          <w:sz w:val="22"/>
          <w:szCs w:val="22"/>
        </w:rPr>
      </w:pPr>
    </w:p>
    <w:p w14:paraId="0E333C0B" w14:textId="77777777" w:rsidR="006A7595" w:rsidRDefault="006A7595" w:rsidP="006A7595">
      <w:pPr>
        <w:rPr>
          <w:rFonts w:ascii="Arial" w:hAnsi="Arial" w:cs="Arial"/>
          <w:sz w:val="22"/>
          <w:szCs w:val="22"/>
        </w:rPr>
      </w:pPr>
    </w:p>
    <w:p w14:paraId="5E933CDA" w14:textId="77777777" w:rsidR="006A7595" w:rsidRDefault="006A7595" w:rsidP="006A7595">
      <w:pPr>
        <w:rPr>
          <w:rFonts w:ascii="Arial" w:hAnsi="Arial" w:cs="Arial"/>
          <w:sz w:val="22"/>
          <w:szCs w:val="22"/>
        </w:rPr>
      </w:pPr>
    </w:p>
    <w:p w14:paraId="51925348" w14:textId="77777777" w:rsidR="006A7595" w:rsidRDefault="006A7595" w:rsidP="006A75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591D40F" w14:textId="77777777" w:rsidR="006A7595" w:rsidRDefault="006A7595" w:rsidP="006A7595">
      <w:pPr>
        <w:rPr>
          <w:rFonts w:ascii="Arial" w:hAnsi="Arial" w:cs="Arial"/>
          <w:sz w:val="22"/>
          <w:szCs w:val="22"/>
        </w:rPr>
      </w:pPr>
    </w:p>
    <w:p w14:paraId="76813AA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6B43EEF" w14:textId="77777777" w:rsidR="00D6079D" w:rsidRDefault="00D6079D" w:rsidP="00B664EB">
      <w:pPr>
        <w:rPr>
          <w:rFonts w:ascii="Arial" w:hAnsi="Arial" w:cs="Arial"/>
          <w:sz w:val="22"/>
          <w:szCs w:val="22"/>
        </w:rPr>
      </w:pPr>
    </w:p>
    <w:p w14:paraId="5BDF330F" w14:textId="77777777" w:rsidR="006A7595" w:rsidRDefault="006A7595" w:rsidP="006A75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283/1993 Sb., o státním zastupitelství, ve znění pozdějších předpisů, zákon č. 201/1997 Sb., o platu a některých dalších náležitostech státních zástupců, ve znění pozdějších předpisů, a zákon č. 7/2002 Sb., o řízení ve věcech soudců, státních zástupců a soudních exekutorů, ve znění pozdějších předpisů</w:t>
      </w:r>
    </w:p>
    <w:p w14:paraId="1CB6B74B" w14:textId="77777777" w:rsidR="006A7595" w:rsidRDefault="006A7595" w:rsidP="006A75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204/23</w:t>
      </w:r>
    </w:p>
    <w:p w14:paraId="28A280DA" w14:textId="77777777" w:rsidR="006A7595" w:rsidRDefault="006A7595" w:rsidP="006A7595">
      <w:pPr>
        <w:ind w:left="708" w:hanging="708"/>
        <w:rPr>
          <w:rFonts w:ascii="Arial" w:hAnsi="Arial" w:cs="Arial"/>
          <w:sz w:val="22"/>
          <w:szCs w:val="22"/>
        </w:rPr>
      </w:pPr>
    </w:p>
    <w:p w14:paraId="7D360568" w14:textId="77777777" w:rsidR="006A7595" w:rsidRDefault="006A7595" w:rsidP="006A75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1C7A5B4C" w14:textId="77777777" w:rsidR="006A7595" w:rsidRDefault="006A7595" w:rsidP="006A75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366.</w:t>
      </w:r>
    </w:p>
    <w:p w14:paraId="1D0D3779" w14:textId="77777777" w:rsidR="006A7595" w:rsidRDefault="006A7595" w:rsidP="006A75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15CDAA" w14:textId="77777777" w:rsidR="006A7595" w:rsidRDefault="006A7595" w:rsidP="006A75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27FA8C9" w14:textId="77777777" w:rsidR="006A7595" w:rsidRDefault="006A7595" w:rsidP="006A75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7AD913" w14:textId="77777777" w:rsidR="00D6079D" w:rsidRDefault="00D6079D" w:rsidP="006A75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E66E45" w14:textId="77777777" w:rsidR="006A7595" w:rsidRPr="006A7595" w:rsidRDefault="006A7595" w:rsidP="006A75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2101AC" w14:textId="77777777" w:rsidR="006A7595" w:rsidRDefault="00DE6A14" w:rsidP="00DE6A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munici</w:t>
      </w:r>
    </w:p>
    <w:p w14:paraId="0D49C43C" w14:textId="77777777" w:rsidR="00DE6A14" w:rsidRDefault="00DE6A14" w:rsidP="00DE6A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5/23</w:t>
      </w:r>
    </w:p>
    <w:p w14:paraId="61F9E45E" w14:textId="77777777" w:rsidR="00DE6A14" w:rsidRDefault="00DE6A14" w:rsidP="00DE6A14">
      <w:pPr>
        <w:ind w:left="708" w:hanging="708"/>
        <w:rPr>
          <w:rFonts w:ascii="Arial" w:hAnsi="Arial" w:cs="Arial"/>
          <w:sz w:val="22"/>
          <w:szCs w:val="22"/>
        </w:rPr>
      </w:pPr>
    </w:p>
    <w:p w14:paraId="4ABACB0A" w14:textId="77777777" w:rsidR="00DE6A14" w:rsidRDefault="00DE6A14" w:rsidP="00DE6A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</w:t>
      </w:r>
      <w:r w:rsidR="00D6079D">
        <w:rPr>
          <w:rFonts w:ascii="Arial" w:hAnsi="Arial" w:cs="Arial"/>
          <w:sz w:val="22"/>
          <w:szCs w:val="22"/>
        </w:rPr>
        <w:t>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7B0C226F" w14:textId="77777777" w:rsidR="00DE6A14" w:rsidRDefault="00DE6A14" w:rsidP="00DE6A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367</w:t>
      </w:r>
    </w:p>
    <w:p w14:paraId="1B91FA6E" w14:textId="77777777" w:rsidR="00DE6A14" w:rsidRDefault="00DE6A14" w:rsidP="00DE6A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411C69" w14:textId="77777777" w:rsidR="00DE6A14" w:rsidRDefault="00DE6A14" w:rsidP="00DE6A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</w:t>
      </w:r>
      <w:r w:rsidR="00380F26">
        <w:rPr>
          <w:rFonts w:ascii="Arial" w:hAnsi="Arial" w:cs="Arial"/>
          <w:sz w:val="22"/>
          <w:szCs w:val="22"/>
        </w:rPr>
        <w:t>ávrh zákona bude upraven podle návrhu ministra</w:t>
      </w:r>
      <w:r>
        <w:rPr>
          <w:rFonts w:ascii="Arial" w:hAnsi="Arial" w:cs="Arial"/>
          <w:sz w:val="22"/>
          <w:szCs w:val="22"/>
        </w:rPr>
        <w:t xml:space="preserve"> spravedlnosti.</w:t>
      </w:r>
    </w:p>
    <w:p w14:paraId="3EEBC8CD" w14:textId="77777777" w:rsidR="00DE6A14" w:rsidRDefault="00DE6A14" w:rsidP="00DE6A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834672" w14:textId="77777777" w:rsidR="00DE6A14" w:rsidRDefault="00DE6A14" w:rsidP="00DE6A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5328BC9" w14:textId="77777777" w:rsidR="00DE6A14" w:rsidRDefault="00DE6A14" w:rsidP="00DE6A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2967FA" w14:textId="77777777" w:rsidR="00DE6A14" w:rsidRDefault="00DE6A14" w:rsidP="00DE6A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86A004" w14:textId="77777777" w:rsidR="00D6079D" w:rsidRDefault="00D6079D" w:rsidP="00DE6A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B563C9" w14:textId="77777777" w:rsidR="00D6079D" w:rsidRDefault="00D6079D" w:rsidP="00DE6A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C207E9" w14:textId="77777777" w:rsidR="00380F26" w:rsidRDefault="00380F26" w:rsidP="00DE6A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B65314" w14:textId="77777777" w:rsidR="00D6079D" w:rsidRDefault="00D6079D" w:rsidP="00DE6A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9E1384" w14:textId="77777777" w:rsidR="00D6079D" w:rsidRDefault="00D6079D" w:rsidP="00DE6A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5F5BFD" w14:textId="77777777" w:rsidR="006A7595" w:rsidRDefault="007453B4" w:rsidP="007453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 o zbraních a střelivu</w:t>
      </w:r>
    </w:p>
    <w:p w14:paraId="3558B2C1" w14:textId="77777777" w:rsidR="007453B4" w:rsidRDefault="007453B4" w:rsidP="007453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6/23</w:t>
      </w:r>
    </w:p>
    <w:p w14:paraId="26CE78A5" w14:textId="77777777" w:rsidR="007453B4" w:rsidRDefault="007453B4" w:rsidP="007453B4">
      <w:pPr>
        <w:ind w:left="708" w:hanging="708"/>
        <w:rPr>
          <w:rFonts w:ascii="Arial" w:hAnsi="Arial" w:cs="Arial"/>
          <w:sz w:val="22"/>
          <w:szCs w:val="22"/>
        </w:rPr>
      </w:pPr>
    </w:p>
    <w:p w14:paraId="59F7264F" w14:textId="77777777" w:rsidR="007453B4" w:rsidRDefault="007453B4" w:rsidP="007453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D6079D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798592C4" w14:textId="77777777" w:rsidR="007453B4" w:rsidRDefault="007453B4" w:rsidP="007453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368</w:t>
      </w:r>
    </w:p>
    <w:p w14:paraId="145C62E4" w14:textId="77777777" w:rsidR="007453B4" w:rsidRDefault="007453B4" w:rsidP="007453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4A77B5" w14:textId="77777777" w:rsidR="00B90DD6" w:rsidRDefault="00B90DD6" w:rsidP="00B90D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upraven podle návrhu ministra spravedlnosti.</w:t>
      </w:r>
    </w:p>
    <w:p w14:paraId="3EDF1B0B" w14:textId="77777777" w:rsidR="00B90DD6" w:rsidRDefault="00B90DD6" w:rsidP="007453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1D48FE" w14:textId="77777777" w:rsidR="007453B4" w:rsidRDefault="007453B4" w:rsidP="007453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E860380" w14:textId="77777777" w:rsidR="007453B4" w:rsidRDefault="007453B4" w:rsidP="007453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412D6E" w14:textId="77777777" w:rsidR="007453B4" w:rsidRDefault="007453B4" w:rsidP="007453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7885F8" w14:textId="77777777" w:rsidR="00D6079D" w:rsidRPr="007453B4" w:rsidRDefault="00D6079D" w:rsidP="007453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B826A0" w14:textId="77777777" w:rsidR="006A7595" w:rsidRDefault="00213B39" w:rsidP="00213B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375/2022 Sb., o zdravotnických prostředcích a diagnostických zdravotnických pr</w:t>
      </w:r>
      <w:r w:rsidR="00D6079D">
        <w:rPr>
          <w:rFonts w:ascii="Arial" w:hAnsi="Arial" w:cs="Arial"/>
          <w:b/>
          <w:sz w:val="22"/>
          <w:szCs w:val="22"/>
        </w:rPr>
        <w:t>ostředcích in vitro, a zákon č. </w:t>
      </w:r>
      <w:r>
        <w:rPr>
          <w:rFonts w:ascii="Arial" w:hAnsi="Arial" w:cs="Arial"/>
          <w:b/>
          <w:sz w:val="22"/>
          <w:szCs w:val="22"/>
        </w:rPr>
        <w:t xml:space="preserve">378/2007 Sb., o léčivech a o změnách některých souvisejících zákonů (zákon o léčivech), ve znění pozdějších předpisů </w:t>
      </w:r>
    </w:p>
    <w:p w14:paraId="2AAEB66C" w14:textId="77777777" w:rsidR="00213B39" w:rsidRDefault="00213B39" w:rsidP="00213B3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266/23</w:t>
      </w:r>
    </w:p>
    <w:p w14:paraId="0B990F1A" w14:textId="77777777" w:rsidR="00213B39" w:rsidRDefault="00213B39" w:rsidP="00213B39">
      <w:pPr>
        <w:ind w:left="708" w:hanging="708"/>
        <w:rPr>
          <w:rFonts w:ascii="Arial" w:hAnsi="Arial" w:cs="Arial"/>
          <w:sz w:val="22"/>
          <w:szCs w:val="22"/>
        </w:rPr>
      </w:pPr>
    </w:p>
    <w:p w14:paraId="09E4FEF6" w14:textId="77777777" w:rsidR="00213B39" w:rsidRDefault="00213B39" w:rsidP="00213B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3115E4C8" w14:textId="77777777" w:rsidR="00213B39" w:rsidRDefault="00213B39" w:rsidP="00213B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369.</w:t>
      </w:r>
    </w:p>
    <w:p w14:paraId="2FF69616" w14:textId="77777777" w:rsidR="00213B39" w:rsidRDefault="00213B39" w:rsidP="00213B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E8A422" w14:textId="77777777" w:rsidR="00213B39" w:rsidRDefault="00213B39" w:rsidP="00213B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4ED7388" w14:textId="77777777" w:rsidR="00213B39" w:rsidRDefault="00213B39" w:rsidP="00213B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7617AD" w14:textId="77777777" w:rsidR="00213B39" w:rsidRDefault="00213B39" w:rsidP="00213B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7717A5" w14:textId="77777777" w:rsidR="00D6079D" w:rsidRPr="00213B39" w:rsidRDefault="00D6079D" w:rsidP="00213B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D2FFF0" w14:textId="77777777" w:rsidR="006A7595" w:rsidRDefault="007833F0" w:rsidP="007833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na optimalizaci fungování Stálého zastoupení ČR při Evropské </w:t>
      </w:r>
      <w:r w:rsidR="00D6079D">
        <w:rPr>
          <w:rFonts w:ascii="Arial" w:hAnsi="Arial" w:cs="Arial"/>
          <w:b/>
          <w:sz w:val="22"/>
          <w:szCs w:val="22"/>
        </w:rPr>
        <w:t>unii v </w:t>
      </w:r>
      <w:r>
        <w:rPr>
          <w:rFonts w:ascii="Arial" w:hAnsi="Arial" w:cs="Arial"/>
          <w:b/>
          <w:sz w:val="22"/>
          <w:szCs w:val="22"/>
        </w:rPr>
        <w:t>Bruselu po CZ PRES</w:t>
      </w:r>
    </w:p>
    <w:p w14:paraId="19B182B7" w14:textId="77777777" w:rsidR="007833F0" w:rsidRDefault="007833F0" w:rsidP="007833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400/23</w:t>
      </w:r>
    </w:p>
    <w:p w14:paraId="49F068DE" w14:textId="77777777" w:rsidR="00D6079D" w:rsidRDefault="00D6079D" w:rsidP="007833F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6F3E3F1" w14:textId="77777777" w:rsidR="007833F0" w:rsidRDefault="007833F0" w:rsidP="007833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zahraničních věcí přerušila.</w:t>
      </w:r>
    </w:p>
    <w:p w14:paraId="757C5F7A" w14:textId="77777777" w:rsidR="007833F0" w:rsidRDefault="007833F0" w:rsidP="007833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67BDBC" w14:textId="77777777" w:rsidR="00D6079D" w:rsidRDefault="00D6079D" w:rsidP="007833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E6BD3A" w14:textId="77777777" w:rsidR="007833F0" w:rsidRPr="007833F0" w:rsidRDefault="007833F0" w:rsidP="007833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F60B12" w14:textId="77777777" w:rsidR="006A7595" w:rsidRDefault="00556DB3" w:rsidP="00556D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Rozpor při pořizování Změny č. 1 Územního plánu Blatná - sportovní hala</w:t>
      </w:r>
    </w:p>
    <w:p w14:paraId="4113A9CD" w14:textId="77777777" w:rsidR="00556DB3" w:rsidRDefault="00556DB3" w:rsidP="00556DB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254/23</w:t>
      </w:r>
    </w:p>
    <w:p w14:paraId="2A65E57B" w14:textId="77777777" w:rsidR="00556DB3" w:rsidRDefault="00556DB3" w:rsidP="00556DB3">
      <w:pPr>
        <w:ind w:left="708" w:hanging="708"/>
        <w:rPr>
          <w:rFonts w:ascii="Arial" w:hAnsi="Arial" w:cs="Arial"/>
          <w:sz w:val="22"/>
          <w:szCs w:val="22"/>
        </w:rPr>
      </w:pPr>
    </w:p>
    <w:p w14:paraId="22216884" w14:textId="77777777" w:rsidR="00556DB3" w:rsidRDefault="00556DB3" w:rsidP="00556D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D6079D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76B358B5" w14:textId="77777777" w:rsidR="00556DB3" w:rsidRDefault="00556DB3" w:rsidP="00556D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370</w:t>
      </w:r>
    </w:p>
    <w:p w14:paraId="595EFFE7" w14:textId="77777777" w:rsidR="00556DB3" w:rsidRDefault="00556DB3" w:rsidP="00556D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8C2D57" w14:textId="77777777" w:rsidR="00556DB3" w:rsidRDefault="00556DB3" w:rsidP="00556D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byla schválena varianta I. navržená místopře</w:t>
      </w:r>
      <w:r w:rsidR="00D6079D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rozvoj.</w:t>
      </w:r>
    </w:p>
    <w:p w14:paraId="18B43614" w14:textId="77777777" w:rsidR="00556DB3" w:rsidRDefault="00556DB3" w:rsidP="00556D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8B5E14" w14:textId="77777777" w:rsidR="00556DB3" w:rsidRDefault="00556DB3" w:rsidP="00556D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1A503AE" w14:textId="77777777" w:rsidR="00556DB3" w:rsidRDefault="00556DB3" w:rsidP="00556D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8AD898" w14:textId="77777777" w:rsidR="00556DB3" w:rsidRDefault="00556DB3" w:rsidP="00556D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A40368" w14:textId="77777777" w:rsidR="00D6079D" w:rsidRDefault="00D6079D" w:rsidP="00556D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237700" w14:textId="77777777" w:rsidR="00D6079D" w:rsidRDefault="00D6079D" w:rsidP="00556D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98FE65" w14:textId="77777777" w:rsidR="00D6079D" w:rsidRDefault="00D6079D" w:rsidP="00556D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646483" w14:textId="77777777" w:rsidR="00D6079D" w:rsidRDefault="00D6079D" w:rsidP="00556D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70C276" w14:textId="77777777" w:rsidR="00D6079D" w:rsidRDefault="00D6079D" w:rsidP="00556D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E13702" w14:textId="77777777" w:rsidR="00D6079D" w:rsidRDefault="00D6079D" w:rsidP="00556D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08113C" w14:textId="77777777" w:rsidR="00D6079D" w:rsidRPr="00556DB3" w:rsidRDefault="00D6079D" w:rsidP="00556D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89E58A" w14:textId="77777777" w:rsidR="006A7595" w:rsidRDefault="0044220A" w:rsidP="004422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stanovení podmínek provádění opatření agrolesnictví </w:t>
      </w:r>
      <w:r w:rsidR="00D6079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změně některých souvisejících nařízení vlády</w:t>
      </w:r>
    </w:p>
    <w:p w14:paraId="7737C88E" w14:textId="77777777" w:rsidR="0044220A" w:rsidRDefault="0044220A" w:rsidP="004422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306/23</w:t>
      </w:r>
    </w:p>
    <w:p w14:paraId="3215DF3B" w14:textId="77777777" w:rsidR="0044220A" w:rsidRDefault="0044220A" w:rsidP="0044220A">
      <w:pPr>
        <w:ind w:left="708" w:hanging="708"/>
        <w:rPr>
          <w:rFonts w:ascii="Arial" w:hAnsi="Arial" w:cs="Arial"/>
          <w:sz w:val="22"/>
          <w:szCs w:val="22"/>
        </w:rPr>
      </w:pPr>
    </w:p>
    <w:p w14:paraId="0C21A6CA" w14:textId="77777777" w:rsidR="0044220A" w:rsidRDefault="0044220A" w:rsidP="004422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2084A62" w14:textId="77777777" w:rsidR="0044220A" w:rsidRDefault="0044220A" w:rsidP="004422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371.</w:t>
      </w:r>
    </w:p>
    <w:p w14:paraId="131A5185" w14:textId="77777777" w:rsidR="0044220A" w:rsidRDefault="0044220A" w:rsidP="004422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B60C78" w14:textId="77777777" w:rsidR="0044220A" w:rsidRDefault="0044220A" w:rsidP="004422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A094E6F" w14:textId="77777777" w:rsidR="0044220A" w:rsidRDefault="0044220A" w:rsidP="004422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12AF19" w14:textId="77777777" w:rsidR="0044220A" w:rsidRPr="0044220A" w:rsidRDefault="0044220A" w:rsidP="004422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D42374" w14:textId="77777777" w:rsidR="006A7595" w:rsidRDefault="0060191B" w:rsidP="006019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351/2013 Sb., kterým se určuje výše úroků z prodlení a nákladů spojených s uplatněním pohledávky, určuje odměna likvidátora, likvidačního správce a člena orgánu právnické osoby jmenovaného soudem a upravují někte</w:t>
      </w:r>
      <w:r w:rsidR="00D6079D">
        <w:rPr>
          <w:rFonts w:ascii="Arial" w:hAnsi="Arial" w:cs="Arial"/>
          <w:b/>
          <w:sz w:val="22"/>
          <w:szCs w:val="22"/>
        </w:rPr>
        <w:t>ré otázky Obchodního věstníku a </w:t>
      </w:r>
      <w:r>
        <w:rPr>
          <w:rFonts w:ascii="Arial" w:hAnsi="Arial" w:cs="Arial"/>
          <w:b/>
          <w:sz w:val="22"/>
          <w:szCs w:val="22"/>
        </w:rPr>
        <w:t>veřejných rejstříků právnických a fyzických osob a evidence svěřenských fondů a evidence údajů o skutečných majitelích, ve znění pozdějších předpisů</w:t>
      </w:r>
    </w:p>
    <w:p w14:paraId="2260FD06" w14:textId="77777777" w:rsidR="0060191B" w:rsidRDefault="0060191B" w:rsidP="006019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324/23</w:t>
      </w:r>
    </w:p>
    <w:p w14:paraId="7DD78786" w14:textId="77777777" w:rsidR="0060191B" w:rsidRDefault="0060191B" w:rsidP="0060191B">
      <w:pPr>
        <w:ind w:left="708" w:hanging="708"/>
        <w:rPr>
          <w:rFonts w:ascii="Arial" w:hAnsi="Arial" w:cs="Arial"/>
          <w:sz w:val="22"/>
          <w:szCs w:val="22"/>
        </w:rPr>
      </w:pPr>
    </w:p>
    <w:p w14:paraId="5077104C" w14:textId="77777777" w:rsidR="0060191B" w:rsidRDefault="0060191B" w:rsidP="006019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02B90DC1" w14:textId="77777777" w:rsidR="0060191B" w:rsidRDefault="0060191B" w:rsidP="006019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372.</w:t>
      </w:r>
    </w:p>
    <w:p w14:paraId="105145EF" w14:textId="77777777" w:rsidR="0060191B" w:rsidRDefault="0060191B" w:rsidP="006019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F4AABC" w14:textId="77777777" w:rsidR="0060191B" w:rsidRDefault="0060191B" w:rsidP="006019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D46AEA8" w14:textId="77777777" w:rsidR="0060191B" w:rsidRDefault="0060191B" w:rsidP="006019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7645C" w14:textId="77777777" w:rsidR="0060191B" w:rsidRDefault="0060191B" w:rsidP="006019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C1E4AD" w14:textId="77777777" w:rsidR="00D6079D" w:rsidRPr="0060191B" w:rsidRDefault="00D6079D" w:rsidP="006019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6EB716" w14:textId="77777777" w:rsidR="006A7595" w:rsidRDefault="00F50BE3" w:rsidP="00F50B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stavu přidělování gescí a plnění legisla</w:t>
      </w:r>
      <w:r w:rsidR="00D6079D">
        <w:rPr>
          <w:rFonts w:ascii="Arial" w:hAnsi="Arial" w:cs="Arial"/>
          <w:b/>
          <w:sz w:val="22"/>
          <w:szCs w:val="22"/>
        </w:rPr>
        <w:t>tivních závazků vyplývajících z </w:t>
      </w:r>
      <w:r>
        <w:rPr>
          <w:rFonts w:ascii="Arial" w:hAnsi="Arial" w:cs="Arial"/>
          <w:b/>
          <w:sz w:val="22"/>
          <w:szCs w:val="22"/>
        </w:rPr>
        <w:t>členství České republiky v Evropské unii za I. čtvrtletí 2023</w:t>
      </w:r>
    </w:p>
    <w:p w14:paraId="4E7292BE" w14:textId="77777777" w:rsidR="00F50BE3" w:rsidRDefault="00F50BE3" w:rsidP="00F50B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429/23</w:t>
      </w:r>
    </w:p>
    <w:p w14:paraId="1C74755E" w14:textId="77777777" w:rsidR="00F50BE3" w:rsidRDefault="00F50BE3" w:rsidP="00F50BE3">
      <w:pPr>
        <w:ind w:left="708" w:hanging="708"/>
        <w:rPr>
          <w:rFonts w:ascii="Arial" w:hAnsi="Arial" w:cs="Arial"/>
          <w:sz w:val="22"/>
          <w:szCs w:val="22"/>
        </w:rPr>
      </w:pPr>
    </w:p>
    <w:p w14:paraId="3AC751AB" w14:textId="77777777" w:rsidR="00F50BE3" w:rsidRDefault="00F50BE3" w:rsidP="00F50B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0B94E1A5" w14:textId="77777777" w:rsidR="00F50BE3" w:rsidRDefault="00F50BE3" w:rsidP="00F50B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373.</w:t>
      </w:r>
    </w:p>
    <w:p w14:paraId="69A12638" w14:textId="77777777" w:rsidR="00F50BE3" w:rsidRDefault="00F50BE3" w:rsidP="00F50B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4423C8" w14:textId="77777777" w:rsidR="00F50BE3" w:rsidRDefault="00F50BE3" w:rsidP="00F50B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F1DB002" w14:textId="77777777" w:rsidR="00F50BE3" w:rsidRDefault="00F50BE3" w:rsidP="00F50B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F61C57" w14:textId="77777777" w:rsidR="00D6079D" w:rsidRDefault="00D6079D" w:rsidP="00F50B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A9E064" w14:textId="77777777" w:rsidR="00F50BE3" w:rsidRPr="00F50BE3" w:rsidRDefault="00F50BE3" w:rsidP="00F50B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122B4E" w14:textId="77777777" w:rsidR="006A7595" w:rsidRDefault="00914D06" w:rsidP="00914D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Mechanismus zapojení České republiky do Inovačního fondu NATO</w:t>
      </w:r>
    </w:p>
    <w:p w14:paraId="5014140B" w14:textId="77777777" w:rsidR="00914D06" w:rsidRDefault="00914D06" w:rsidP="00914D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433/23</w:t>
      </w:r>
    </w:p>
    <w:p w14:paraId="2D51D97E" w14:textId="77777777" w:rsidR="00914D06" w:rsidRDefault="00914D06" w:rsidP="00914D06">
      <w:pPr>
        <w:ind w:left="708" w:hanging="708"/>
        <w:rPr>
          <w:rFonts w:ascii="Arial" w:hAnsi="Arial" w:cs="Arial"/>
          <w:sz w:val="22"/>
          <w:szCs w:val="22"/>
        </w:rPr>
      </w:pPr>
    </w:p>
    <w:p w14:paraId="3811750A" w14:textId="77777777" w:rsidR="00914D06" w:rsidRDefault="00914D06" w:rsidP="00914D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10C3D84D" w14:textId="77777777" w:rsidR="00914D06" w:rsidRDefault="00914D06" w:rsidP="00914D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374.</w:t>
      </w:r>
    </w:p>
    <w:p w14:paraId="444DC961" w14:textId="77777777" w:rsidR="00914D06" w:rsidRDefault="00914D06" w:rsidP="00914D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336C0C" w14:textId="77777777" w:rsidR="00914D06" w:rsidRDefault="00914D06" w:rsidP="00914D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AC4F216" w14:textId="77777777" w:rsidR="00914D06" w:rsidRDefault="00914D06" w:rsidP="00914D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87F4DB" w14:textId="77777777" w:rsidR="00D6079D" w:rsidRDefault="00D6079D" w:rsidP="00914D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C95E9C" w14:textId="77777777" w:rsidR="00D6079D" w:rsidRDefault="00D6079D" w:rsidP="00914D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3F5379" w14:textId="77777777" w:rsidR="00D6079D" w:rsidRDefault="00D6079D" w:rsidP="00914D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7229C4" w14:textId="77777777" w:rsidR="00D6079D" w:rsidRDefault="00D6079D" w:rsidP="00914D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B911C2" w14:textId="77777777" w:rsidR="00D6079D" w:rsidRDefault="00D6079D" w:rsidP="00914D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EAF2E1" w14:textId="77777777" w:rsidR="00D6079D" w:rsidRDefault="00D6079D" w:rsidP="00914D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746C71" w14:textId="77777777" w:rsidR="00D6079D" w:rsidRDefault="00D6079D" w:rsidP="00914D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710890" w14:textId="77777777" w:rsidR="00D6079D" w:rsidRDefault="00D6079D" w:rsidP="00914D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24A29" w14:textId="77777777" w:rsidR="00D6079D" w:rsidRDefault="00D6079D" w:rsidP="00914D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C3FC89" w14:textId="77777777" w:rsidR="00914D06" w:rsidRPr="00914D06" w:rsidRDefault="00914D06" w:rsidP="00914D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BCDFE" w14:textId="77777777" w:rsidR="006A7595" w:rsidRDefault="00DB04C0" w:rsidP="00DB04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o nasazení sil a prostředk</w:t>
      </w:r>
      <w:r w:rsidR="00D6079D">
        <w:rPr>
          <w:rFonts w:ascii="Arial" w:hAnsi="Arial" w:cs="Arial"/>
          <w:b/>
          <w:sz w:val="22"/>
          <w:szCs w:val="22"/>
        </w:rPr>
        <w:t>ů rezortu Ministerstva obrany v </w:t>
      </w:r>
      <w:r>
        <w:rPr>
          <w:rFonts w:ascii="Arial" w:hAnsi="Arial" w:cs="Arial"/>
          <w:b/>
          <w:sz w:val="22"/>
          <w:szCs w:val="22"/>
        </w:rPr>
        <w:t>zahraničních operacích a o pobytu ozbrojených sil jiných států na území České republiky v roce 2022</w:t>
      </w:r>
    </w:p>
    <w:p w14:paraId="33DA41EC" w14:textId="77777777" w:rsidR="00DB04C0" w:rsidRDefault="00DB04C0" w:rsidP="00DB04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434/23</w:t>
      </w:r>
    </w:p>
    <w:p w14:paraId="571FBA7F" w14:textId="77777777" w:rsidR="00DB04C0" w:rsidRDefault="00DB04C0" w:rsidP="00DB04C0">
      <w:pPr>
        <w:ind w:left="708" w:hanging="708"/>
        <w:rPr>
          <w:rFonts w:ascii="Arial" w:hAnsi="Arial" w:cs="Arial"/>
          <w:sz w:val="22"/>
          <w:szCs w:val="22"/>
        </w:rPr>
      </w:pPr>
    </w:p>
    <w:p w14:paraId="77428A14" w14:textId="77777777" w:rsidR="00DB04C0" w:rsidRDefault="00DB04C0" w:rsidP="00DB04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4EB80957" w14:textId="77777777" w:rsidR="00DB04C0" w:rsidRDefault="00DB04C0" w:rsidP="00DB04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375.</w:t>
      </w:r>
    </w:p>
    <w:p w14:paraId="054B33FD" w14:textId="77777777" w:rsidR="00DB04C0" w:rsidRDefault="00DB04C0" w:rsidP="00DB04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161B2C" w14:textId="77777777" w:rsidR="00DB04C0" w:rsidRDefault="00DB04C0" w:rsidP="00DB04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81D2B8B" w14:textId="77777777" w:rsidR="00DB04C0" w:rsidRDefault="00DB04C0" w:rsidP="00DB04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1C550D" w14:textId="77777777" w:rsidR="00D6079D" w:rsidRDefault="00D6079D" w:rsidP="00DB04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F7C098" w14:textId="77777777" w:rsidR="00D6079D" w:rsidRDefault="00D6079D" w:rsidP="00DB04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A45E22" w14:textId="77777777" w:rsidR="006A7595" w:rsidRDefault="0028765A" w:rsidP="002876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závazných ukazatelů státního rozpočtu na rok 2023 kapitoly 307 – Ministerstvo obrany</w:t>
      </w:r>
    </w:p>
    <w:p w14:paraId="26BC332B" w14:textId="77777777" w:rsidR="0028765A" w:rsidRDefault="0028765A" w:rsidP="002876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432/23</w:t>
      </w:r>
    </w:p>
    <w:p w14:paraId="1D03B2FE" w14:textId="77777777" w:rsidR="0028765A" w:rsidRDefault="0028765A" w:rsidP="0028765A">
      <w:pPr>
        <w:ind w:left="708" w:hanging="708"/>
        <w:rPr>
          <w:rFonts w:ascii="Arial" w:hAnsi="Arial" w:cs="Arial"/>
          <w:sz w:val="22"/>
          <w:szCs w:val="22"/>
        </w:rPr>
      </w:pPr>
    </w:p>
    <w:p w14:paraId="31F680DB" w14:textId="77777777" w:rsidR="0028765A" w:rsidRDefault="0028765A" w:rsidP="002876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58BA2F71" w14:textId="77777777" w:rsidR="0028765A" w:rsidRDefault="0028765A" w:rsidP="002876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376.</w:t>
      </w:r>
    </w:p>
    <w:p w14:paraId="79BAF2BD" w14:textId="77777777" w:rsidR="0028765A" w:rsidRDefault="0028765A" w:rsidP="002876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FF440F" w14:textId="77777777" w:rsidR="0028765A" w:rsidRDefault="0028765A" w:rsidP="002876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2E2AF9E" w14:textId="77777777" w:rsidR="0028765A" w:rsidRDefault="0028765A" w:rsidP="002876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7814C5" w14:textId="77777777" w:rsidR="00D6079D" w:rsidRDefault="00D6079D" w:rsidP="002876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C19146" w14:textId="77777777" w:rsidR="0028765A" w:rsidRPr="0028765A" w:rsidRDefault="0028765A" w:rsidP="002876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EFDBF" w14:textId="77777777" w:rsidR="006A7595" w:rsidRDefault="00085092" w:rsidP="000850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Spojená 14. a 15. periodická zpráva o plnění závazků plynoucích z Mezinárodní úmluvy o odstranění všech forem rasové diskriminace</w:t>
      </w:r>
    </w:p>
    <w:p w14:paraId="798987FD" w14:textId="77777777" w:rsidR="00085092" w:rsidRDefault="00085092" w:rsidP="000850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422/23</w:t>
      </w:r>
    </w:p>
    <w:p w14:paraId="2C32DB90" w14:textId="77777777" w:rsidR="00085092" w:rsidRDefault="00085092" w:rsidP="00085092">
      <w:pPr>
        <w:ind w:left="708" w:hanging="708"/>
        <w:rPr>
          <w:rFonts w:ascii="Arial" w:hAnsi="Arial" w:cs="Arial"/>
          <w:sz w:val="22"/>
          <w:szCs w:val="22"/>
        </w:rPr>
      </w:pPr>
    </w:p>
    <w:p w14:paraId="361DF775" w14:textId="77777777" w:rsidR="00085092" w:rsidRDefault="00085092" w:rsidP="000850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36AB1CAB" w14:textId="77777777" w:rsidR="00085092" w:rsidRDefault="00085092" w:rsidP="000850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377.</w:t>
      </w:r>
    </w:p>
    <w:p w14:paraId="5D77ABCE" w14:textId="77777777" w:rsidR="00085092" w:rsidRDefault="00085092" w:rsidP="000850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06D5F3" w14:textId="77777777" w:rsidR="00085092" w:rsidRDefault="00085092" w:rsidP="000850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84ABC7E" w14:textId="77777777" w:rsidR="00085092" w:rsidRDefault="00085092" w:rsidP="000850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2E1938" w14:textId="77777777" w:rsidR="00085092" w:rsidRDefault="00085092" w:rsidP="000850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8A6550" w14:textId="77777777" w:rsidR="00D6079D" w:rsidRPr="00085092" w:rsidRDefault="00D6079D" w:rsidP="000850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5DA487" w14:textId="77777777" w:rsidR="006A7595" w:rsidRDefault="005F42F6" w:rsidP="005F42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Sedmá periodická zpráva České republiky o opatřeních přijatých k plnění závazků podle Úmluvy proti mučení a jinému krutému, nelidskému či ponižujícímu zacházení a trestání</w:t>
      </w:r>
    </w:p>
    <w:p w14:paraId="447D8930" w14:textId="77777777" w:rsidR="005F42F6" w:rsidRDefault="005F42F6" w:rsidP="005F42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423/23</w:t>
      </w:r>
    </w:p>
    <w:p w14:paraId="1F04CE7B" w14:textId="77777777" w:rsidR="005F42F6" w:rsidRDefault="005F42F6" w:rsidP="005F42F6">
      <w:pPr>
        <w:ind w:left="708" w:hanging="708"/>
        <w:rPr>
          <w:rFonts w:ascii="Arial" w:hAnsi="Arial" w:cs="Arial"/>
          <w:sz w:val="22"/>
          <w:szCs w:val="22"/>
        </w:rPr>
      </w:pPr>
    </w:p>
    <w:p w14:paraId="16720892" w14:textId="77777777" w:rsidR="005F42F6" w:rsidRDefault="005F42F6" w:rsidP="005F42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2FBF923F" w14:textId="77777777" w:rsidR="005F42F6" w:rsidRDefault="005F42F6" w:rsidP="005F42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378.</w:t>
      </w:r>
    </w:p>
    <w:p w14:paraId="635A401E" w14:textId="77777777" w:rsidR="005F42F6" w:rsidRDefault="005F42F6" w:rsidP="005F42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5AB8CF" w14:textId="77777777" w:rsidR="005F42F6" w:rsidRDefault="005F42F6" w:rsidP="005F42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B70A4FA" w14:textId="77777777" w:rsidR="005F42F6" w:rsidRDefault="005F42F6" w:rsidP="005F42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760B79" w14:textId="77777777" w:rsidR="005F42F6" w:rsidRDefault="005F42F6" w:rsidP="005F42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A2F626" w14:textId="77777777" w:rsidR="00D6079D" w:rsidRDefault="00D6079D" w:rsidP="005F42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C9FDCD" w14:textId="77777777" w:rsidR="00D6079D" w:rsidRDefault="00D6079D" w:rsidP="005F42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1A6DD3" w14:textId="77777777" w:rsidR="00D6079D" w:rsidRDefault="00D6079D" w:rsidP="005F42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F41503" w14:textId="77777777" w:rsidR="00D6079D" w:rsidRDefault="00D6079D" w:rsidP="005F42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D6FA5D" w14:textId="77777777" w:rsidR="00D6079D" w:rsidRDefault="00D6079D" w:rsidP="005F42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4FBFAA" w14:textId="77777777" w:rsidR="00D6079D" w:rsidRDefault="00D6079D" w:rsidP="005F42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78BC96" w14:textId="77777777" w:rsidR="00D6079D" w:rsidRDefault="00D6079D" w:rsidP="005F42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E7D2E8" w14:textId="77777777" w:rsidR="006A7595" w:rsidRDefault="003D209C" w:rsidP="003D20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Změna Statutu Rady vlády pro informační společnost</w:t>
      </w:r>
    </w:p>
    <w:p w14:paraId="7092F767" w14:textId="77777777" w:rsidR="003D209C" w:rsidRDefault="003D209C" w:rsidP="003D20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436/23</w:t>
      </w:r>
    </w:p>
    <w:p w14:paraId="512A24A0" w14:textId="77777777" w:rsidR="003D209C" w:rsidRDefault="003D209C" w:rsidP="003D209C">
      <w:pPr>
        <w:ind w:left="708" w:hanging="708"/>
        <w:rPr>
          <w:rFonts w:ascii="Arial" w:hAnsi="Arial" w:cs="Arial"/>
          <w:sz w:val="22"/>
          <w:szCs w:val="22"/>
        </w:rPr>
      </w:pPr>
    </w:p>
    <w:p w14:paraId="58CBF1DA" w14:textId="77777777" w:rsidR="003D209C" w:rsidRDefault="003D209C" w:rsidP="003D20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D6079D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230A2F55" w14:textId="77777777" w:rsidR="003D209C" w:rsidRDefault="003D209C" w:rsidP="003D20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379.</w:t>
      </w:r>
    </w:p>
    <w:p w14:paraId="58C6A260" w14:textId="77777777" w:rsidR="003D209C" w:rsidRDefault="003D209C" w:rsidP="003D20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501630" w14:textId="77777777" w:rsidR="003D209C" w:rsidRDefault="003D209C" w:rsidP="003D20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6701D0F" w14:textId="77777777" w:rsidR="003D209C" w:rsidRDefault="003D209C" w:rsidP="003D20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179854" w14:textId="77777777" w:rsidR="00D6079D" w:rsidRDefault="00D6079D" w:rsidP="00D6079D">
      <w:pPr>
        <w:jc w:val="both"/>
        <w:rPr>
          <w:rFonts w:ascii="Arial" w:hAnsi="Arial" w:cs="Arial"/>
          <w:sz w:val="22"/>
          <w:szCs w:val="22"/>
        </w:rPr>
      </w:pPr>
    </w:p>
    <w:p w14:paraId="523B73C1" w14:textId="77777777" w:rsidR="00D6079D" w:rsidRPr="003D209C" w:rsidRDefault="00D6079D" w:rsidP="003D20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D49784" w14:textId="77777777" w:rsidR="006A7595" w:rsidRDefault="00D05FD9" w:rsidP="00D05F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Poskytnutí dobrovolného finančního příspěvku Evropskému lesnickému institutu </w:t>
      </w:r>
    </w:p>
    <w:p w14:paraId="6FC58C13" w14:textId="77777777" w:rsidR="00D05FD9" w:rsidRDefault="00D05FD9" w:rsidP="00D05F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435/23</w:t>
      </w:r>
    </w:p>
    <w:p w14:paraId="089BAF0A" w14:textId="77777777" w:rsidR="00D05FD9" w:rsidRDefault="00D05FD9" w:rsidP="00D05FD9">
      <w:pPr>
        <w:ind w:left="708" w:hanging="708"/>
        <w:rPr>
          <w:rFonts w:ascii="Arial" w:hAnsi="Arial" w:cs="Arial"/>
          <w:sz w:val="22"/>
          <w:szCs w:val="22"/>
        </w:rPr>
      </w:pPr>
    </w:p>
    <w:p w14:paraId="5796C91B" w14:textId="77777777" w:rsidR="00D05FD9" w:rsidRDefault="00D05FD9" w:rsidP="00D05F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EADECAC" w14:textId="77777777" w:rsidR="00D05FD9" w:rsidRDefault="00D05FD9" w:rsidP="00D05F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380.</w:t>
      </w:r>
    </w:p>
    <w:p w14:paraId="015D507D" w14:textId="77777777" w:rsidR="00D05FD9" w:rsidRDefault="00D05FD9" w:rsidP="00D05F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E58241" w14:textId="77777777" w:rsidR="00D05FD9" w:rsidRDefault="00D05FD9" w:rsidP="00D05F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6C2F651" w14:textId="77777777" w:rsidR="00D05FD9" w:rsidRDefault="00D05FD9" w:rsidP="00D05F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706CCC" w14:textId="77777777" w:rsidR="00D6079D" w:rsidRDefault="00D6079D" w:rsidP="00D05F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0AB31D" w14:textId="77777777" w:rsidR="00D05FD9" w:rsidRPr="00D05FD9" w:rsidRDefault="00D05FD9" w:rsidP="00D05F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8633AF" w14:textId="77777777" w:rsidR="006A7595" w:rsidRDefault="00C82BB6" w:rsidP="00C82B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sjednání Dohody mezi Českou repub</w:t>
      </w:r>
      <w:r w:rsidR="00D6079D">
        <w:rPr>
          <w:rFonts w:ascii="Arial" w:hAnsi="Arial" w:cs="Arial"/>
          <w:b/>
          <w:sz w:val="22"/>
          <w:szCs w:val="22"/>
        </w:rPr>
        <w:t>likou a Gambijskou republikou o </w:t>
      </w:r>
      <w:r>
        <w:rPr>
          <w:rFonts w:ascii="Arial" w:hAnsi="Arial" w:cs="Arial"/>
          <w:b/>
          <w:sz w:val="22"/>
          <w:szCs w:val="22"/>
        </w:rPr>
        <w:t>letecké dopravě</w:t>
      </w:r>
    </w:p>
    <w:p w14:paraId="4C797360" w14:textId="77777777" w:rsidR="00C82BB6" w:rsidRDefault="00C82BB6" w:rsidP="00C82B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419/23</w:t>
      </w:r>
    </w:p>
    <w:p w14:paraId="6A4C098E" w14:textId="77777777" w:rsidR="00C82BB6" w:rsidRDefault="00C82BB6" w:rsidP="00C82BB6">
      <w:pPr>
        <w:ind w:left="708" w:hanging="708"/>
        <w:rPr>
          <w:rFonts w:ascii="Arial" w:hAnsi="Arial" w:cs="Arial"/>
          <w:sz w:val="22"/>
          <w:szCs w:val="22"/>
        </w:rPr>
      </w:pPr>
    </w:p>
    <w:p w14:paraId="02178B12" w14:textId="77777777" w:rsidR="00C82BB6" w:rsidRDefault="00C82BB6" w:rsidP="00C82B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5C3ED607" w14:textId="77777777" w:rsidR="00C82BB6" w:rsidRDefault="00C82BB6" w:rsidP="00C82B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381.</w:t>
      </w:r>
    </w:p>
    <w:p w14:paraId="71A5B5FD" w14:textId="77777777" w:rsidR="00C82BB6" w:rsidRDefault="00C82BB6" w:rsidP="00C82B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43ADE2" w14:textId="77777777" w:rsidR="00C82BB6" w:rsidRDefault="00C82BB6" w:rsidP="00C82B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872A46C" w14:textId="77777777" w:rsidR="00C82BB6" w:rsidRDefault="00C82BB6" w:rsidP="00C82B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1A9DAC" w14:textId="77777777" w:rsidR="00D6079D" w:rsidRDefault="00D6079D" w:rsidP="00C82B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1FB28B" w14:textId="77777777" w:rsidR="00C82BB6" w:rsidRPr="00C82BB6" w:rsidRDefault="00C82BB6" w:rsidP="00C82B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1136EB" w14:textId="77777777" w:rsidR="006A7595" w:rsidRDefault="003F6654" w:rsidP="003F66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sjednání Protokolu mezi vládou České republiky a vládou Spojených států mexických o změně Dohody mezi vládou České a Slovenské Federativní Republiky a vládou Spojených států mexických</w:t>
      </w:r>
      <w:r w:rsidR="00D6079D">
        <w:rPr>
          <w:rFonts w:ascii="Arial" w:hAnsi="Arial" w:cs="Arial"/>
          <w:b/>
          <w:sz w:val="22"/>
          <w:szCs w:val="22"/>
        </w:rPr>
        <w:t xml:space="preserve"> o letecké dopravě, podepsané v </w:t>
      </w:r>
      <w:r>
        <w:rPr>
          <w:rFonts w:ascii="Arial" w:hAnsi="Arial" w:cs="Arial"/>
          <w:b/>
          <w:sz w:val="22"/>
          <w:szCs w:val="22"/>
        </w:rPr>
        <w:t>Mexiku D. F. 14. srpna 1990</w:t>
      </w:r>
    </w:p>
    <w:p w14:paraId="2B74A698" w14:textId="77777777" w:rsidR="003F6654" w:rsidRDefault="003F6654" w:rsidP="003F66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420/23</w:t>
      </w:r>
    </w:p>
    <w:p w14:paraId="3527EB2A" w14:textId="77777777" w:rsidR="003F6654" w:rsidRDefault="003F6654" w:rsidP="003F6654">
      <w:pPr>
        <w:ind w:left="708" w:hanging="708"/>
        <w:rPr>
          <w:rFonts w:ascii="Arial" w:hAnsi="Arial" w:cs="Arial"/>
          <w:sz w:val="22"/>
          <w:szCs w:val="22"/>
        </w:rPr>
      </w:pPr>
    </w:p>
    <w:p w14:paraId="57756AD8" w14:textId="77777777" w:rsidR="003F6654" w:rsidRDefault="003F6654" w:rsidP="003F66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4E90D056" w14:textId="77777777" w:rsidR="003F6654" w:rsidRDefault="003F6654" w:rsidP="003F66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382.</w:t>
      </w:r>
    </w:p>
    <w:p w14:paraId="2495545A" w14:textId="77777777" w:rsidR="003F6654" w:rsidRDefault="003F6654" w:rsidP="003F66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D1C3C2" w14:textId="77777777" w:rsidR="003F6654" w:rsidRDefault="003F6654" w:rsidP="003F66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D4FB2C1" w14:textId="77777777" w:rsidR="003F6654" w:rsidRDefault="003F6654" w:rsidP="003F66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8988AD" w14:textId="77777777" w:rsidR="00D6079D" w:rsidRDefault="00D6079D" w:rsidP="003F66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4D4AB6" w14:textId="77777777" w:rsidR="00D6079D" w:rsidRDefault="00D6079D" w:rsidP="003F66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37F752" w14:textId="77777777" w:rsidR="00D6079D" w:rsidRDefault="00D6079D" w:rsidP="003F66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17B80A" w14:textId="77777777" w:rsidR="00D6079D" w:rsidRDefault="00D6079D" w:rsidP="003F66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FC3AC4" w14:textId="77777777" w:rsidR="00D6079D" w:rsidRDefault="00D6079D" w:rsidP="003F66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673099" w14:textId="77777777" w:rsidR="00D6079D" w:rsidRDefault="00D6079D" w:rsidP="003F66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00451" w14:textId="77777777" w:rsidR="00D6079D" w:rsidRDefault="00D6079D" w:rsidP="003F66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72941A" w14:textId="77777777" w:rsidR="00D6079D" w:rsidRDefault="00D6079D" w:rsidP="003F66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A8B33C" w14:textId="77777777" w:rsidR="00D6079D" w:rsidRDefault="00D6079D" w:rsidP="003F66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F1067F" w14:textId="77777777" w:rsidR="00D6079D" w:rsidRDefault="00D6079D" w:rsidP="003F66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32029" w14:textId="77777777" w:rsidR="003F6654" w:rsidRPr="003F6654" w:rsidRDefault="003F6654" w:rsidP="003F66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459F90" w14:textId="77777777" w:rsidR="006A7595" w:rsidRDefault="00ED2BA7" w:rsidP="00ED2B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obeslání 111. zasedání Mezinárodní k</w:t>
      </w:r>
      <w:r w:rsidR="00D6079D">
        <w:rPr>
          <w:rFonts w:ascii="Arial" w:hAnsi="Arial" w:cs="Arial"/>
          <w:b/>
          <w:sz w:val="22"/>
          <w:szCs w:val="22"/>
        </w:rPr>
        <w:t xml:space="preserve">onference práce (Ženeva, </w:t>
      </w:r>
      <w:r w:rsidR="00D6079D">
        <w:rPr>
          <w:rFonts w:ascii="Arial" w:hAnsi="Arial" w:cs="Arial"/>
          <w:b/>
          <w:sz w:val="22"/>
          <w:szCs w:val="22"/>
        </w:rPr>
        <w:br/>
        <w:t>5.–16. </w:t>
      </w:r>
      <w:r>
        <w:rPr>
          <w:rFonts w:ascii="Arial" w:hAnsi="Arial" w:cs="Arial"/>
          <w:b/>
          <w:sz w:val="22"/>
          <w:szCs w:val="22"/>
        </w:rPr>
        <w:t>června 2023)</w:t>
      </w:r>
    </w:p>
    <w:p w14:paraId="6507028B" w14:textId="77777777" w:rsidR="00ED2BA7" w:rsidRDefault="00ED2BA7" w:rsidP="00ED2B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437/23</w:t>
      </w:r>
    </w:p>
    <w:p w14:paraId="58F98748" w14:textId="77777777" w:rsidR="00ED2BA7" w:rsidRDefault="00ED2BA7" w:rsidP="00ED2BA7">
      <w:pPr>
        <w:ind w:left="708" w:hanging="708"/>
        <w:rPr>
          <w:rFonts w:ascii="Arial" w:hAnsi="Arial" w:cs="Arial"/>
          <w:sz w:val="22"/>
          <w:szCs w:val="22"/>
        </w:rPr>
      </w:pPr>
    </w:p>
    <w:p w14:paraId="77C7A780" w14:textId="77777777" w:rsidR="00ED2BA7" w:rsidRDefault="00ED2BA7" w:rsidP="00ED2B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D6079D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ministrem zahraničních věcí a přijala</w:t>
      </w:r>
    </w:p>
    <w:p w14:paraId="4171CB3E" w14:textId="77777777" w:rsidR="00ED2BA7" w:rsidRDefault="00ED2BA7" w:rsidP="00ED2B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383.</w:t>
      </w:r>
    </w:p>
    <w:p w14:paraId="458ED92C" w14:textId="77777777" w:rsidR="00ED2BA7" w:rsidRDefault="00ED2BA7" w:rsidP="00ED2B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E4A0C" w14:textId="77777777" w:rsidR="00ED2BA7" w:rsidRDefault="00ED2BA7" w:rsidP="00ED2B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EDB78C3" w14:textId="77777777" w:rsidR="00ED2BA7" w:rsidRDefault="00ED2BA7" w:rsidP="00ED2B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B4B8D7" w14:textId="77777777" w:rsidR="00D6079D" w:rsidRDefault="00D6079D" w:rsidP="00ED2B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23EE71" w14:textId="77777777" w:rsidR="00ED2BA7" w:rsidRPr="00ED2BA7" w:rsidRDefault="00ED2BA7" w:rsidP="00ED2B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F32D3" w14:textId="77777777" w:rsidR="006A7595" w:rsidRDefault="00423713" w:rsidP="004237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Zpráva o oficiální návštěvě předsedy vlády ve Filipínské republice, Indonéské republice, Singapurské republice, Vietnamské socialistické republice, Republice Kazachstán a Republice Uzbekistán ve dnech 15. až 25. dubna 2023</w:t>
      </w:r>
    </w:p>
    <w:p w14:paraId="67CDB752" w14:textId="77777777" w:rsidR="00423713" w:rsidRDefault="00423713" w:rsidP="004237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421/23</w:t>
      </w:r>
    </w:p>
    <w:p w14:paraId="59FEA97E" w14:textId="77777777" w:rsidR="00423713" w:rsidRDefault="00423713" w:rsidP="00423713">
      <w:pPr>
        <w:ind w:left="708" w:hanging="708"/>
        <w:rPr>
          <w:rFonts w:ascii="Arial" w:hAnsi="Arial" w:cs="Arial"/>
          <w:sz w:val="22"/>
          <w:szCs w:val="22"/>
        </w:rPr>
      </w:pPr>
    </w:p>
    <w:p w14:paraId="19B92569" w14:textId="77777777" w:rsidR="00423713" w:rsidRDefault="00423713" w:rsidP="004237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EDCF06D" w14:textId="77777777" w:rsidR="00423713" w:rsidRDefault="00423713" w:rsidP="004237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384.</w:t>
      </w:r>
    </w:p>
    <w:p w14:paraId="2D008A26" w14:textId="77777777" w:rsidR="00423713" w:rsidRDefault="00423713" w:rsidP="004237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C093B9" w14:textId="77777777" w:rsidR="00423713" w:rsidRDefault="00423713" w:rsidP="004237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EEFD15C" w14:textId="77777777" w:rsidR="00423713" w:rsidRDefault="00423713" w:rsidP="004237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3F9642" w14:textId="77777777" w:rsidR="00423713" w:rsidRDefault="00423713" w:rsidP="004237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7421AA" w14:textId="77777777" w:rsidR="00D6079D" w:rsidRPr="00423713" w:rsidRDefault="00D6079D" w:rsidP="004237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C5FBB" w14:textId="77777777" w:rsidR="006A7595" w:rsidRDefault="00233FA5" w:rsidP="00233F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155/1995 Sb., o důchodovém pojištění, ve znění pozdějších předpisů</w:t>
      </w:r>
    </w:p>
    <w:p w14:paraId="08317535" w14:textId="77777777" w:rsidR="00233FA5" w:rsidRDefault="00233FA5" w:rsidP="00233F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443/23</w:t>
      </w:r>
    </w:p>
    <w:p w14:paraId="6C6A37C9" w14:textId="77777777" w:rsidR="00233FA5" w:rsidRDefault="00233FA5" w:rsidP="00233FA5">
      <w:pPr>
        <w:ind w:left="708" w:hanging="708"/>
        <w:rPr>
          <w:rFonts w:ascii="Arial" w:hAnsi="Arial" w:cs="Arial"/>
          <w:sz w:val="22"/>
          <w:szCs w:val="22"/>
        </w:rPr>
      </w:pPr>
    </w:p>
    <w:p w14:paraId="41EB0970" w14:textId="77777777" w:rsidR="00233FA5" w:rsidRDefault="00233FA5" w:rsidP="00233F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</w:t>
      </w:r>
      <w:r w:rsidR="00D6079D">
        <w:rPr>
          <w:rFonts w:ascii="Arial" w:hAnsi="Arial" w:cs="Arial"/>
          <w:sz w:val="22"/>
          <w:szCs w:val="22"/>
        </w:rPr>
        <w:t xml:space="preserve">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70D5EB6C" w14:textId="77777777" w:rsidR="00233FA5" w:rsidRDefault="00233FA5" w:rsidP="00233F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385.</w:t>
      </w:r>
    </w:p>
    <w:p w14:paraId="59B570FD" w14:textId="77777777" w:rsidR="00233FA5" w:rsidRDefault="00233FA5" w:rsidP="00233F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BC8356" w14:textId="77777777" w:rsidR="00233FA5" w:rsidRDefault="00233FA5" w:rsidP="00233F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B074385" w14:textId="77777777" w:rsidR="00233FA5" w:rsidRDefault="00233FA5" w:rsidP="00233F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B637E1" w14:textId="77777777" w:rsidR="00233FA5" w:rsidRDefault="00233FA5" w:rsidP="00233F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8AA89A" w14:textId="77777777" w:rsidR="00D6079D" w:rsidRPr="00233FA5" w:rsidRDefault="00D6079D" w:rsidP="00233F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72EB11" w14:textId="77777777" w:rsidR="006A7595" w:rsidRDefault="000C00AD" w:rsidP="000C00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2. doplněk k účasti ozbrojených sil České republiky na vojenských cvičeních mimo území České republiky a účasti ozbrojených sil jiných států na vojenských cvičeních na území České republiky v roce 2023</w:t>
      </w:r>
    </w:p>
    <w:p w14:paraId="3EB0E42F" w14:textId="77777777" w:rsidR="000C00AD" w:rsidRDefault="000C00AD" w:rsidP="000C00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444/23</w:t>
      </w:r>
    </w:p>
    <w:p w14:paraId="232EC654" w14:textId="77777777" w:rsidR="000C00AD" w:rsidRDefault="000C00AD" w:rsidP="000C00AD">
      <w:pPr>
        <w:ind w:left="708" w:hanging="708"/>
        <w:rPr>
          <w:rFonts w:ascii="Arial" w:hAnsi="Arial" w:cs="Arial"/>
          <w:sz w:val="22"/>
          <w:szCs w:val="22"/>
        </w:rPr>
      </w:pPr>
    </w:p>
    <w:p w14:paraId="547B4388" w14:textId="77777777" w:rsidR="000C00AD" w:rsidRDefault="000C00AD" w:rsidP="000C00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17DA8908" w14:textId="77777777" w:rsidR="000C00AD" w:rsidRDefault="000C00AD" w:rsidP="000C00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386.</w:t>
      </w:r>
    </w:p>
    <w:p w14:paraId="35C7BC77" w14:textId="77777777" w:rsidR="000C00AD" w:rsidRDefault="000C00AD" w:rsidP="000C00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9602C9" w14:textId="77777777" w:rsidR="000C00AD" w:rsidRDefault="000C00AD" w:rsidP="000C00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7F5C5E3" w14:textId="77777777" w:rsidR="000C00AD" w:rsidRDefault="000C00AD" w:rsidP="000C00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B592BF" w14:textId="77777777" w:rsidR="00D6079D" w:rsidRDefault="00D6079D" w:rsidP="000C00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CB77D7" w14:textId="77777777" w:rsidR="00D6079D" w:rsidRDefault="00D6079D" w:rsidP="000C00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C12D67" w14:textId="77777777" w:rsidR="00D6079D" w:rsidRDefault="00D6079D" w:rsidP="000C00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F78808" w14:textId="77777777" w:rsidR="00D6079D" w:rsidRDefault="00D6079D" w:rsidP="000C00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2A7CEA" w14:textId="77777777" w:rsidR="00D6079D" w:rsidRDefault="00D6079D" w:rsidP="000C00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06E6F6" w14:textId="77777777" w:rsidR="00D6079D" w:rsidRDefault="00D6079D" w:rsidP="000C00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D74FEC" w14:textId="77777777" w:rsidR="00D6079D" w:rsidRDefault="00D6079D" w:rsidP="000C00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21E16F" w14:textId="77777777" w:rsidR="00D6079D" w:rsidRDefault="00D6079D" w:rsidP="000C00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D22ADB" w14:textId="77777777" w:rsidR="000C00AD" w:rsidRPr="000C00AD" w:rsidRDefault="000C00AD" w:rsidP="000C00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C2CAA2" w14:textId="77777777" w:rsidR="006A7595" w:rsidRDefault="0001730B" w:rsidP="000173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Návrh postupu v projektu „Pořízení hlavního bojového tanku“  </w:t>
      </w:r>
    </w:p>
    <w:p w14:paraId="5FE46FBB" w14:textId="77777777" w:rsidR="0001730B" w:rsidRPr="00380F26" w:rsidRDefault="0001730B" w:rsidP="000173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380F26">
        <w:rPr>
          <w:rFonts w:ascii="Arial" w:hAnsi="Arial" w:cs="Arial"/>
          <w:sz w:val="22"/>
          <w:szCs w:val="22"/>
        </w:rPr>
        <w:t>čj. V132</w:t>
      </w:r>
      <w:r w:rsidRPr="00380F26">
        <w:rPr>
          <w:rFonts w:ascii="Arial" w:hAnsi="Arial" w:cs="Arial"/>
          <w:sz w:val="22"/>
          <w:szCs w:val="22"/>
        </w:rPr>
        <w:t>/2023-UVCR</w:t>
      </w:r>
    </w:p>
    <w:p w14:paraId="599F52B1" w14:textId="77777777" w:rsidR="0001730B" w:rsidRDefault="0001730B" w:rsidP="000173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459/23</w:t>
      </w:r>
    </w:p>
    <w:p w14:paraId="50343082" w14:textId="77777777" w:rsidR="0001730B" w:rsidRDefault="0001730B" w:rsidP="0001730B">
      <w:pPr>
        <w:ind w:left="708" w:hanging="708"/>
        <w:rPr>
          <w:rFonts w:ascii="Arial" w:hAnsi="Arial" w:cs="Arial"/>
          <w:sz w:val="22"/>
          <w:szCs w:val="22"/>
        </w:rPr>
      </w:pPr>
    </w:p>
    <w:p w14:paraId="7D35CDC1" w14:textId="77777777" w:rsidR="0001730B" w:rsidRDefault="0001730B" w:rsidP="000173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14235FD9" w14:textId="77777777" w:rsidR="0001730B" w:rsidRDefault="0001730B" w:rsidP="000173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387.</w:t>
      </w:r>
    </w:p>
    <w:p w14:paraId="2C20CFB1" w14:textId="77777777" w:rsidR="0001730B" w:rsidRDefault="0001730B" w:rsidP="000173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CC7433" w14:textId="77777777" w:rsidR="0001730B" w:rsidRDefault="0001730B" w:rsidP="000173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B92732A" w14:textId="77777777" w:rsidR="0001730B" w:rsidRDefault="0001730B" w:rsidP="000173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58D34C" w14:textId="77777777" w:rsidR="00D6079D" w:rsidRDefault="00D6079D" w:rsidP="000173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AEEE90" w14:textId="77777777" w:rsidR="0001730B" w:rsidRPr="0001730B" w:rsidRDefault="0001730B" w:rsidP="000173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02EFFE" w14:textId="77777777" w:rsidR="006A7595" w:rsidRDefault="00C66064" w:rsidP="00C660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Informace o postupu při pořízení pásových bojových vozidel pěchoty pro potřeby Armády České republiky</w:t>
      </w:r>
    </w:p>
    <w:p w14:paraId="5BBDA968" w14:textId="77777777" w:rsidR="00C66064" w:rsidRDefault="00380F26" w:rsidP="00C6606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V133/2023-UVCR</w:t>
      </w:r>
    </w:p>
    <w:p w14:paraId="1618D539" w14:textId="77777777" w:rsidR="00C66064" w:rsidRDefault="00C66064" w:rsidP="00C66064">
      <w:pPr>
        <w:ind w:left="708" w:hanging="708"/>
        <w:rPr>
          <w:rFonts w:ascii="Arial" w:hAnsi="Arial" w:cs="Arial"/>
          <w:sz w:val="22"/>
          <w:szCs w:val="22"/>
        </w:rPr>
      </w:pPr>
    </w:p>
    <w:p w14:paraId="51B8A866" w14:textId="77777777" w:rsidR="00C66064" w:rsidRDefault="00C66064" w:rsidP="00C660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4212FD7" w14:textId="77777777" w:rsidR="00C66064" w:rsidRDefault="00C66064" w:rsidP="00C660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388.</w:t>
      </w:r>
    </w:p>
    <w:p w14:paraId="78351C53" w14:textId="77777777" w:rsidR="00C66064" w:rsidRDefault="00C66064" w:rsidP="00C660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8C9876" w14:textId="77777777" w:rsidR="00C66064" w:rsidRDefault="005F3EFB" w:rsidP="00C660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</w:t>
      </w:r>
      <w:r w:rsidR="00C66064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13</w:t>
      </w:r>
      <w:r w:rsidR="00C66064">
        <w:rPr>
          <w:rFonts w:ascii="Arial" w:hAnsi="Arial" w:cs="Arial"/>
          <w:sz w:val="22"/>
          <w:szCs w:val="22"/>
        </w:rPr>
        <w:t xml:space="preserve"> a proti nikdo.</w:t>
      </w:r>
    </w:p>
    <w:p w14:paraId="34C1A788" w14:textId="77777777" w:rsidR="00C66064" w:rsidRDefault="00C66064" w:rsidP="00C660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44DCE2" w14:textId="77777777" w:rsidR="00C66064" w:rsidRPr="00C66064" w:rsidRDefault="00C66064" w:rsidP="00C660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DA80B9" w14:textId="77777777" w:rsidR="006A7595" w:rsidRDefault="006A7595" w:rsidP="00B664EB">
      <w:pPr>
        <w:rPr>
          <w:rFonts w:ascii="Arial" w:hAnsi="Arial" w:cs="Arial"/>
          <w:sz w:val="22"/>
          <w:szCs w:val="22"/>
        </w:rPr>
      </w:pPr>
      <w:bookmarkStart w:id="26" w:name="ORDER25"/>
      <w:bookmarkEnd w:id="26"/>
    </w:p>
    <w:p w14:paraId="39892302" w14:textId="77777777" w:rsidR="003F2D44" w:rsidRDefault="003F2D44" w:rsidP="003F2D4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D10C97C" w14:textId="77777777" w:rsidR="003F2D44" w:rsidRDefault="003F2D44" w:rsidP="003F2D44">
      <w:pPr>
        <w:rPr>
          <w:rFonts w:ascii="Arial" w:hAnsi="Arial" w:cs="Arial"/>
          <w:sz w:val="22"/>
          <w:szCs w:val="22"/>
        </w:rPr>
      </w:pPr>
    </w:p>
    <w:p w14:paraId="680E7801" w14:textId="77777777" w:rsidR="003F2D44" w:rsidRDefault="003F2D44" w:rsidP="003F2D44">
      <w:pPr>
        <w:keepNext/>
        <w:keepLines/>
        <w:rPr>
          <w:rFonts w:ascii="Arial" w:hAnsi="Arial" w:cs="Arial"/>
          <w:sz w:val="22"/>
          <w:szCs w:val="22"/>
        </w:rPr>
      </w:pPr>
    </w:p>
    <w:p w14:paraId="0E1EB607" w14:textId="77777777" w:rsidR="003F2D44" w:rsidRDefault="003F2D44" w:rsidP="003F2D44">
      <w:pPr>
        <w:rPr>
          <w:rFonts w:ascii="Arial" w:hAnsi="Arial" w:cs="Arial"/>
          <w:sz w:val="22"/>
          <w:szCs w:val="22"/>
        </w:rPr>
      </w:pPr>
    </w:p>
    <w:p w14:paraId="4B39E117" w14:textId="77777777" w:rsidR="003F2D44" w:rsidRDefault="003F2D44" w:rsidP="003F2D44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67D1231" w14:textId="77777777" w:rsidR="003F2D44" w:rsidRDefault="003F2D44" w:rsidP="003F2D44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72F8552" w14:textId="77777777" w:rsidR="003F2D44" w:rsidRDefault="003F2D44" w:rsidP="003F2D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Výroční zpráva Úřadu pro ochranu hospodářské soutěže za rok 2022 (předložili předseda vlády a předseda Úřadu pro ochranu hospodářské soutěže)</w:t>
      </w:r>
    </w:p>
    <w:p w14:paraId="451A5203" w14:textId="77777777" w:rsidR="003F2D44" w:rsidRDefault="003F2D44" w:rsidP="003F2D4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424/23</w:t>
      </w:r>
    </w:p>
    <w:p w14:paraId="1DC911E9" w14:textId="77777777" w:rsidR="00D6079D" w:rsidRPr="003F2D44" w:rsidRDefault="00D6079D" w:rsidP="003F2D44">
      <w:pPr>
        <w:ind w:left="708" w:hanging="708"/>
        <w:rPr>
          <w:rFonts w:ascii="Arial" w:hAnsi="Arial" w:cs="Arial"/>
          <w:sz w:val="22"/>
          <w:szCs w:val="22"/>
        </w:rPr>
      </w:pPr>
    </w:p>
    <w:p w14:paraId="45C0E2CC" w14:textId="77777777" w:rsidR="006A7595" w:rsidRDefault="00EF53DD" w:rsidP="00EF53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závěrech výročních zasedání mezinárodních kontrolních režimů nešíření zbraní hromadného ničení, konvenčních zbraní a položek dvojího použití v roce 2022 (předložil ministr zahraničních věcí)</w:t>
      </w:r>
    </w:p>
    <w:p w14:paraId="13C98D12" w14:textId="77777777" w:rsidR="00EF53DD" w:rsidRPr="00EF53DD" w:rsidRDefault="00EF53DD" w:rsidP="00EF53D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428/23</w:t>
      </w:r>
    </w:p>
    <w:p w14:paraId="3635A0AA" w14:textId="77777777" w:rsidR="006A7595" w:rsidRDefault="006A7595" w:rsidP="00B664EB">
      <w:pPr>
        <w:rPr>
          <w:rFonts w:ascii="Arial" w:hAnsi="Arial" w:cs="Arial"/>
          <w:sz w:val="22"/>
          <w:szCs w:val="22"/>
        </w:rPr>
      </w:pPr>
    </w:p>
    <w:p w14:paraId="42616B48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E5D749C" w14:textId="77777777" w:rsidR="00883C61" w:rsidRDefault="00883C61" w:rsidP="00B664EB">
      <w:pPr>
        <w:rPr>
          <w:rFonts w:ascii="Arial" w:hAnsi="Arial" w:cs="Arial"/>
          <w:sz w:val="22"/>
          <w:szCs w:val="22"/>
        </w:rPr>
      </w:pPr>
    </w:p>
    <w:p w14:paraId="524F5B23" w14:textId="77777777" w:rsidR="00883C61" w:rsidRDefault="00883C61" w:rsidP="00B664EB">
      <w:pPr>
        <w:rPr>
          <w:rFonts w:ascii="Arial" w:hAnsi="Arial" w:cs="Arial"/>
          <w:sz w:val="22"/>
          <w:szCs w:val="22"/>
        </w:rPr>
      </w:pPr>
    </w:p>
    <w:p w14:paraId="49683F15" w14:textId="77777777" w:rsidR="00D6079D" w:rsidRDefault="00D6079D" w:rsidP="00B664EB">
      <w:pPr>
        <w:rPr>
          <w:rFonts w:ascii="Arial" w:hAnsi="Arial" w:cs="Arial"/>
          <w:sz w:val="22"/>
          <w:szCs w:val="22"/>
        </w:rPr>
      </w:pPr>
    </w:p>
    <w:p w14:paraId="3F48DBA6" w14:textId="77777777" w:rsidR="00D6079D" w:rsidRDefault="00D6079D" w:rsidP="00B664EB">
      <w:pPr>
        <w:rPr>
          <w:rFonts w:ascii="Arial" w:hAnsi="Arial" w:cs="Arial"/>
          <w:sz w:val="22"/>
          <w:szCs w:val="22"/>
        </w:rPr>
      </w:pPr>
    </w:p>
    <w:p w14:paraId="691F5308" w14:textId="77777777" w:rsidR="00D6079D" w:rsidRDefault="00D6079D" w:rsidP="00B664EB">
      <w:pPr>
        <w:rPr>
          <w:rFonts w:ascii="Arial" w:hAnsi="Arial" w:cs="Arial"/>
          <w:sz w:val="22"/>
          <w:szCs w:val="22"/>
        </w:rPr>
      </w:pPr>
    </w:p>
    <w:p w14:paraId="71C1510A" w14:textId="77777777" w:rsidR="00883C61" w:rsidRDefault="00883C61" w:rsidP="00883C6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204EE57F" w14:textId="77777777" w:rsidR="00883C61" w:rsidRDefault="00883C61" w:rsidP="00883C6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DC6EC2B" w14:textId="77777777" w:rsidR="00883C61" w:rsidRDefault="00883C61" w:rsidP="00883C6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235ED57C" w14:textId="77777777" w:rsidR="00883C61" w:rsidRDefault="00883C61" w:rsidP="00883C61">
      <w:pPr>
        <w:keepNext/>
        <w:keepLines/>
        <w:rPr>
          <w:rFonts w:ascii="Arial" w:hAnsi="Arial" w:cs="Arial"/>
          <w:sz w:val="22"/>
          <w:szCs w:val="22"/>
        </w:rPr>
      </w:pPr>
    </w:p>
    <w:p w14:paraId="0830C1CE" w14:textId="77777777" w:rsidR="00883C61" w:rsidRDefault="00883C61" w:rsidP="00883C61">
      <w:pPr>
        <w:keepNext/>
        <w:keepLines/>
        <w:rPr>
          <w:rFonts w:ascii="Arial" w:hAnsi="Arial" w:cs="Arial"/>
          <w:sz w:val="22"/>
          <w:szCs w:val="22"/>
        </w:rPr>
      </w:pPr>
    </w:p>
    <w:p w14:paraId="5187A173" w14:textId="77777777" w:rsidR="00883C61" w:rsidRDefault="00883C61" w:rsidP="00883C61">
      <w:pPr>
        <w:keepNext/>
        <w:keepLines/>
        <w:rPr>
          <w:rFonts w:ascii="Arial" w:hAnsi="Arial" w:cs="Arial"/>
          <w:sz w:val="22"/>
          <w:szCs w:val="22"/>
        </w:rPr>
      </w:pPr>
    </w:p>
    <w:p w14:paraId="5B4999A9" w14:textId="77777777" w:rsidR="00883C61" w:rsidRDefault="00883C61" w:rsidP="00883C61">
      <w:pPr>
        <w:keepNext/>
        <w:keepLines/>
        <w:rPr>
          <w:rFonts w:ascii="Arial" w:hAnsi="Arial" w:cs="Arial"/>
          <w:sz w:val="22"/>
          <w:szCs w:val="22"/>
        </w:rPr>
      </w:pPr>
    </w:p>
    <w:p w14:paraId="3198BCEA" w14:textId="77777777" w:rsidR="00D6079D" w:rsidRDefault="00D6079D" w:rsidP="00883C61">
      <w:pPr>
        <w:keepNext/>
        <w:keepLines/>
        <w:rPr>
          <w:rFonts w:ascii="Arial" w:hAnsi="Arial" w:cs="Arial"/>
          <w:sz w:val="22"/>
          <w:szCs w:val="22"/>
        </w:rPr>
      </w:pPr>
    </w:p>
    <w:p w14:paraId="4B9432A7" w14:textId="77777777" w:rsidR="00883C61" w:rsidRDefault="00883C61" w:rsidP="00883C61">
      <w:pPr>
        <w:keepNext/>
        <w:keepLines/>
        <w:rPr>
          <w:rFonts w:ascii="Arial" w:hAnsi="Arial" w:cs="Arial"/>
          <w:sz w:val="22"/>
          <w:szCs w:val="22"/>
        </w:rPr>
      </w:pPr>
    </w:p>
    <w:p w14:paraId="0F67FBC0" w14:textId="77777777" w:rsidR="00883C61" w:rsidRPr="00F13A68" w:rsidRDefault="00D6079D" w:rsidP="00883C6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883C61">
        <w:rPr>
          <w:rFonts w:ascii="Arial" w:hAnsi="Arial" w:cs="Arial"/>
          <w:sz w:val="22"/>
          <w:szCs w:val="22"/>
        </w:rPr>
        <w:t xml:space="preserve">a:  </w:t>
      </w:r>
      <w:bookmarkStart w:id="28" w:name="Zapsal"/>
      <w:bookmarkEnd w:id="28"/>
      <w:r w:rsidR="00883C61">
        <w:rPr>
          <w:rFonts w:ascii="Arial" w:hAnsi="Arial" w:cs="Arial"/>
          <w:sz w:val="22"/>
          <w:szCs w:val="22"/>
        </w:rPr>
        <w:t>Mgr. Zuzana Hladíková</w:t>
      </w:r>
    </w:p>
    <w:sectPr w:rsidR="00883C61" w:rsidRPr="00F13A68" w:rsidSect="006A75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71639" w14:textId="77777777" w:rsidR="00F736FA" w:rsidRDefault="00F736FA" w:rsidP="00E9542B">
      <w:r>
        <w:separator/>
      </w:r>
    </w:p>
  </w:endnote>
  <w:endnote w:type="continuationSeparator" w:id="0">
    <w:p w14:paraId="291A4C80" w14:textId="77777777" w:rsidR="00F736FA" w:rsidRDefault="00F736FA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2E8FF" w14:textId="77777777" w:rsidR="006A7595" w:rsidRDefault="006A75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5F0D4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443517">
      <w:rPr>
        <w:rFonts w:ascii="Arial" w:hAnsi="Arial" w:cs="Arial"/>
        <w:bCs/>
        <w:noProof/>
        <w:sz w:val="22"/>
        <w:szCs w:val="22"/>
      </w:rPr>
      <w:t>7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443517">
      <w:rPr>
        <w:rFonts w:ascii="Arial" w:hAnsi="Arial" w:cs="Arial"/>
        <w:bCs/>
        <w:noProof/>
        <w:sz w:val="22"/>
        <w:szCs w:val="22"/>
      </w:rPr>
      <w:t>7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7064CFAD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AF770" w14:textId="77777777" w:rsidR="006A7595" w:rsidRDefault="006A75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D74832" w14:textId="77777777" w:rsidR="00F736FA" w:rsidRDefault="00F736FA" w:rsidP="00E9542B">
      <w:r>
        <w:separator/>
      </w:r>
    </w:p>
  </w:footnote>
  <w:footnote w:type="continuationSeparator" w:id="0">
    <w:p w14:paraId="780FAAC9" w14:textId="77777777" w:rsidR="00F736FA" w:rsidRDefault="00F736FA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70AA4" w14:textId="77777777" w:rsidR="006A7595" w:rsidRDefault="006A75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17C1A" w14:textId="77777777" w:rsidR="006A7595" w:rsidRPr="006A7595" w:rsidRDefault="006A7595" w:rsidP="006A7595">
    <w:pPr>
      <w:pStyle w:val="Header"/>
      <w:jc w:val="center"/>
      <w:rPr>
        <w:rFonts w:ascii="Arial" w:hAnsi="Arial" w:cs="Arial"/>
        <w:color w:val="808080"/>
        <w:sz w:val="20"/>
      </w:rPr>
    </w:pPr>
    <w:r w:rsidRPr="006A7595">
      <w:rPr>
        <w:rFonts w:ascii="Arial" w:hAnsi="Arial" w:cs="Arial"/>
        <w:color w:val="808080"/>
        <w:sz w:val="20"/>
      </w:rPr>
      <w:t>VLÁDA ČESKÉ REPUBLIKY</w:t>
    </w:r>
  </w:p>
  <w:p w14:paraId="1842BE66" w14:textId="77777777" w:rsidR="006A7595" w:rsidRPr="006A7595" w:rsidRDefault="006A7595" w:rsidP="006A7595">
    <w:pPr>
      <w:pStyle w:val="Header"/>
      <w:jc w:val="center"/>
      <w:rPr>
        <w:rFonts w:ascii="Arial" w:hAnsi="Arial" w:cs="Arial"/>
        <w:color w:val="808080"/>
        <w:sz w:val="20"/>
      </w:rPr>
    </w:pPr>
    <w:r w:rsidRPr="006A7595">
      <w:rPr>
        <w:rFonts w:ascii="Arial" w:hAnsi="Arial" w:cs="Arial"/>
        <w:color w:val="808080"/>
        <w:sz w:val="20"/>
      </w:rPr>
      <w:t>záznam z jednání schůze ze dne 24. května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E32B2" w14:textId="77777777" w:rsidR="006A7595" w:rsidRDefault="006A75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1730B"/>
    <w:rsid w:val="00085092"/>
    <w:rsid w:val="000C00AD"/>
    <w:rsid w:val="00116E03"/>
    <w:rsid w:val="00213B39"/>
    <w:rsid w:val="00233FA5"/>
    <w:rsid w:val="00252509"/>
    <w:rsid w:val="00257B3B"/>
    <w:rsid w:val="0028765A"/>
    <w:rsid w:val="002B4ABC"/>
    <w:rsid w:val="002B6A31"/>
    <w:rsid w:val="002B778F"/>
    <w:rsid w:val="002C5552"/>
    <w:rsid w:val="002C7A81"/>
    <w:rsid w:val="002D2B56"/>
    <w:rsid w:val="00316850"/>
    <w:rsid w:val="00380F26"/>
    <w:rsid w:val="00385C1D"/>
    <w:rsid w:val="003D209C"/>
    <w:rsid w:val="003F2D44"/>
    <w:rsid w:val="003F6654"/>
    <w:rsid w:val="00423713"/>
    <w:rsid w:val="0044220A"/>
    <w:rsid w:val="00443517"/>
    <w:rsid w:val="004D6F17"/>
    <w:rsid w:val="00532944"/>
    <w:rsid w:val="005434A4"/>
    <w:rsid w:val="00556DB3"/>
    <w:rsid w:val="005730E9"/>
    <w:rsid w:val="00574FB3"/>
    <w:rsid w:val="005A378F"/>
    <w:rsid w:val="005B5FB2"/>
    <w:rsid w:val="005F3EFB"/>
    <w:rsid w:val="005F42F6"/>
    <w:rsid w:val="0060191B"/>
    <w:rsid w:val="006072A6"/>
    <w:rsid w:val="00610EF8"/>
    <w:rsid w:val="00680360"/>
    <w:rsid w:val="006A2667"/>
    <w:rsid w:val="006A7595"/>
    <w:rsid w:val="006D5969"/>
    <w:rsid w:val="00717640"/>
    <w:rsid w:val="00740A68"/>
    <w:rsid w:val="007453B4"/>
    <w:rsid w:val="00777715"/>
    <w:rsid w:val="007833F0"/>
    <w:rsid w:val="007B0A2C"/>
    <w:rsid w:val="007B1245"/>
    <w:rsid w:val="007D56C6"/>
    <w:rsid w:val="00801C1A"/>
    <w:rsid w:val="00866074"/>
    <w:rsid w:val="00883C61"/>
    <w:rsid w:val="00903ED8"/>
    <w:rsid w:val="00914D06"/>
    <w:rsid w:val="009A59D4"/>
    <w:rsid w:val="009C3702"/>
    <w:rsid w:val="00A47AF2"/>
    <w:rsid w:val="00B57C4D"/>
    <w:rsid w:val="00B664EB"/>
    <w:rsid w:val="00B90DD6"/>
    <w:rsid w:val="00C04CC8"/>
    <w:rsid w:val="00C04DAA"/>
    <w:rsid w:val="00C2479B"/>
    <w:rsid w:val="00C45231"/>
    <w:rsid w:val="00C56B73"/>
    <w:rsid w:val="00C66064"/>
    <w:rsid w:val="00C74C9A"/>
    <w:rsid w:val="00C82BB6"/>
    <w:rsid w:val="00D013FB"/>
    <w:rsid w:val="00D05FD9"/>
    <w:rsid w:val="00D6079D"/>
    <w:rsid w:val="00D7271D"/>
    <w:rsid w:val="00D72C27"/>
    <w:rsid w:val="00DB04C0"/>
    <w:rsid w:val="00DB16F4"/>
    <w:rsid w:val="00DE6A14"/>
    <w:rsid w:val="00E2681F"/>
    <w:rsid w:val="00E810A0"/>
    <w:rsid w:val="00E9542B"/>
    <w:rsid w:val="00EA5313"/>
    <w:rsid w:val="00ED2BA7"/>
    <w:rsid w:val="00EF53DD"/>
    <w:rsid w:val="00F13A68"/>
    <w:rsid w:val="00F350DF"/>
    <w:rsid w:val="00F45C6D"/>
    <w:rsid w:val="00F50BE3"/>
    <w:rsid w:val="00F7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EBC17DD"/>
  <w15:chartTrackingRefBased/>
  <w15:docId w15:val="{348C120A-3084-4F3D-B9DE-DD285126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D607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607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68D13-BBCB-4973-AA40-3574610A3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2023-05-29T10:33:00Z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