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88B420" w14:textId="77777777" w:rsidR="00116E03" w:rsidRPr="00E9542B" w:rsidRDefault="007F0841" w:rsidP="002B778F">
      <w:pPr>
        <w:pStyle w:val="Heading2"/>
        <w:spacing w:before="1320"/>
        <w:jc w:val="center"/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</w:pPr>
      <w:r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pict w14:anchorId="47C220A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Obrázek 4" o:spid="_x0000_s1026" type="#_x0000_t75" alt="velky" style="position:absolute;left:0;text-align:left;margin-left:0;margin-top:0;width:47.15pt;height:57.1pt;z-index:-251658752;visibility:visible;mso-position-horizontal:center;mso-position-horizontal-relative:margin;mso-position-vertical:top;mso-position-vertical-relative:margin">
            <v:imagedata r:id="rId6" o:title="velky"/>
            <w10:wrap anchorx="margin" anchory="margin"/>
          </v:shape>
        </w:pict>
      </w:r>
      <w:r w:rsidR="00116E03" w:rsidRPr="00E9542B">
        <w:rPr>
          <w:rFonts w:ascii="Arial" w:hAnsi="Arial" w:cs="Arial"/>
          <w:b/>
          <w:bCs/>
          <w:i w:val="0"/>
          <w:iCs w:val="0"/>
          <w:color w:val="000000"/>
          <w:sz w:val="28"/>
          <w:szCs w:val="28"/>
        </w:rPr>
        <w:t>VLÁDA ČESKÉ REPUBLIKY</w:t>
      </w:r>
    </w:p>
    <w:p w14:paraId="557306D7" w14:textId="77777777" w:rsidR="00116E03" w:rsidRPr="00E9542B" w:rsidRDefault="00116E03">
      <w:pPr>
        <w:rPr>
          <w:rFonts w:ascii="Arial" w:hAnsi="Arial" w:cs="Arial"/>
        </w:rPr>
      </w:pPr>
    </w:p>
    <w:tbl>
      <w:tblPr>
        <w:tblW w:w="9248" w:type="dxa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082"/>
        <w:gridCol w:w="3083"/>
        <w:gridCol w:w="3083"/>
      </w:tblGrid>
      <w:tr w:rsidR="006072A6" w:rsidRPr="00F13A68" w14:paraId="567077EF" w14:textId="77777777" w:rsidTr="002B778F">
        <w:trPr>
          <w:trHeight w:val="302"/>
        </w:trPr>
        <w:tc>
          <w:tcPr>
            <w:tcW w:w="3082" w:type="dxa"/>
          </w:tcPr>
          <w:p w14:paraId="38DA506E" w14:textId="77777777" w:rsidR="006072A6" w:rsidRPr="00F13A68" w:rsidRDefault="006072A6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2A4C5C23" w14:textId="77777777" w:rsidR="006072A6" w:rsidRPr="00F13A68" w:rsidRDefault="006072A6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4E776BD4" w14:textId="77777777" w:rsidR="006072A6" w:rsidRPr="00F13A68" w:rsidRDefault="006072A6" w:rsidP="00717640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</w:tr>
      <w:tr w:rsidR="00717640" w:rsidRPr="00F13A68" w14:paraId="1A0BB558" w14:textId="77777777" w:rsidTr="002B778F">
        <w:trPr>
          <w:trHeight w:val="302"/>
        </w:trPr>
        <w:tc>
          <w:tcPr>
            <w:tcW w:w="3082" w:type="dxa"/>
          </w:tcPr>
          <w:p w14:paraId="33B5F673" w14:textId="77777777" w:rsidR="00717640" w:rsidRPr="00F13A68" w:rsidRDefault="00717640" w:rsidP="00717640">
            <w:pPr>
              <w:pStyle w:val="Heading2"/>
              <w:rPr>
                <w:rFonts w:ascii="Arial" w:hAnsi="Arial" w:cs="Arial"/>
                <w:i w:val="0"/>
                <w:iCs w:val="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6BC5F75" w14:textId="77777777" w:rsidR="00717640" w:rsidRPr="00F13A68" w:rsidRDefault="00717640" w:rsidP="002B778F">
            <w:pPr>
              <w:pStyle w:val="Heading2"/>
              <w:jc w:val="center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</w:p>
        </w:tc>
        <w:tc>
          <w:tcPr>
            <w:tcW w:w="3083" w:type="dxa"/>
          </w:tcPr>
          <w:p w14:paraId="63A708DB" w14:textId="77777777" w:rsidR="00717640" w:rsidRPr="00864C77" w:rsidRDefault="00717640" w:rsidP="007B1245">
            <w:pPr>
              <w:pStyle w:val="Heading2"/>
              <w:jc w:val="right"/>
              <w:rPr>
                <w:rFonts w:ascii="Arial" w:hAnsi="Arial" w:cs="Arial"/>
                <w:i w:val="0"/>
                <w:iCs w:val="0"/>
                <w:color w:val="000000"/>
                <w:sz w:val="22"/>
                <w:szCs w:val="22"/>
              </w:rPr>
            </w:pPr>
            <w:r w:rsidRPr="00F13A68">
              <w:rPr>
                <w:rFonts w:ascii="Arial" w:hAnsi="Arial" w:cs="Arial"/>
                <w:i w:val="0"/>
                <w:iCs w:val="0"/>
                <w:sz w:val="22"/>
                <w:szCs w:val="22"/>
              </w:rPr>
              <w:t xml:space="preserve">Čj. </w:t>
            </w:r>
            <w:bookmarkStart w:id="0" w:name="CJ"/>
            <w:bookmarkEnd w:id="0"/>
            <w:r w:rsidR="00864C77">
              <w:rPr>
                <w:rFonts w:ascii="Arial" w:hAnsi="Arial" w:cs="Arial"/>
                <w:i w:val="0"/>
                <w:iCs w:val="0"/>
                <w:sz w:val="22"/>
                <w:szCs w:val="22"/>
              </w:rPr>
              <w:t>2269/23</w:t>
            </w:r>
          </w:p>
        </w:tc>
      </w:tr>
    </w:tbl>
    <w:p w14:paraId="4E38A724" w14:textId="77777777" w:rsidR="00116E03" w:rsidRPr="00E9542B" w:rsidRDefault="00116E03" w:rsidP="00777715">
      <w:pPr>
        <w:pStyle w:val="Heading3"/>
        <w:jc w:val="left"/>
        <w:rPr>
          <w:rFonts w:ascii="Arial" w:hAnsi="Arial" w:cs="Arial"/>
          <w:b w:val="0"/>
          <w:sz w:val="24"/>
        </w:rPr>
      </w:pPr>
    </w:p>
    <w:p w14:paraId="6E70F66D" w14:textId="77777777" w:rsidR="00D013FB" w:rsidRPr="00E9542B" w:rsidRDefault="00D013FB" w:rsidP="00777715">
      <w:pPr>
        <w:rPr>
          <w:rFonts w:ascii="Arial" w:hAnsi="Arial" w:cs="Arial"/>
        </w:rPr>
      </w:pPr>
    </w:p>
    <w:p w14:paraId="7EAAB871" w14:textId="77777777" w:rsidR="00116E03" w:rsidRPr="00E9542B" w:rsidRDefault="00116E03">
      <w:pPr>
        <w:pStyle w:val="Heading3"/>
        <w:rPr>
          <w:rFonts w:ascii="Arial" w:hAnsi="Arial" w:cs="Arial"/>
        </w:rPr>
      </w:pPr>
      <w:r w:rsidRPr="00E9542B">
        <w:rPr>
          <w:rFonts w:ascii="Arial" w:hAnsi="Arial" w:cs="Arial"/>
        </w:rPr>
        <w:t>ZÁZNAM</w:t>
      </w:r>
    </w:p>
    <w:p w14:paraId="7672C933" w14:textId="77777777" w:rsidR="00116E03" w:rsidRPr="00E9542B" w:rsidRDefault="00116E03">
      <w:pPr>
        <w:pStyle w:val="Heading3"/>
        <w:rPr>
          <w:rFonts w:ascii="Arial" w:hAnsi="Arial" w:cs="Arial"/>
          <w:sz w:val="24"/>
        </w:rPr>
      </w:pPr>
      <w:r w:rsidRPr="00E9542B">
        <w:rPr>
          <w:rFonts w:ascii="Arial" w:hAnsi="Arial" w:cs="Arial"/>
          <w:sz w:val="24"/>
        </w:rPr>
        <w:t>Z</w:t>
      </w:r>
      <w:r w:rsidR="00717640">
        <w:rPr>
          <w:rFonts w:ascii="Arial" w:hAnsi="Arial" w:cs="Arial"/>
          <w:sz w:val="24"/>
        </w:rPr>
        <w:t> </w:t>
      </w:r>
      <w:r w:rsidRPr="00E9542B">
        <w:rPr>
          <w:rFonts w:ascii="Arial" w:hAnsi="Arial" w:cs="Arial"/>
          <w:sz w:val="24"/>
        </w:rPr>
        <w:t>JEDNÁNÍ</w:t>
      </w:r>
      <w:r w:rsidR="00717640">
        <w:rPr>
          <w:rFonts w:ascii="Arial" w:hAnsi="Arial" w:cs="Arial"/>
          <w:sz w:val="24"/>
        </w:rPr>
        <w:t xml:space="preserve"> </w:t>
      </w:r>
      <w:r w:rsidRPr="00E9542B">
        <w:rPr>
          <w:rFonts w:ascii="Arial" w:hAnsi="Arial" w:cs="Arial"/>
          <w:sz w:val="24"/>
        </w:rPr>
        <w:t>SCHŮZE VLÁDY ČESKÉ REPUBLIKY</w:t>
      </w:r>
    </w:p>
    <w:p w14:paraId="2C9D9700" w14:textId="77777777" w:rsidR="00C2479B" w:rsidRPr="00F13A68" w:rsidRDefault="00C2479B" w:rsidP="00C2479B">
      <w:pPr>
        <w:jc w:val="center"/>
        <w:rPr>
          <w:rFonts w:ascii="Arial" w:hAnsi="Arial" w:cs="Arial"/>
          <w:sz w:val="22"/>
          <w:szCs w:val="22"/>
        </w:rPr>
      </w:pPr>
      <w:r w:rsidRPr="00F13A68">
        <w:rPr>
          <w:rFonts w:ascii="Arial" w:hAnsi="Arial" w:cs="Arial"/>
          <w:sz w:val="22"/>
          <w:szCs w:val="22"/>
        </w:rPr>
        <w:t xml:space="preserve">konané </w:t>
      </w:r>
      <w:bookmarkStart w:id="1" w:name="ZaznamMeetDate"/>
      <w:bookmarkEnd w:id="1"/>
      <w:r w:rsidR="00864C77">
        <w:rPr>
          <w:rFonts w:ascii="Arial" w:hAnsi="Arial" w:cs="Arial"/>
          <w:sz w:val="22"/>
          <w:szCs w:val="22"/>
        </w:rPr>
        <w:t>23. srpna 2023</w:t>
      </w:r>
    </w:p>
    <w:p w14:paraId="34B69D03" w14:textId="77777777" w:rsidR="00E2681F" w:rsidRPr="00F13A68" w:rsidRDefault="00E2681F" w:rsidP="00B664EB">
      <w:pPr>
        <w:rPr>
          <w:rFonts w:ascii="Arial" w:hAnsi="Arial" w:cs="Arial"/>
          <w:sz w:val="22"/>
          <w:szCs w:val="22"/>
        </w:rPr>
      </w:pPr>
    </w:p>
    <w:p w14:paraId="5CB256E7" w14:textId="77777777" w:rsidR="00E2681F" w:rsidRDefault="00864C77" w:rsidP="00864C77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(31. schůze)</w:t>
      </w:r>
    </w:p>
    <w:p w14:paraId="40BCBB74" w14:textId="77777777" w:rsidR="00864C77" w:rsidRDefault="00864C77" w:rsidP="00864C77">
      <w:pPr>
        <w:rPr>
          <w:rFonts w:ascii="Arial" w:hAnsi="Arial" w:cs="Arial"/>
          <w:sz w:val="22"/>
          <w:szCs w:val="22"/>
        </w:rPr>
      </w:pPr>
    </w:p>
    <w:p w14:paraId="23701B52" w14:textId="77777777" w:rsidR="00864C77" w:rsidRDefault="00864C77" w:rsidP="00864C77">
      <w:pPr>
        <w:rPr>
          <w:rFonts w:ascii="Arial" w:hAnsi="Arial" w:cs="Arial"/>
          <w:sz w:val="22"/>
          <w:szCs w:val="22"/>
        </w:rPr>
      </w:pPr>
    </w:p>
    <w:p w14:paraId="1ED4EBE3" w14:textId="77777777" w:rsidR="00864C77" w:rsidRDefault="00864C77" w:rsidP="00864C77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Schůzi řídil předseda vlády.</w:t>
      </w:r>
    </w:p>
    <w:p w14:paraId="696A27CC" w14:textId="77777777" w:rsidR="00E2681F" w:rsidRDefault="00E2681F" w:rsidP="00B664EB">
      <w:pPr>
        <w:rPr>
          <w:rFonts w:ascii="Arial" w:hAnsi="Arial" w:cs="Arial"/>
          <w:sz w:val="22"/>
          <w:szCs w:val="22"/>
        </w:rPr>
      </w:pPr>
    </w:p>
    <w:p w14:paraId="2885B020" w14:textId="77777777" w:rsidR="00864C77" w:rsidRDefault="00864C77" w:rsidP="00864C7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" w:name="ORDER1"/>
      <w:bookmarkEnd w:id="2"/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Aktuální informace k Národnímu plánu obnovy</w:t>
      </w:r>
    </w:p>
    <w:p w14:paraId="2BC28E7F" w14:textId="77777777" w:rsidR="00864C77" w:rsidRDefault="00864C77" w:rsidP="00864C7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724/23</w:t>
      </w:r>
    </w:p>
    <w:p w14:paraId="61E173EE" w14:textId="77777777" w:rsidR="00864C77" w:rsidRDefault="00864C77" w:rsidP="00864C77">
      <w:pPr>
        <w:ind w:left="708" w:hanging="708"/>
        <w:rPr>
          <w:rFonts w:ascii="Arial" w:hAnsi="Arial" w:cs="Arial"/>
          <w:sz w:val="22"/>
          <w:szCs w:val="22"/>
        </w:rPr>
      </w:pPr>
    </w:p>
    <w:p w14:paraId="21294A7A" w14:textId="77777777" w:rsidR="00864C77" w:rsidRDefault="00864C77" w:rsidP="00864C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vládního zmocněnce pro odolnost a modernizaci ekonomiky projednala materiál předložený ministrem průmyslu a obchodu a přijala</w:t>
      </w:r>
    </w:p>
    <w:p w14:paraId="481AFC11" w14:textId="77777777" w:rsidR="00864C77" w:rsidRDefault="00864C77" w:rsidP="00864C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613.</w:t>
      </w:r>
    </w:p>
    <w:p w14:paraId="4E44F888" w14:textId="77777777" w:rsidR="00864C77" w:rsidRDefault="00864C77" w:rsidP="00864C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6FF69E0" w14:textId="77777777" w:rsidR="00864C77" w:rsidRDefault="00864C77" w:rsidP="00864C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15 přítomných členů vlády hlasovalo pro 15.</w:t>
      </w:r>
    </w:p>
    <w:p w14:paraId="4F8D8280" w14:textId="77777777" w:rsidR="00864C77" w:rsidRDefault="00864C77" w:rsidP="00864C7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D45753" w14:textId="77777777" w:rsidR="00864C77" w:rsidRDefault="00864C77" w:rsidP="00864C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726B111" w14:textId="77777777" w:rsidR="003F0E55" w:rsidRPr="00864C77" w:rsidRDefault="003F0E55" w:rsidP="00864C7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263AF93" w14:textId="77777777" w:rsidR="00864C77" w:rsidRDefault="003E7AD3" w:rsidP="003E7AD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3" w:name="ORDER2"/>
      <w:bookmarkEnd w:id="3"/>
      <w:r>
        <w:rPr>
          <w:rFonts w:ascii="Arial" w:hAnsi="Arial" w:cs="Arial"/>
          <w:sz w:val="22"/>
          <w:szCs w:val="22"/>
        </w:rPr>
        <w:t>2.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412/2005 Sb., o ochraně utajovaných informací a o bezpečnostní způsobilosti, ve znění pozdějších předpisů</w:t>
      </w:r>
    </w:p>
    <w:p w14:paraId="15534F14" w14:textId="77777777" w:rsidR="003E7AD3" w:rsidRDefault="003E7AD3" w:rsidP="003E7AD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210/23</w:t>
      </w:r>
    </w:p>
    <w:p w14:paraId="380D8057" w14:textId="77777777" w:rsidR="003E7AD3" w:rsidRDefault="003E7AD3" w:rsidP="003E7AD3">
      <w:pPr>
        <w:ind w:left="708" w:hanging="708"/>
        <w:rPr>
          <w:rFonts w:ascii="Arial" w:hAnsi="Arial" w:cs="Arial"/>
          <w:sz w:val="22"/>
          <w:szCs w:val="22"/>
        </w:rPr>
      </w:pPr>
    </w:p>
    <w:p w14:paraId="79016DC8" w14:textId="77777777" w:rsidR="003E7AD3" w:rsidRDefault="003E7AD3" w:rsidP="003E7A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ředitele Národního bezpečnostního úřadu projednala materiál předložený předsedou vlády a ředitelem Národního bezpečnostního úřadu a přijala</w:t>
      </w:r>
    </w:p>
    <w:p w14:paraId="46DD8C3D" w14:textId="77777777" w:rsidR="003E7AD3" w:rsidRDefault="003E7AD3" w:rsidP="003E7A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614.</w:t>
      </w:r>
    </w:p>
    <w:p w14:paraId="3C59E04B" w14:textId="77777777" w:rsidR="003E7AD3" w:rsidRDefault="003E7AD3" w:rsidP="003E7A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FE78CF" w14:textId="77777777" w:rsidR="003E7AD3" w:rsidRDefault="003E7AD3" w:rsidP="003E7A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36D75B0" w14:textId="77777777" w:rsidR="003E7AD3" w:rsidRDefault="003E7AD3" w:rsidP="003E7A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48CEA1" w14:textId="77777777" w:rsidR="003F0E55" w:rsidRDefault="003F0E55" w:rsidP="003E7AD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2BF3B1" w14:textId="77777777" w:rsidR="003E7AD3" w:rsidRPr="003E7AD3" w:rsidRDefault="003E7AD3" w:rsidP="003E7AD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30BB39" w14:textId="77777777" w:rsidR="00864C77" w:rsidRDefault="00B01A8D" w:rsidP="00B01A8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4" w:name="ORDER3"/>
      <w:bookmarkEnd w:id="4"/>
      <w:r>
        <w:rPr>
          <w:rFonts w:ascii="Arial" w:hAnsi="Arial" w:cs="Arial"/>
          <w:sz w:val="22"/>
          <w:szCs w:val="22"/>
        </w:rPr>
        <w:t>3.</w:t>
      </w:r>
      <w:r>
        <w:rPr>
          <w:rFonts w:ascii="Arial" w:hAnsi="Arial" w:cs="Arial"/>
          <w:b/>
          <w:sz w:val="22"/>
          <w:szCs w:val="22"/>
        </w:rPr>
        <w:tab/>
        <w:t>Návrh zákona o pojištění odpovědnosti z provozu vozidla</w:t>
      </w:r>
    </w:p>
    <w:p w14:paraId="368B3F2B" w14:textId="77777777" w:rsidR="00B01A8D" w:rsidRDefault="00B01A8D" w:rsidP="00B01A8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356/23</w:t>
      </w:r>
    </w:p>
    <w:p w14:paraId="170316B6" w14:textId="77777777" w:rsidR="00B01A8D" w:rsidRDefault="00B01A8D" w:rsidP="00B01A8D">
      <w:pPr>
        <w:ind w:left="708" w:hanging="708"/>
        <w:rPr>
          <w:rFonts w:ascii="Arial" w:hAnsi="Arial" w:cs="Arial"/>
          <w:sz w:val="22"/>
          <w:szCs w:val="22"/>
        </w:rPr>
      </w:pPr>
    </w:p>
    <w:p w14:paraId="6C8AFF88" w14:textId="77777777" w:rsidR="00B01A8D" w:rsidRDefault="00B01A8D" w:rsidP="00B01A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2B7A062F" w14:textId="77777777" w:rsidR="00B01A8D" w:rsidRDefault="00B01A8D" w:rsidP="00B01A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615</w:t>
      </w:r>
    </w:p>
    <w:p w14:paraId="034C03A2" w14:textId="77777777" w:rsidR="00B01A8D" w:rsidRDefault="00B01A8D" w:rsidP="00B01A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340711" w14:textId="77777777" w:rsidR="00B80F40" w:rsidRDefault="00B80F40" w:rsidP="00B01A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 tím, že návrh zákona byl upraven podle písemně předloženého materiálu ministra pro legislativu</w:t>
      </w:r>
    </w:p>
    <w:p w14:paraId="64FFC6E8" w14:textId="77777777" w:rsidR="00B80F40" w:rsidRDefault="00B80F40" w:rsidP="00B01A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7E97CF" w14:textId="77777777" w:rsidR="00B01A8D" w:rsidRDefault="00B01A8D" w:rsidP="00B01A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 w:rsidR="00B80F40">
        <w:rPr>
          <w:rFonts w:ascii="Arial" w:hAnsi="Arial" w:cs="Arial"/>
          <w:sz w:val="22"/>
          <w:szCs w:val="22"/>
        </w:rPr>
        <w:t>Z 12</w:t>
      </w:r>
      <w:r>
        <w:rPr>
          <w:rFonts w:ascii="Arial" w:hAnsi="Arial" w:cs="Arial"/>
          <w:sz w:val="22"/>
          <w:szCs w:val="22"/>
        </w:rPr>
        <w:t xml:space="preserve"> přítomn</w:t>
      </w:r>
      <w:r w:rsidR="00B80F40">
        <w:rPr>
          <w:rFonts w:ascii="Arial" w:hAnsi="Arial" w:cs="Arial"/>
          <w:sz w:val="22"/>
          <w:szCs w:val="22"/>
        </w:rPr>
        <w:t>ých členů vlády hlasovalo pro 11</w:t>
      </w:r>
      <w:r>
        <w:rPr>
          <w:rFonts w:ascii="Arial" w:hAnsi="Arial" w:cs="Arial"/>
          <w:sz w:val="22"/>
          <w:szCs w:val="22"/>
        </w:rPr>
        <w:t xml:space="preserve"> a </w:t>
      </w:r>
      <w:r w:rsidR="00C94507">
        <w:rPr>
          <w:rFonts w:ascii="Arial" w:hAnsi="Arial" w:cs="Arial"/>
          <w:sz w:val="22"/>
          <w:szCs w:val="22"/>
        </w:rPr>
        <w:t xml:space="preserve">proti </w:t>
      </w:r>
      <w:r>
        <w:rPr>
          <w:rFonts w:ascii="Arial" w:hAnsi="Arial" w:cs="Arial"/>
          <w:sz w:val="22"/>
          <w:szCs w:val="22"/>
        </w:rPr>
        <w:t>nikdo.</w:t>
      </w:r>
    </w:p>
    <w:p w14:paraId="6A92BEC2" w14:textId="77777777" w:rsidR="00B01A8D" w:rsidRDefault="00B01A8D" w:rsidP="00B01A8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AACFB29" w14:textId="77777777" w:rsidR="00B01A8D" w:rsidRPr="00B01A8D" w:rsidRDefault="00B01A8D" w:rsidP="00B01A8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2C0FD6" w14:textId="77777777" w:rsidR="00864C77" w:rsidRDefault="00DA7546" w:rsidP="00DA7546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5" w:name="ORDER4"/>
      <w:bookmarkEnd w:id="5"/>
      <w:r>
        <w:rPr>
          <w:rFonts w:ascii="Arial" w:hAnsi="Arial" w:cs="Arial"/>
          <w:sz w:val="22"/>
          <w:szCs w:val="22"/>
        </w:rPr>
        <w:t>4.</w:t>
      </w:r>
      <w:r>
        <w:rPr>
          <w:rFonts w:ascii="Arial" w:hAnsi="Arial" w:cs="Arial"/>
          <w:b/>
          <w:sz w:val="22"/>
          <w:szCs w:val="22"/>
        </w:rPr>
        <w:tab/>
        <w:t xml:space="preserve">Návrh zákona, kterým se mění některé zákony v </w:t>
      </w:r>
      <w:r w:rsidR="003F0E55">
        <w:rPr>
          <w:rFonts w:ascii="Arial" w:hAnsi="Arial" w:cs="Arial"/>
          <w:b/>
          <w:sz w:val="22"/>
          <w:szCs w:val="22"/>
        </w:rPr>
        <w:t>souvislosti s přijetím zákona o </w:t>
      </w:r>
      <w:r>
        <w:rPr>
          <w:rFonts w:ascii="Arial" w:hAnsi="Arial" w:cs="Arial"/>
          <w:b/>
          <w:sz w:val="22"/>
          <w:szCs w:val="22"/>
        </w:rPr>
        <w:t>pojištění odpovědnosti z provozu vozidla</w:t>
      </w:r>
    </w:p>
    <w:p w14:paraId="2A686A92" w14:textId="77777777" w:rsidR="00DA7546" w:rsidRDefault="00DA7546" w:rsidP="00DA7546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355/23</w:t>
      </w:r>
    </w:p>
    <w:p w14:paraId="02CD3730" w14:textId="77777777" w:rsidR="00DA7546" w:rsidRDefault="00DA7546" w:rsidP="00DA7546">
      <w:pPr>
        <w:ind w:left="708" w:hanging="708"/>
        <w:rPr>
          <w:rFonts w:ascii="Arial" w:hAnsi="Arial" w:cs="Arial"/>
          <w:sz w:val="22"/>
          <w:szCs w:val="22"/>
        </w:rPr>
      </w:pPr>
    </w:p>
    <w:p w14:paraId="15CADF3E" w14:textId="77777777" w:rsidR="00DA7546" w:rsidRDefault="00DA7546" w:rsidP="00DA75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22E306D9" w14:textId="77777777" w:rsidR="00DA7546" w:rsidRDefault="00DA7546" w:rsidP="00DA75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616</w:t>
      </w:r>
    </w:p>
    <w:p w14:paraId="7A8A7B96" w14:textId="77777777" w:rsidR="00DA7546" w:rsidRDefault="00DA7546" w:rsidP="00DA75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DB411A5" w14:textId="77777777" w:rsidR="00B80F40" w:rsidRDefault="00B80F40" w:rsidP="00DA75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 tím, že návrh zákona byl upraven podle písemně předloženého materiálu ministra pro legislativu</w:t>
      </w:r>
    </w:p>
    <w:p w14:paraId="7015ACFF" w14:textId="77777777" w:rsidR="00B80F40" w:rsidRDefault="00B80F40" w:rsidP="00DA75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A9AAC79" w14:textId="77777777" w:rsidR="00DA7546" w:rsidRDefault="00DA7546" w:rsidP="00DA75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6AD75EEB" w14:textId="77777777" w:rsidR="00DA7546" w:rsidRDefault="00DA7546" w:rsidP="00DA7546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6149B7" w14:textId="77777777" w:rsidR="00DA7546" w:rsidRDefault="00DA7546" w:rsidP="00DA75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655E47F" w14:textId="77777777" w:rsidR="003F0E55" w:rsidRPr="00DA7546" w:rsidRDefault="003F0E55" w:rsidP="00DA7546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2BAF02" w14:textId="77777777" w:rsidR="00864C77" w:rsidRDefault="00454F84" w:rsidP="00454F8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6" w:name="ORDER5"/>
      <w:bookmarkEnd w:id="6"/>
      <w:r>
        <w:rPr>
          <w:rFonts w:ascii="Arial" w:hAnsi="Arial" w:cs="Arial"/>
          <w:sz w:val="22"/>
          <w:szCs w:val="22"/>
        </w:rPr>
        <w:t>5.</w:t>
      </w:r>
      <w:r>
        <w:rPr>
          <w:rFonts w:ascii="Arial" w:hAnsi="Arial" w:cs="Arial"/>
          <w:b/>
          <w:sz w:val="22"/>
          <w:szCs w:val="22"/>
        </w:rPr>
        <w:tab/>
        <w:t>Návrh zákona, kterým se mění některé zákony v souvislosti s elektronizací vybraných agend</w:t>
      </w:r>
    </w:p>
    <w:p w14:paraId="4EE5B585" w14:textId="77777777" w:rsidR="00454F84" w:rsidRDefault="00454F84" w:rsidP="00454F84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734/23</w:t>
      </w:r>
    </w:p>
    <w:p w14:paraId="5D718854" w14:textId="77777777" w:rsidR="00454F84" w:rsidRDefault="00454F84" w:rsidP="00454F84">
      <w:pPr>
        <w:ind w:left="708" w:hanging="708"/>
        <w:rPr>
          <w:rFonts w:ascii="Arial" w:hAnsi="Arial" w:cs="Arial"/>
          <w:sz w:val="22"/>
          <w:szCs w:val="22"/>
        </w:rPr>
      </w:pPr>
    </w:p>
    <w:p w14:paraId="6787F6A0" w14:textId="77777777" w:rsidR="00454F84" w:rsidRDefault="00454F84" w:rsidP="00454F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3F0E55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660D387B" w14:textId="77777777" w:rsidR="00454F84" w:rsidRDefault="00454F84" w:rsidP="00454F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617.</w:t>
      </w:r>
    </w:p>
    <w:p w14:paraId="243CB727" w14:textId="77777777" w:rsidR="00454F84" w:rsidRDefault="00454F84" w:rsidP="00454F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84B1F4C" w14:textId="77777777" w:rsidR="00454F84" w:rsidRDefault="00454F84" w:rsidP="00454F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04FC6F12" w14:textId="77777777" w:rsidR="00454F84" w:rsidRDefault="00454F84" w:rsidP="00454F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3DAB73" w14:textId="77777777" w:rsidR="003F0E55" w:rsidRDefault="003F0E55" w:rsidP="00454F84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E75788" w14:textId="77777777" w:rsidR="00454F84" w:rsidRPr="00454F84" w:rsidRDefault="00454F84" w:rsidP="00454F84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15E6CD" w14:textId="77777777" w:rsidR="00864C77" w:rsidRDefault="00623B5E" w:rsidP="00623B5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7" w:name="ORDER6"/>
      <w:bookmarkEnd w:id="7"/>
      <w:r>
        <w:rPr>
          <w:rFonts w:ascii="Arial" w:hAnsi="Arial" w:cs="Arial"/>
          <w:sz w:val="22"/>
          <w:szCs w:val="22"/>
        </w:rPr>
        <w:t>6.</w:t>
      </w:r>
      <w:r>
        <w:rPr>
          <w:rFonts w:ascii="Arial" w:hAnsi="Arial" w:cs="Arial"/>
          <w:b/>
          <w:sz w:val="22"/>
          <w:szCs w:val="22"/>
        </w:rPr>
        <w:tab/>
        <w:t>Návrh zákona, kterým se mění zákon č. 312/2002 Sb., o úřednících územních samosprávných celků a o změně některých zákonů, ve znění pozdějších předpisů, a další související zákony</w:t>
      </w:r>
    </w:p>
    <w:p w14:paraId="584443FA" w14:textId="77777777" w:rsidR="00623B5E" w:rsidRDefault="00623B5E" w:rsidP="00623B5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572/23</w:t>
      </w:r>
    </w:p>
    <w:p w14:paraId="4DF0B140" w14:textId="77777777" w:rsidR="00623B5E" w:rsidRDefault="00623B5E" w:rsidP="00623B5E">
      <w:pPr>
        <w:ind w:left="708" w:hanging="708"/>
        <w:rPr>
          <w:rFonts w:ascii="Arial" w:hAnsi="Arial" w:cs="Arial"/>
          <w:sz w:val="22"/>
          <w:szCs w:val="22"/>
        </w:rPr>
      </w:pPr>
    </w:p>
    <w:p w14:paraId="25CCBF84" w14:textId="77777777" w:rsidR="00623B5E" w:rsidRDefault="00623B5E" w:rsidP="00623B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1. místopředs</w:t>
      </w:r>
      <w:r w:rsidR="003F0E55">
        <w:rPr>
          <w:rFonts w:ascii="Arial" w:hAnsi="Arial" w:cs="Arial"/>
          <w:sz w:val="22"/>
          <w:szCs w:val="22"/>
        </w:rPr>
        <w:t>edou vlády a ministrem vnitra a </w:t>
      </w:r>
      <w:r>
        <w:rPr>
          <w:rFonts w:ascii="Arial" w:hAnsi="Arial" w:cs="Arial"/>
          <w:sz w:val="22"/>
          <w:szCs w:val="22"/>
        </w:rPr>
        <w:t>přijala</w:t>
      </w:r>
    </w:p>
    <w:p w14:paraId="3ADBE792" w14:textId="77777777" w:rsidR="00623B5E" w:rsidRDefault="00623B5E" w:rsidP="00623B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618.</w:t>
      </w:r>
    </w:p>
    <w:p w14:paraId="214FA3DB" w14:textId="77777777" w:rsidR="00623B5E" w:rsidRDefault="00623B5E" w:rsidP="00623B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4DDDE8" w14:textId="77777777" w:rsidR="00623B5E" w:rsidRDefault="00623B5E" w:rsidP="00623B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Ze 13 přítomných členů vlády hlasovalo pro 13.</w:t>
      </w:r>
    </w:p>
    <w:p w14:paraId="5146BC7C" w14:textId="77777777" w:rsidR="00623B5E" w:rsidRDefault="00623B5E" w:rsidP="00623B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B9CB86" w14:textId="77777777" w:rsidR="003F0E55" w:rsidRDefault="003F0E55" w:rsidP="00623B5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C18B6C" w14:textId="77777777" w:rsidR="00623B5E" w:rsidRPr="00623B5E" w:rsidRDefault="00623B5E" w:rsidP="00623B5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0EB3D4" w14:textId="77777777" w:rsidR="00864C77" w:rsidRDefault="00E4072C" w:rsidP="00E4072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8" w:name="ORDER7"/>
      <w:bookmarkEnd w:id="8"/>
      <w:r>
        <w:rPr>
          <w:rFonts w:ascii="Arial" w:hAnsi="Arial" w:cs="Arial"/>
          <w:sz w:val="22"/>
          <w:szCs w:val="22"/>
        </w:rPr>
        <w:t>7.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</w:t>
      </w:r>
      <w:r w:rsidR="003F0E55">
        <w:rPr>
          <w:rFonts w:ascii="Arial" w:hAnsi="Arial" w:cs="Arial"/>
          <w:b/>
          <w:sz w:val="22"/>
          <w:szCs w:val="22"/>
        </w:rPr>
        <w:t>nařízení vlády č. 5/2023 Sb., o </w:t>
      </w:r>
      <w:r>
        <w:rPr>
          <w:rFonts w:ascii="Arial" w:hAnsi="Arial" w:cs="Arial"/>
          <w:b/>
          <w:sz w:val="22"/>
          <w:szCs w:val="22"/>
        </w:rPr>
        <w:t xml:space="preserve">kompenzacích poskytovaných na dodávku elektřiny a plynu za stanovené ceny, ve znění pozdějších předpisů   </w:t>
      </w:r>
    </w:p>
    <w:p w14:paraId="2215C720" w14:textId="77777777" w:rsidR="00E4072C" w:rsidRDefault="00E4072C" w:rsidP="00E4072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727/23</w:t>
      </w:r>
    </w:p>
    <w:p w14:paraId="3884DAE3" w14:textId="77777777" w:rsidR="00E4072C" w:rsidRDefault="00E4072C" w:rsidP="00E4072C">
      <w:pPr>
        <w:ind w:left="708" w:hanging="708"/>
        <w:rPr>
          <w:rFonts w:ascii="Arial" w:hAnsi="Arial" w:cs="Arial"/>
          <w:sz w:val="22"/>
          <w:szCs w:val="22"/>
        </w:rPr>
      </w:pPr>
    </w:p>
    <w:p w14:paraId="5BCDFC26" w14:textId="77777777" w:rsidR="00E4072C" w:rsidRDefault="00E4072C" w:rsidP="00E407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průmyslu a obchodu a přijala</w:t>
      </w:r>
    </w:p>
    <w:p w14:paraId="084F14CD" w14:textId="77777777" w:rsidR="00E4072C" w:rsidRDefault="00E4072C" w:rsidP="00E407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619.</w:t>
      </w:r>
    </w:p>
    <w:p w14:paraId="5CDDAB87" w14:textId="77777777" w:rsidR="00E4072C" w:rsidRDefault="00E4072C" w:rsidP="00E407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0A3694" w14:textId="77777777" w:rsidR="00E4072C" w:rsidRDefault="00E4072C" w:rsidP="00E407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05DCB21F" w14:textId="77777777" w:rsidR="00E4072C" w:rsidRDefault="00E4072C" w:rsidP="00E4072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AA0761" w14:textId="77777777" w:rsidR="00E4072C" w:rsidRDefault="00E4072C" w:rsidP="00E4072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BEA1650" w14:textId="77777777" w:rsidR="003F0E55" w:rsidRDefault="003F0E55" w:rsidP="00E4072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E66E17D" w14:textId="77777777" w:rsidR="003F0E55" w:rsidRDefault="003F0E55" w:rsidP="00E4072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E55DDE" w14:textId="77777777" w:rsidR="003F0E55" w:rsidRDefault="003F0E55" w:rsidP="00E4072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4EBEE0" w14:textId="77777777" w:rsidR="003F0E55" w:rsidRDefault="003F0E55" w:rsidP="00E4072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FD7E2D" w14:textId="77777777" w:rsidR="003F0E55" w:rsidRPr="00E4072C" w:rsidRDefault="003F0E55" w:rsidP="00E4072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3DE6648" w14:textId="77777777" w:rsidR="00864C77" w:rsidRDefault="00DB1BB7" w:rsidP="00DB1BB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9" w:name="ORDER8"/>
      <w:bookmarkEnd w:id="9"/>
      <w:r>
        <w:rPr>
          <w:rFonts w:ascii="Arial" w:hAnsi="Arial" w:cs="Arial"/>
          <w:sz w:val="22"/>
          <w:szCs w:val="22"/>
        </w:rPr>
        <w:t>8.</w:t>
      </w:r>
      <w:r>
        <w:rPr>
          <w:rFonts w:ascii="Arial" w:hAnsi="Arial" w:cs="Arial"/>
          <w:b/>
          <w:sz w:val="22"/>
          <w:szCs w:val="22"/>
        </w:rPr>
        <w:tab/>
        <w:t xml:space="preserve">Návrh nařízení vlády, kterým se mění </w:t>
      </w:r>
      <w:r w:rsidR="003F0E55">
        <w:rPr>
          <w:rFonts w:ascii="Arial" w:hAnsi="Arial" w:cs="Arial"/>
          <w:b/>
          <w:sz w:val="22"/>
          <w:szCs w:val="22"/>
        </w:rPr>
        <w:t>nařízení vlády č. 1/2021 Sb., o </w:t>
      </w:r>
      <w:r>
        <w:rPr>
          <w:rFonts w:ascii="Arial" w:hAnsi="Arial" w:cs="Arial"/>
          <w:b/>
          <w:sz w:val="22"/>
          <w:szCs w:val="22"/>
        </w:rPr>
        <w:t>podmínkách použití peněžních prostředků Státního fondu podpory investic formou úvěru poskytovaného na modernizaci nebo pořízení obydlí, ve znění nařízení vlády č. 464/2021 Sb.</w:t>
      </w:r>
    </w:p>
    <w:p w14:paraId="06069B25" w14:textId="77777777" w:rsidR="00DB1BB7" w:rsidRDefault="00DB1BB7" w:rsidP="00DB1BB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670/23</w:t>
      </w:r>
    </w:p>
    <w:p w14:paraId="467A9CC1" w14:textId="77777777" w:rsidR="00DB1BB7" w:rsidRDefault="00DB1BB7" w:rsidP="00DB1BB7">
      <w:pPr>
        <w:ind w:left="708" w:hanging="708"/>
        <w:rPr>
          <w:rFonts w:ascii="Arial" w:hAnsi="Arial" w:cs="Arial"/>
          <w:sz w:val="22"/>
          <w:szCs w:val="22"/>
        </w:rPr>
      </w:pPr>
    </w:p>
    <w:p w14:paraId="68DC686F" w14:textId="77777777" w:rsidR="00DB1BB7" w:rsidRDefault="00DB1BB7" w:rsidP="00DB1B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místopře</w:t>
      </w:r>
      <w:r w:rsidR="003F0E55">
        <w:rPr>
          <w:rFonts w:ascii="Arial" w:hAnsi="Arial" w:cs="Arial"/>
          <w:sz w:val="22"/>
          <w:szCs w:val="22"/>
        </w:rPr>
        <w:t>dsedou vlády pro digitalizaci a </w:t>
      </w:r>
      <w:r>
        <w:rPr>
          <w:rFonts w:ascii="Arial" w:hAnsi="Arial" w:cs="Arial"/>
          <w:sz w:val="22"/>
          <w:szCs w:val="22"/>
        </w:rPr>
        <w:t>ministrem pro místní rozvoj a přijala</w:t>
      </w:r>
    </w:p>
    <w:p w14:paraId="6A9F5FBC" w14:textId="77777777" w:rsidR="00DB1BB7" w:rsidRDefault="00DB1BB7" w:rsidP="00DB1B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620.</w:t>
      </w:r>
    </w:p>
    <w:p w14:paraId="7F28A156" w14:textId="77777777" w:rsidR="00DB1BB7" w:rsidRDefault="00DB1BB7" w:rsidP="00DB1B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C24B9D" w14:textId="77777777" w:rsidR="00DB1BB7" w:rsidRDefault="00DB1BB7" w:rsidP="00DB1B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12 přítomných členů vlády hlasovalo pro 12.</w:t>
      </w:r>
    </w:p>
    <w:p w14:paraId="3CDBAB1D" w14:textId="77777777" w:rsidR="00DB1BB7" w:rsidRDefault="00DB1BB7" w:rsidP="00DB1BB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24052A6" w14:textId="77777777" w:rsidR="00DB1BB7" w:rsidRDefault="00DB1BB7" w:rsidP="00DB1B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AF7F5A" w14:textId="77777777" w:rsidR="003F0E55" w:rsidRPr="00DB1BB7" w:rsidRDefault="003F0E55" w:rsidP="00DB1BB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B55964" w14:textId="77777777" w:rsidR="00864C77" w:rsidRDefault="00696547" w:rsidP="0069654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0" w:name="ORDER9"/>
      <w:bookmarkEnd w:id="10"/>
      <w:r>
        <w:rPr>
          <w:rFonts w:ascii="Arial" w:hAnsi="Arial" w:cs="Arial"/>
          <w:sz w:val="22"/>
          <w:szCs w:val="22"/>
        </w:rPr>
        <w:t>9.</w:t>
      </w:r>
      <w:r>
        <w:rPr>
          <w:rFonts w:ascii="Arial" w:hAnsi="Arial" w:cs="Arial"/>
          <w:b/>
          <w:sz w:val="22"/>
          <w:szCs w:val="22"/>
        </w:rPr>
        <w:tab/>
        <w:t>Analýza k možnostem odčerpávání nelegálně nabytého majetku</w:t>
      </w:r>
    </w:p>
    <w:p w14:paraId="7B3325EB" w14:textId="77777777" w:rsidR="00696547" w:rsidRDefault="00696547" w:rsidP="00696547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695/23</w:t>
      </w:r>
    </w:p>
    <w:p w14:paraId="7442AB58" w14:textId="77777777" w:rsidR="00696547" w:rsidRDefault="00696547" w:rsidP="00696547">
      <w:pPr>
        <w:ind w:left="708" w:hanging="708"/>
        <w:rPr>
          <w:rFonts w:ascii="Arial" w:hAnsi="Arial" w:cs="Arial"/>
          <w:sz w:val="22"/>
          <w:szCs w:val="22"/>
        </w:rPr>
      </w:pPr>
    </w:p>
    <w:p w14:paraId="3CB43C4A" w14:textId="77777777" w:rsidR="00696547" w:rsidRDefault="00696547" w:rsidP="006965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spravedlnosti a přijala</w:t>
      </w:r>
    </w:p>
    <w:p w14:paraId="6979BD52" w14:textId="77777777" w:rsidR="00696547" w:rsidRDefault="00696547" w:rsidP="006965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621.</w:t>
      </w:r>
    </w:p>
    <w:p w14:paraId="7E60D5D7" w14:textId="77777777" w:rsidR="00696547" w:rsidRDefault="00696547" w:rsidP="006965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F89E40" w14:textId="77777777" w:rsidR="00696547" w:rsidRDefault="00696547" w:rsidP="006965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3DBF4E9" w14:textId="77777777" w:rsidR="00696547" w:rsidRDefault="00696547" w:rsidP="0069654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4F6B8E" w14:textId="77777777" w:rsidR="00696547" w:rsidRDefault="00696547" w:rsidP="006965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9DE096A" w14:textId="77777777" w:rsidR="003F0E55" w:rsidRPr="00696547" w:rsidRDefault="003F0E55" w:rsidP="0069654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1C17C0" w14:textId="77777777" w:rsidR="00864C77" w:rsidRDefault="00157CEC" w:rsidP="00157CE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1" w:name="ORDER10"/>
      <w:bookmarkEnd w:id="11"/>
      <w:r>
        <w:rPr>
          <w:rFonts w:ascii="Arial" w:hAnsi="Arial" w:cs="Arial"/>
          <w:sz w:val="22"/>
          <w:szCs w:val="22"/>
        </w:rPr>
        <w:t>10.</w:t>
      </w:r>
      <w:r>
        <w:rPr>
          <w:rFonts w:ascii="Arial" w:hAnsi="Arial" w:cs="Arial"/>
          <w:b/>
          <w:sz w:val="22"/>
          <w:szCs w:val="22"/>
        </w:rPr>
        <w:tab/>
        <w:t>Rozhodnutí o převodech majetku státu</w:t>
      </w:r>
      <w:r w:rsidR="003F0E55">
        <w:rPr>
          <w:rFonts w:ascii="Arial" w:hAnsi="Arial" w:cs="Arial"/>
          <w:b/>
          <w:sz w:val="22"/>
          <w:szCs w:val="22"/>
        </w:rPr>
        <w:t xml:space="preserve"> podle zákona č. 92/1991 Sb., o </w:t>
      </w:r>
      <w:r>
        <w:rPr>
          <w:rFonts w:ascii="Arial" w:hAnsi="Arial" w:cs="Arial"/>
          <w:b/>
          <w:sz w:val="22"/>
          <w:szCs w:val="22"/>
        </w:rPr>
        <w:t>podmínkách převodu majetku státu na jiné osoby, ve znění pozdějších předpisů (materiál č. 275)</w:t>
      </w:r>
    </w:p>
    <w:p w14:paraId="6EC7FE55" w14:textId="77777777" w:rsidR="00157CEC" w:rsidRDefault="00157CEC" w:rsidP="00157CE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730/23</w:t>
      </w:r>
    </w:p>
    <w:p w14:paraId="0974FE11" w14:textId="77777777" w:rsidR="00157CEC" w:rsidRDefault="00157CEC" w:rsidP="00157CEC">
      <w:pPr>
        <w:ind w:left="708" w:hanging="708"/>
        <w:rPr>
          <w:rFonts w:ascii="Arial" w:hAnsi="Arial" w:cs="Arial"/>
          <w:sz w:val="22"/>
          <w:szCs w:val="22"/>
        </w:rPr>
      </w:pPr>
    </w:p>
    <w:p w14:paraId="684376F7" w14:textId="77777777" w:rsidR="00157CEC" w:rsidRDefault="00157CEC" w:rsidP="00157C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7F37C2AF" w14:textId="77777777" w:rsidR="00157CEC" w:rsidRDefault="00157CEC" w:rsidP="00157C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622.</w:t>
      </w:r>
    </w:p>
    <w:p w14:paraId="1934B56D" w14:textId="77777777" w:rsidR="00157CEC" w:rsidRDefault="00157CEC" w:rsidP="00157C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20E833" w14:textId="77777777" w:rsidR="00157CEC" w:rsidRDefault="00157CEC" w:rsidP="00157C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7789897" w14:textId="77777777" w:rsidR="00157CEC" w:rsidRDefault="00157CEC" w:rsidP="00157C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8284D7" w14:textId="77777777" w:rsidR="00157CEC" w:rsidRDefault="00157CEC" w:rsidP="00157C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Pro návrh usnesení hlasovali předseda vlády, místopř</w:t>
      </w:r>
      <w:r w:rsidR="003F0E55">
        <w:rPr>
          <w:rFonts w:ascii="Arial" w:hAnsi="Arial" w:cs="Arial"/>
          <w:sz w:val="22"/>
          <w:szCs w:val="22"/>
        </w:rPr>
        <w:t>edseda vlády pro digitalizaci a </w:t>
      </w:r>
      <w:r>
        <w:rPr>
          <w:rFonts w:ascii="Arial" w:hAnsi="Arial" w:cs="Arial"/>
          <w:sz w:val="22"/>
          <w:szCs w:val="22"/>
        </w:rPr>
        <w:t>ministr pro místní rozvoj, místopředseda vlády a ministr zdravotnictví, ministr financí, ministr průmyslu a obchodu, ministr dopravy, ministr kultury, ministryně pro vědu, výzkum a inovace, ministr pro evropské záležitosti a ministr pro legislativu.</w:t>
      </w:r>
    </w:p>
    <w:p w14:paraId="022EF77D" w14:textId="77777777" w:rsidR="00157CEC" w:rsidRDefault="00157CEC" w:rsidP="00157C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ED91F8B" w14:textId="77777777" w:rsidR="003F0E55" w:rsidRDefault="003F0E55" w:rsidP="00157CE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A9C0CFC" w14:textId="77777777" w:rsidR="00157CEC" w:rsidRPr="00157CEC" w:rsidRDefault="00157CEC" w:rsidP="00157CE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FAB0932" w14:textId="77777777" w:rsidR="00864C77" w:rsidRDefault="005D60D8" w:rsidP="005D60D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2" w:name="ORDER11"/>
      <w:bookmarkEnd w:id="12"/>
      <w:r>
        <w:rPr>
          <w:rFonts w:ascii="Arial" w:hAnsi="Arial" w:cs="Arial"/>
          <w:sz w:val="22"/>
          <w:szCs w:val="22"/>
        </w:rPr>
        <w:t>11.</w:t>
      </w:r>
      <w:r>
        <w:rPr>
          <w:rFonts w:ascii="Arial" w:hAnsi="Arial" w:cs="Arial"/>
          <w:b/>
          <w:sz w:val="22"/>
          <w:szCs w:val="22"/>
        </w:rPr>
        <w:tab/>
        <w:t>Akční plán prevence domácího a genderově podmíněného násilí na léta 2023 - 2026</w:t>
      </w:r>
    </w:p>
    <w:p w14:paraId="3F8CA159" w14:textId="77777777" w:rsidR="005D60D8" w:rsidRDefault="005D60D8" w:rsidP="005D60D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732/23</w:t>
      </w:r>
    </w:p>
    <w:p w14:paraId="1116B98A" w14:textId="77777777" w:rsidR="005D60D8" w:rsidRDefault="005D60D8" w:rsidP="005D60D8">
      <w:pPr>
        <w:ind w:left="708" w:hanging="708"/>
        <w:rPr>
          <w:rFonts w:ascii="Arial" w:hAnsi="Arial" w:cs="Arial"/>
          <w:sz w:val="22"/>
          <w:szCs w:val="22"/>
        </w:rPr>
      </w:pPr>
    </w:p>
    <w:p w14:paraId="2FD88D52" w14:textId="77777777" w:rsidR="005D60D8" w:rsidRDefault="005D60D8" w:rsidP="005D60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zmocněnkyní vlády pro lidská práva a přijala</w:t>
      </w:r>
    </w:p>
    <w:p w14:paraId="21B24062" w14:textId="77777777" w:rsidR="005D60D8" w:rsidRDefault="005D60D8" w:rsidP="005D60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623.</w:t>
      </w:r>
    </w:p>
    <w:p w14:paraId="4E5CAEEA" w14:textId="77777777" w:rsidR="005D60D8" w:rsidRDefault="005D60D8" w:rsidP="005D60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4AF3381" w14:textId="77777777" w:rsidR="005D60D8" w:rsidRDefault="005D60D8" w:rsidP="005D60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057B64D" w14:textId="77777777" w:rsidR="005D60D8" w:rsidRDefault="005D60D8" w:rsidP="005D60D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FF98B08" w14:textId="77777777" w:rsidR="005D60D8" w:rsidRDefault="005D60D8" w:rsidP="005D60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3576A54" w14:textId="77777777" w:rsidR="003F0E55" w:rsidRDefault="003F0E55" w:rsidP="005D60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B96E9BE" w14:textId="77777777" w:rsidR="003F0E55" w:rsidRPr="005D60D8" w:rsidRDefault="003F0E55" w:rsidP="005D60D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91CD9B" w14:textId="77777777" w:rsidR="00864C77" w:rsidRDefault="00E44DED" w:rsidP="00E44DE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3" w:name="ORDER12"/>
      <w:bookmarkEnd w:id="13"/>
      <w:r>
        <w:rPr>
          <w:rFonts w:ascii="Arial" w:hAnsi="Arial" w:cs="Arial"/>
          <w:sz w:val="22"/>
          <w:szCs w:val="22"/>
        </w:rPr>
        <w:t>12.</w:t>
      </w:r>
      <w:r>
        <w:rPr>
          <w:rFonts w:ascii="Arial" w:hAnsi="Arial" w:cs="Arial"/>
          <w:b/>
          <w:sz w:val="22"/>
          <w:szCs w:val="22"/>
        </w:rPr>
        <w:tab/>
        <w:t>Priority a oblasti dotačního titulu Protidrogová politika na r. 2024 v rámci rozpočtové kapitoly Úřadu vlády ČR</w:t>
      </w:r>
    </w:p>
    <w:p w14:paraId="6F8973E5" w14:textId="77777777" w:rsidR="00E44DED" w:rsidRDefault="00E44DED" w:rsidP="00E44DED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735/23</w:t>
      </w:r>
    </w:p>
    <w:p w14:paraId="07300810" w14:textId="77777777" w:rsidR="00E44DED" w:rsidRDefault="00E44DED" w:rsidP="00E44DED">
      <w:pPr>
        <w:ind w:left="708" w:hanging="708"/>
        <w:rPr>
          <w:rFonts w:ascii="Arial" w:hAnsi="Arial" w:cs="Arial"/>
          <w:sz w:val="22"/>
          <w:szCs w:val="22"/>
        </w:rPr>
      </w:pPr>
    </w:p>
    <w:p w14:paraId="58B208A1" w14:textId="77777777" w:rsidR="00E44DED" w:rsidRDefault="00E44DED" w:rsidP="00E44D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4101F8E2" w14:textId="77777777" w:rsidR="00E44DED" w:rsidRDefault="00E44DED" w:rsidP="00E44D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624.</w:t>
      </w:r>
    </w:p>
    <w:p w14:paraId="03B5BB44" w14:textId="77777777" w:rsidR="00E44DED" w:rsidRDefault="00E44DED" w:rsidP="00E44D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DDDC5EA" w14:textId="77777777" w:rsidR="00E44DED" w:rsidRDefault="00E44DED" w:rsidP="00E44D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FFE9445" w14:textId="77777777" w:rsidR="00E44DED" w:rsidRDefault="00E44DED" w:rsidP="00E44D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8B1B6C" w14:textId="77777777" w:rsidR="003F0E55" w:rsidRDefault="003F0E55" w:rsidP="00E44DE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A7B78E" w14:textId="77777777" w:rsidR="00E44DED" w:rsidRPr="00E44DED" w:rsidRDefault="00E44DED" w:rsidP="00E44DE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8399AB4" w14:textId="77777777" w:rsidR="00864C77" w:rsidRDefault="00782FE1" w:rsidP="00782FE1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4" w:name="ORDER13"/>
      <w:bookmarkEnd w:id="14"/>
      <w:r>
        <w:rPr>
          <w:rFonts w:ascii="Arial" w:hAnsi="Arial" w:cs="Arial"/>
          <w:sz w:val="22"/>
          <w:szCs w:val="22"/>
        </w:rPr>
        <w:t>13.</w:t>
      </w:r>
      <w:r>
        <w:rPr>
          <w:rFonts w:ascii="Arial" w:hAnsi="Arial" w:cs="Arial"/>
          <w:b/>
          <w:sz w:val="22"/>
          <w:szCs w:val="22"/>
        </w:rPr>
        <w:tab/>
        <w:t xml:space="preserve">Změny v centralizaci finančních prostředků vyčleněných ze státního rozpočtu na realizaci protidrogové politiky </w:t>
      </w:r>
    </w:p>
    <w:p w14:paraId="14F0B63F" w14:textId="77777777" w:rsidR="00782FE1" w:rsidRDefault="00782FE1" w:rsidP="00782FE1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736/23</w:t>
      </w:r>
    </w:p>
    <w:p w14:paraId="718C53F8" w14:textId="77777777" w:rsidR="00782FE1" w:rsidRDefault="00782FE1" w:rsidP="00782FE1">
      <w:pPr>
        <w:ind w:left="708" w:hanging="708"/>
        <w:rPr>
          <w:rFonts w:ascii="Arial" w:hAnsi="Arial" w:cs="Arial"/>
          <w:sz w:val="22"/>
          <w:szCs w:val="22"/>
        </w:rPr>
      </w:pPr>
    </w:p>
    <w:p w14:paraId="2F7E3D11" w14:textId="77777777" w:rsidR="00782FE1" w:rsidRDefault="00782FE1" w:rsidP="00782F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18F98547" w14:textId="77777777" w:rsidR="00782FE1" w:rsidRDefault="00782FE1" w:rsidP="00782F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625.</w:t>
      </w:r>
    </w:p>
    <w:p w14:paraId="377AAEF0" w14:textId="77777777" w:rsidR="00782FE1" w:rsidRDefault="00782FE1" w:rsidP="00782F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896053A" w14:textId="77777777" w:rsidR="00782FE1" w:rsidRDefault="00782FE1" w:rsidP="00782F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E536C52" w14:textId="77777777" w:rsidR="00782FE1" w:rsidRDefault="00782FE1" w:rsidP="00782FE1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6F4F25" w14:textId="77777777" w:rsidR="00782FE1" w:rsidRDefault="00782FE1" w:rsidP="00782F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63C119D" w14:textId="77777777" w:rsidR="003F0E55" w:rsidRPr="00782FE1" w:rsidRDefault="003F0E55" w:rsidP="00782FE1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7C7F57" w14:textId="77777777" w:rsidR="00864C77" w:rsidRDefault="005147AF" w:rsidP="005147A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5" w:name="ORDER14"/>
      <w:bookmarkEnd w:id="15"/>
      <w:r>
        <w:rPr>
          <w:rFonts w:ascii="Arial" w:hAnsi="Arial" w:cs="Arial"/>
          <w:sz w:val="22"/>
          <w:szCs w:val="22"/>
        </w:rPr>
        <w:t>14.</w:t>
      </w:r>
      <w:r>
        <w:rPr>
          <w:rFonts w:ascii="Arial" w:hAnsi="Arial" w:cs="Arial"/>
          <w:b/>
          <w:sz w:val="22"/>
          <w:szCs w:val="22"/>
        </w:rPr>
        <w:tab/>
        <w:t>Povolení výjimky z podmínky trvalé nepotřebnosti materiálu a jeho bezúplatný převod Ukrajině</w:t>
      </w:r>
    </w:p>
    <w:p w14:paraId="782DF522" w14:textId="77777777" w:rsidR="005147AF" w:rsidRDefault="005147AF" w:rsidP="005147AF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729/23</w:t>
      </w:r>
    </w:p>
    <w:p w14:paraId="162212F7" w14:textId="77777777" w:rsidR="005147AF" w:rsidRDefault="005147AF" w:rsidP="005147AF">
      <w:pPr>
        <w:ind w:left="708" w:hanging="708"/>
        <w:rPr>
          <w:rFonts w:ascii="Arial" w:hAnsi="Arial" w:cs="Arial"/>
          <w:sz w:val="22"/>
          <w:szCs w:val="22"/>
        </w:rPr>
      </w:pPr>
    </w:p>
    <w:p w14:paraId="343E39B7" w14:textId="77777777" w:rsidR="005147AF" w:rsidRDefault="005147AF" w:rsidP="005147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financí a přijala</w:t>
      </w:r>
    </w:p>
    <w:p w14:paraId="5238ECDC" w14:textId="77777777" w:rsidR="005147AF" w:rsidRDefault="005147AF" w:rsidP="005147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626.</w:t>
      </w:r>
    </w:p>
    <w:p w14:paraId="6CE3836B" w14:textId="77777777" w:rsidR="005147AF" w:rsidRDefault="005147AF" w:rsidP="005147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F35955B" w14:textId="77777777" w:rsidR="005147AF" w:rsidRDefault="005147AF" w:rsidP="005147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75AFBD11" w14:textId="77777777" w:rsidR="005147AF" w:rsidRDefault="005147AF" w:rsidP="005147A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F51C80" w14:textId="77777777" w:rsidR="005147AF" w:rsidRDefault="005147AF" w:rsidP="005147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5346EB" w14:textId="77777777" w:rsidR="003F0E55" w:rsidRPr="005147AF" w:rsidRDefault="003F0E55" w:rsidP="005147A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CD49F48" w14:textId="77777777" w:rsidR="00864C77" w:rsidRDefault="0059691B" w:rsidP="0059691B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6" w:name="ORDER15"/>
      <w:bookmarkEnd w:id="16"/>
      <w:r>
        <w:rPr>
          <w:rFonts w:ascii="Arial" w:hAnsi="Arial" w:cs="Arial"/>
          <w:sz w:val="22"/>
          <w:szCs w:val="22"/>
        </w:rPr>
        <w:t>15.</w:t>
      </w:r>
      <w:r>
        <w:rPr>
          <w:rFonts w:ascii="Arial" w:hAnsi="Arial" w:cs="Arial"/>
          <w:b/>
          <w:sz w:val="22"/>
          <w:szCs w:val="22"/>
        </w:rPr>
        <w:tab/>
        <w:t>3. doplněk k účasti ozbrojených sil České republiky na vojenských cvičeních mimo území České republiky a účasti ozbrojených sil jiných států na vojenských cvičeních na území České republiky v roce 2023</w:t>
      </w:r>
    </w:p>
    <w:p w14:paraId="53EF54F0" w14:textId="77777777" w:rsidR="0059691B" w:rsidRDefault="0059691B" w:rsidP="0059691B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720/23</w:t>
      </w:r>
    </w:p>
    <w:p w14:paraId="1F9A557A" w14:textId="77777777" w:rsidR="0059691B" w:rsidRDefault="0059691B" w:rsidP="0059691B">
      <w:pPr>
        <w:ind w:left="708" w:hanging="708"/>
        <w:rPr>
          <w:rFonts w:ascii="Arial" w:hAnsi="Arial" w:cs="Arial"/>
          <w:sz w:val="22"/>
          <w:szCs w:val="22"/>
        </w:rPr>
      </w:pPr>
    </w:p>
    <w:p w14:paraId="7ECDFE6F" w14:textId="77777777" w:rsidR="0059691B" w:rsidRDefault="0059691B" w:rsidP="005969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3FA6F5B7" w14:textId="77777777" w:rsidR="0059691B" w:rsidRDefault="0059691B" w:rsidP="005969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627.</w:t>
      </w:r>
    </w:p>
    <w:p w14:paraId="032D3E08" w14:textId="77777777" w:rsidR="0059691B" w:rsidRDefault="0059691B" w:rsidP="005969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9B1767E" w14:textId="77777777" w:rsidR="0059691B" w:rsidRDefault="0059691B" w:rsidP="005969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281BCBD2" w14:textId="77777777" w:rsidR="0059691B" w:rsidRDefault="0059691B" w:rsidP="0059691B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66EE10" w14:textId="77777777" w:rsidR="0059691B" w:rsidRDefault="0059691B" w:rsidP="005969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C7AD30" w14:textId="77777777" w:rsidR="003F0E55" w:rsidRPr="0059691B" w:rsidRDefault="003F0E55" w:rsidP="0059691B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74BC7F5" w14:textId="77777777" w:rsidR="00864C77" w:rsidRDefault="000B148E" w:rsidP="000B148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7" w:name="ORDER16"/>
      <w:bookmarkEnd w:id="17"/>
      <w:r>
        <w:rPr>
          <w:rFonts w:ascii="Arial" w:hAnsi="Arial" w:cs="Arial"/>
          <w:sz w:val="22"/>
          <w:szCs w:val="22"/>
        </w:rPr>
        <w:t>16.</w:t>
      </w:r>
      <w:r>
        <w:rPr>
          <w:rFonts w:ascii="Arial" w:hAnsi="Arial" w:cs="Arial"/>
          <w:b/>
          <w:sz w:val="22"/>
          <w:szCs w:val="22"/>
        </w:rPr>
        <w:tab/>
        <w:t>Informace o účasti ozbrojených sil České republiky na vojenských cvičeních mimo území České republiky a účasti ozbrojených sil jiných států na vojenských cvičeních na území České republiky za období leden až červen 2023</w:t>
      </w:r>
    </w:p>
    <w:p w14:paraId="0142BA5B" w14:textId="77777777" w:rsidR="000B148E" w:rsidRDefault="000B148E" w:rsidP="000B148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721/23</w:t>
      </w:r>
    </w:p>
    <w:p w14:paraId="77F3E473" w14:textId="77777777" w:rsidR="000B148E" w:rsidRDefault="000B148E" w:rsidP="000B148E">
      <w:pPr>
        <w:ind w:left="708" w:hanging="708"/>
        <w:rPr>
          <w:rFonts w:ascii="Arial" w:hAnsi="Arial" w:cs="Arial"/>
          <w:sz w:val="22"/>
          <w:szCs w:val="22"/>
        </w:rPr>
      </w:pPr>
    </w:p>
    <w:p w14:paraId="628FF87D" w14:textId="77777777" w:rsidR="000B148E" w:rsidRDefault="000B148E" w:rsidP="000B14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483CC5FA" w14:textId="77777777" w:rsidR="000B148E" w:rsidRDefault="000B148E" w:rsidP="000B14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628.</w:t>
      </w:r>
    </w:p>
    <w:p w14:paraId="5E83D73E" w14:textId="77777777" w:rsidR="000B148E" w:rsidRDefault="000B148E" w:rsidP="000B14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2E5540C" w14:textId="77777777" w:rsidR="000B148E" w:rsidRDefault="000B148E" w:rsidP="000B14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2D600C4" w14:textId="77777777" w:rsidR="000B148E" w:rsidRDefault="000B148E" w:rsidP="000B14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6E81FB8" w14:textId="77777777" w:rsidR="000B148E" w:rsidRPr="000B148E" w:rsidRDefault="000B148E" w:rsidP="000B14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215AF63" w14:textId="77777777" w:rsidR="00864C77" w:rsidRDefault="00846B80" w:rsidP="00846B80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8" w:name="ORDER17"/>
      <w:bookmarkEnd w:id="18"/>
      <w:r>
        <w:rPr>
          <w:rFonts w:ascii="Arial" w:hAnsi="Arial" w:cs="Arial"/>
          <w:sz w:val="22"/>
          <w:szCs w:val="22"/>
        </w:rPr>
        <w:t>17.</w:t>
      </w:r>
      <w:r>
        <w:rPr>
          <w:rFonts w:ascii="Arial" w:hAnsi="Arial" w:cs="Arial"/>
          <w:b/>
          <w:sz w:val="22"/>
          <w:szCs w:val="22"/>
        </w:rPr>
        <w:tab/>
        <w:t>Informace o přeletech a průjezdech ozbrojených sil jiných států uskutečněných přes území České republiky v 1. pololetí 2023</w:t>
      </w:r>
    </w:p>
    <w:p w14:paraId="34F61EC4" w14:textId="77777777" w:rsidR="00846B80" w:rsidRDefault="00846B80" w:rsidP="00846B80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731/23</w:t>
      </w:r>
    </w:p>
    <w:p w14:paraId="610708B6" w14:textId="77777777" w:rsidR="00846B80" w:rsidRDefault="00846B80" w:rsidP="00846B80">
      <w:pPr>
        <w:ind w:left="708" w:hanging="708"/>
        <w:rPr>
          <w:rFonts w:ascii="Arial" w:hAnsi="Arial" w:cs="Arial"/>
          <w:sz w:val="22"/>
          <w:szCs w:val="22"/>
        </w:rPr>
      </w:pPr>
    </w:p>
    <w:p w14:paraId="65E62134" w14:textId="77777777" w:rsidR="00846B80" w:rsidRDefault="00846B80" w:rsidP="00846B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4894C818" w14:textId="77777777" w:rsidR="00846B80" w:rsidRDefault="00846B80" w:rsidP="00846B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629.</w:t>
      </w:r>
    </w:p>
    <w:p w14:paraId="0ECD1265" w14:textId="77777777" w:rsidR="00846B80" w:rsidRDefault="00846B80" w:rsidP="00846B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475FB7" w14:textId="77777777" w:rsidR="00846B80" w:rsidRDefault="00846B80" w:rsidP="00846B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92FE413" w14:textId="77777777" w:rsidR="00846B80" w:rsidRDefault="00846B80" w:rsidP="00846B80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D4D524C" w14:textId="77777777" w:rsidR="00846B80" w:rsidRDefault="00846B80" w:rsidP="00846B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A5AD339" w14:textId="77777777" w:rsidR="003F0E55" w:rsidRPr="00846B80" w:rsidRDefault="003F0E55" w:rsidP="00846B80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9661297" w14:textId="77777777" w:rsidR="00864C77" w:rsidRDefault="009D5BCC" w:rsidP="009D5BCC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19" w:name="ORDER18"/>
      <w:bookmarkEnd w:id="19"/>
      <w:r>
        <w:rPr>
          <w:rFonts w:ascii="Arial" w:hAnsi="Arial" w:cs="Arial"/>
          <w:sz w:val="22"/>
          <w:szCs w:val="22"/>
        </w:rPr>
        <w:t>18.</w:t>
      </w:r>
      <w:r>
        <w:rPr>
          <w:rFonts w:ascii="Arial" w:hAnsi="Arial" w:cs="Arial"/>
          <w:b/>
          <w:sz w:val="22"/>
          <w:szCs w:val="22"/>
        </w:rPr>
        <w:tab/>
        <w:t>Zpráva o činnosti Bezpečnostní rady státu za rok 2022</w:t>
      </w:r>
    </w:p>
    <w:p w14:paraId="1BE3FF61" w14:textId="77777777" w:rsidR="009D5BCC" w:rsidRDefault="009D5BCC" w:rsidP="009D5BCC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728/23</w:t>
      </w:r>
    </w:p>
    <w:p w14:paraId="14C8DB85" w14:textId="77777777" w:rsidR="009D5BCC" w:rsidRDefault="009D5BCC" w:rsidP="009D5BCC">
      <w:pPr>
        <w:ind w:left="708" w:hanging="708"/>
        <w:rPr>
          <w:rFonts w:ascii="Arial" w:hAnsi="Arial" w:cs="Arial"/>
          <w:sz w:val="22"/>
          <w:szCs w:val="22"/>
        </w:rPr>
      </w:pPr>
    </w:p>
    <w:p w14:paraId="789A4864" w14:textId="77777777" w:rsidR="009D5BCC" w:rsidRDefault="009D5BCC" w:rsidP="009D5B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přijala</w:t>
      </w:r>
    </w:p>
    <w:p w14:paraId="51D824AE" w14:textId="77777777" w:rsidR="009D5BCC" w:rsidRDefault="009D5BCC" w:rsidP="009D5B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630.</w:t>
      </w:r>
    </w:p>
    <w:p w14:paraId="6C0406E4" w14:textId="77777777" w:rsidR="009D5BCC" w:rsidRDefault="009D5BCC" w:rsidP="009D5B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189574E" w14:textId="77777777" w:rsidR="009D5BCC" w:rsidRDefault="009D5BCC" w:rsidP="009D5B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3CE73C8E" w14:textId="77777777" w:rsidR="009D5BCC" w:rsidRDefault="009D5BCC" w:rsidP="009D5BCC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E0AD8C0" w14:textId="77777777" w:rsidR="009D5BCC" w:rsidRDefault="009D5BCC" w:rsidP="009D5B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29E3F6" w14:textId="77777777" w:rsidR="003F0E55" w:rsidRPr="009D5BCC" w:rsidRDefault="003F0E55" w:rsidP="009D5BCC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F1B46A2" w14:textId="77777777" w:rsidR="00864C77" w:rsidRDefault="006D5468" w:rsidP="006D546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0" w:name="ORDER19"/>
      <w:bookmarkEnd w:id="20"/>
      <w:r>
        <w:rPr>
          <w:rFonts w:ascii="Arial" w:hAnsi="Arial" w:cs="Arial"/>
          <w:sz w:val="22"/>
          <w:szCs w:val="22"/>
        </w:rPr>
        <w:t>19.</w:t>
      </w:r>
      <w:r>
        <w:rPr>
          <w:rFonts w:ascii="Arial" w:hAnsi="Arial" w:cs="Arial"/>
          <w:b/>
          <w:sz w:val="22"/>
          <w:szCs w:val="22"/>
        </w:rPr>
        <w:tab/>
        <w:t>Výroční zpráva a účetní závěrka Státního fondu kinematografie za rok 2022</w:t>
      </w:r>
    </w:p>
    <w:p w14:paraId="64718EC3" w14:textId="77777777" w:rsidR="006D5468" w:rsidRDefault="006D5468" w:rsidP="006D5468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718/23</w:t>
      </w:r>
    </w:p>
    <w:p w14:paraId="737ECDD7" w14:textId="77777777" w:rsidR="006D5468" w:rsidRDefault="006D5468" w:rsidP="006D5468">
      <w:pPr>
        <w:ind w:left="708" w:hanging="708"/>
        <w:rPr>
          <w:rFonts w:ascii="Arial" w:hAnsi="Arial" w:cs="Arial"/>
          <w:sz w:val="22"/>
          <w:szCs w:val="22"/>
        </w:rPr>
      </w:pPr>
    </w:p>
    <w:p w14:paraId="62ABACBC" w14:textId="77777777" w:rsidR="006D5468" w:rsidRDefault="006D5468" w:rsidP="006D54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ministrem kultury a přijala</w:t>
      </w:r>
    </w:p>
    <w:p w14:paraId="6F0E9D68" w14:textId="77777777" w:rsidR="006D5468" w:rsidRDefault="006D5468" w:rsidP="006D54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631.</w:t>
      </w:r>
    </w:p>
    <w:p w14:paraId="1EB99B50" w14:textId="77777777" w:rsidR="006D5468" w:rsidRDefault="006D5468" w:rsidP="006D54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18821B4" w14:textId="77777777" w:rsidR="006D5468" w:rsidRDefault="006D5468" w:rsidP="006D54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6E81E7D4" w14:textId="77777777" w:rsidR="006D5468" w:rsidRDefault="006D5468" w:rsidP="006D54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A7B05F" w14:textId="77777777" w:rsidR="003F0E55" w:rsidRDefault="003F0E55" w:rsidP="006D546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425E5D5" w14:textId="77777777" w:rsidR="006D5468" w:rsidRPr="006D5468" w:rsidRDefault="006D5468" w:rsidP="006D546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EEF47E" w14:textId="77777777" w:rsidR="00864C77" w:rsidRDefault="00D315DE" w:rsidP="00D315D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1" w:name="ORDER20"/>
      <w:bookmarkEnd w:id="21"/>
      <w:r>
        <w:rPr>
          <w:rFonts w:ascii="Arial" w:hAnsi="Arial" w:cs="Arial"/>
          <w:sz w:val="22"/>
          <w:szCs w:val="22"/>
        </w:rPr>
        <w:t>20.</w:t>
      </w:r>
      <w:r>
        <w:rPr>
          <w:rFonts w:ascii="Arial" w:hAnsi="Arial" w:cs="Arial"/>
          <w:b/>
          <w:sz w:val="22"/>
          <w:szCs w:val="22"/>
        </w:rPr>
        <w:tab/>
        <w:t>Návrh na obeslání 67. řádného zasedání Generální konference Mezinárodní agentury pro atomovou energii (MAAE), konaného</w:t>
      </w:r>
      <w:r w:rsidR="003F0E55">
        <w:rPr>
          <w:rFonts w:ascii="Arial" w:hAnsi="Arial" w:cs="Arial"/>
          <w:b/>
          <w:sz w:val="22"/>
          <w:szCs w:val="22"/>
        </w:rPr>
        <w:t xml:space="preserve"> ve dnech 25. -  29. 9. 2023 ve </w:t>
      </w:r>
      <w:r>
        <w:rPr>
          <w:rFonts w:ascii="Arial" w:hAnsi="Arial" w:cs="Arial"/>
          <w:b/>
          <w:sz w:val="22"/>
          <w:szCs w:val="22"/>
        </w:rPr>
        <w:t>Vídni</w:t>
      </w:r>
    </w:p>
    <w:p w14:paraId="562676FD" w14:textId="77777777" w:rsidR="00D315DE" w:rsidRDefault="00D315DE" w:rsidP="00D315DE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725/23</w:t>
      </w:r>
    </w:p>
    <w:p w14:paraId="1CAFB35C" w14:textId="77777777" w:rsidR="00D315DE" w:rsidRDefault="00D315DE" w:rsidP="00D315DE">
      <w:pPr>
        <w:ind w:left="708" w:hanging="708"/>
        <w:rPr>
          <w:rFonts w:ascii="Arial" w:hAnsi="Arial" w:cs="Arial"/>
          <w:sz w:val="22"/>
          <w:szCs w:val="22"/>
        </w:rPr>
      </w:pPr>
    </w:p>
    <w:p w14:paraId="1B809608" w14:textId="77777777" w:rsidR="00D315DE" w:rsidRDefault="00D315DE" w:rsidP="00D315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předsedou vlády a předsedkyní Státního úřadu pro jadernou bezpečnost a přijala</w:t>
      </w:r>
    </w:p>
    <w:p w14:paraId="2F0880EE" w14:textId="77777777" w:rsidR="00D315DE" w:rsidRDefault="00D315DE" w:rsidP="00D315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632.</w:t>
      </w:r>
    </w:p>
    <w:p w14:paraId="744703FF" w14:textId="77777777" w:rsidR="00D315DE" w:rsidRDefault="00D315DE" w:rsidP="00D315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3715029" w14:textId="77777777" w:rsidR="00D315DE" w:rsidRDefault="00D315DE" w:rsidP="00D315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0D1D1EEC" w14:textId="77777777" w:rsidR="00D315DE" w:rsidRDefault="00D315DE" w:rsidP="00D315D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137F809" w14:textId="77777777" w:rsidR="00D315DE" w:rsidRDefault="00D315DE" w:rsidP="00D315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B3342DE" w14:textId="77777777" w:rsidR="003F0E55" w:rsidRPr="00D315DE" w:rsidRDefault="003F0E55" w:rsidP="00D315D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8991113" w14:textId="77777777" w:rsidR="00864C77" w:rsidRDefault="00636863" w:rsidP="00636863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2" w:name="ORDER21"/>
      <w:bookmarkEnd w:id="22"/>
      <w:r>
        <w:rPr>
          <w:rFonts w:ascii="Arial" w:hAnsi="Arial" w:cs="Arial"/>
          <w:sz w:val="22"/>
          <w:szCs w:val="22"/>
        </w:rPr>
        <w:t>21.</w:t>
      </w:r>
      <w:r>
        <w:rPr>
          <w:rFonts w:ascii="Arial" w:hAnsi="Arial" w:cs="Arial"/>
          <w:b/>
          <w:sz w:val="22"/>
          <w:szCs w:val="22"/>
        </w:rPr>
        <w:tab/>
        <w:t>Návrh programu veřejných zakázek v aplikovaném výzkumu a inovacích pro potřeby státní správy BETA3</w:t>
      </w:r>
    </w:p>
    <w:p w14:paraId="7330B1E2" w14:textId="77777777" w:rsidR="00636863" w:rsidRDefault="00636863" w:rsidP="00636863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495/23</w:t>
      </w:r>
    </w:p>
    <w:p w14:paraId="2E251CD8" w14:textId="77777777" w:rsidR="003F0E55" w:rsidRDefault="003F0E55" w:rsidP="00636863">
      <w:pPr>
        <w:keepLines/>
        <w:ind w:left="708" w:hanging="708"/>
        <w:rPr>
          <w:rFonts w:ascii="Arial" w:hAnsi="Arial" w:cs="Arial"/>
          <w:sz w:val="22"/>
          <w:szCs w:val="22"/>
        </w:rPr>
      </w:pPr>
    </w:p>
    <w:p w14:paraId="60D05A1E" w14:textId="77777777" w:rsidR="00636863" w:rsidRDefault="00636863" w:rsidP="006368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Materiál předložený ministryní pro vědu‚ výzkum a inovace a předsedou Technologické agentury České republiky byl stažen z programu.</w:t>
      </w:r>
    </w:p>
    <w:p w14:paraId="341E0DF6" w14:textId="77777777" w:rsidR="00636863" w:rsidRDefault="00636863" w:rsidP="00636863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00A60C6" w14:textId="77777777" w:rsidR="00636863" w:rsidRDefault="00636863" w:rsidP="006368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2F4D92" w14:textId="77777777" w:rsidR="003F0E55" w:rsidRDefault="003F0E55" w:rsidP="006368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BF9204" w14:textId="77777777" w:rsidR="003F0E55" w:rsidRDefault="003F0E55" w:rsidP="006368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E515880" w14:textId="77777777" w:rsidR="003F0E55" w:rsidRPr="00636863" w:rsidRDefault="003F0E55" w:rsidP="00636863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1BD176B" w14:textId="77777777" w:rsidR="00864C77" w:rsidRDefault="005B36E2" w:rsidP="005B36E2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3" w:name="ORDER22"/>
      <w:bookmarkEnd w:id="23"/>
      <w:r>
        <w:rPr>
          <w:rFonts w:ascii="Arial" w:hAnsi="Arial" w:cs="Arial"/>
          <w:sz w:val="22"/>
          <w:szCs w:val="22"/>
        </w:rPr>
        <w:t>22.</w:t>
      </w:r>
      <w:r>
        <w:rPr>
          <w:rFonts w:ascii="Arial" w:hAnsi="Arial" w:cs="Arial"/>
          <w:b/>
          <w:sz w:val="22"/>
          <w:szCs w:val="22"/>
        </w:rPr>
        <w:tab/>
        <w:t>Návrh na odvolání členky Rady pro výzkum, vývoj a inovace</w:t>
      </w:r>
    </w:p>
    <w:p w14:paraId="6E383371" w14:textId="77777777" w:rsidR="005B36E2" w:rsidRDefault="005B36E2" w:rsidP="005B36E2">
      <w:pPr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738/23</w:t>
      </w:r>
    </w:p>
    <w:p w14:paraId="7D1A7281" w14:textId="77777777" w:rsidR="005B36E2" w:rsidRDefault="005B36E2" w:rsidP="005B36E2">
      <w:pPr>
        <w:ind w:left="708" w:hanging="708"/>
        <w:rPr>
          <w:rFonts w:ascii="Arial" w:hAnsi="Arial" w:cs="Arial"/>
          <w:sz w:val="22"/>
          <w:szCs w:val="22"/>
        </w:rPr>
      </w:pPr>
    </w:p>
    <w:p w14:paraId="7AA7B3D3" w14:textId="77777777" w:rsidR="005B36E2" w:rsidRDefault="005B36E2" w:rsidP="005B36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pro vědu‚ výzkum a inovace a přijala</w:t>
      </w:r>
    </w:p>
    <w:p w14:paraId="0EAA9453" w14:textId="77777777" w:rsidR="005B36E2" w:rsidRDefault="005B36E2" w:rsidP="005B36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633.</w:t>
      </w:r>
    </w:p>
    <w:p w14:paraId="4108F291" w14:textId="77777777" w:rsidR="005B36E2" w:rsidRDefault="005B36E2" w:rsidP="005B36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F4E8A48" w14:textId="77777777" w:rsidR="005B36E2" w:rsidRDefault="005B36E2" w:rsidP="005B36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10 přítomných členů vlády hlasovalo pro 10.</w:t>
      </w:r>
    </w:p>
    <w:p w14:paraId="531BAB52" w14:textId="77777777" w:rsidR="005B36E2" w:rsidRDefault="005B36E2" w:rsidP="005B36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7884759" w14:textId="77777777" w:rsidR="003F0E55" w:rsidRDefault="003F0E55" w:rsidP="005B36E2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260403" w14:textId="77777777" w:rsidR="005B36E2" w:rsidRPr="005B36E2" w:rsidRDefault="005B36E2" w:rsidP="005B36E2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774C966" w14:textId="77777777" w:rsidR="00864C77" w:rsidRDefault="00A87F4D" w:rsidP="00A87F4D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4" w:name="ORDER23"/>
      <w:bookmarkEnd w:id="24"/>
      <w:r>
        <w:rPr>
          <w:rFonts w:ascii="Arial" w:hAnsi="Arial" w:cs="Arial"/>
          <w:sz w:val="22"/>
          <w:szCs w:val="22"/>
        </w:rPr>
        <w:t>23.</w:t>
      </w:r>
      <w:r>
        <w:rPr>
          <w:rFonts w:ascii="Arial" w:hAnsi="Arial" w:cs="Arial"/>
          <w:b/>
          <w:sz w:val="22"/>
          <w:szCs w:val="22"/>
        </w:rPr>
        <w:tab/>
        <w:t>Zpráva o činnosti Bezpečnostní informační služby za rok 2022</w:t>
      </w:r>
    </w:p>
    <w:p w14:paraId="165F0D86" w14:textId="77777777" w:rsidR="00A87F4D" w:rsidRPr="003F0E55" w:rsidRDefault="00A87F4D" w:rsidP="00A87F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="00A65C66">
        <w:rPr>
          <w:rFonts w:ascii="Arial" w:hAnsi="Arial" w:cs="Arial"/>
          <w:sz w:val="22"/>
          <w:szCs w:val="22"/>
        </w:rPr>
        <w:t>čj. T71</w:t>
      </w:r>
      <w:r w:rsidRPr="003F0E55">
        <w:rPr>
          <w:rFonts w:ascii="Arial" w:hAnsi="Arial" w:cs="Arial"/>
          <w:sz w:val="22"/>
          <w:szCs w:val="22"/>
        </w:rPr>
        <w:t>/2023-UVCR</w:t>
      </w:r>
    </w:p>
    <w:p w14:paraId="57967B63" w14:textId="77777777" w:rsidR="00A87F4D" w:rsidRDefault="00A87F4D" w:rsidP="00A87F4D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43085729" w14:textId="77777777" w:rsidR="00A87F4D" w:rsidRDefault="00A87F4D" w:rsidP="00A87F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za účasti </w:t>
      </w:r>
      <w:r w:rsidR="00B80F40">
        <w:rPr>
          <w:rFonts w:ascii="Arial" w:hAnsi="Arial" w:cs="Arial"/>
          <w:sz w:val="22"/>
          <w:szCs w:val="22"/>
        </w:rPr>
        <w:t xml:space="preserve">1. náměstka </w:t>
      </w:r>
      <w:r>
        <w:rPr>
          <w:rFonts w:ascii="Arial" w:hAnsi="Arial" w:cs="Arial"/>
          <w:sz w:val="22"/>
          <w:szCs w:val="22"/>
        </w:rPr>
        <w:t>ředitele Bezpečnostní informační služby projednala materiál předložený předsedou vlády a přijala</w:t>
      </w:r>
    </w:p>
    <w:p w14:paraId="3204A3B3" w14:textId="77777777" w:rsidR="00A87F4D" w:rsidRDefault="00A87F4D" w:rsidP="00A87F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634.</w:t>
      </w:r>
    </w:p>
    <w:p w14:paraId="7708E1C4" w14:textId="77777777" w:rsidR="00A87F4D" w:rsidRDefault="00A87F4D" w:rsidP="00A87F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ACA10F1" w14:textId="77777777" w:rsidR="00A87F4D" w:rsidRDefault="00A87F4D" w:rsidP="00A87F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24F8C764" w14:textId="77777777" w:rsidR="00A87F4D" w:rsidRDefault="00A87F4D" w:rsidP="00A87F4D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70618FF" w14:textId="77777777" w:rsidR="00A87F4D" w:rsidRDefault="00A87F4D" w:rsidP="00A87F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FF9EE64" w14:textId="77777777" w:rsidR="003F0E55" w:rsidRPr="00A87F4D" w:rsidRDefault="003F0E55" w:rsidP="00A87F4D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23B40A0" w14:textId="77777777" w:rsidR="00864C77" w:rsidRDefault="007C168E" w:rsidP="007C168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5" w:name="ORDER24"/>
      <w:bookmarkEnd w:id="25"/>
      <w:r>
        <w:rPr>
          <w:rFonts w:ascii="Arial" w:hAnsi="Arial" w:cs="Arial"/>
          <w:sz w:val="22"/>
          <w:szCs w:val="22"/>
        </w:rPr>
        <w:t>24.</w:t>
      </w:r>
      <w:r>
        <w:rPr>
          <w:rFonts w:ascii="Arial" w:hAnsi="Arial" w:cs="Arial"/>
          <w:b/>
          <w:sz w:val="22"/>
          <w:szCs w:val="22"/>
        </w:rPr>
        <w:tab/>
        <w:t>Zpráva o činnosti Úřadu pro zahraniční styky a informace za rok 2022</w:t>
      </w:r>
    </w:p>
    <w:p w14:paraId="662B3335" w14:textId="77777777" w:rsidR="007C168E" w:rsidRPr="003F0E55" w:rsidRDefault="007C168E" w:rsidP="007C16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3F0E55">
        <w:rPr>
          <w:rFonts w:ascii="Arial" w:hAnsi="Arial" w:cs="Arial"/>
          <w:sz w:val="22"/>
          <w:szCs w:val="22"/>
        </w:rPr>
        <w:t>čj. T70/2023-UVCR</w:t>
      </w:r>
    </w:p>
    <w:p w14:paraId="2258667A" w14:textId="77777777" w:rsidR="007C168E" w:rsidRDefault="007C168E" w:rsidP="007C168E">
      <w:pPr>
        <w:ind w:left="708" w:hanging="708"/>
        <w:rPr>
          <w:rFonts w:ascii="Arial" w:hAnsi="Arial" w:cs="Arial"/>
          <w:sz w:val="22"/>
          <w:szCs w:val="22"/>
        </w:rPr>
      </w:pPr>
    </w:p>
    <w:p w14:paraId="34601137" w14:textId="77777777" w:rsidR="007C168E" w:rsidRDefault="007C168E" w:rsidP="007C16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za účasti ředitele Úřadu pro zahraniční styky a informace projednala materiál předložený 1. místopředsedou vlády a ministrem vnitra a přijala</w:t>
      </w:r>
    </w:p>
    <w:p w14:paraId="64813BFA" w14:textId="77777777" w:rsidR="007C168E" w:rsidRDefault="007C168E" w:rsidP="007C16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635.</w:t>
      </w:r>
    </w:p>
    <w:p w14:paraId="4CE6CD39" w14:textId="77777777" w:rsidR="007C168E" w:rsidRDefault="007C168E" w:rsidP="007C16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D5BD0A8" w14:textId="77777777" w:rsidR="007C168E" w:rsidRDefault="007C168E" w:rsidP="007C16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5660ABC6" w14:textId="77777777" w:rsidR="007C168E" w:rsidRDefault="007C168E" w:rsidP="007C168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AAB69A" w14:textId="77777777" w:rsidR="007C168E" w:rsidRDefault="007C168E" w:rsidP="007C16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12C0C76" w14:textId="77777777" w:rsidR="003F0E55" w:rsidRPr="007C168E" w:rsidRDefault="003F0E55" w:rsidP="007C168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E6CE87" w14:textId="77777777" w:rsidR="00864C77" w:rsidRDefault="0069559E" w:rsidP="0069559E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6" w:name="ORDER25"/>
      <w:bookmarkEnd w:id="26"/>
      <w:r>
        <w:rPr>
          <w:rFonts w:ascii="Arial" w:hAnsi="Arial" w:cs="Arial"/>
          <w:sz w:val="22"/>
          <w:szCs w:val="22"/>
        </w:rPr>
        <w:t>25.</w:t>
      </w:r>
      <w:r>
        <w:rPr>
          <w:rFonts w:ascii="Arial" w:hAnsi="Arial" w:cs="Arial"/>
          <w:b/>
          <w:sz w:val="22"/>
          <w:szCs w:val="22"/>
        </w:rPr>
        <w:tab/>
        <w:t>Zpráva o činnosti Vojenského zpravodajství za rok 2022</w:t>
      </w:r>
    </w:p>
    <w:p w14:paraId="6E8DEBB4" w14:textId="77777777" w:rsidR="0069559E" w:rsidRPr="003F0E55" w:rsidRDefault="0069559E" w:rsidP="006955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3F0E55">
        <w:rPr>
          <w:rFonts w:ascii="Arial" w:hAnsi="Arial" w:cs="Arial"/>
          <w:sz w:val="22"/>
          <w:szCs w:val="22"/>
        </w:rPr>
        <w:t>čj. T75/2023-UVCR</w:t>
      </w:r>
    </w:p>
    <w:p w14:paraId="5598505A" w14:textId="77777777" w:rsidR="0069559E" w:rsidRDefault="0069559E" w:rsidP="0069559E">
      <w:pPr>
        <w:ind w:left="708" w:hanging="708"/>
        <w:rPr>
          <w:rFonts w:ascii="Arial" w:hAnsi="Arial" w:cs="Arial"/>
          <w:sz w:val="22"/>
          <w:szCs w:val="22"/>
        </w:rPr>
      </w:pPr>
    </w:p>
    <w:p w14:paraId="4F4F5F31" w14:textId="77777777" w:rsidR="0069559E" w:rsidRDefault="0069559E" w:rsidP="006955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 xml:space="preserve">Vláda za účasti </w:t>
      </w:r>
      <w:r w:rsidR="00B80F40">
        <w:rPr>
          <w:rFonts w:ascii="Arial" w:hAnsi="Arial" w:cs="Arial"/>
          <w:sz w:val="22"/>
          <w:szCs w:val="22"/>
        </w:rPr>
        <w:t xml:space="preserve">zástupce </w:t>
      </w:r>
      <w:r>
        <w:rPr>
          <w:rFonts w:ascii="Arial" w:hAnsi="Arial" w:cs="Arial"/>
          <w:sz w:val="22"/>
          <w:szCs w:val="22"/>
        </w:rPr>
        <w:t>ředitele Vojenského zpravodajství projednala materiál předložený ministryní obrany a přijala</w:t>
      </w:r>
    </w:p>
    <w:p w14:paraId="3303B41E" w14:textId="77777777" w:rsidR="0069559E" w:rsidRDefault="0069559E" w:rsidP="006955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636.</w:t>
      </w:r>
    </w:p>
    <w:p w14:paraId="3021AA28" w14:textId="77777777" w:rsidR="0069559E" w:rsidRDefault="0069559E" w:rsidP="006955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6899068" w14:textId="77777777" w:rsidR="0069559E" w:rsidRDefault="0069559E" w:rsidP="006955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3675B163" w14:textId="77777777" w:rsidR="0069559E" w:rsidRDefault="0069559E" w:rsidP="006955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C22E101" w14:textId="77777777" w:rsidR="003F0E55" w:rsidRDefault="003F0E55" w:rsidP="0069559E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411ECC7D" w14:textId="77777777" w:rsidR="0069559E" w:rsidRPr="0069559E" w:rsidRDefault="0069559E" w:rsidP="0069559E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5597AB2E" w14:textId="77777777" w:rsidR="00864C77" w:rsidRDefault="00415AFF" w:rsidP="00415AFF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7" w:name="ORDER26"/>
      <w:bookmarkEnd w:id="27"/>
      <w:r>
        <w:rPr>
          <w:rFonts w:ascii="Arial" w:hAnsi="Arial" w:cs="Arial"/>
          <w:sz w:val="22"/>
          <w:szCs w:val="22"/>
        </w:rPr>
        <w:t>26.</w:t>
      </w:r>
      <w:r>
        <w:rPr>
          <w:rFonts w:ascii="Arial" w:hAnsi="Arial" w:cs="Arial"/>
          <w:b/>
          <w:sz w:val="22"/>
          <w:szCs w:val="22"/>
        </w:rPr>
        <w:tab/>
        <w:t xml:space="preserve">Zpráva o činnostech a opatřeních Vojenského </w:t>
      </w:r>
      <w:r w:rsidR="003F0E55">
        <w:rPr>
          <w:rFonts w:ascii="Arial" w:hAnsi="Arial" w:cs="Arial"/>
          <w:b/>
          <w:sz w:val="22"/>
          <w:szCs w:val="22"/>
        </w:rPr>
        <w:t>zpravodajství</w:t>
      </w:r>
      <w:r>
        <w:rPr>
          <w:rFonts w:ascii="Arial" w:hAnsi="Arial" w:cs="Arial"/>
          <w:b/>
          <w:sz w:val="22"/>
          <w:szCs w:val="22"/>
        </w:rPr>
        <w:t>, jimiž se podílelo na zajišťování obrany státu v kybernetickém prostoru za rok 2022</w:t>
      </w:r>
    </w:p>
    <w:p w14:paraId="368EE066" w14:textId="77777777" w:rsidR="00415AFF" w:rsidRPr="003F0E55" w:rsidRDefault="00415AFF" w:rsidP="00415A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3F0E55">
        <w:rPr>
          <w:rFonts w:ascii="Arial" w:hAnsi="Arial" w:cs="Arial"/>
          <w:sz w:val="22"/>
          <w:szCs w:val="22"/>
        </w:rPr>
        <w:t>čj. D381/2023-UVCR</w:t>
      </w:r>
    </w:p>
    <w:p w14:paraId="224376FB" w14:textId="77777777" w:rsidR="00415AFF" w:rsidRDefault="00415AFF" w:rsidP="00415AFF">
      <w:pPr>
        <w:ind w:left="708" w:hanging="708"/>
        <w:rPr>
          <w:rFonts w:ascii="Arial" w:hAnsi="Arial" w:cs="Arial"/>
          <w:sz w:val="22"/>
          <w:szCs w:val="22"/>
        </w:rPr>
      </w:pPr>
    </w:p>
    <w:p w14:paraId="1138516E" w14:textId="77777777" w:rsidR="00415AFF" w:rsidRDefault="00415AFF" w:rsidP="00415A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</w:t>
      </w:r>
      <w:r w:rsidR="00B80F40">
        <w:rPr>
          <w:rFonts w:ascii="Arial" w:hAnsi="Arial" w:cs="Arial"/>
          <w:sz w:val="22"/>
          <w:szCs w:val="22"/>
        </w:rPr>
        <w:t xml:space="preserve"> za účasti zástupce ředitele Vojenského zpravodajství</w:t>
      </w:r>
      <w:r>
        <w:rPr>
          <w:rFonts w:ascii="Arial" w:hAnsi="Arial" w:cs="Arial"/>
          <w:sz w:val="22"/>
          <w:szCs w:val="22"/>
        </w:rPr>
        <w:t xml:space="preserve"> projednala materiál předložený ministryní obrany a přijala</w:t>
      </w:r>
    </w:p>
    <w:p w14:paraId="38989F0F" w14:textId="77777777" w:rsidR="00415AFF" w:rsidRDefault="00415AFF" w:rsidP="00415A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637.</w:t>
      </w:r>
    </w:p>
    <w:p w14:paraId="521AE1D5" w14:textId="77777777" w:rsidR="00415AFF" w:rsidRDefault="00415AFF" w:rsidP="00415A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C568AFB" w14:textId="77777777" w:rsidR="00415AFF" w:rsidRDefault="00415AFF" w:rsidP="00415A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4F1EC0E2" w14:textId="77777777" w:rsidR="00415AFF" w:rsidRDefault="00415AFF" w:rsidP="00415AFF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9DA881F" w14:textId="77777777" w:rsidR="003F0E55" w:rsidRDefault="003F0E55" w:rsidP="00415A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FA50E49" w14:textId="77777777" w:rsidR="003F0E55" w:rsidRPr="00415AFF" w:rsidRDefault="003F0E55" w:rsidP="00415AFF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A21FE7A" w14:textId="77777777" w:rsidR="00864C77" w:rsidRDefault="00CC35A7" w:rsidP="00CC35A7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8" w:name="ORDER27"/>
      <w:bookmarkEnd w:id="28"/>
      <w:r>
        <w:rPr>
          <w:rFonts w:ascii="Arial" w:hAnsi="Arial" w:cs="Arial"/>
          <w:sz w:val="22"/>
          <w:szCs w:val="22"/>
        </w:rPr>
        <w:t>27.</w:t>
      </w:r>
      <w:r>
        <w:rPr>
          <w:rFonts w:ascii="Arial" w:hAnsi="Arial" w:cs="Arial"/>
          <w:b/>
          <w:sz w:val="22"/>
          <w:szCs w:val="22"/>
        </w:rPr>
        <w:tab/>
        <w:t>Zpráva o zajišťování obrany v roce 2022</w:t>
      </w:r>
    </w:p>
    <w:p w14:paraId="052C872F" w14:textId="77777777" w:rsidR="00CC35A7" w:rsidRPr="003F0E55" w:rsidRDefault="00CC35A7" w:rsidP="00CC35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b/>
          <w:sz w:val="22"/>
          <w:szCs w:val="22"/>
        </w:rPr>
        <w:tab/>
      </w:r>
      <w:r w:rsidRPr="003F0E55">
        <w:rPr>
          <w:rFonts w:ascii="Arial" w:hAnsi="Arial" w:cs="Arial"/>
          <w:sz w:val="22"/>
          <w:szCs w:val="22"/>
        </w:rPr>
        <w:t>čj. V210/2023-UVCR</w:t>
      </w:r>
    </w:p>
    <w:p w14:paraId="184AC91A" w14:textId="77777777" w:rsidR="00CC35A7" w:rsidRDefault="00CC35A7" w:rsidP="00CC35A7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</w:p>
    <w:p w14:paraId="0811B8AD" w14:textId="77777777" w:rsidR="00CC35A7" w:rsidRDefault="00CC35A7" w:rsidP="00CC35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materiál předložený ministryní obrany a přijala</w:t>
      </w:r>
    </w:p>
    <w:p w14:paraId="2AE66A3D" w14:textId="77777777" w:rsidR="00CC35A7" w:rsidRDefault="00CC35A7" w:rsidP="00CC35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638.</w:t>
      </w:r>
    </w:p>
    <w:p w14:paraId="64867223" w14:textId="77777777" w:rsidR="00CC35A7" w:rsidRDefault="00CC35A7" w:rsidP="00CC35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14D5899A" w14:textId="77777777" w:rsidR="00CC35A7" w:rsidRDefault="00CC35A7" w:rsidP="00CC35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5F0C8719" w14:textId="77777777" w:rsidR="00CC35A7" w:rsidRDefault="00CC35A7" w:rsidP="00CC35A7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EA7C616" w14:textId="77777777" w:rsidR="00CC35A7" w:rsidRDefault="00CC35A7" w:rsidP="00CC35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05672B70" w14:textId="77777777" w:rsidR="003F0E55" w:rsidRPr="00CC35A7" w:rsidRDefault="003F0E55" w:rsidP="00CC35A7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61FA1B76" w14:textId="77777777" w:rsidR="00864C77" w:rsidRDefault="004648F8" w:rsidP="004648F8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bookmarkStart w:id="29" w:name="ORDER28"/>
      <w:bookmarkEnd w:id="29"/>
      <w:r>
        <w:rPr>
          <w:rFonts w:ascii="Arial" w:hAnsi="Arial" w:cs="Arial"/>
          <w:sz w:val="22"/>
          <w:szCs w:val="22"/>
        </w:rPr>
        <w:t>28.</w:t>
      </w:r>
      <w:r>
        <w:rPr>
          <w:rFonts w:ascii="Arial" w:hAnsi="Arial" w:cs="Arial"/>
          <w:b/>
          <w:sz w:val="22"/>
          <w:szCs w:val="22"/>
        </w:rPr>
        <w:tab/>
        <w:t>Projednání návrhu na nákup společnosti RWE Gas Storage CZ, s.r.o., Českou republikou, prostřednictvím společnosti ČEPS, a.s.,</w:t>
      </w:r>
    </w:p>
    <w:p w14:paraId="52FC6B69" w14:textId="77777777" w:rsidR="004648F8" w:rsidRDefault="003F0E55" w:rsidP="004648F8">
      <w:pPr>
        <w:keepNext/>
        <w:keepLines/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V224/2023-UVCR</w:t>
      </w:r>
    </w:p>
    <w:p w14:paraId="38B18A6A" w14:textId="77777777" w:rsidR="004648F8" w:rsidRDefault="004648F8" w:rsidP="004648F8">
      <w:pPr>
        <w:ind w:left="708" w:hanging="708"/>
        <w:rPr>
          <w:rFonts w:ascii="Arial" w:hAnsi="Arial" w:cs="Arial"/>
          <w:sz w:val="22"/>
          <w:szCs w:val="22"/>
        </w:rPr>
      </w:pPr>
    </w:p>
    <w:p w14:paraId="0E17D43C" w14:textId="77777777" w:rsidR="004648F8" w:rsidRDefault="004648F8" w:rsidP="004648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Vláda projednala mater</w:t>
      </w:r>
      <w:r w:rsidR="003F0E55">
        <w:rPr>
          <w:rFonts w:ascii="Arial" w:hAnsi="Arial" w:cs="Arial"/>
          <w:sz w:val="22"/>
          <w:szCs w:val="22"/>
        </w:rPr>
        <w:t>iál předložený ministrem průmysl</w:t>
      </w:r>
      <w:r>
        <w:rPr>
          <w:rFonts w:ascii="Arial" w:hAnsi="Arial" w:cs="Arial"/>
          <w:sz w:val="22"/>
          <w:szCs w:val="22"/>
        </w:rPr>
        <w:t>u a obchodu a přijala</w:t>
      </w:r>
    </w:p>
    <w:p w14:paraId="4335BF77" w14:textId="77777777" w:rsidR="004648F8" w:rsidRDefault="004648F8" w:rsidP="004648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</w:r>
      <w:r>
        <w:rPr>
          <w:rFonts w:ascii="Arial" w:hAnsi="Arial" w:cs="Arial"/>
          <w:sz w:val="22"/>
          <w:szCs w:val="22"/>
          <w:u w:val="single"/>
        </w:rPr>
        <w:t>usnesení č. 639</w:t>
      </w:r>
    </w:p>
    <w:p w14:paraId="7FFEFE82" w14:textId="77777777" w:rsidR="004648F8" w:rsidRDefault="004648F8" w:rsidP="004648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476CFF6" w14:textId="77777777" w:rsidR="00C94507" w:rsidRDefault="00C94507" w:rsidP="004648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s tím, že na návrh ministra průmyslu a obchodu byl text usnesení jeho přijetím odtajněn.</w:t>
      </w:r>
    </w:p>
    <w:p w14:paraId="0D15119F" w14:textId="77777777" w:rsidR="00C94507" w:rsidRDefault="00C94507" w:rsidP="004648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7C51C0F9" w14:textId="77777777" w:rsidR="004648F8" w:rsidRDefault="004648F8" w:rsidP="004648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Z 16 přítomných členů vlády hlasovalo pro 16.</w:t>
      </w:r>
    </w:p>
    <w:p w14:paraId="676503D8" w14:textId="77777777" w:rsidR="004648F8" w:rsidRDefault="004648F8" w:rsidP="004648F8">
      <w:pPr>
        <w:keepLines/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29516B2F" w14:textId="77777777" w:rsidR="004648F8" w:rsidRPr="004648F8" w:rsidRDefault="004648F8" w:rsidP="004648F8">
      <w:pPr>
        <w:ind w:left="708" w:hanging="708"/>
        <w:jc w:val="both"/>
        <w:rPr>
          <w:rFonts w:ascii="Arial" w:hAnsi="Arial" w:cs="Arial"/>
          <w:sz w:val="22"/>
          <w:szCs w:val="22"/>
        </w:rPr>
      </w:pPr>
    </w:p>
    <w:p w14:paraId="3389AB43" w14:textId="77777777" w:rsidR="00864C77" w:rsidRDefault="00864C77" w:rsidP="00B664EB">
      <w:pPr>
        <w:rPr>
          <w:rFonts w:ascii="Arial" w:hAnsi="Arial" w:cs="Arial"/>
          <w:sz w:val="22"/>
          <w:szCs w:val="22"/>
        </w:rPr>
      </w:pPr>
      <w:bookmarkStart w:id="30" w:name="ORDER29"/>
      <w:bookmarkEnd w:id="30"/>
    </w:p>
    <w:p w14:paraId="437C043A" w14:textId="77777777" w:rsidR="00350954" w:rsidRDefault="00350954" w:rsidP="00350954">
      <w:pPr>
        <w:jc w:val="center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*  *  *</w:t>
      </w:r>
    </w:p>
    <w:p w14:paraId="07BB0B93" w14:textId="77777777" w:rsidR="00350954" w:rsidRDefault="00350954" w:rsidP="00350954">
      <w:pPr>
        <w:rPr>
          <w:rFonts w:ascii="Arial" w:hAnsi="Arial" w:cs="Arial"/>
          <w:sz w:val="22"/>
          <w:szCs w:val="22"/>
        </w:rPr>
      </w:pPr>
    </w:p>
    <w:p w14:paraId="2DB7CC76" w14:textId="77777777" w:rsidR="00350954" w:rsidRDefault="00350954" w:rsidP="00350954">
      <w:pPr>
        <w:keepNext/>
        <w:keepLines/>
        <w:rPr>
          <w:rFonts w:ascii="Arial" w:hAnsi="Arial" w:cs="Arial"/>
          <w:sz w:val="22"/>
          <w:szCs w:val="22"/>
        </w:rPr>
      </w:pPr>
    </w:p>
    <w:p w14:paraId="7F2B9E55" w14:textId="77777777" w:rsidR="00350954" w:rsidRDefault="00350954" w:rsidP="00350954">
      <w:pPr>
        <w:rPr>
          <w:rFonts w:ascii="Arial" w:hAnsi="Arial" w:cs="Arial"/>
          <w:sz w:val="22"/>
          <w:szCs w:val="22"/>
        </w:rPr>
      </w:pPr>
    </w:p>
    <w:p w14:paraId="4766306B" w14:textId="77777777" w:rsidR="00350954" w:rsidRDefault="00350954" w:rsidP="00350954">
      <w:pPr>
        <w:keepNext/>
        <w:keepLines/>
        <w:rPr>
          <w:rFonts w:ascii="Arial" w:hAnsi="Arial" w:cs="Arial"/>
          <w:b/>
          <w:sz w:val="22"/>
          <w:szCs w:val="22"/>
          <w:u w:val="single"/>
        </w:rPr>
      </w:pPr>
      <w:r>
        <w:rPr>
          <w:rFonts w:ascii="Arial" w:hAnsi="Arial" w:cs="Arial"/>
          <w:b/>
          <w:sz w:val="22"/>
          <w:szCs w:val="22"/>
          <w:u w:val="single"/>
        </w:rPr>
        <w:t>Pro informaci:</w:t>
      </w:r>
    </w:p>
    <w:p w14:paraId="365C575B" w14:textId="77777777" w:rsidR="00350954" w:rsidRDefault="00350954" w:rsidP="00350954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0F9019C6" w14:textId="77777777" w:rsidR="003F0E55" w:rsidRDefault="003F0E55" w:rsidP="00350954">
      <w:pPr>
        <w:keepNext/>
        <w:keepLines/>
        <w:rPr>
          <w:rFonts w:ascii="Arial" w:hAnsi="Arial" w:cs="Arial"/>
          <w:b/>
          <w:sz w:val="22"/>
          <w:szCs w:val="22"/>
        </w:rPr>
      </w:pPr>
    </w:p>
    <w:p w14:paraId="263980FF" w14:textId="77777777" w:rsidR="00350954" w:rsidRDefault="00350954" w:rsidP="00350954">
      <w:pPr>
        <w:keepLines/>
        <w:ind w:left="708" w:hanging="708"/>
        <w:jc w:val="both"/>
        <w:rPr>
          <w:rFonts w:ascii="Arial" w:hAnsi="Arial" w:cs="Arial"/>
          <w:b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1.</w:t>
      </w:r>
      <w:r>
        <w:rPr>
          <w:rFonts w:ascii="Arial" w:hAnsi="Arial" w:cs="Arial"/>
          <w:b/>
          <w:sz w:val="22"/>
          <w:szCs w:val="22"/>
        </w:rPr>
        <w:tab/>
        <w:t>Zpráva o měnové politice - léto 2023 (předložil guvernér České národní banky)</w:t>
      </w:r>
    </w:p>
    <w:p w14:paraId="071675BB" w14:textId="77777777" w:rsidR="00350954" w:rsidRPr="00350954" w:rsidRDefault="00350954" w:rsidP="00350954">
      <w:pPr>
        <w:ind w:left="708" w:hanging="708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ab/>
        <w:t>čj. 726/23</w:t>
      </w:r>
    </w:p>
    <w:p w14:paraId="03AF382A" w14:textId="77777777" w:rsidR="00864C77" w:rsidRDefault="00864C77" w:rsidP="00B664EB">
      <w:pPr>
        <w:rPr>
          <w:rFonts w:ascii="Arial" w:hAnsi="Arial" w:cs="Arial"/>
          <w:sz w:val="22"/>
          <w:szCs w:val="22"/>
        </w:rPr>
      </w:pPr>
    </w:p>
    <w:p w14:paraId="740A63B1" w14:textId="77777777" w:rsidR="003F0E55" w:rsidRDefault="003F0E55" w:rsidP="00B664EB">
      <w:pPr>
        <w:rPr>
          <w:rFonts w:ascii="Arial" w:hAnsi="Arial" w:cs="Arial"/>
          <w:sz w:val="22"/>
          <w:szCs w:val="22"/>
        </w:rPr>
      </w:pPr>
    </w:p>
    <w:p w14:paraId="4D9F8598" w14:textId="77777777" w:rsidR="003F0E55" w:rsidRDefault="003F0E55" w:rsidP="00B664EB">
      <w:pPr>
        <w:rPr>
          <w:rFonts w:ascii="Arial" w:hAnsi="Arial" w:cs="Arial"/>
          <w:sz w:val="22"/>
          <w:szCs w:val="22"/>
        </w:rPr>
      </w:pPr>
    </w:p>
    <w:p w14:paraId="7BD501A4" w14:textId="77777777" w:rsidR="003F0E55" w:rsidRDefault="003F0E55" w:rsidP="00B664EB">
      <w:pPr>
        <w:rPr>
          <w:rFonts w:ascii="Arial" w:hAnsi="Arial" w:cs="Arial"/>
          <w:sz w:val="22"/>
          <w:szCs w:val="22"/>
        </w:rPr>
      </w:pPr>
    </w:p>
    <w:p w14:paraId="35ACE039" w14:textId="77777777" w:rsidR="003F0E55" w:rsidRDefault="003F0E55" w:rsidP="00B664EB">
      <w:pPr>
        <w:rPr>
          <w:rFonts w:ascii="Arial" w:hAnsi="Arial" w:cs="Arial"/>
          <w:sz w:val="22"/>
          <w:szCs w:val="22"/>
        </w:rPr>
      </w:pPr>
    </w:p>
    <w:p w14:paraId="4422B70F" w14:textId="77777777" w:rsidR="002D2B56" w:rsidRDefault="002D2B56" w:rsidP="00B664EB">
      <w:pPr>
        <w:rPr>
          <w:rFonts w:ascii="Arial" w:hAnsi="Arial" w:cs="Arial"/>
          <w:sz w:val="22"/>
          <w:szCs w:val="22"/>
        </w:rPr>
      </w:pPr>
    </w:p>
    <w:p w14:paraId="02D597D0" w14:textId="77777777" w:rsidR="00B3457E" w:rsidRDefault="00B3457E" w:rsidP="00B664EB">
      <w:pPr>
        <w:rPr>
          <w:rFonts w:ascii="Arial" w:hAnsi="Arial" w:cs="Arial"/>
          <w:sz w:val="22"/>
          <w:szCs w:val="22"/>
        </w:rPr>
      </w:pPr>
    </w:p>
    <w:p w14:paraId="572DC67A" w14:textId="77777777" w:rsidR="00B3457E" w:rsidRDefault="00B3457E" w:rsidP="00B664EB">
      <w:pPr>
        <w:rPr>
          <w:rFonts w:ascii="Arial" w:hAnsi="Arial" w:cs="Arial"/>
          <w:sz w:val="22"/>
          <w:szCs w:val="22"/>
        </w:rPr>
      </w:pPr>
    </w:p>
    <w:p w14:paraId="12240DD8" w14:textId="77777777" w:rsidR="00B3457E" w:rsidRDefault="00B3457E" w:rsidP="00B3457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prof. PhDr. Petr Fiala, Ph.D., LL.M.</w:t>
      </w:r>
    </w:p>
    <w:p w14:paraId="0C33C195" w14:textId="77777777" w:rsidR="00B3457E" w:rsidRDefault="00B3457E" w:rsidP="00B3457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předseda vlády</w:t>
      </w:r>
    </w:p>
    <w:p w14:paraId="389627C1" w14:textId="77777777" w:rsidR="00B3457E" w:rsidRDefault="00B3457E" w:rsidP="00B3457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podepsáno elektronicky</w:t>
      </w:r>
    </w:p>
    <w:p w14:paraId="737FDA8C" w14:textId="77777777" w:rsidR="00B3457E" w:rsidRDefault="00B3457E" w:rsidP="00B3457E">
      <w:pPr>
        <w:keepNext/>
        <w:keepLines/>
        <w:rPr>
          <w:rFonts w:ascii="Arial" w:hAnsi="Arial" w:cs="Arial"/>
          <w:sz w:val="22"/>
          <w:szCs w:val="22"/>
        </w:rPr>
      </w:pPr>
    </w:p>
    <w:p w14:paraId="0AF018FC" w14:textId="77777777" w:rsidR="00B3457E" w:rsidRDefault="00B3457E" w:rsidP="00B3457E">
      <w:pPr>
        <w:keepNext/>
        <w:keepLines/>
        <w:rPr>
          <w:rFonts w:ascii="Arial" w:hAnsi="Arial" w:cs="Arial"/>
          <w:sz w:val="22"/>
          <w:szCs w:val="22"/>
        </w:rPr>
      </w:pPr>
    </w:p>
    <w:p w14:paraId="37FB3338" w14:textId="77777777" w:rsidR="00B3457E" w:rsidRDefault="00B3457E" w:rsidP="00B3457E">
      <w:pPr>
        <w:keepNext/>
        <w:keepLines/>
        <w:rPr>
          <w:rFonts w:ascii="Arial" w:hAnsi="Arial" w:cs="Arial"/>
          <w:sz w:val="22"/>
          <w:szCs w:val="22"/>
        </w:rPr>
      </w:pPr>
    </w:p>
    <w:p w14:paraId="3AE8C39C" w14:textId="77777777" w:rsidR="00B3457E" w:rsidRDefault="00B3457E" w:rsidP="00B3457E">
      <w:pPr>
        <w:keepNext/>
        <w:keepLines/>
        <w:rPr>
          <w:rFonts w:ascii="Arial" w:hAnsi="Arial" w:cs="Arial"/>
          <w:sz w:val="22"/>
          <w:szCs w:val="22"/>
        </w:rPr>
      </w:pPr>
    </w:p>
    <w:p w14:paraId="0EA51077" w14:textId="77777777" w:rsidR="003F0E55" w:rsidRDefault="003F0E55" w:rsidP="00B3457E">
      <w:pPr>
        <w:keepNext/>
        <w:keepLines/>
        <w:rPr>
          <w:rFonts w:ascii="Arial" w:hAnsi="Arial" w:cs="Arial"/>
          <w:sz w:val="22"/>
          <w:szCs w:val="22"/>
        </w:rPr>
      </w:pPr>
    </w:p>
    <w:p w14:paraId="6D756212" w14:textId="77777777" w:rsidR="003F0E55" w:rsidRDefault="003F0E55" w:rsidP="00B3457E">
      <w:pPr>
        <w:keepNext/>
        <w:keepLines/>
        <w:rPr>
          <w:rFonts w:ascii="Arial" w:hAnsi="Arial" w:cs="Arial"/>
          <w:sz w:val="22"/>
          <w:szCs w:val="22"/>
        </w:rPr>
      </w:pPr>
    </w:p>
    <w:p w14:paraId="4B403942" w14:textId="77777777" w:rsidR="00B3457E" w:rsidRDefault="00B3457E" w:rsidP="00B3457E">
      <w:pPr>
        <w:keepNext/>
        <w:keepLines/>
        <w:rPr>
          <w:rFonts w:ascii="Arial" w:hAnsi="Arial" w:cs="Arial"/>
          <w:sz w:val="22"/>
          <w:szCs w:val="22"/>
        </w:rPr>
      </w:pPr>
    </w:p>
    <w:p w14:paraId="79E18864" w14:textId="77777777" w:rsidR="00B3457E" w:rsidRDefault="00B3457E" w:rsidP="00B3457E">
      <w:pPr>
        <w:keepNext/>
        <w:keepLines/>
        <w:rPr>
          <w:rFonts w:ascii="Arial" w:hAnsi="Arial" w:cs="Arial"/>
          <w:sz w:val="22"/>
          <w:szCs w:val="22"/>
        </w:rPr>
      </w:pPr>
    </w:p>
    <w:p w14:paraId="5C3A685A" w14:textId="77777777" w:rsidR="00B3457E" w:rsidRPr="00F13A68" w:rsidRDefault="003F0E55" w:rsidP="00B3457E">
      <w:pPr>
        <w:keepNext/>
        <w:keepLines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Zapsal</w:t>
      </w:r>
      <w:r w:rsidR="00B3457E">
        <w:rPr>
          <w:rFonts w:ascii="Arial" w:hAnsi="Arial" w:cs="Arial"/>
          <w:sz w:val="22"/>
          <w:szCs w:val="22"/>
        </w:rPr>
        <w:t xml:space="preserve">a:  </w:t>
      </w:r>
      <w:bookmarkStart w:id="31" w:name="Zapsal"/>
      <w:bookmarkEnd w:id="31"/>
      <w:r w:rsidR="00B3457E">
        <w:rPr>
          <w:rFonts w:ascii="Arial" w:hAnsi="Arial" w:cs="Arial"/>
          <w:sz w:val="22"/>
          <w:szCs w:val="22"/>
        </w:rPr>
        <w:t>Mgr. Zuzana Hladíková</w:t>
      </w:r>
    </w:p>
    <w:sectPr w:rsidR="00B3457E" w:rsidRPr="00F13A68" w:rsidSect="00864C7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417" w:right="1417" w:bottom="1417" w:left="1417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CC82099" w14:textId="77777777" w:rsidR="00154C19" w:rsidRDefault="00154C19" w:rsidP="00E9542B">
      <w:r>
        <w:separator/>
      </w:r>
    </w:p>
  </w:endnote>
  <w:endnote w:type="continuationSeparator" w:id="0">
    <w:p w14:paraId="5124F803" w14:textId="77777777" w:rsidR="00154C19" w:rsidRDefault="00154C19" w:rsidP="00E9542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ms Rmn">
    <w:altName w:val="Times New Roman"/>
    <w:panose1 w:val="02020603040505020304"/>
    <w:charset w:val="00"/>
    <w:family w:val="roman"/>
    <w:pitch w:val="variable"/>
    <w:sig w:usb0="00000003" w:usb1="00000000" w:usb2="00000000" w:usb3="00000000" w:csb0="00000001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F762B99" w14:textId="77777777" w:rsidR="00864C77" w:rsidRDefault="00864C7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75172E" w14:textId="77777777" w:rsidR="009A59D4" w:rsidRPr="009A59D4" w:rsidRDefault="009A59D4" w:rsidP="00F13A68">
    <w:pPr>
      <w:pStyle w:val="Footer"/>
      <w:jc w:val="center"/>
      <w:rPr>
        <w:rFonts w:ascii="Arial" w:hAnsi="Arial" w:cs="Arial"/>
        <w:sz w:val="22"/>
        <w:szCs w:val="22"/>
      </w:rPr>
    </w:pPr>
    <w:r w:rsidRPr="009A59D4">
      <w:rPr>
        <w:rFonts w:ascii="Arial" w:hAnsi="Arial" w:cs="Arial"/>
        <w:sz w:val="22"/>
        <w:szCs w:val="22"/>
      </w:rPr>
      <w:t xml:space="preserve">Stránka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PAGE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5261D3">
      <w:rPr>
        <w:rFonts w:ascii="Arial" w:hAnsi="Arial" w:cs="Arial"/>
        <w:bCs/>
        <w:noProof/>
        <w:sz w:val="22"/>
        <w:szCs w:val="22"/>
      </w:rPr>
      <w:t>7</w:t>
    </w:r>
    <w:r w:rsidRPr="009A59D4">
      <w:rPr>
        <w:rFonts w:ascii="Arial" w:hAnsi="Arial" w:cs="Arial"/>
        <w:bCs/>
        <w:sz w:val="22"/>
        <w:szCs w:val="22"/>
      </w:rPr>
      <w:fldChar w:fldCharType="end"/>
    </w:r>
    <w:r w:rsidRPr="009A59D4">
      <w:rPr>
        <w:rFonts w:ascii="Arial" w:hAnsi="Arial" w:cs="Arial"/>
        <w:sz w:val="22"/>
        <w:szCs w:val="22"/>
      </w:rPr>
      <w:t xml:space="preserve"> </w:t>
    </w:r>
    <w:r>
      <w:rPr>
        <w:rFonts w:ascii="Arial" w:hAnsi="Arial" w:cs="Arial"/>
        <w:sz w:val="22"/>
        <w:szCs w:val="22"/>
      </w:rPr>
      <w:t xml:space="preserve">(celkem </w:t>
    </w:r>
    <w:r w:rsidRPr="009A59D4">
      <w:rPr>
        <w:rFonts w:ascii="Arial" w:hAnsi="Arial" w:cs="Arial"/>
        <w:bCs/>
        <w:sz w:val="22"/>
        <w:szCs w:val="22"/>
      </w:rPr>
      <w:fldChar w:fldCharType="begin"/>
    </w:r>
    <w:r w:rsidRPr="009A59D4">
      <w:rPr>
        <w:rFonts w:ascii="Arial" w:hAnsi="Arial" w:cs="Arial"/>
        <w:bCs/>
        <w:sz w:val="22"/>
        <w:szCs w:val="22"/>
      </w:rPr>
      <w:instrText>NUMPAGES</w:instrText>
    </w:r>
    <w:r w:rsidRPr="009A59D4">
      <w:rPr>
        <w:rFonts w:ascii="Arial" w:hAnsi="Arial" w:cs="Arial"/>
        <w:bCs/>
        <w:sz w:val="22"/>
        <w:szCs w:val="22"/>
      </w:rPr>
      <w:fldChar w:fldCharType="separate"/>
    </w:r>
    <w:r w:rsidR="005261D3">
      <w:rPr>
        <w:rFonts w:ascii="Arial" w:hAnsi="Arial" w:cs="Arial"/>
        <w:bCs/>
        <w:noProof/>
        <w:sz w:val="22"/>
        <w:szCs w:val="22"/>
      </w:rPr>
      <w:t>7</w:t>
    </w:r>
    <w:r w:rsidRPr="009A59D4">
      <w:rPr>
        <w:rFonts w:ascii="Arial" w:hAnsi="Arial" w:cs="Arial"/>
        <w:bCs/>
        <w:sz w:val="22"/>
        <w:szCs w:val="22"/>
      </w:rPr>
      <w:fldChar w:fldCharType="end"/>
    </w:r>
    <w:r>
      <w:rPr>
        <w:rFonts w:ascii="Arial" w:hAnsi="Arial" w:cs="Arial"/>
        <w:bCs/>
        <w:sz w:val="22"/>
        <w:szCs w:val="22"/>
      </w:rPr>
      <w:t>)</w:t>
    </w:r>
  </w:p>
  <w:p w14:paraId="63073AAB" w14:textId="77777777" w:rsidR="009A59D4" w:rsidRDefault="009A59D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9880F1B" w14:textId="77777777" w:rsidR="00864C77" w:rsidRDefault="00864C7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02B44062" w14:textId="77777777" w:rsidR="00154C19" w:rsidRDefault="00154C19" w:rsidP="00E9542B">
      <w:r>
        <w:separator/>
      </w:r>
    </w:p>
  </w:footnote>
  <w:footnote w:type="continuationSeparator" w:id="0">
    <w:p w14:paraId="7752C9BF" w14:textId="77777777" w:rsidR="00154C19" w:rsidRDefault="00154C19" w:rsidP="00E9542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FB403EB" w14:textId="77777777" w:rsidR="00864C77" w:rsidRDefault="00864C7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80E3539" w14:textId="77777777" w:rsidR="00864C77" w:rsidRPr="00864C77" w:rsidRDefault="00864C77" w:rsidP="00864C77">
    <w:pPr>
      <w:pStyle w:val="Header"/>
      <w:jc w:val="center"/>
      <w:rPr>
        <w:rFonts w:ascii="Arial" w:hAnsi="Arial" w:cs="Arial"/>
        <w:color w:val="808080"/>
        <w:sz w:val="20"/>
      </w:rPr>
    </w:pPr>
    <w:r w:rsidRPr="00864C77">
      <w:rPr>
        <w:rFonts w:ascii="Arial" w:hAnsi="Arial" w:cs="Arial"/>
        <w:color w:val="808080"/>
        <w:sz w:val="20"/>
      </w:rPr>
      <w:t>VLÁDA ČESKÉ REPUBLIKY</w:t>
    </w:r>
  </w:p>
  <w:p w14:paraId="541CBF8C" w14:textId="77777777" w:rsidR="00864C77" w:rsidRPr="00864C77" w:rsidRDefault="00864C77" w:rsidP="00864C77">
    <w:pPr>
      <w:pStyle w:val="Header"/>
      <w:jc w:val="center"/>
      <w:rPr>
        <w:rFonts w:ascii="Arial" w:hAnsi="Arial" w:cs="Arial"/>
        <w:color w:val="808080"/>
        <w:sz w:val="20"/>
      </w:rPr>
    </w:pPr>
    <w:r w:rsidRPr="00864C77">
      <w:rPr>
        <w:rFonts w:ascii="Arial" w:hAnsi="Arial" w:cs="Arial"/>
        <w:color w:val="808080"/>
        <w:sz w:val="20"/>
      </w:rPr>
      <w:t>záznam z jednání schůze ze dne 23. srpna 2023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B0D6921" w14:textId="77777777" w:rsidR="00864C77" w:rsidRDefault="00864C7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useWord2013TrackBottomHyphenation" w:uri="http://schemas.microsoft.com/office/word" w:val="1"/>
  </w:compat>
  <w:rsids>
    <w:rsidRoot w:val="00C04CC8"/>
    <w:rsid w:val="000B148E"/>
    <w:rsid w:val="00116E03"/>
    <w:rsid w:val="00154C19"/>
    <w:rsid w:val="00157CEC"/>
    <w:rsid w:val="00252509"/>
    <w:rsid w:val="00257B3B"/>
    <w:rsid w:val="002B4ABC"/>
    <w:rsid w:val="002B6A31"/>
    <w:rsid w:val="002B778F"/>
    <w:rsid w:val="002C5552"/>
    <w:rsid w:val="002C7A81"/>
    <w:rsid w:val="002D2B56"/>
    <w:rsid w:val="00316850"/>
    <w:rsid w:val="00350954"/>
    <w:rsid w:val="003E7AD3"/>
    <w:rsid w:val="003F0E55"/>
    <w:rsid w:val="00415AFF"/>
    <w:rsid w:val="00454F84"/>
    <w:rsid w:val="004648F8"/>
    <w:rsid w:val="004D6F17"/>
    <w:rsid w:val="005147AF"/>
    <w:rsid w:val="005261D3"/>
    <w:rsid w:val="00532944"/>
    <w:rsid w:val="005434A4"/>
    <w:rsid w:val="00567FCC"/>
    <w:rsid w:val="005730E9"/>
    <w:rsid w:val="0059691B"/>
    <w:rsid w:val="005A378F"/>
    <w:rsid w:val="005B36E2"/>
    <w:rsid w:val="005B5FB2"/>
    <w:rsid w:val="005D60D8"/>
    <w:rsid w:val="006072A6"/>
    <w:rsid w:val="00610EF8"/>
    <w:rsid w:val="00623B5E"/>
    <w:rsid w:val="00636863"/>
    <w:rsid w:val="0069559E"/>
    <w:rsid w:val="00696547"/>
    <w:rsid w:val="006A2667"/>
    <w:rsid w:val="006D5468"/>
    <w:rsid w:val="00717640"/>
    <w:rsid w:val="00740A68"/>
    <w:rsid w:val="00777715"/>
    <w:rsid w:val="00782FE1"/>
    <w:rsid w:val="007A5EB5"/>
    <w:rsid w:val="007B1245"/>
    <w:rsid w:val="007C168E"/>
    <w:rsid w:val="007D56C6"/>
    <w:rsid w:val="007F0841"/>
    <w:rsid w:val="00801C1A"/>
    <w:rsid w:val="00846B80"/>
    <w:rsid w:val="00864C77"/>
    <w:rsid w:val="00866074"/>
    <w:rsid w:val="009A59D4"/>
    <w:rsid w:val="009C3702"/>
    <w:rsid w:val="009D5BCC"/>
    <w:rsid w:val="00A47AF2"/>
    <w:rsid w:val="00A65C66"/>
    <w:rsid w:val="00A87F4D"/>
    <w:rsid w:val="00B01A8D"/>
    <w:rsid w:val="00B069BF"/>
    <w:rsid w:val="00B3457E"/>
    <w:rsid w:val="00B423F0"/>
    <w:rsid w:val="00B57C4D"/>
    <w:rsid w:val="00B664EB"/>
    <w:rsid w:val="00B80F40"/>
    <w:rsid w:val="00C04CC8"/>
    <w:rsid w:val="00C04DAA"/>
    <w:rsid w:val="00C2479B"/>
    <w:rsid w:val="00C45231"/>
    <w:rsid w:val="00C56B73"/>
    <w:rsid w:val="00C74C9A"/>
    <w:rsid w:val="00C94507"/>
    <w:rsid w:val="00CC35A7"/>
    <w:rsid w:val="00D013FB"/>
    <w:rsid w:val="00D315DE"/>
    <w:rsid w:val="00D7271D"/>
    <w:rsid w:val="00D72C27"/>
    <w:rsid w:val="00DA7546"/>
    <w:rsid w:val="00DB16F4"/>
    <w:rsid w:val="00DB1BB7"/>
    <w:rsid w:val="00E2681F"/>
    <w:rsid w:val="00E4072C"/>
    <w:rsid w:val="00E44DED"/>
    <w:rsid w:val="00E810A0"/>
    <w:rsid w:val="00E9542B"/>
    <w:rsid w:val="00EA5313"/>
    <w:rsid w:val="00F13A68"/>
    <w:rsid w:val="00F350DF"/>
    <w:rsid w:val="00F45C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7"/>
    <o:shapelayout v:ext="edit">
      <o:idmap v:ext="edit" data="1"/>
    </o:shapelayout>
  </w:shapeDefaults>
  <w:decimalSymbol w:val="."/>
  <w:listSeparator w:val=","/>
  <w14:docId w14:val="71D3876C"/>
  <w15:chartTrackingRefBased/>
  <w15:docId w15:val="{F475D1AB-0550-4708-982F-0B14B1B109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cs-CZ" w:eastAsia="cs-CZ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pPr>
      <w:keepNext/>
      <w:outlineLvl w:val="1"/>
    </w:pPr>
    <w:rPr>
      <w:i/>
      <w:iCs/>
    </w:rPr>
  </w:style>
  <w:style w:type="paragraph" w:styleId="Heading3">
    <w:name w:val="heading 3"/>
    <w:basedOn w:val="Normal"/>
    <w:next w:val="Normal"/>
    <w:qFormat/>
    <w:pPr>
      <w:keepNext/>
      <w:jc w:val="center"/>
      <w:outlineLvl w:val="2"/>
    </w:pPr>
    <w:rPr>
      <w:rFonts w:ascii="Tms Rmn" w:hAnsi="Tms Rmn"/>
      <w:b/>
      <w:bCs/>
      <w:color w:val="000000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HeaderChar">
    <w:name w:val="Header Char"/>
    <w:link w:val="Header"/>
    <w:rsid w:val="00E9542B"/>
    <w:rPr>
      <w:sz w:val="24"/>
      <w:szCs w:val="24"/>
    </w:rPr>
  </w:style>
  <w:style w:type="paragraph" w:styleId="Footer">
    <w:name w:val="footer"/>
    <w:basedOn w:val="Normal"/>
    <w:link w:val="FooterChar"/>
    <w:uiPriority w:val="99"/>
    <w:rsid w:val="00E9542B"/>
    <w:pPr>
      <w:tabs>
        <w:tab w:val="center" w:pos="4536"/>
        <w:tab w:val="right" w:pos="9072"/>
      </w:tabs>
    </w:pPr>
    <w:rPr>
      <w:lang w:val="x-none" w:eastAsia="x-none"/>
    </w:rPr>
  </w:style>
  <w:style w:type="character" w:customStyle="1" w:styleId="FooterChar">
    <w:name w:val="Footer Char"/>
    <w:link w:val="Footer"/>
    <w:uiPriority w:val="99"/>
    <w:rsid w:val="00E9542B"/>
    <w:rPr>
      <w:sz w:val="24"/>
      <w:szCs w:val="24"/>
    </w:rPr>
  </w:style>
  <w:style w:type="paragraph" w:styleId="BalloonText">
    <w:name w:val="Balloon Text"/>
    <w:basedOn w:val="Normal"/>
    <w:link w:val="BalloonTextChar"/>
    <w:rsid w:val="003F0E55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link w:val="BalloonText"/>
    <w:rsid w:val="003F0E5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iv Office">
  <a:themeElements>
    <a:clrScheme name="Kancelář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celář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celář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1363</Words>
  <Characters>7774</Characters>
  <Application>Microsoft Office Word</Application>
  <DocSecurity>0</DocSecurity>
  <Lines>64</Lines>
  <Paragraphs>18</Paragraphs>
  <ScaleCrop>false</ScaleCrop>
  <HeadingPairs>
    <vt:vector size="2" baseType="variant">
      <vt:variant>
        <vt:lpstr>Název</vt:lpstr>
      </vt:variant>
      <vt:variant>
        <vt:i4>1</vt:i4>
      </vt:variant>
    </vt:vector>
  </HeadingPairs>
  <TitlesOfParts>
    <vt:vector size="1" baseType="lpstr">
      <vt:lpstr>112</vt:lpstr>
    </vt:vector>
  </TitlesOfParts>
  <Company>VUMS LEGEND SPOL. S R.O.</Company>
  <LinksUpToDate>false</LinksUpToDate>
  <CharactersWithSpaces>9119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112</dc:title>
  <dc:subject/>
  <dc:creator>Antalová Nikola</dc:creator>
  <cp:keywords/>
  <cp:lastModifiedBy>Žilt Juraj</cp:lastModifiedBy>
  <cp:revision>2</cp:revision>
  <cp:lastPrinted>2023-08-28T05:24:00Z</cp:lastPrinted>
  <dcterms:created xsi:type="dcterms:W3CDTF">2025-05-02T06:36:00Z</dcterms:created>
  <dcterms:modified xsi:type="dcterms:W3CDTF">2025-05-02T06:36:00Z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ZapisCislo" linkTarget="ZapisCislo">
    <vt:lpwstr> </vt:lpwstr>
  </property>
  <property fmtid="{D5CDD505-2E9C-101B-9397-08002B2CF9AE}" pid="3" name="ZapisDatum" linkTarget="ZapisDatum">
    <vt:lpwstr> </vt:lpwstr>
  </property>
  <property fmtid="{D5CDD505-2E9C-101B-9397-08002B2CF9AE}" pid="4" name="ZapisHodina" linkTarget="ZapisHodina">
    <vt:lpwstr> </vt:lpwstr>
  </property>
  <property fmtid="{D5CDD505-2E9C-101B-9397-08002B2CF9AE}" pid="5" name="ProgramZasedaniRichText" linkTarget="ProgramZasedaniRichText">
    <vt:lpwstr> </vt:lpwstr>
  </property>
  <property fmtid="{D5CDD505-2E9C-101B-9397-08002B2CF9AE}" pid="6" name="ZapisPrizvanWordAtt" linkTarget="ZapisPrizvanWordAtt">
    <vt:lpwstr> </vt:lpwstr>
  </property>
  <property fmtid="{D5CDD505-2E9C-101B-9397-08002B2CF9AE}" pid="7" name="ZapisOmluveniWordAtt" linkTarget="ZapisOmluveniWordAtt">
    <vt:lpwstr> </vt:lpwstr>
  </property>
  <property fmtid="{D5CDD505-2E9C-101B-9397-08002B2CF9AE}" pid="8" name="ZapisPritomniWordAtt" linkTarget="ZapisPritomniWordAtt">
    <vt:lpwstr> </vt:lpwstr>
  </property>
</Properties>
</file>