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01527" w14:textId="77777777" w:rsidR="00116E03" w:rsidRPr="00E9542B" w:rsidRDefault="00C26B2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E8D0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D783A9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9639F0B" w14:textId="77777777" w:rsidTr="002B778F">
        <w:trPr>
          <w:trHeight w:val="302"/>
        </w:trPr>
        <w:tc>
          <w:tcPr>
            <w:tcW w:w="3082" w:type="dxa"/>
          </w:tcPr>
          <w:p w14:paraId="386C2F8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695B1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D8488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0260697" w14:textId="77777777" w:rsidTr="002B778F">
        <w:trPr>
          <w:trHeight w:val="302"/>
        </w:trPr>
        <w:tc>
          <w:tcPr>
            <w:tcW w:w="3082" w:type="dxa"/>
          </w:tcPr>
          <w:p w14:paraId="4DD9125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A2111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7665A4" w14:textId="77777777" w:rsidR="00717640" w:rsidRPr="006563D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563D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2229/24</w:t>
            </w:r>
          </w:p>
        </w:tc>
      </w:tr>
    </w:tbl>
    <w:p w14:paraId="2DD7A9A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594E4A8" w14:textId="77777777" w:rsidR="00777715" w:rsidRDefault="00777715" w:rsidP="00777715">
      <w:pPr>
        <w:rPr>
          <w:rFonts w:ascii="Arial" w:hAnsi="Arial" w:cs="Arial"/>
        </w:rPr>
      </w:pPr>
    </w:p>
    <w:p w14:paraId="7C14CB35" w14:textId="77777777" w:rsidR="00D013FB" w:rsidRPr="00E9542B" w:rsidRDefault="00D013FB" w:rsidP="00777715">
      <w:pPr>
        <w:rPr>
          <w:rFonts w:ascii="Arial" w:hAnsi="Arial" w:cs="Arial"/>
        </w:rPr>
      </w:pPr>
    </w:p>
    <w:p w14:paraId="44C4A9B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7AF95E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6161F7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563D2">
        <w:rPr>
          <w:rFonts w:ascii="Arial" w:hAnsi="Arial" w:cs="Arial"/>
          <w:sz w:val="22"/>
          <w:szCs w:val="22"/>
        </w:rPr>
        <w:t>10. dubna 2024</w:t>
      </w:r>
    </w:p>
    <w:p w14:paraId="09C14D8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7C80A36" w14:textId="77777777" w:rsidR="00E2681F" w:rsidRDefault="006563D2" w:rsidP="006563D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(15. schůze)</w:t>
      </w:r>
    </w:p>
    <w:p w14:paraId="303C8F1D" w14:textId="77777777" w:rsidR="006563D2" w:rsidRDefault="006563D2" w:rsidP="006563D2">
      <w:pPr>
        <w:rPr>
          <w:rFonts w:ascii="Arial" w:hAnsi="Arial" w:cs="Arial"/>
          <w:sz w:val="22"/>
          <w:szCs w:val="22"/>
        </w:rPr>
      </w:pPr>
    </w:p>
    <w:p w14:paraId="1E4B08AE" w14:textId="77777777" w:rsidR="006563D2" w:rsidRDefault="006563D2" w:rsidP="00B214CD">
      <w:pPr>
        <w:rPr>
          <w:rFonts w:ascii="Arial" w:hAnsi="Arial" w:cs="Arial"/>
          <w:sz w:val="22"/>
          <w:szCs w:val="22"/>
        </w:rPr>
      </w:pPr>
    </w:p>
    <w:p w14:paraId="3F98B714" w14:textId="77777777" w:rsidR="006563D2" w:rsidRDefault="006563D2" w:rsidP="006563D2">
      <w:pPr>
        <w:rPr>
          <w:rFonts w:ascii="Arial" w:hAnsi="Arial" w:cs="Arial"/>
          <w:sz w:val="22"/>
          <w:szCs w:val="22"/>
        </w:rPr>
      </w:pPr>
    </w:p>
    <w:p w14:paraId="60B45920" w14:textId="77777777" w:rsidR="006563D2" w:rsidRDefault="006563D2" w:rsidP="006563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1CBF8D2" w14:textId="77777777" w:rsidR="006563D2" w:rsidRDefault="006563D2" w:rsidP="006563D2">
      <w:pPr>
        <w:rPr>
          <w:rFonts w:ascii="Arial" w:hAnsi="Arial" w:cs="Arial"/>
          <w:sz w:val="22"/>
          <w:szCs w:val="22"/>
        </w:rPr>
      </w:pPr>
    </w:p>
    <w:p w14:paraId="09153BC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EA1F5B8" w14:textId="77777777" w:rsidR="00F00D92" w:rsidRDefault="00F00D92" w:rsidP="00B664EB">
      <w:pPr>
        <w:rPr>
          <w:rFonts w:ascii="Arial" w:hAnsi="Arial" w:cs="Arial"/>
          <w:sz w:val="22"/>
          <w:szCs w:val="22"/>
        </w:rPr>
      </w:pPr>
    </w:p>
    <w:p w14:paraId="765C4A74" w14:textId="77777777" w:rsidR="006563D2" w:rsidRDefault="006563D2" w:rsidP="006563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234/2014 Sb., o státní službě, ve znění pozdějších předpisů, a další související zákony</w:t>
      </w:r>
    </w:p>
    <w:p w14:paraId="4DA1450E" w14:textId="77777777" w:rsidR="006563D2" w:rsidRDefault="006563D2" w:rsidP="006563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1142/23</w:t>
      </w:r>
    </w:p>
    <w:p w14:paraId="3EE30486" w14:textId="77777777" w:rsidR="006563D2" w:rsidRDefault="006563D2" w:rsidP="006563D2">
      <w:pPr>
        <w:ind w:left="708" w:hanging="708"/>
        <w:rPr>
          <w:rFonts w:ascii="Arial" w:hAnsi="Arial" w:cs="Arial"/>
          <w:sz w:val="22"/>
          <w:szCs w:val="22"/>
        </w:rPr>
      </w:pPr>
    </w:p>
    <w:p w14:paraId="26316BBD" w14:textId="77777777" w:rsidR="006563D2" w:rsidRDefault="006563D2" w:rsidP="006563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nejvyššího státního tajemníka projednala materiál předložený 1.</w:t>
      </w:r>
      <w:r w:rsidR="00F00D9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místopředsedou vlády a ministrem vnitra a přijala</w:t>
      </w:r>
    </w:p>
    <w:p w14:paraId="50FEEA15" w14:textId="77777777" w:rsidR="006563D2" w:rsidRDefault="006563D2" w:rsidP="006563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223</w:t>
      </w:r>
    </w:p>
    <w:p w14:paraId="5E66F8DA" w14:textId="77777777" w:rsidR="006563D2" w:rsidRDefault="006563D2" w:rsidP="006563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59924" w14:textId="77777777" w:rsidR="006563D2" w:rsidRDefault="006563D2" w:rsidP="006563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s tím, že materiál byl upraven podle závěrů vlády.</w:t>
      </w:r>
    </w:p>
    <w:p w14:paraId="67B0BAAA" w14:textId="77777777" w:rsidR="006563D2" w:rsidRDefault="006563D2" w:rsidP="006563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5FBA1" w14:textId="77777777" w:rsidR="006563D2" w:rsidRDefault="006563D2" w:rsidP="006563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C30A3B" w14:textId="77777777" w:rsidR="006563D2" w:rsidRDefault="006563D2" w:rsidP="006563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C62DC" w14:textId="77777777" w:rsidR="006563D2" w:rsidRDefault="006563D2" w:rsidP="006563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97235" w14:textId="77777777" w:rsidR="00F00D92" w:rsidRPr="006563D2" w:rsidRDefault="00F00D92" w:rsidP="006563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F1E64" w14:textId="77777777" w:rsidR="006563D2" w:rsidRDefault="00F1532E" w:rsidP="00F153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150/2017 Sb., o zahraniční službě </w:t>
      </w:r>
      <w:r w:rsidR="00F00D9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zákonů (zákon o zahraniční službě), ve znění pozdějších předpisů, a další související zákony</w:t>
      </w:r>
    </w:p>
    <w:p w14:paraId="0D7DB294" w14:textId="77777777" w:rsidR="00F1532E" w:rsidRDefault="00F1532E" w:rsidP="00F153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1165/23</w:t>
      </w:r>
    </w:p>
    <w:p w14:paraId="2A389FD9" w14:textId="77777777" w:rsidR="00F1532E" w:rsidRDefault="00F1532E" w:rsidP="00F1532E">
      <w:pPr>
        <w:ind w:left="708" w:hanging="708"/>
        <w:rPr>
          <w:rFonts w:ascii="Arial" w:hAnsi="Arial" w:cs="Arial"/>
          <w:sz w:val="22"/>
          <w:szCs w:val="22"/>
        </w:rPr>
      </w:pPr>
    </w:p>
    <w:p w14:paraId="595917A1" w14:textId="77777777" w:rsidR="00F1532E" w:rsidRDefault="00F1532E" w:rsidP="00F15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EC667C" w14:textId="77777777" w:rsidR="00F1532E" w:rsidRDefault="00F1532E" w:rsidP="00F15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224.</w:t>
      </w:r>
    </w:p>
    <w:p w14:paraId="0D248B93" w14:textId="77777777" w:rsidR="00F1532E" w:rsidRDefault="00F1532E" w:rsidP="00F15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B48CA" w14:textId="77777777" w:rsidR="00F1532E" w:rsidRDefault="00F1532E" w:rsidP="00F15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F444AD" w14:textId="77777777" w:rsidR="00F1532E" w:rsidRDefault="00F1532E" w:rsidP="00F15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B6BC7" w14:textId="77777777" w:rsidR="00F1532E" w:rsidRDefault="00F1532E" w:rsidP="00F153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27D58" w14:textId="77777777" w:rsidR="00F00D92" w:rsidRDefault="00F00D92" w:rsidP="00F153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F80D2" w14:textId="77777777" w:rsidR="00F00D92" w:rsidRDefault="00F00D92" w:rsidP="00F153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DC8D7" w14:textId="77777777" w:rsidR="00F00D92" w:rsidRDefault="00F00D92" w:rsidP="00F153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E9DB2" w14:textId="77777777" w:rsidR="00F00D92" w:rsidRDefault="00F00D92" w:rsidP="00F153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49B57" w14:textId="77777777" w:rsidR="00830888" w:rsidRDefault="00830888" w:rsidP="00F153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8452D" w14:textId="77777777" w:rsidR="006563D2" w:rsidRDefault="002229FB" w:rsidP="002229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349/1999 Sb., o Veřejném ochránci práv, ve znění pozdějších předpisů, a další související zákony</w:t>
      </w:r>
    </w:p>
    <w:p w14:paraId="5F82B0C1" w14:textId="77777777" w:rsidR="002229FB" w:rsidRDefault="002229FB" w:rsidP="002229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62/24</w:t>
      </w:r>
    </w:p>
    <w:p w14:paraId="33C3BB0C" w14:textId="77777777" w:rsidR="002229FB" w:rsidRDefault="002229FB" w:rsidP="002229FB">
      <w:pPr>
        <w:ind w:left="708" w:hanging="708"/>
        <w:rPr>
          <w:rFonts w:ascii="Arial" w:hAnsi="Arial" w:cs="Arial"/>
          <w:sz w:val="22"/>
          <w:szCs w:val="22"/>
        </w:rPr>
      </w:pPr>
    </w:p>
    <w:p w14:paraId="76EB9A84" w14:textId="77777777" w:rsidR="002229FB" w:rsidRDefault="002229FB" w:rsidP="00222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</w:t>
      </w:r>
      <w:r w:rsidR="00F148DE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eřejného ochránce práv a zmocněnkyně </w:t>
      </w:r>
      <w:r w:rsidR="0041290F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>pro lidská práva projednala materiál předložený ministrem pro legislativu a předsedou Legislativní rady vlády a</w:t>
      </w:r>
      <w:r w:rsidR="00F00D9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793AE04" w14:textId="77777777" w:rsidR="002229FB" w:rsidRDefault="002229FB" w:rsidP="00222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225.</w:t>
      </w:r>
    </w:p>
    <w:p w14:paraId="0787B73C" w14:textId="77777777" w:rsidR="002229FB" w:rsidRDefault="002229FB" w:rsidP="00222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D1BDC" w14:textId="77777777" w:rsidR="002229FB" w:rsidRDefault="002229FB" w:rsidP="00222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C72C76C" w14:textId="77777777" w:rsidR="002229FB" w:rsidRDefault="002229FB" w:rsidP="00222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967DA" w14:textId="77777777" w:rsidR="00F00D92" w:rsidRDefault="00F00D92" w:rsidP="00222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20C70" w14:textId="77777777" w:rsidR="002229FB" w:rsidRPr="002229FB" w:rsidRDefault="002229FB" w:rsidP="002229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3C9EE" w14:textId="77777777" w:rsidR="006563D2" w:rsidRDefault="00541AE0" w:rsidP="00541A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Pavla Staňka a Jana Bureše na vydání zákona, kterým se</w:t>
      </w:r>
      <w:r w:rsidR="00F00D9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zrušuje zákon č. 223/2016 Sb., o prodejní době v maloobchodě, ve znění pozdějších předpisů, a další související právní předpisy (sněmovní tisk č. 646) </w:t>
      </w:r>
    </w:p>
    <w:p w14:paraId="49F66D81" w14:textId="77777777" w:rsidR="00541AE0" w:rsidRDefault="00541AE0" w:rsidP="00541A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250/24</w:t>
      </w:r>
    </w:p>
    <w:p w14:paraId="0DD3C7A1" w14:textId="77777777" w:rsidR="00541AE0" w:rsidRDefault="00541AE0" w:rsidP="00541AE0">
      <w:pPr>
        <w:ind w:left="708" w:hanging="708"/>
        <w:rPr>
          <w:rFonts w:ascii="Arial" w:hAnsi="Arial" w:cs="Arial"/>
          <w:sz w:val="22"/>
          <w:szCs w:val="22"/>
        </w:rPr>
      </w:pPr>
    </w:p>
    <w:p w14:paraId="109E3632" w14:textId="77777777" w:rsidR="00541AE0" w:rsidRDefault="00541AE0" w:rsidP="00541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091D350" w14:textId="77777777" w:rsidR="00541AE0" w:rsidRDefault="00541AE0" w:rsidP="00541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226.</w:t>
      </w:r>
    </w:p>
    <w:p w14:paraId="156471EA" w14:textId="77777777" w:rsidR="00541AE0" w:rsidRDefault="00541AE0" w:rsidP="00541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2ED48" w14:textId="77777777" w:rsidR="00541AE0" w:rsidRDefault="00541AE0" w:rsidP="00541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Ze 14 přítomných členů vlády hlasovalo pro 11 a proti </w:t>
      </w:r>
      <w:r w:rsidR="00D42A8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</w:p>
    <w:p w14:paraId="5905C3BD" w14:textId="77777777" w:rsidR="00541AE0" w:rsidRDefault="00541AE0" w:rsidP="00541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308AB" w14:textId="77777777" w:rsidR="00F00D92" w:rsidRDefault="00F00D92" w:rsidP="00541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06E40" w14:textId="77777777" w:rsidR="00541AE0" w:rsidRPr="00541AE0" w:rsidRDefault="00541AE0" w:rsidP="00541A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256D4" w14:textId="77777777" w:rsidR="006563D2" w:rsidRDefault="004503A6" w:rsidP="004503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Analýza možných opatření, která by zajistila, aby byly přiznány důstojné důchody a poskytnuto odpovídající zajištění ve stáří i těm účastníkům odboje a</w:t>
      </w:r>
      <w:r w:rsidR="00F00D9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odporu proti komunismu, kteří nejsou držiteli osvědčení účastníka odboje a</w:t>
      </w:r>
      <w:r w:rsidR="00F00D9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odporu proti komunismu</w:t>
      </w:r>
    </w:p>
    <w:p w14:paraId="78F9EB16" w14:textId="77777777" w:rsidR="004503A6" w:rsidRDefault="004503A6" w:rsidP="004503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230/24</w:t>
      </w:r>
    </w:p>
    <w:p w14:paraId="26BCB6BC" w14:textId="77777777" w:rsidR="004503A6" w:rsidRDefault="004503A6" w:rsidP="004503A6">
      <w:pPr>
        <w:ind w:left="708" w:hanging="708"/>
        <w:rPr>
          <w:rFonts w:ascii="Arial" w:hAnsi="Arial" w:cs="Arial"/>
          <w:sz w:val="22"/>
          <w:szCs w:val="22"/>
        </w:rPr>
      </w:pPr>
    </w:p>
    <w:p w14:paraId="30BB1AFF" w14:textId="77777777" w:rsidR="004503A6" w:rsidRDefault="004503A6" w:rsidP="0045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1507742B" w14:textId="77777777" w:rsidR="004503A6" w:rsidRDefault="004503A6" w:rsidP="0045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227.</w:t>
      </w:r>
    </w:p>
    <w:p w14:paraId="5A004CB1" w14:textId="77777777" w:rsidR="004503A6" w:rsidRDefault="004503A6" w:rsidP="0045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B0F8C" w14:textId="77777777" w:rsidR="004503A6" w:rsidRDefault="004503A6" w:rsidP="0045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E04141" w14:textId="77777777" w:rsidR="004503A6" w:rsidRDefault="004503A6" w:rsidP="004503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43AD2" w14:textId="77777777" w:rsidR="004503A6" w:rsidRDefault="004503A6" w:rsidP="00450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16CD1" w14:textId="77777777" w:rsidR="00F00D92" w:rsidRPr="004503A6" w:rsidRDefault="00F00D92" w:rsidP="004503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888AA" w14:textId="77777777" w:rsidR="006563D2" w:rsidRDefault="00685242" w:rsidP="006852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Rozhodnutí o převodech majetku státu podle zákona č. 92/1991 Sb., o</w:t>
      </w:r>
      <w:r w:rsidR="00F00D9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převodu majetku státu na jiné osoby, ve znění pozdějších předpisů (materiál č. 276)</w:t>
      </w:r>
    </w:p>
    <w:p w14:paraId="2B1F8341" w14:textId="77777777" w:rsidR="00685242" w:rsidRDefault="00685242" w:rsidP="006852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242/24</w:t>
      </w:r>
    </w:p>
    <w:p w14:paraId="72FB0F81" w14:textId="77777777" w:rsidR="00685242" w:rsidRDefault="00685242" w:rsidP="00685242">
      <w:pPr>
        <w:ind w:left="708" w:hanging="708"/>
        <w:rPr>
          <w:rFonts w:ascii="Arial" w:hAnsi="Arial" w:cs="Arial"/>
          <w:sz w:val="22"/>
          <w:szCs w:val="22"/>
        </w:rPr>
      </w:pPr>
    </w:p>
    <w:p w14:paraId="248ECABA" w14:textId="77777777" w:rsidR="00685242" w:rsidRDefault="00685242" w:rsidP="006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504115F" w14:textId="77777777" w:rsidR="00685242" w:rsidRDefault="00685242" w:rsidP="006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228.</w:t>
      </w:r>
    </w:p>
    <w:p w14:paraId="581B2E25" w14:textId="77777777" w:rsidR="00685242" w:rsidRDefault="00685242" w:rsidP="006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629F8" w14:textId="77777777" w:rsidR="00685242" w:rsidRDefault="00685242" w:rsidP="006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44D17B" w14:textId="77777777" w:rsidR="00685242" w:rsidRDefault="00685242" w:rsidP="006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532F9" w14:textId="77777777" w:rsidR="00685242" w:rsidRDefault="00685242" w:rsidP="006852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a ministr práce a sociálních věcí, místopředseda vlády a ministr zdravotnictví, ministr financí, ministr spravedlnosti, ministr průmyslu a obchodu, ministr zemědělství, ministr kultury, ministryně obrany, ministr pro evropské záležitosti a ministr pro legislativu.</w:t>
      </w:r>
    </w:p>
    <w:p w14:paraId="3B216BC0" w14:textId="77777777" w:rsidR="006563D2" w:rsidRDefault="00D22C23" w:rsidP="00D22C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na jmenování předsedy a členů Výboru pro rozpočtové prognózy</w:t>
      </w:r>
    </w:p>
    <w:p w14:paraId="0C2F70CE" w14:textId="77777777" w:rsidR="00D22C23" w:rsidRDefault="00D22C23" w:rsidP="00D22C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233/24</w:t>
      </w:r>
    </w:p>
    <w:p w14:paraId="13075054" w14:textId="77777777" w:rsidR="00D22C23" w:rsidRDefault="00D22C23" w:rsidP="00D22C23">
      <w:pPr>
        <w:ind w:left="708" w:hanging="708"/>
        <w:rPr>
          <w:rFonts w:ascii="Arial" w:hAnsi="Arial" w:cs="Arial"/>
          <w:sz w:val="22"/>
          <w:szCs w:val="22"/>
        </w:rPr>
      </w:pPr>
    </w:p>
    <w:p w14:paraId="1AA1508E" w14:textId="77777777" w:rsidR="00D22C23" w:rsidRDefault="00D22C23" w:rsidP="00D2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Národní rozpočtové rady a přijala</w:t>
      </w:r>
    </w:p>
    <w:p w14:paraId="399C073E" w14:textId="77777777" w:rsidR="00D22C23" w:rsidRDefault="00D22C23" w:rsidP="00D2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229.</w:t>
      </w:r>
    </w:p>
    <w:p w14:paraId="31CE9D15" w14:textId="77777777" w:rsidR="00D22C23" w:rsidRDefault="00D22C23" w:rsidP="00D2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CF403" w14:textId="77777777" w:rsidR="00D22C23" w:rsidRDefault="00D22C23" w:rsidP="00D2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4D9F893" w14:textId="77777777" w:rsidR="00D22C23" w:rsidRDefault="00D22C23" w:rsidP="00D2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1DEF2" w14:textId="77777777" w:rsidR="00F00D92" w:rsidRDefault="00F00D92" w:rsidP="00D2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29E96" w14:textId="77777777" w:rsidR="00D22C23" w:rsidRPr="00D22C23" w:rsidRDefault="00D22C23" w:rsidP="00D22C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AD4EF" w14:textId="77777777" w:rsidR="006563D2" w:rsidRDefault="006142DC" w:rsidP="006142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Jmenování člena Dozorčí rady RBP, zdravotní pojišťovny za Ministerstvo financí</w:t>
      </w:r>
    </w:p>
    <w:p w14:paraId="5F0792CA" w14:textId="77777777" w:rsidR="006142DC" w:rsidRDefault="006142DC" w:rsidP="006142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238/24</w:t>
      </w:r>
    </w:p>
    <w:p w14:paraId="4097318A" w14:textId="77777777" w:rsidR="006142DC" w:rsidRDefault="006142DC" w:rsidP="006142DC">
      <w:pPr>
        <w:ind w:left="708" w:hanging="708"/>
        <w:rPr>
          <w:rFonts w:ascii="Arial" w:hAnsi="Arial" w:cs="Arial"/>
          <w:sz w:val="22"/>
          <w:szCs w:val="22"/>
        </w:rPr>
      </w:pPr>
    </w:p>
    <w:p w14:paraId="03545307" w14:textId="77777777" w:rsidR="006142DC" w:rsidRDefault="006142DC" w:rsidP="00614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501E97E" w14:textId="77777777" w:rsidR="006142DC" w:rsidRDefault="006142DC" w:rsidP="00614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230.</w:t>
      </w:r>
    </w:p>
    <w:p w14:paraId="45675839" w14:textId="77777777" w:rsidR="006142DC" w:rsidRDefault="006142DC" w:rsidP="00614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05E32" w14:textId="77777777" w:rsidR="006142DC" w:rsidRDefault="006142DC" w:rsidP="00614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11A75B0" w14:textId="77777777" w:rsidR="006142DC" w:rsidRDefault="006142DC" w:rsidP="00614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1AC64" w14:textId="77777777" w:rsidR="00F00D92" w:rsidRDefault="00F00D92" w:rsidP="006142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F4ECD" w14:textId="77777777" w:rsidR="006142DC" w:rsidRPr="006142DC" w:rsidRDefault="006142DC" w:rsidP="006142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EB31D" w14:textId="77777777" w:rsidR="006563D2" w:rsidRDefault="0067098E" w:rsidP="006709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Vyhodnocení a informace o předpokládaných legislativních a nelegislativních opatřeních potřebných k efektivnímu provádění Dohody mezi Českou republikou a Spojenými státy americkými o spolupráci v oblasti obrany</w:t>
      </w:r>
    </w:p>
    <w:p w14:paraId="388A328E" w14:textId="77777777" w:rsidR="0067098E" w:rsidRDefault="0067098E" w:rsidP="006709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227/24</w:t>
      </w:r>
    </w:p>
    <w:p w14:paraId="28C25551" w14:textId="77777777" w:rsidR="0067098E" w:rsidRDefault="0067098E" w:rsidP="0067098E">
      <w:pPr>
        <w:ind w:left="708" w:hanging="708"/>
        <w:rPr>
          <w:rFonts w:ascii="Arial" w:hAnsi="Arial" w:cs="Arial"/>
          <w:sz w:val="22"/>
          <w:szCs w:val="22"/>
        </w:rPr>
      </w:pPr>
    </w:p>
    <w:p w14:paraId="424FD533" w14:textId="77777777" w:rsidR="0067098E" w:rsidRDefault="0067098E" w:rsidP="00670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BB2D807" w14:textId="77777777" w:rsidR="0067098E" w:rsidRDefault="0067098E" w:rsidP="00670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231.</w:t>
      </w:r>
    </w:p>
    <w:p w14:paraId="6716377E" w14:textId="77777777" w:rsidR="0067098E" w:rsidRDefault="0067098E" w:rsidP="00670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BCA64" w14:textId="77777777" w:rsidR="0067098E" w:rsidRDefault="0067098E" w:rsidP="00670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E705491" w14:textId="77777777" w:rsidR="0067098E" w:rsidRDefault="0067098E" w:rsidP="00670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90A48" w14:textId="77777777" w:rsidR="00F00D92" w:rsidRDefault="00F00D92" w:rsidP="00670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C2A33" w14:textId="77777777" w:rsidR="0067098E" w:rsidRPr="0067098E" w:rsidRDefault="0067098E" w:rsidP="006709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BA949" w14:textId="77777777" w:rsidR="006563D2" w:rsidRDefault="00090925" w:rsidP="000909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usnesení vlády o navýšení objemu prostředků na služební příjmy Hasičského záchranného sboru České republiky a dalších výdajů v souvislosti s převodem pracovních míst a o změně systemizace Policie České republiky a</w:t>
      </w:r>
      <w:r w:rsidR="00F00D9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Hasičského záchranného sboru České republiky pro rok 2024</w:t>
      </w:r>
    </w:p>
    <w:p w14:paraId="038A4FA8" w14:textId="77777777" w:rsidR="00090925" w:rsidRDefault="00090925" w:rsidP="000909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245/24</w:t>
      </w:r>
    </w:p>
    <w:p w14:paraId="6C1E9680" w14:textId="77777777" w:rsidR="00090925" w:rsidRDefault="00090925" w:rsidP="00090925">
      <w:pPr>
        <w:ind w:left="708" w:hanging="708"/>
        <w:rPr>
          <w:rFonts w:ascii="Arial" w:hAnsi="Arial" w:cs="Arial"/>
          <w:sz w:val="22"/>
          <w:szCs w:val="22"/>
        </w:rPr>
      </w:pPr>
    </w:p>
    <w:p w14:paraId="6C80AEB9" w14:textId="77777777" w:rsidR="00090925" w:rsidRDefault="00090925" w:rsidP="00090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00D9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FBBE3B9" w14:textId="77777777" w:rsidR="00090925" w:rsidRDefault="00090925" w:rsidP="00090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232.</w:t>
      </w:r>
    </w:p>
    <w:p w14:paraId="061BF512" w14:textId="77777777" w:rsidR="00090925" w:rsidRDefault="00090925" w:rsidP="00090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5643D" w14:textId="77777777" w:rsidR="00090925" w:rsidRDefault="00090925" w:rsidP="00090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3337AE8" w14:textId="77777777" w:rsidR="00090925" w:rsidRDefault="00090925" w:rsidP="00090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F1523" w14:textId="77777777" w:rsidR="00F00D92" w:rsidRDefault="00F00D92" w:rsidP="00090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AA720" w14:textId="77777777" w:rsidR="00090925" w:rsidRPr="00090925" w:rsidRDefault="00090925" w:rsidP="000909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A2E13" w14:textId="77777777" w:rsidR="006563D2" w:rsidRDefault="00937366" w:rsidP="009373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Právně nezávazná pracovní definice protiromských postojů - anticikanismu</w:t>
      </w:r>
    </w:p>
    <w:p w14:paraId="27D65244" w14:textId="77777777" w:rsidR="00937366" w:rsidRDefault="00937366" w:rsidP="009373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244/24</w:t>
      </w:r>
    </w:p>
    <w:p w14:paraId="641EB97E" w14:textId="77777777" w:rsidR="00937366" w:rsidRDefault="00937366" w:rsidP="00937366">
      <w:pPr>
        <w:ind w:left="708" w:hanging="708"/>
        <w:rPr>
          <w:rFonts w:ascii="Arial" w:hAnsi="Arial" w:cs="Arial"/>
          <w:sz w:val="22"/>
          <w:szCs w:val="22"/>
        </w:rPr>
      </w:pPr>
    </w:p>
    <w:p w14:paraId="09BEF8DC" w14:textId="77777777" w:rsidR="00937366" w:rsidRDefault="00937366" w:rsidP="0093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vládní zmocněnkyní pro</w:t>
      </w:r>
      <w:r w:rsidR="00F00D9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záležitosti romské menšiny a přijala</w:t>
      </w:r>
    </w:p>
    <w:p w14:paraId="7E5DBA7A" w14:textId="77777777" w:rsidR="00937366" w:rsidRDefault="00937366" w:rsidP="0093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233.</w:t>
      </w:r>
    </w:p>
    <w:p w14:paraId="6CC7E11D" w14:textId="77777777" w:rsidR="00937366" w:rsidRDefault="00937366" w:rsidP="0093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40D0C" w14:textId="77777777" w:rsidR="00937366" w:rsidRDefault="00937366" w:rsidP="009373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B455468" w14:textId="77777777" w:rsidR="00937366" w:rsidRPr="00937366" w:rsidRDefault="00937366" w:rsidP="009373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40BD3" w14:textId="77777777" w:rsidR="006563D2" w:rsidRDefault="00D63DE3" w:rsidP="00D63D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Plán autonomní mobility do roku 2025 s výhledem do roku 2030</w:t>
      </w:r>
    </w:p>
    <w:p w14:paraId="350662AA" w14:textId="77777777" w:rsidR="00D63DE3" w:rsidRDefault="00D63DE3" w:rsidP="00D63D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228/24</w:t>
      </w:r>
    </w:p>
    <w:p w14:paraId="5103D266" w14:textId="77777777" w:rsidR="00D63DE3" w:rsidRDefault="00D63DE3" w:rsidP="00D63DE3">
      <w:pPr>
        <w:ind w:left="708" w:hanging="708"/>
        <w:rPr>
          <w:rFonts w:ascii="Arial" w:hAnsi="Arial" w:cs="Arial"/>
          <w:sz w:val="22"/>
          <w:szCs w:val="22"/>
        </w:rPr>
      </w:pPr>
    </w:p>
    <w:p w14:paraId="1AAB6734" w14:textId="77777777" w:rsidR="00D63DE3" w:rsidRDefault="00D63DE3" w:rsidP="00D63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CA2E8B1" w14:textId="77777777" w:rsidR="00D63DE3" w:rsidRDefault="00D63DE3" w:rsidP="00D63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234.</w:t>
      </w:r>
    </w:p>
    <w:p w14:paraId="50C5ADFC" w14:textId="77777777" w:rsidR="00D63DE3" w:rsidRDefault="00D63DE3" w:rsidP="00D63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074AA" w14:textId="77777777" w:rsidR="00D63DE3" w:rsidRDefault="00D63DE3" w:rsidP="00D63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E78689C" w14:textId="77777777" w:rsidR="00D63DE3" w:rsidRDefault="00D63DE3" w:rsidP="00D63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2141F" w14:textId="77777777" w:rsidR="00D63DE3" w:rsidRDefault="00D63DE3" w:rsidP="00D63D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AAF06" w14:textId="77777777" w:rsidR="00F00D92" w:rsidRPr="00D63DE3" w:rsidRDefault="00F00D92" w:rsidP="00D63D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930C7" w14:textId="77777777" w:rsidR="006563D2" w:rsidRDefault="00536E9E" w:rsidP="00536E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Ukončení členství České republiky v Evropském institutu veřejné správy (EIPA) a odvolání člena a zástupce člena správní rady Evropského institutu veřejné správy (EIPA) za Českou republiku</w:t>
      </w:r>
    </w:p>
    <w:p w14:paraId="0F511398" w14:textId="77777777" w:rsidR="00536E9E" w:rsidRDefault="00536E9E" w:rsidP="00536E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243/24</w:t>
      </w:r>
    </w:p>
    <w:p w14:paraId="346964C5" w14:textId="77777777" w:rsidR="00536E9E" w:rsidRDefault="00536E9E" w:rsidP="00536E9E">
      <w:pPr>
        <w:ind w:left="708" w:hanging="708"/>
        <w:rPr>
          <w:rFonts w:ascii="Arial" w:hAnsi="Arial" w:cs="Arial"/>
          <w:sz w:val="22"/>
          <w:szCs w:val="22"/>
        </w:rPr>
      </w:pPr>
    </w:p>
    <w:p w14:paraId="4A4B9609" w14:textId="77777777" w:rsidR="00536E9E" w:rsidRDefault="00536E9E" w:rsidP="00536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00D9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0C7A126" w14:textId="77777777" w:rsidR="00536E9E" w:rsidRDefault="00536E9E" w:rsidP="00536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235.</w:t>
      </w:r>
    </w:p>
    <w:p w14:paraId="157E0C65" w14:textId="77777777" w:rsidR="00536E9E" w:rsidRDefault="00536E9E" w:rsidP="00536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E2D26" w14:textId="77777777" w:rsidR="00536E9E" w:rsidRDefault="00536E9E" w:rsidP="00536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806D5F4" w14:textId="77777777" w:rsidR="00536E9E" w:rsidRDefault="00536E9E" w:rsidP="00536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AF8F6" w14:textId="77777777" w:rsidR="00F00D92" w:rsidRDefault="00F00D92" w:rsidP="00536E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DD102" w14:textId="77777777" w:rsidR="00536E9E" w:rsidRPr="00536E9E" w:rsidRDefault="00536E9E" w:rsidP="00536E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7F2D3" w14:textId="77777777" w:rsidR="006563D2" w:rsidRDefault="00B44475" w:rsidP="00B444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2023 pro Poslaneckou sněmovnu Parlamentu ČR</w:t>
      </w:r>
    </w:p>
    <w:p w14:paraId="0C7B4BDE" w14:textId="77777777" w:rsidR="00B44475" w:rsidRDefault="00B44475" w:rsidP="00B444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234/24</w:t>
      </w:r>
    </w:p>
    <w:p w14:paraId="711A3480" w14:textId="77777777" w:rsidR="00B44475" w:rsidRDefault="00B44475" w:rsidP="00B44475">
      <w:pPr>
        <w:ind w:left="708" w:hanging="708"/>
        <w:rPr>
          <w:rFonts w:ascii="Arial" w:hAnsi="Arial" w:cs="Arial"/>
          <w:sz w:val="22"/>
          <w:szCs w:val="22"/>
        </w:rPr>
      </w:pPr>
    </w:p>
    <w:p w14:paraId="155CFCD4" w14:textId="77777777" w:rsidR="00B44475" w:rsidRDefault="00B44475" w:rsidP="00B4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B5BFAE7" w14:textId="77777777" w:rsidR="00B44475" w:rsidRDefault="00B44475" w:rsidP="00B4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236.</w:t>
      </w:r>
    </w:p>
    <w:p w14:paraId="02B53801" w14:textId="77777777" w:rsidR="00B44475" w:rsidRDefault="00B44475" w:rsidP="00B4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227CC" w14:textId="77777777" w:rsidR="00B44475" w:rsidRDefault="00B44475" w:rsidP="00B4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82DA81D" w14:textId="77777777" w:rsidR="00B44475" w:rsidRDefault="00B44475" w:rsidP="00B44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71369" w14:textId="77777777" w:rsidR="00B44475" w:rsidRDefault="00B44475" w:rsidP="00B444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089CB" w14:textId="77777777" w:rsidR="00F00D92" w:rsidRPr="00B44475" w:rsidRDefault="00F00D92" w:rsidP="00B444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32B1C" w14:textId="77777777" w:rsidR="006563D2" w:rsidRDefault="00DE07F8" w:rsidP="00DE07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rizicích a opatřeních implementace fondů EU k datu 31. prosince 2023</w:t>
      </w:r>
    </w:p>
    <w:p w14:paraId="2AD9761D" w14:textId="77777777" w:rsidR="00DE07F8" w:rsidRDefault="00DE07F8" w:rsidP="00DE07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236/24</w:t>
      </w:r>
    </w:p>
    <w:p w14:paraId="7394FF10" w14:textId="77777777" w:rsidR="00DE07F8" w:rsidRDefault="00DE07F8" w:rsidP="00DE07F8">
      <w:pPr>
        <w:ind w:left="708" w:hanging="708"/>
        <w:rPr>
          <w:rFonts w:ascii="Arial" w:hAnsi="Arial" w:cs="Arial"/>
          <w:sz w:val="22"/>
          <w:szCs w:val="22"/>
        </w:rPr>
      </w:pPr>
    </w:p>
    <w:p w14:paraId="360A026C" w14:textId="77777777" w:rsidR="00DE07F8" w:rsidRDefault="00DE07F8" w:rsidP="00DE0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F00D9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390BBB95" w14:textId="77777777" w:rsidR="00DE07F8" w:rsidRDefault="00DE07F8" w:rsidP="00DE0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237.</w:t>
      </w:r>
    </w:p>
    <w:p w14:paraId="12280E83" w14:textId="77777777" w:rsidR="00DE07F8" w:rsidRDefault="00DE07F8" w:rsidP="00DE0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160BA" w14:textId="77777777" w:rsidR="00DE07F8" w:rsidRDefault="00DE07F8" w:rsidP="00DE0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6A88EB3" w14:textId="77777777" w:rsidR="00DE07F8" w:rsidRDefault="00DE07F8" w:rsidP="00DE0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71550" w14:textId="77777777" w:rsidR="00F00D92" w:rsidRDefault="00F00D92" w:rsidP="00DE0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95EF3" w14:textId="77777777" w:rsidR="00DE07F8" w:rsidRPr="00DE07F8" w:rsidRDefault="00DE07F8" w:rsidP="00DE07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C75A8" w14:textId="77777777" w:rsidR="006563D2" w:rsidRDefault="00877F80" w:rsidP="00877F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Implementace nařízení EU o Jednotné digitální bráně</w:t>
      </w:r>
    </w:p>
    <w:p w14:paraId="6B7A7EBA" w14:textId="77777777" w:rsidR="00877F80" w:rsidRDefault="00877F80" w:rsidP="00877F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239/24</w:t>
      </w:r>
    </w:p>
    <w:p w14:paraId="555C9776" w14:textId="77777777" w:rsidR="00877F80" w:rsidRDefault="00877F80" w:rsidP="00877F80">
      <w:pPr>
        <w:ind w:left="708" w:hanging="708"/>
        <w:rPr>
          <w:rFonts w:ascii="Arial" w:hAnsi="Arial" w:cs="Arial"/>
          <w:sz w:val="22"/>
          <w:szCs w:val="22"/>
        </w:rPr>
      </w:pPr>
    </w:p>
    <w:p w14:paraId="5C2B674D" w14:textId="77777777" w:rsidR="00877F80" w:rsidRDefault="00877F80" w:rsidP="0087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ředitelem Digitální a informační agentury a přijala</w:t>
      </w:r>
    </w:p>
    <w:p w14:paraId="0826E239" w14:textId="77777777" w:rsidR="00877F80" w:rsidRDefault="00877F80" w:rsidP="0087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238.</w:t>
      </w:r>
    </w:p>
    <w:p w14:paraId="56C151BD" w14:textId="77777777" w:rsidR="00877F80" w:rsidRDefault="00877F80" w:rsidP="0087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99FDE" w14:textId="77777777" w:rsidR="00877F80" w:rsidRDefault="00877F80" w:rsidP="0087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C26EA2E" w14:textId="77777777" w:rsidR="00877F80" w:rsidRDefault="00877F80" w:rsidP="0087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2BB14" w14:textId="77777777" w:rsidR="00830888" w:rsidRDefault="00830888" w:rsidP="00877F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FDC57" w14:textId="77777777" w:rsidR="00877F80" w:rsidRPr="00877F80" w:rsidRDefault="00877F80" w:rsidP="00877F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4A290" w14:textId="77777777" w:rsidR="006563D2" w:rsidRDefault="002E1527" w:rsidP="002E15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Vyhodnocení Národní strategie boje proti obchodování s lidmi v České republice na období 2020–2023, návrh na změnu usnesení vlády České republiky č. 502 ze dne 4. května 2020, ve znění usnesení vlády č.</w:t>
      </w:r>
      <w:r w:rsidR="003B6FA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1021 ze dne 7.</w:t>
      </w:r>
      <w:r w:rsidR="00F00D9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prosince 2022, a návrh na změnu Statutu Mezirezortní koordinační skupiny pro oblast boje proti obchodování s lidmi  </w:t>
      </w:r>
    </w:p>
    <w:p w14:paraId="27CD478E" w14:textId="77777777" w:rsidR="002E1527" w:rsidRDefault="002E1527" w:rsidP="002E15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241/24</w:t>
      </w:r>
    </w:p>
    <w:p w14:paraId="093ED2E1" w14:textId="77777777" w:rsidR="002E1527" w:rsidRDefault="002E1527" w:rsidP="002E1527">
      <w:pPr>
        <w:ind w:left="708" w:hanging="708"/>
        <w:rPr>
          <w:rFonts w:ascii="Arial" w:hAnsi="Arial" w:cs="Arial"/>
          <w:sz w:val="22"/>
          <w:szCs w:val="22"/>
        </w:rPr>
      </w:pPr>
    </w:p>
    <w:p w14:paraId="4A2CAF5F" w14:textId="77777777" w:rsidR="002E1527" w:rsidRDefault="002E1527" w:rsidP="002E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00D9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F509ABE" w14:textId="77777777" w:rsidR="002E1527" w:rsidRDefault="002E1527" w:rsidP="002E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239.</w:t>
      </w:r>
    </w:p>
    <w:p w14:paraId="424D2C96" w14:textId="77777777" w:rsidR="002E1527" w:rsidRDefault="002E1527" w:rsidP="002E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44DDC" w14:textId="77777777" w:rsidR="002E1527" w:rsidRDefault="002E1527" w:rsidP="002E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11BC2D2" w14:textId="77777777" w:rsidR="002E1527" w:rsidRDefault="002E1527" w:rsidP="002E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DBA38" w14:textId="77777777" w:rsidR="002E1527" w:rsidRDefault="002E1527" w:rsidP="002E1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DDE92" w14:textId="77777777" w:rsidR="00F00D92" w:rsidRPr="002E1527" w:rsidRDefault="00F00D92" w:rsidP="002E1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053FE" w14:textId="77777777" w:rsidR="006563D2" w:rsidRDefault="0049020E" w:rsidP="004902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březen 2024</w:t>
      </w:r>
    </w:p>
    <w:p w14:paraId="09E2FFA8" w14:textId="77777777" w:rsidR="0049020E" w:rsidRDefault="0049020E" w:rsidP="004902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251/24</w:t>
      </w:r>
    </w:p>
    <w:p w14:paraId="64769557" w14:textId="77777777" w:rsidR="0049020E" w:rsidRDefault="0049020E" w:rsidP="0049020E">
      <w:pPr>
        <w:ind w:left="708" w:hanging="708"/>
        <w:rPr>
          <w:rFonts w:ascii="Arial" w:hAnsi="Arial" w:cs="Arial"/>
          <w:sz w:val="22"/>
          <w:szCs w:val="22"/>
        </w:rPr>
      </w:pPr>
    </w:p>
    <w:p w14:paraId="344C051F" w14:textId="77777777" w:rsidR="0049020E" w:rsidRDefault="0049020E" w:rsidP="0049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636D39EC" w14:textId="77777777" w:rsidR="0049020E" w:rsidRDefault="0049020E" w:rsidP="0049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240.</w:t>
      </w:r>
    </w:p>
    <w:p w14:paraId="7053ED65" w14:textId="77777777" w:rsidR="0049020E" w:rsidRDefault="0049020E" w:rsidP="0049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733A6" w14:textId="77777777" w:rsidR="0049020E" w:rsidRDefault="0049020E" w:rsidP="0049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B15602B" w14:textId="77777777" w:rsidR="0049020E" w:rsidRDefault="0049020E" w:rsidP="0049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70493" w14:textId="77777777" w:rsidR="00F00D92" w:rsidRDefault="00F00D92" w:rsidP="00490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742A8" w14:textId="77777777" w:rsidR="0049020E" w:rsidRPr="0049020E" w:rsidRDefault="0049020E" w:rsidP="00490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51D45" w14:textId="77777777" w:rsidR="006563D2" w:rsidRDefault="001602DD" w:rsidP="001602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Francouzské republiky Emmanuela Jean-Michela Frédérica Macrona v České republice dne 5. března 2024</w:t>
      </w:r>
    </w:p>
    <w:p w14:paraId="3120ABD2" w14:textId="77777777" w:rsidR="001602DD" w:rsidRDefault="001602DD" w:rsidP="001602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232/24</w:t>
      </w:r>
    </w:p>
    <w:p w14:paraId="4D6C6344" w14:textId="77777777" w:rsidR="001602DD" w:rsidRDefault="001602DD" w:rsidP="001602DD">
      <w:pPr>
        <w:ind w:left="708" w:hanging="708"/>
        <w:rPr>
          <w:rFonts w:ascii="Arial" w:hAnsi="Arial" w:cs="Arial"/>
          <w:sz w:val="22"/>
          <w:szCs w:val="22"/>
        </w:rPr>
      </w:pPr>
    </w:p>
    <w:p w14:paraId="52290896" w14:textId="77777777" w:rsidR="001602DD" w:rsidRDefault="001602DD" w:rsidP="00160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B3B3704" w14:textId="77777777" w:rsidR="001602DD" w:rsidRDefault="001602DD" w:rsidP="00160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241.</w:t>
      </w:r>
    </w:p>
    <w:p w14:paraId="79BA43BB" w14:textId="77777777" w:rsidR="001602DD" w:rsidRDefault="001602DD" w:rsidP="00160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54E5F" w14:textId="77777777" w:rsidR="001602DD" w:rsidRDefault="001602DD" w:rsidP="00160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15C9304" w14:textId="77777777" w:rsidR="001602DD" w:rsidRDefault="001602DD" w:rsidP="00160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0C7B5" w14:textId="77777777" w:rsidR="00F00D92" w:rsidRDefault="00F00D92" w:rsidP="001602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A60FE" w14:textId="77777777" w:rsidR="001602DD" w:rsidRPr="001602DD" w:rsidRDefault="001602DD" w:rsidP="001602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7BC07" w14:textId="77777777" w:rsidR="006563D2" w:rsidRDefault="00FB15F0" w:rsidP="00FB15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arbitra za rok 2023 </w:t>
      </w:r>
    </w:p>
    <w:p w14:paraId="14252486" w14:textId="77777777" w:rsidR="00FB15F0" w:rsidRDefault="00FB15F0" w:rsidP="00FB15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247/24</w:t>
      </w:r>
    </w:p>
    <w:p w14:paraId="6FF6E332" w14:textId="77777777" w:rsidR="00F00D92" w:rsidRDefault="00F00D92" w:rsidP="00FB15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76F00B" w14:textId="77777777" w:rsidR="00FB15F0" w:rsidRDefault="00FB15F0" w:rsidP="00FB15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financí jako bod 2 v části programu Pro informaci dne 1</w:t>
      </w:r>
      <w:r w:rsidR="00D42A87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. dubna 2024 byl stažen.</w:t>
      </w:r>
    </w:p>
    <w:p w14:paraId="06E3D202" w14:textId="77777777" w:rsidR="00FB15F0" w:rsidRDefault="00FB15F0" w:rsidP="00FB15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C3B84" w14:textId="77777777" w:rsidR="00FB15F0" w:rsidRPr="00FB15F0" w:rsidRDefault="00FB15F0" w:rsidP="00FB15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417EA" w14:textId="77777777" w:rsidR="006563D2" w:rsidRDefault="006563D2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1D962149" w14:textId="77777777" w:rsidR="005E6313" w:rsidRDefault="005E6313" w:rsidP="005E631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387A69E" w14:textId="77777777" w:rsidR="005E6313" w:rsidRDefault="005E6313" w:rsidP="005E6313">
      <w:pPr>
        <w:rPr>
          <w:rFonts w:ascii="Arial" w:hAnsi="Arial" w:cs="Arial"/>
          <w:sz w:val="22"/>
          <w:szCs w:val="22"/>
        </w:rPr>
      </w:pPr>
    </w:p>
    <w:p w14:paraId="260FBE9C" w14:textId="77777777" w:rsidR="005E6313" w:rsidRDefault="005E6313" w:rsidP="005E6313">
      <w:pPr>
        <w:rPr>
          <w:rFonts w:ascii="Arial" w:hAnsi="Arial" w:cs="Arial"/>
          <w:sz w:val="22"/>
          <w:szCs w:val="22"/>
        </w:rPr>
      </w:pPr>
    </w:p>
    <w:p w14:paraId="45103DE3" w14:textId="77777777" w:rsidR="005E6313" w:rsidRDefault="005E6313" w:rsidP="005E631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B2317CA" w14:textId="77777777" w:rsidR="005E6313" w:rsidRDefault="005E6313" w:rsidP="005E631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C54708F" w14:textId="77777777" w:rsidR="005E6313" w:rsidRDefault="005E6313" w:rsidP="005E63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plnění "Národní strategie rozvoje sociálních služeb na období 2016-2025“ za roky 2022-2023 (předložil místopředseda vlády a ministr práce a</w:t>
      </w:r>
      <w:r w:rsidR="00F00D9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sociálních věcí)</w:t>
      </w:r>
    </w:p>
    <w:p w14:paraId="3E6EDF10" w14:textId="77777777" w:rsidR="005E6313" w:rsidRDefault="005E6313" w:rsidP="005E63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231/24</w:t>
      </w:r>
    </w:p>
    <w:p w14:paraId="3E703CBC" w14:textId="77777777" w:rsidR="00F00D92" w:rsidRDefault="00F00D92" w:rsidP="005E6313">
      <w:pPr>
        <w:ind w:left="708" w:hanging="708"/>
        <w:rPr>
          <w:rFonts w:ascii="Arial" w:hAnsi="Arial" w:cs="Arial"/>
          <w:sz w:val="22"/>
          <w:szCs w:val="22"/>
        </w:rPr>
      </w:pPr>
    </w:p>
    <w:p w14:paraId="72D6BC8E" w14:textId="77777777" w:rsidR="00F00D92" w:rsidRPr="005E6313" w:rsidRDefault="00F00D92" w:rsidP="005E6313">
      <w:pPr>
        <w:ind w:left="708" w:hanging="708"/>
        <w:rPr>
          <w:rFonts w:ascii="Arial" w:hAnsi="Arial" w:cs="Arial"/>
          <w:sz w:val="22"/>
          <w:szCs w:val="22"/>
        </w:rPr>
      </w:pPr>
    </w:p>
    <w:p w14:paraId="330C7FA2" w14:textId="77777777" w:rsidR="006563D2" w:rsidRDefault="00262BDD" w:rsidP="00262B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postupu prací při vyhodnocování ložisek nerostných surovin České republiky za rok 2023 (předložil ministr průmyslu a obchodu)</w:t>
      </w:r>
    </w:p>
    <w:p w14:paraId="018940FF" w14:textId="77777777" w:rsidR="00262BDD" w:rsidRDefault="00262BDD" w:rsidP="00262B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226/24</w:t>
      </w:r>
    </w:p>
    <w:p w14:paraId="098F33A2" w14:textId="77777777" w:rsidR="00F00D92" w:rsidRPr="00262BDD" w:rsidRDefault="00F00D92" w:rsidP="00262BDD">
      <w:pPr>
        <w:ind w:left="708" w:hanging="708"/>
        <w:rPr>
          <w:rFonts w:ascii="Arial" w:hAnsi="Arial" w:cs="Arial"/>
          <w:sz w:val="22"/>
          <w:szCs w:val="22"/>
        </w:rPr>
      </w:pPr>
    </w:p>
    <w:p w14:paraId="55BC7BC8" w14:textId="77777777" w:rsidR="006563D2" w:rsidRDefault="0041777F" w:rsidP="004177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a výsledcích 25. Valného shromáždění Světové organizace cestovního ruchu (UN Tourism, dříve UNWTO), které se konalo ve</w:t>
      </w:r>
      <w:r w:rsidR="00F00D9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16. - 20. října 2023 v Samarkandu, v Uzbekistánu (předložil místopředseda vlády pro digitalizaci a ministr pro místní rozvoj)</w:t>
      </w:r>
    </w:p>
    <w:p w14:paraId="3AE59A42" w14:textId="77777777" w:rsidR="0041777F" w:rsidRPr="0041777F" w:rsidRDefault="0041777F" w:rsidP="004177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237/24</w:t>
      </w:r>
    </w:p>
    <w:p w14:paraId="155BBC08" w14:textId="77777777" w:rsidR="006563D2" w:rsidRDefault="006563D2" w:rsidP="00B664EB">
      <w:pPr>
        <w:rPr>
          <w:rFonts w:ascii="Arial" w:hAnsi="Arial" w:cs="Arial"/>
          <w:sz w:val="22"/>
          <w:szCs w:val="22"/>
        </w:rPr>
      </w:pPr>
    </w:p>
    <w:p w14:paraId="7B49418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4635126" w14:textId="77777777" w:rsidR="00F00D92" w:rsidRDefault="00F00D92" w:rsidP="00B664EB">
      <w:pPr>
        <w:rPr>
          <w:rFonts w:ascii="Arial" w:hAnsi="Arial" w:cs="Arial"/>
          <w:sz w:val="22"/>
          <w:szCs w:val="22"/>
        </w:rPr>
      </w:pPr>
    </w:p>
    <w:p w14:paraId="312D03BC" w14:textId="77777777" w:rsidR="00F00D92" w:rsidRDefault="00F00D92" w:rsidP="00B664EB">
      <w:pPr>
        <w:rPr>
          <w:rFonts w:ascii="Arial" w:hAnsi="Arial" w:cs="Arial"/>
          <w:sz w:val="22"/>
          <w:szCs w:val="22"/>
        </w:rPr>
      </w:pPr>
    </w:p>
    <w:p w14:paraId="26F5107A" w14:textId="77777777" w:rsidR="00F00D92" w:rsidRDefault="00F00D92" w:rsidP="00B664EB">
      <w:pPr>
        <w:rPr>
          <w:rFonts w:ascii="Arial" w:hAnsi="Arial" w:cs="Arial"/>
          <w:sz w:val="22"/>
          <w:szCs w:val="22"/>
        </w:rPr>
      </w:pPr>
    </w:p>
    <w:p w14:paraId="2285CF3F" w14:textId="77777777" w:rsidR="00A322F4" w:rsidRDefault="00A322F4" w:rsidP="00B664EB">
      <w:pPr>
        <w:rPr>
          <w:rFonts w:ascii="Arial" w:hAnsi="Arial" w:cs="Arial"/>
          <w:sz w:val="22"/>
          <w:szCs w:val="22"/>
        </w:rPr>
      </w:pPr>
    </w:p>
    <w:p w14:paraId="026C5CD6" w14:textId="77777777" w:rsidR="00A322F4" w:rsidRDefault="00A322F4" w:rsidP="00B664EB">
      <w:pPr>
        <w:rPr>
          <w:rFonts w:ascii="Arial" w:hAnsi="Arial" w:cs="Arial"/>
          <w:sz w:val="22"/>
          <w:szCs w:val="22"/>
        </w:rPr>
      </w:pPr>
    </w:p>
    <w:p w14:paraId="12323305" w14:textId="77777777" w:rsidR="00A322F4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ADBFFEA" w14:textId="77777777" w:rsidR="00A322F4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4F58E38" w14:textId="77777777" w:rsidR="00A322F4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B5DEEDB" w14:textId="77777777" w:rsidR="00A322F4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0DA132B6" w14:textId="77777777" w:rsidR="00A322F4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7C231A00" w14:textId="77777777" w:rsidR="00A322F4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69A96071" w14:textId="77777777" w:rsidR="00A322F4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21E5C55D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06D1535C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2777AA58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34CEB51B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79069D0E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0DC41089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35BB015B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622FD2A1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5FB04AC5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09315112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43FFC96D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46DF22AE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79423D02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7D2B60B9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042A81BC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6DBFCBC1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71F8AFBC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6C7AAC9D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393D03D6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74C90BDF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5FD94FC3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2ED5DF75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5DEA4965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000E82E2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47BFCDC0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24451AB1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0A1DB48C" w14:textId="77777777" w:rsidR="00F00D92" w:rsidRDefault="00F00D92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30A413D6" w14:textId="77777777" w:rsidR="00A322F4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2199BC54" w14:textId="77777777" w:rsidR="00A322F4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</w:p>
    <w:p w14:paraId="21DAB636" w14:textId="77777777" w:rsidR="00A322F4" w:rsidRPr="00F13A68" w:rsidRDefault="00A322F4" w:rsidP="00A322F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5" w:name="Zapsal"/>
      <w:bookmarkEnd w:id="25"/>
      <w:r>
        <w:rPr>
          <w:rFonts w:ascii="Arial" w:hAnsi="Arial" w:cs="Arial"/>
          <w:sz w:val="22"/>
          <w:szCs w:val="22"/>
        </w:rPr>
        <w:t>Mgr. Zuzana Hladíková</w:t>
      </w:r>
    </w:p>
    <w:sectPr w:rsidR="00A322F4" w:rsidRPr="00F13A68" w:rsidSect="004B77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C522D" w14:textId="77777777" w:rsidR="004B77EC" w:rsidRDefault="004B77EC" w:rsidP="00E9542B">
      <w:r>
        <w:separator/>
      </w:r>
    </w:p>
  </w:endnote>
  <w:endnote w:type="continuationSeparator" w:id="0">
    <w:p w14:paraId="3883D620" w14:textId="77777777" w:rsidR="004B77EC" w:rsidRDefault="004B77E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ECDF8" w14:textId="77777777" w:rsidR="006563D2" w:rsidRDefault="00656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47399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5A3958A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8F4EC" w14:textId="77777777" w:rsidR="006563D2" w:rsidRDefault="00656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950C0" w14:textId="77777777" w:rsidR="004B77EC" w:rsidRDefault="004B77EC" w:rsidP="00E9542B">
      <w:r>
        <w:separator/>
      </w:r>
    </w:p>
  </w:footnote>
  <w:footnote w:type="continuationSeparator" w:id="0">
    <w:p w14:paraId="4747BAEC" w14:textId="77777777" w:rsidR="004B77EC" w:rsidRDefault="004B77E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A917C" w14:textId="77777777" w:rsidR="006563D2" w:rsidRDefault="00656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93877" w14:textId="77777777" w:rsidR="006563D2" w:rsidRPr="006563D2" w:rsidRDefault="006563D2" w:rsidP="006563D2">
    <w:pPr>
      <w:pStyle w:val="Header"/>
      <w:jc w:val="center"/>
      <w:rPr>
        <w:rFonts w:ascii="Arial" w:hAnsi="Arial" w:cs="Arial"/>
        <w:color w:val="808080"/>
        <w:sz w:val="20"/>
      </w:rPr>
    </w:pPr>
    <w:r w:rsidRPr="006563D2">
      <w:rPr>
        <w:rFonts w:ascii="Arial" w:hAnsi="Arial" w:cs="Arial"/>
        <w:color w:val="808080"/>
        <w:sz w:val="20"/>
      </w:rPr>
      <w:t>VLÁDA ČESKÉ REPUBLIKY</w:t>
    </w:r>
  </w:p>
  <w:p w14:paraId="79380724" w14:textId="77777777" w:rsidR="006563D2" w:rsidRPr="006563D2" w:rsidRDefault="006563D2" w:rsidP="006563D2">
    <w:pPr>
      <w:pStyle w:val="Header"/>
      <w:jc w:val="center"/>
      <w:rPr>
        <w:rFonts w:ascii="Arial" w:hAnsi="Arial" w:cs="Arial"/>
        <w:color w:val="808080"/>
        <w:sz w:val="20"/>
      </w:rPr>
    </w:pPr>
    <w:r w:rsidRPr="006563D2">
      <w:rPr>
        <w:rFonts w:ascii="Arial" w:hAnsi="Arial" w:cs="Arial"/>
        <w:color w:val="808080"/>
        <w:sz w:val="20"/>
      </w:rPr>
      <w:t>záznam z jednání schůze ze dne 10. dubna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A6749" w14:textId="77777777" w:rsidR="006563D2" w:rsidRDefault="006563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44B8"/>
    <w:rsid w:val="00090925"/>
    <w:rsid w:val="00116E03"/>
    <w:rsid w:val="001602DD"/>
    <w:rsid w:val="00195692"/>
    <w:rsid w:val="002229FB"/>
    <w:rsid w:val="00252509"/>
    <w:rsid w:val="00257B3B"/>
    <w:rsid w:val="00262BDD"/>
    <w:rsid w:val="002B4ABC"/>
    <w:rsid w:val="002B6A31"/>
    <w:rsid w:val="002B778F"/>
    <w:rsid w:val="002C5552"/>
    <w:rsid w:val="002C7A81"/>
    <w:rsid w:val="002D2B56"/>
    <w:rsid w:val="002E1527"/>
    <w:rsid w:val="00316850"/>
    <w:rsid w:val="00395E75"/>
    <w:rsid w:val="003B6FA3"/>
    <w:rsid w:val="0041290F"/>
    <w:rsid w:val="0041777F"/>
    <w:rsid w:val="004503A6"/>
    <w:rsid w:val="0049020E"/>
    <w:rsid w:val="004B77EC"/>
    <w:rsid w:val="004D6F17"/>
    <w:rsid w:val="00532944"/>
    <w:rsid w:val="00536E9E"/>
    <w:rsid w:val="00541AE0"/>
    <w:rsid w:val="005434A4"/>
    <w:rsid w:val="00555188"/>
    <w:rsid w:val="005620A1"/>
    <w:rsid w:val="005730E9"/>
    <w:rsid w:val="005A378F"/>
    <w:rsid w:val="005A57E7"/>
    <w:rsid w:val="005B5FB2"/>
    <w:rsid w:val="005E6313"/>
    <w:rsid w:val="006072A6"/>
    <w:rsid w:val="00610EF8"/>
    <w:rsid w:val="006142DC"/>
    <w:rsid w:val="00651467"/>
    <w:rsid w:val="006563D2"/>
    <w:rsid w:val="0067098E"/>
    <w:rsid w:val="00680395"/>
    <w:rsid w:val="00685242"/>
    <w:rsid w:val="006A2667"/>
    <w:rsid w:val="00717640"/>
    <w:rsid w:val="00740A68"/>
    <w:rsid w:val="00777715"/>
    <w:rsid w:val="007B1245"/>
    <w:rsid w:val="007D56C6"/>
    <w:rsid w:val="00801C1A"/>
    <w:rsid w:val="00830888"/>
    <w:rsid w:val="00866074"/>
    <w:rsid w:val="00877F80"/>
    <w:rsid w:val="00937366"/>
    <w:rsid w:val="0097762A"/>
    <w:rsid w:val="009A59D4"/>
    <w:rsid w:val="009C3702"/>
    <w:rsid w:val="00A322F4"/>
    <w:rsid w:val="00A36443"/>
    <w:rsid w:val="00A47AF2"/>
    <w:rsid w:val="00B214CD"/>
    <w:rsid w:val="00B44475"/>
    <w:rsid w:val="00B57C4D"/>
    <w:rsid w:val="00B664EB"/>
    <w:rsid w:val="00B82633"/>
    <w:rsid w:val="00C04CC8"/>
    <w:rsid w:val="00C04DAA"/>
    <w:rsid w:val="00C2479B"/>
    <w:rsid w:val="00C26B27"/>
    <w:rsid w:val="00C45231"/>
    <w:rsid w:val="00C56B73"/>
    <w:rsid w:val="00C74C9A"/>
    <w:rsid w:val="00D013FB"/>
    <w:rsid w:val="00D22C23"/>
    <w:rsid w:val="00D42A87"/>
    <w:rsid w:val="00D63DE3"/>
    <w:rsid w:val="00D7271D"/>
    <w:rsid w:val="00D72C27"/>
    <w:rsid w:val="00DB16F4"/>
    <w:rsid w:val="00DE07F8"/>
    <w:rsid w:val="00E2681F"/>
    <w:rsid w:val="00E810A0"/>
    <w:rsid w:val="00E9542B"/>
    <w:rsid w:val="00EA5313"/>
    <w:rsid w:val="00F00D92"/>
    <w:rsid w:val="00F13A68"/>
    <w:rsid w:val="00F148DE"/>
    <w:rsid w:val="00F1532E"/>
    <w:rsid w:val="00F350DF"/>
    <w:rsid w:val="00F45C6D"/>
    <w:rsid w:val="00F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0F6C76F"/>
  <w15:chartTrackingRefBased/>
  <w15:docId w15:val="{573F100A-2AF0-44FD-A83F-0CF55278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2024-04-12T08:20:00Z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