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90E9" w14:textId="77777777" w:rsidR="00116E03" w:rsidRPr="00E9542B" w:rsidRDefault="00AC5FE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D1BB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5EC1F2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D066254" w14:textId="77777777" w:rsidTr="002B778F">
        <w:trPr>
          <w:trHeight w:val="302"/>
        </w:trPr>
        <w:tc>
          <w:tcPr>
            <w:tcW w:w="3082" w:type="dxa"/>
          </w:tcPr>
          <w:p w14:paraId="0E72D85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E2EAB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52FED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F6FBDB3" w14:textId="77777777" w:rsidTr="002B778F">
        <w:trPr>
          <w:trHeight w:val="302"/>
        </w:trPr>
        <w:tc>
          <w:tcPr>
            <w:tcW w:w="3082" w:type="dxa"/>
          </w:tcPr>
          <w:p w14:paraId="08F7188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745E4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520AA9" w14:textId="77777777" w:rsidR="00717640" w:rsidRPr="0095479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5479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2293/24</w:t>
            </w:r>
          </w:p>
        </w:tc>
      </w:tr>
    </w:tbl>
    <w:p w14:paraId="3CCD60B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E04C492" w14:textId="77777777" w:rsidR="00777715" w:rsidRDefault="00777715" w:rsidP="00777715">
      <w:pPr>
        <w:rPr>
          <w:rFonts w:ascii="Arial" w:hAnsi="Arial" w:cs="Arial"/>
        </w:rPr>
      </w:pPr>
    </w:p>
    <w:p w14:paraId="07F5D854" w14:textId="77777777" w:rsidR="00D013FB" w:rsidRPr="00E9542B" w:rsidRDefault="00D013FB" w:rsidP="00777715">
      <w:pPr>
        <w:rPr>
          <w:rFonts w:ascii="Arial" w:hAnsi="Arial" w:cs="Arial"/>
        </w:rPr>
      </w:pPr>
    </w:p>
    <w:p w14:paraId="7D78C65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D5DB77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F5360F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5479C">
        <w:rPr>
          <w:rFonts w:ascii="Arial" w:hAnsi="Arial" w:cs="Arial"/>
          <w:sz w:val="22"/>
          <w:szCs w:val="22"/>
        </w:rPr>
        <w:t>20. listopadu 2024</w:t>
      </w:r>
    </w:p>
    <w:p w14:paraId="2CBBA15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528AC78" w14:textId="77777777" w:rsidR="00E2681F" w:rsidRDefault="0095479C" w:rsidP="0095479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(44. schůze)</w:t>
      </w:r>
    </w:p>
    <w:p w14:paraId="746D3DB9" w14:textId="77777777" w:rsidR="0095479C" w:rsidRDefault="0095479C" w:rsidP="0095479C">
      <w:pPr>
        <w:rPr>
          <w:rFonts w:ascii="Arial" w:hAnsi="Arial" w:cs="Arial"/>
          <w:sz w:val="22"/>
          <w:szCs w:val="22"/>
        </w:rPr>
      </w:pPr>
    </w:p>
    <w:p w14:paraId="1DE5E303" w14:textId="77777777" w:rsidR="0095479C" w:rsidRDefault="0095479C" w:rsidP="0095479C">
      <w:pPr>
        <w:rPr>
          <w:rFonts w:ascii="Arial" w:hAnsi="Arial" w:cs="Arial"/>
          <w:sz w:val="22"/>
          <w:szCs w:val="22"/>
        </w:rPr>
      </w:pPr>
    </w:p>
    <w:p w14:paraId="1742A6DC" w14:textId="77777777" w:rsidR="0095479C" w:rsidRDefault="0095479C" w:rsidP="0095479C">
      <w:pPr>
        <w:rPr>
          <w:rFonts w:ascii="Arial" w:hAnsi="Arial" w:cs="Arial"/>
          <w:sz w:val="22"/>
          <w:szCs w:val="22"/>
        </w:rPr>
      </w:pPr>
    </w:p>
    <w:p w14:paraId="7308054F" w14:textId="77777777" w:rsidR="0095479C" w:rsidRDefault="0095479C" w:rsidP="009547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5C09B2B" w14:textId="77777777" w:rsidR="0095479C" w:rsidRDefault="0095479C" w:rsidP="0095479C">
      <w:pPr>
        <w:rPr>
          <w:rFonts w:ascii="Arial" w:hAnsi="Arial" w:cs="Arial"/>
          <w:sz w:val="22"/>
          <w:szCs w:val="22"/>
        </w:rPr>
      </w:pPr>
    </w:p>
    <w:p w14:paraId="190D70A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3A77AB4" w14:textId="77777777" w:rsidR="001C0CBC" w:rsidRDefault="001C0CBC" w:rsidP="00B664EB">
      <w:pPr>
        <w:rPr>
          <w:rFonts w:ascii="Arial" w:hAnsi="Arial" w:cs="Arial"/>
          <w:sz w:val="22"/>
          <w:szCs w:val="22"/>
        </w:rPr>
      </w:pPr>
    </w:p>
    <w:p w14:paraId="3B1B2288" w14:textId="77777777" w:rsidR="0095479C" w:rsidRDefault="0095479C" w:rsidP="009547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96/2004 Sb., o podmínkách získávání a</w:t>
      </w:r>
      <w:r w:rsidR="001C0C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uznávání způsobilosti k výkonu nelékařských zdravotnických povolání </w:t>
      </w:r>
      <w:r w:rsidR="001C0CB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k výkonu činností souvisejících s poskytováním zdravotní péče a o změně některých souvisejících zákonů (zákon o nelékařských zdravotnických povoláních), ve znění pozdějších předpisů</w:t>
      </w:r>
    </w:p>
    <w:p w14:paraId="1B089EC4" w14:textId="77777777" w:rsidR="0095479C" w:rsidRDefault="0095479C" w:rsidP="009547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798/24</w:t>
      </w:r>
    </w:p>
    <w:p w14:paraId="34BF7323" w14:textId="77777777" w:rsidR="0095479C" w:rsidRDefault="0095479C" w:rsidP="0095479C">
      <w:pPr>
        <w:ind w:left="708" w:hanging="708"/>
        <w:rPr>
          <w:rFonts w:ascii="Arial" w:hAnsi="Arial" w:cs="Arial"/>
          <w:sz w:val="22"/>
          <w:szCs w:val="22"/>
        </w:rPr>
      </w:pPr>
    </w:p>
    <w:p w14:paraId="2FB0C674" w14:textId="77777777" w:rsidR="0095479C" w:rsidRDefault="0095479C" w:rsidP="00954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BBA2795" w14:textId="77777777" w:rsidR="0095479C" w:rsidRDefault="0095479C" w:rsidP="00954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1F8D57FF" w14:textId="77777777" w:rsidR="0095479C" w:rsidRDefault="0095479C" w:rsidP="00954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59573" w14:textId="77777777" w:rsidR="0095479C" w:rsidRDefault="0095479C" w:rsidP="00954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F31F04" w14:textId="77777777" w:rsidR="0095479C" w:rsidRDefault="0095479C" w:rsidP="009547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9A5CF" w14:textId="77777777" w:rsidR="0095479C" w:rsidRDefault="0095479C" w:rsidP="00954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AC95F" w14:textId="77777777" w:rsidR="001C0CBC" w:rsidRPr="0095479C" w:rsidRDefault="001C0CBC" w:rsidP="009547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C0CD1" w14:textId="77777777" w:rsidR="0095479C" w:rsidRDefault="000F4681" w:rsidP="000F46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vymezených území s dopadem na stavby pro</w:t>
      </w:r>
      <w:r w:rsidR="001C0C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výrobu energie z obnovitelných zdrojů s celkovým instalovaným výkonem do 50 kW</w:t>
      </w:r>
    </w:p>
    <w:p w14:paraId="31B47675" w14:textId="77777777" w:rsidR="000F4681" w:rsidRDefault="000F4681" w:rsidP="000F46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849/24</w:t>
      </w:r>
    </w:p>
    <w:p w14:paraId="733139BF" w14:textId="77777777" w:rsidR="000F4681" w:rsidRDefault="000F4681" w:rsidP="000F4681">
      <w:pPr>
        <w:ind w:left="708" w:hanging="708"/>
        <w:rPr>
          <w:rFonts w:ascii="Arial" w:hAnsi="Arial" w:cs="Arial"/>
          <w:sz w:val="22"/>
          <w:szCs w:val="22"/>
        </w:rPr>
      </w:pPr>
    </w:p>
    <w:p w14:paraId="42814D05" w14:textId="77777777" w:rsidR="000F4681" w:rsidRDefault="000F4681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574A3BC" w14:textId="77777777" w:rsidR="000F4681" w:rsidRDefault="000F4681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16BA6B38" w14:textId="77777777" w:rsidR="000F4681" w:rsidRDefault="000F4681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00A01" w14:textId="77777777" w:rsidR="000F4681" w:rsidRDefault="000F4681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47C86DA" w14:textId="77777777" w:rsidR="000F4681" w:rsidRDefault="000F4681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E45C5" w14:textId="77777777" w:rsidR="001C0CBC" w:rsidRDefault="001C0CBC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7519D" w14:textId="77777777" w:rsidR="001C0CBC" w:rsidRDefault="001C0CBC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2AC9C" w14:textId="77777777" w:rsidR="001C0CBC" w:rsidRDefault="001C0CBC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49578" w14:textId="77777777" w:rsidR="001C0CBC" w:rsidRDefault="001C0CBC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6EA4C" w14:textId="77777777" w:rsidR="001C0CBC" w:rsidRDefault="001C0CBC" w:rsidP="000F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726F2" w14:textId="77777777" w:rsidR="000F4681" w:rsidRPr="000F4681" w:rsidRDefault="000F4681" w:rsidP="000F4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DFABC" w14:textId="77777777" w:rsidR="0095479C" w:rsidRDefault="00A07EAF" w:rsidP="00A07E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2 členek/členů a předsedy předsednictva Grantové agentury České republiky</w:t>
      </w:r>
    </w:p>
    <w:p w14:paraId="3CE902FF" w14:textId="77777777" w:rsidR="00A07EAF" w:rsidRDefault="00A07EAF" w:rsidP="00A07E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930/24</w:t>
      </w:r>
    </w:p>
    <w:p w14:paraId="5224BE7D" w14:textId="77777777" w:rsidR="00A07EAF" w:rsidRDefault="00A07EAF" w:rsidP="00A07EAF">
      <w:pPr>
        <w:ind w:left="708" w:hanging="708"/>
        <w:rPr>
          <w:rFonts w:ascii="Arial" w:hAnsi="Arial" w:cs="Arial"/>
          <w:sz w:val="22"/>
          <w:szCs w:val="22"/>
        </w:rPr>
      </w:pPr>
    </w:p>
    <w:p w14:paraId="66AC90AF" w14:textId="77777777" w:rsidR="00A07EAF" w:rsidRDefault="00A07EAF" w:rsidP="00A07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05376A29" w14:textId="77777777" w:rsidR="00A07EAF" w:rsidRDefault="00A07EAF" w:rsidP="00A07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39F05F8B" w14:textId="77777777" w:rsidR="00A07EAF" w:rsidRDefault="00A07EAF" w:rsidP="00A07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E1742" w14:textId="77777777" w:rsidR="00A07EAF" w:rsidRDefault="00A07EAF" w:rsidP="00A07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71F2EEB" w14:textId="77777777" w:rsidR="00A07EAF" w:rsidRDefault="00A07EAF" w:rsidP="00A07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7D573" w14:textId="77777777" w:rsidR="001C0CBC" w:rsidRDefault="001C0CBC" w:rsidP="00A07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45BB7" w14:textId="77777777" w:rsidR="00A07EAF" w:rsidRPr="00A07EAF" w:rsidRDefault="00A07EAF" w:rsidP="00A07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F6B80" w14:textId="77777777" w:rsidR="0095479C" w:rsidRDefault="00E36B5D" w:rsidP="00E36B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jmenování 2 členek/členů a předsedy vědecké rady Grantové agentury České republiky</w:t>
      </w:r>
    </w:p>
    <w:p w14:paraId="71ABD62E" w14:textId="77777777" w:rsidR="00E36B5D" w:rsidRDefault="00E36B5D" w:rsidP="00E36B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931/24</w:t>
      </w:r>
    </w:p>
    <w:p w14:paraId="684483E4" w14:textId="77777777" w:rsidR="00E36B5D" w:rsidRDefault="00E36B5D" w:rsidP="00E36B5D">
      <w:pPr>
        <w:ind w:left="708" w:hanging="708"/>
        <w:rPr>
          <w:rFonts w:ascii="Arial" w:hAnsi="Arial" w:cs="Arial"/>
          <w:sz w:val="22"/>
          <w:szCs w:val="22"/>
        </w:rPr>
      </w:pPr>
    </w:p>
    <w:p w14:paraId="2784B24C" w14:textId="77777777" w:rsidR="00E36B5D" w:rsidRDefault="00E36B5D" w:rsidP="00E36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28B8D9BD" w14:textId="77777777" w:rsidR="00E36B5D" w:rsidRDefault="00E36B5D" w:rsidP="00E36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5685F01D" w14:textId="77777777" w:rsidR="00E36B5D" w:rsidRDefault="00E36B5D" w:rsidP="00E36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97B2C" w14:textId="77777777" w:rsidR="00E36B5D" w:rsidRDefault="00E36B5D" w:rsidP="00E36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2D743BD" w14:textId="77777777" w:rsidR="00E36B5D" w:rsidRDefault="00E36B5D" w:rsidP="00E36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E9421" w14:textId="77777777" w:rsidR="00E36B5D" w:rsidRDefault="00E36B5D" w:rsidP="00E36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5BA77" w14:textId="77777777" w:rsidR="001C0CBC" w:rsidRPr="00E36B5D" w:rsidRDefault="001C0CBC" w:rsidP="00E36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F201A" w14:textId="77777777" w:rsidR="0095479C" w:rsidRDefault="00E543E9" w:rsidP="00E543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401F5A1D" w14:textId="77777777" w:rsidR="00E543E9" w:rsidRDefault="00E543E9" w:rsidP="00E543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942/24</w:t>
      </w:r>
    </w:p>
    <w:p w14:paraId="0DD0EE1E" w14:textId="77777777" w:rsidR="00E543E9" w:rsidRDefault="00E543E9" w:rsidP="00E543E9">
      <w:pPr>
        <w:ind w:left="708" w:hanging="708"/>
        <w:rPr>
          <w:rFonts w:ascii="Arial" w:hAnsi="Arial" w:cs="Arial"/>
          <w:sz w:val="22"/>
          <w:szCs w:val="22"/>
        </w:rPr>
      </w:pPr>
    </w:p>
    <w:p w14:paraId="234BB7BD" w14:textId="77777777" w:rsidR="00E543E9" w:rsidRDefault="00E543E9" w:rsidP="00E54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AD48209" w14:textId="77777777" w:rsidR="00E543E9" w:rsidRDefault="00E543E9" w:rsidP="00E54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358D6BD6" w14:textId="77777777" w:rsidR="00E543E9" w:rsidRDefault="00E543E9" w:rsidP="00E54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EBF0C" w14:textId="77777777" w:rsidR="00E543E9" w:rsidRDefault="00E543E9" w:rsidP="00E54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CA3DBB7" w14:textId="77777777" w:rsidR="00E543E9" w:rsidRDefault="00E543E9" w:rsidP="00E54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0E9B3" w14:textId="77777777" w:rsidR="001C0CBC" w:rsidRDefault="001C0CBC" w:rsidP="00E54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2595D" w14:textId="77777777" w:rsidR="00E543E9" w:rsidRPr="00E543E9" w:rsidRDefault="00E543E9" w:rsidP="00E543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AF663" w14:textId="77777777" w:rsidR="0095479C" w:rsidRDefault="00213854" w:rsidP="002138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Návrhy na jmenování profesorů za II. pol. 2024</w:t>
      </w:r>
    </w:p>
    <w:p w14:paraId="10BB173F" w14:textId="77777777" w:rsidR="00213854" w:rsidRDefault="00213854" w:rsidP="002138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940/24</w:t>
      </w:r>
    </w:p>
    <w:p w14:paraId="74779936" w14:textId="77777777" w:rsidR="00213854" w:rsidRDefault="00213854" w:rsidP="00213854">
      <w:pPr>
        <w:ind w:left="708" w:hanging="708"/>
        <w:rPr>
          <w:rFonts w:ascii="Arial" w:hAnsi="Arial" w:cs="Arial"/>
          <w:sz w:val="22"/>
          <w:szCs w:val="22"/>
        </w:rPr>
      </w:pPr>
    </w:p>
    <w:p w14:paraId="2B3D97D7" w14:textId="77777777" w:rsidR="00213854" w:rsidRDefault="00213854" w:rsidP="0021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1C0C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4F6EA3F" w14:textId="77777777" w:rsidR="00213854" w:rsidRDefault="00213854" w:rsidP="0021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3F85563E" w14:textId="77777777" w:rsidR="00213854" w:rsidRDefault="00213854" w:rsidP="0021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A5CF7" w14:textId="77777777" w:rsidR="00213854" w:rsidRDefault="00213854" w:rsidP="0021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4DD64C5" w14:textId="77777777" w:rsidR="00213854" w:rsidRDefault="00213854" w:rsidP="0021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FA8EB" w14:textId="77777777" w:rsidR="00213854" w:rsidRDefault="00213854" w:rsidP="00213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0008F" w14:textId="77777777" w:rsidR="001C0CBC" w:rsidRPr="00213854" w:rsidRDefault="001C0CBC" w:rsidP="00213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248D6" w14:textId="77777777" w:rsidR="0095479C" w:rsidRDefault="006A6738" w:rsidP="006A67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doplnění institucionálního obsazení Výboru pro koordinaci regulace oboru vodovodů a kanalizací a návrh na doplnění jednacího řádu tohoto výboru</w:t>
      </w:r>
    </w:p>
    <w:p w14:paraId="6981203E" w14:textId="77777777" w:rsidR="006A6738" w:rsidRDefault="006A6738" w:rsidP="006A67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932/24</w:t>
      </w:r>
    </w:p>
    <w:p w14:paraId="19BED6F3" w14:textId="77777777" w:rsidR="006A6738" w:rsidRDefault="006A6738" w:rsidP="006A6738">
      <w:pPr>
        <w:ind w:left="708" w:hanging="708"/>
        <w:rPr>
          <w:rFonts w:ascii="Arial" w:hAnsi="Arial" w:cs="Arial"/>
          <w:sz w:val="22"/>
          <w:szCs w:val="22"/>
        </w:rPr>
      </w:pPr>
    </w:p>
    <w:p w14:paraId="4948D562" w14:textId="77777777" w:rsidR="006A6738" w:rsidRDefault="006A6738" w:rsidP="006A6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A2EF7C8" w14:textId="77777777" w:rsidR="006A6738" w:rsidRDefault="006A6738" w:rsidP="006A6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46E46BB4" w14:textId="77777777" w:rsidR="006A6738" w:rsidRDefault="006A6738" w:rsidP="006A6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4AD22" w14:textId="77777777" w:rsidR="006A6738" w:rsidRDefault="006A6738" w:rsidP="006A6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72DBE7" w14:textId="77777777" w:rsidR="006A6738" w:rsidRDefault="006A6738" w:rsidP="006A6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AEBA3" w14:textId="77777777" w:rsidR="006A6738" w:rsidRDefault="006A6738" w:rsidP="006A67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E80F8" w14:textId="77777777" w:rsidR="001C0CBC" w:rsidRDefault="001C0CBC" w:rsidP="006A67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66FC5" w14:textId="77777777" w:rsidR="001C0CBC" w:rsidRPr="006A6738" w:rsidRDefault="001C0CBC" w:rsidP="006A67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AA050" w14:textId="77777777" w:rsidR="0095479C" w:rsidRDefault="00BF5977" w:rsidP="00BF59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změnu systemizace příslušníků Vězeňské služby České republiky na</w:t>
      </w:r>
      <w:r w:rsidR="001C0C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rok 2024 </w:t>
      </w:r>
    </w:p>
    <w:p w14:paraId="3CE4E0A6" w14:textId="77777777" w:rsidR="00BF5977" w:rsidRDefault="00BF5977" w:rsidP="00BF59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941/24</w:t>
      </w:r>
    </w:p>
    <w:p w14:paraId="338B1400" w14:textId="77777777" w:rsidR="00BF5977" w:rsidRDefault="00BF5977" w:rsidP="00BF5977">
      <w:pPr>
        <w:ind w:left="708" w:hanging="708"/>
        <w:rPr>
          <w:rFonts w:ascii="Arial" w:hAnsi="Arial" w:cs="Arial"/>
          <w:sz w:val="22"/>
          <w:szCs w:val="22"/>
        </w:rPr>
      </w:pPr>
    </w:p>
    <w:p w14:paraId="798B19B7" w14:textId="77777777" w:rsidR="00BF5977" w:rsidRDefault="00BF5977" w:rsidP="00BF5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86679E3" w14:textId="77777777" w:rsidR="00BF5977" w:rsidRDefault="00BF5977" w:rsidP="00BF5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3E5EF5C5" w14:textId="77777777" w:rsidR="00BF5977" w:rsidRDefault="00BF5977" w:rsidP="00BF5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76D84" w14:textId="77777777" w:rsidR="00BF5977" w:rsidRDefault="00BF5977" w:rsidP="00BF5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40150D3" w14:textId="77777777" w:rsidR="00BF5977" w:rsidRDefault="00BF5977" w:rsidP="00BF5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66965" w14:textId="77777777" w:rsidR="00BF5977" w:rsidRDefault="00BF5977" w:rsidP="00BF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6311D" w14:textId="77777777" w:rsidR="001C0CBC" w:rsidRPr="00BF5977" w:rsidRDefault="001C0CBC" w:rsidP="00BF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7152E" w14:textId="77777777" w:rsidR="0095479C" w:rsidRDefault="00000D84" w:rsidP="00000D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Žádost o navýšení rozpočtu kapitoly 362 NSA z prostředků vládní rozpočtové rezervy v kapitole Všeobecná pokladní správa v roce 2024 na likvidaci následků povodní v oblasti sportu vzniklých v roce 2024     </w:t>
      </w:r>
    </w:p>
    <w:p w14:paraId="67945210" w14:textId="77777777" w:rsidR="00000D84" w:rsidRDefault="00000D84" w:rsidP="00000D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947/24</w:t>
      </w:r>
    </w:p>
    <w:p w14:paraId="401D0D2C" w14:textId="77777777" w:rsidR="00000D84" w:rsidRDefault="00000D84" w:rsidP="00000D84">
      <w:pPr>
        <w:ind w:left="708" w:hanging="708"/>
        <w:rPr>
          <w:rFonts w:ascii="Arial" w:hAnsi="Arial" w:cs="Arial"/>
          <w:sz w:val="22"/>
          <w:szCs w:val="22"/>
        </w:rPr>
      </w:pPr>
    </w:p>
    <w:p w14:paraId="358F3743" w14:textId="77777777" w:rsidR="00000D84" w:rsidRDefault="00000D84" w:rsidP="0000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5247DCDB" w14:textId="77777777" w:rsidR="00000D84" w:rsidRDefault="00000D84" w:rsidP="0000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29F09D65" w14:textId="77777777" w:rsidR="00000D84" w:rsidRDefault="00000D84" w:rsidP="0000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2EB62" w14:textId="77777777" w:rsidR="00000D84" w:rsidRDefault="00000D84" w:rsidP="0000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C9CD136" w14:textId="77777777" w:rsidR="00000D84" w:rsidRDefault="00000D84" w:rsidP="0000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2F0D1" w14:textId="77777777" w:rsidR="00000D84" w:rsidRDefault="00000D84" w:rsidP="00000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D407D" w14:textId="77777777" w:rsidR="001C0CBC" w:rsidRPr="00000D84" w:rsidRDefault="001C0CBC" w:rsidP="00000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FEEF3" w14:textId="77777777" w:rsidR="0095479C" w:rsidRDefault="00EA45E4" w:rsidP="00EA45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udělení souhlasu vlády se změnou účelu použití nároků z</w:t>
      </w:r>
      <w:r w:rsidR="001C0C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nespotřebovaných neprofilujících výdajů v kapitole 327 – Ministerstvo dopravy</w:t>
      </w:r>
    </w:p>
    <w:p w14:paraId="25CEBDB7" w14:textId="77777777" w:rsidR="00EA45E4" w:rsidRDefault="00EA45E4" w:rsidP="00EA45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924/24</w:t>
      </w:r>
    </w:p>
    <w:p w14:paraId="0750DC5E" w14:textId="77777777" w:rsidR="00EA45E4" w:rsidRDefault="00EA45E4" w:rsidP="00EA45E4">
      <w:pPr>
        <w:ind w:left="708" w:hanging="708"/>
        <w:rPr>
          <w:rFonts w:ascii="Arial" w:hAnsi="Arial" w:cs="Arial"/>
          <w:sz w:val="22"/>
          <w:szCs w:val="22"/>
        </w:rPr>
      </w:pPr>
    </w:p>
    <w:p w14:paraId="4422AF2E" w14:textId="77777777" w:rsidR="00EA45E4" w:rsidRDefault="00EA45E4" w:rsidP="00EA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1A757EC" w14:textId="77777777" w:rsidR="00EA45E4" w:rsidRDefault="00EA45E4" w:rsidP="00EA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0BE4B4E8" w14:textId="77777777" w:rsidR="00EA45E4" w:rsidRDefault="00EA45E4" w:rsidP="00EA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CD649" w14:textId="77777777" w:rsidR="00EA45E4" w:rsidRDefault="00EA45E4" w:rsidP="00EA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1B5A818" w14:textId="77777777" w:rsidR="00EA45E4" w:rsidRDefault="00EA45E4" w:rsidP="00EA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E5C5D" w14:textId="77777777" w:rsidR="001C0CBC" w:rsidRDefault="001C0CBC" w:rsidP="00EA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A25BE" w14:textId="77777777" w:rsidR="00EA45E4" w:rsidRPr="00EA45E4" w:rsidRDefault="00EA45E4" w:rsidP="00EA45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6BF37" w14:textId="77777777" w:rsidR="0095479C" w:rsidRDefault="009163DD" w:rsidP="009163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udělení souhlasu kapitole 313 – Ministerstvo práce a sociálních věcí se změnou účelu použití nároků z nespotřebovaných neprofilujících výdajů</w:t>
      </w:r>
    </w:p>
    <w:p w14:paraId="25128EFA" w14:textId="77777777" w:rsidR="009163DD" w:rsidRDefault="009163DD" w:rsidP="009163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927/24</w:t>
      </w:r>
    </w:p>
    <w:p w14:paraId="5403D92C" w14:textId="77777777" w:rsidR="009163DD" w:rsidRDefault="009163DD" w:rsidP="009163DD">
      <w:pPr>
        <w:ind w:left="708" w:hanging="708"/>
        <w:rPr>
          <w:rFonts w:ascii="Arial" w:hAnsi="Arial" w:cs="Arial"/>
          <w:sz w:val="22"/>
          <w:szCs w:val="22"/>
        </w:rPr>
      </w:pPr>
    </w:p>
    <w:p w14:paraId="32AF4A59" w14:textId="77777777" w:rsidR="009163DD" w:rsidRDefault="009163DD" w:rsidP="009163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1C0C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9C3F840" w14:textId="77777777" w:rsidR="009163DD" w:rsidRDefault="009163DD" w:rsidP="009163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3E176067" w14:textId="77777777" w:rsidR="009163DD" w:rsidRDefault="009163DD" w:rsidP="009163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A2F41" w14:textId="77777777" w:rsidR="009163DD" w:rsidRDefault="009163DD" w:rsidP="009163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A53904D" w14:textId="77777777" w:rsidR="009163DD" w:rsidRDefault="009163DD" w:rsidP="009163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3C2F4" w14:textId="77777777" w:rsidR="009163DD" w:rsidRDefault="009163DD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AAA1D" w14:textId="77777777" w:rsidR="001C0CBC" w:rsidRDefault="001C0CBC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CD91B" w14:textId="77777777" w:rsidR="001C0CBC" w:rsidRDefault="001C0CBC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19EA0" w14:textId="77777777" w:rsidR="001C0CBC" w:rsidRDefault="001C0CBC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F3458" w14:textId="77777777" w:rsidR="001C0CBC" w:rsidRDefault="001C0CBC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7F41A" w14:textId="77777777" w:rsidR="001C0CBC" w:rsidRDefault="001C0CBC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C6502" w14:textId="77777777" w:rsidR="001C0CBC" w:rsidRDefault="001C0CBC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BD637" w14:textId="77777777" w:rsidR="001C0CBC" w:rsidRDefault="001C0CBC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5E9AE" w14:textId="77777777" w:rsidR="007A7F28" w:rsidRPr="009163DD" w:rsidRDefault="007A7F28" w:rsidP="009163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268B1" w14:textId="77777777" w:rsidR="0095479C" w:rsidRDefault="002B1B48" w:rsidP="002B1B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2024 v rámci kapitoly 343 - Úřad pro ochranu osobních údajů</w:t>
      </w:r>
    </w:p>
    <w:p w14:paraId="5EF715C8" w14:textId="77777777" w:rsidR="002B1B48" w:rsidRDefault="002B1B48" w:rsidP="002B1B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948/24</w:t>
      </w:r>
    </w:p>
    <w:p w14:paraId="480B7E6F" w14:textId="77777777" w:rsidR="002B1B48" w:rsidRDefault="002B1B48" w:rsidP="002B1B48">
      <w:pPr>
        <w:ind w:left="708" w:hanging="708"/>
        <w:rPr>
          <w:rFonts w:ascii="Arial" w:hAnsi="Arial" w:cs="Arial"/>
          <w:sz w:val="22"/>
          <w:szCs w:val="22"/>
        </w:rPr>
      </w:pPr>
    </w:p>
    <w:p w14:paraId="7BFE4DEC" w14:textId="77777777" w:rsidR="002B1B48" w:rsidRDefault="002B1B48" w:rsidP="002B1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C0C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Úřadu pro ochranu osobních údajů a přijala</w:t>
      </w:r>
    </w:p>
    <w:p w14:paraId="660062A0" w14:textId="77777777" w:rsidR="002B1B48" w:rsidRDefault="002B1B48" w:rsidP="002B1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37D472C3" w14:textId="77777777" w:rsidR="002B1B48" w:rsidRDefault="002B1B48" w:rsidP="002B1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36620" w14:textId="77777777" w:rsidR="002B1B48" w:rsidRDefault="002B1B48" w:rsidP="002B1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B1B7CF" w14:textId="77777777" w:rsidR="002B1B48" w:rsidRDefault="002B1B48" w:rsidP="002B1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56679" w14:textId="77777777" w:rsidR="001C0CBC" w:rsidRDefault="001C0CBC" w:rsidP="002B1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92DEA" w14:textId="77777777" w:rsidR="002B1B48" w:rsidRPr="002B1B48" w:rsidRDefault="002B1B48" w:rsidP="002B1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32A86" w14:textId="77777777" w:rsidR="0095479C" w:rsidRDefault="00EF55F5" w:rsidP="00EF55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Poskytnutí konzervátorské a restaurátorské mobilní jednotky pro záchranu a</w:t>
      </w:r>
      <w:r w:rsidR="001C0C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obnovu tištěného kulturního dědictví Ukrajiny</w:t>
      </w:r>
    </w:p>
    <w:p w14:paraId="65031937" w14:textId="77777777" w:rsidR="00EF55F5" w:rsidRDefault="00EF55F5" w:rsidP="00EF55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934/24</w:t>
      </w:r>
    </w:p>
    <w:p w14:paraId="42EB3835" w14:textId="77777777" w:rsidR="00EF55F5" w:rsidRDefault="00EF55F5" w:rsidP="00EF55F5">
      <w:pPr>
        <w:ind w:left="708" w:hanging="708"/>
        <w:rPr>
          <w:rFonts w:ascii="Arial" w:hAnsi="Arial" w:cs="Arial"/>
          <w:sz w:val="22"/>
          <w:szCs w:val="22"/>
        </w:rPr>
      </w:pPr>
    </w:p>
    <w:p w14:paraId="54D8324D" w14:textId="77777777" w:rsidR="00EF55F5" w:rsidRDefault="00EF55F5" w:rsidP="00EF5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50EA724" w14:textId="77777777" w:rsidR="00EF55F5" w:rsidRDefault="00EF55F5" w:rsidP="00EF5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</w:t>
      </w:r>
    </w:p>
    <w:p w14:paraId="1E2ECA86" w14:textId="77777777" w:rsidR="00EF55F5" w:rsidRDefault="00EF55F5" w:rsidP="00EF5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C443C" w14:textId="77777777" w:rsidR="007A7F28" w:rsidRPr="007A7F28" w:rsidRDefault="007A7F28" w:rsidP="007A7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7A7F28">
        <w:rPr>
          <w:rFonts w:ascii="Arial" w:hAnsi="Arial" w:cs="Arial"/>
          <w:sz w:val="22"/>
          <w:szCs w:val="22"/>
        </w:rPr>
        <w:tab/>
        <w:t>s tím, že ministr financí vyjádřil souhlas podle § 21 odst. 2 zákona č. 219/2000 Sb., o majetku České republiky a jejím vystupování v právních vztazích, ve znění pozdějších předpisů.</w:t>
      </w:r>
    </w:p>
    <w:p w14:paraId="4B726533" w14:textId="77777777" w:rsidR="007A7F28" w:rsidRDefault="007A7F28" w:rsidP="00EF5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1203A" w14:textId="77777777" w:rsidR="00EF55F5" w:rsidRDefault="00EF55F5" w:rsidP="00EF5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65E54F3" w14:textId="77777777" w:rsidR="00EF55F5" w:rsidRDefault="00EF55F5" w:rsidP="00EF5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D95C3" w14:textId="77777777" w:rsidR="001C0CBC" w:rsidRDefault="001C0CBC" w:rsidP="00EF5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74F7B" w14:textId="77777777" w:rsidR="00EF55F5" w:rsidRPr="00EF55F5" w:rsidRDefault="00EF55F5" w:rsidP="00EF55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0DC0E" w14:textId="77777777" w:rsidR="0095479C" w:rsidRDefault="00702DDB" w:rsidP="00702D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dotačním programu „Akviziční fond“</w:t>
      </w:r>
    </w:p>
    <w:p w14:paraId="6696CBAB" w14:textId="77777777" w:rsidR="00702DDB" w:rsidRDefault="00702DDB" w:rsidP="00702D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935/24</w:t>
      </w:r>
    </w:p>
    <w:p w14:paraId="42103D02" w14:textId="77777777" w:rsidR="00702DDB" w:rsidRDefault="00702DDB" w:rsidP="00702DDB">
      <w:pPr>
        <w:ind w:left="708" w:hanging="708"/>
        <w:rPr>
          <w:rFonts w:ascii="Arial" w:hAnsi="Arial" w:cs="Arial"/>
          <w:sz w:val="22"/>
          <w:szCs w:val="22"/>
        </w:rPr>
      </w:pPr>
    </w:p>
    <w:p w14:paraId="0401400F" w14:textId="77777777" w:rsidR="00702DDB" w:rsidRDefault="00702DDB" w:rsidP="00702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F033A1E" w14:textId="77777777" w:rsidR="00702DDB" w:rsidRDefault="00702DDB" w:rsidP="00702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79D9735A" w14:textId="77777777" w:rsidR="00702DDB" w:rsidRDefault="00702DDB" w:rsidP="00702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B3776" w14:textId="77777777" w:rsidR="00702DDB" w:rsidRDefault="00702DDB" w:rsidP="00702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2FB75C5" w14:textId="77777777" w:rsidR="00702DDB" w:rsidRDefault="00702DDB" w:rsidP="00702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1E07A" w14:textId="77777777" w:rsidR="001C0CBC" w:rsidRDefault="001C0CBC" w:rsidP="00702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DA752" w14:textId="77777777" w:rsidR="00702DDB" w:rsidRPr="00702DDB" w:rsidRDefault="00702DDB" w:rsidP="00702D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8F06B" w14:textId="77777777" w:rsidR="0095479C" w:rsidRDefault="00A9460B" w:rsidP="00A946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Realizace projektu agendového informačního systému Státního fondu audiovize</w:t>
      </w:r>
    </w:p>
    <w:p w14:paraId="19EC2DFD" w14:textId="77777777" w:rsidR="00A9460B" w:rsidRDefault="00A9460B" w:rsidP="00A946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921/24</w:t>
      </w:r>
    </w:p>
    <w:p w14:paraId="14ACF2B8" w14:textId="77777777" w:rsidR="00A9460B" w:rsidRDefault="00A9460B" w:rsidP="00A9460B">
      <w:pPr>
        <w:ind w:left="708" w:hanging="708"/>
        <w:rPr>
          <w:rFonts w:ascii="Arial" w:hAnsi="Arial" w:cs="Arial"/>
          <w:sz w:val="22"/>
          <w:szCs w:val="22"/>
        </w:rPr>
      </w:pPr>
    </w:p>
    <w:p w14:paraId="49E82BF9" w14:textId="77777777" w:rsidR="00A9460B" w:rsidRDefault="00A9460B" w:rsidP="00A946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AEBD2F6" w14:textId="77777777" w:rsidR="00A9460B" w:rsidRDefault="00A9460B" w:rsidP="00A946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74090998" w14:textId="77777777" w:rsidR="00A9460B" w:rsidRDefault="00A9460B" w:rsidP="00A946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21185" w14:textId="77777777" w:rsidR="00A9460B" w:rsidRDefault="00A9460B" w:rsidP="00A946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26D430" w14:textId="77777777" w:rsidR="00A9460B" w:rsidRDefault="00A9460B" w:rsidP="00A946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70A1A" w14:textId="77777777" w:rsidR="00A9460B" w:rsidRDefault="00A9460B" w:rsidP="00A946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B9164" w14:textId="77777777" w:rsidR="001C0CBC" w:rsidRDefault="001C0CBC" w:rsidP="00A946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56C3D" w14:textId="77777777" w:rsidR="007A7F28" w:rsidRDefault="007A7F28" w:rsidP="00A946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641DE" w14:textId="77777777" w:rsidR="007A7F28" w:rsidRDefault="007A7F28" w:rsidP="00A946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9B618" w14:textId="77777777" w:rsidR="007A7F28" w:rsidRDefault="007A7F28" w:rsidP="00A946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B8565" w14:textId="77777777" w:rsidR="007A7F28" w:rsidRDefault="007A7F28" w:rsidP="00A946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942E5" w14:textId="77777777" w:rsidR="007A7F28" w:rsidRPr="00A9460B" w:rsidRDefault="007A7F28" w:rsidP="00A946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7FE71" w14:textId="77777777" w:rsidR="0095479C" w:rsidRDefault="00CA0C66" w:rsidP="00CA0C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Národní program přístupnosti pro všechny na období 2026–2035 </w:t>
      </w:r>
    </w:p>
    <w:p w14:paraId="3BB9182E" w14:textId="77777777" w:rsidR="00CA0C66" w:rsidRDefault="00CA0C66" w:rsidP="00CA0C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937/24</w:t>
      </w:r>
    </w:p>
    <w:p w14:paraId="46E18277" w14:textId="77777777" w:rsidR="00CA0C66" w:rsidRDefault="00CA0C66" w:rsidP="00CA0C66">
      <w:pPr>
        <w:ind w:left="708" w:hanging="708"/>
        <w:rPr>
          <w:rFonts w:ascii="Arial" w:hAnsi="Arial" w:cs="Arial"/>
          <w:sz w:val="22"/>
          <w:szCs w:val="22"/>
        </w:rPr>
      </w:pPr>
    </w:p>
    <w:p w14:paraId="5456DC55" w14:textId="77777777" w:rsidR="00CA0C66" w:rsidRDefault="00CA0C66" w:rsidP="00CA0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1C0CB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234F7F33" w14:textId="77777777" w:rsidR="00CA0C66" w:rsidRDefault="00CA0C66" w:rsidP="00CA0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3BCF8498" w14:textId="77777777" w:rsidR="00CA0C66" w:rsidRDefault="00CA0C66" w:rsidP="00CA0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E967C" w14:textId="77777777" w:rsidR="00CA0C66" w:rsidRDefault="00CA0C66" w:rsidP="00CA0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7FCFA9" w14:textId="77777777" w:rsidR="00CA0C66" w:rsidRDefault="00CA0C66" w:rsidP="00CA0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E8493" w14:textId="77777777" w:rsidR="00CA0C66" w:rsidRDefault="00CA0C66" w:rsidP="00CA0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0D0BF" w14:textId="77777777" w:rsidR="007A7F28" w:rsidRPr="00CA0C66" w:rsidRDefault="007A7F28" w:rsidP="00CA0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504F5" w14:textId="77777777" w:rsidR="0095479C" w:rsidRDefault="00072773" w:rsidP="000727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54EBEF1D" w14:textId="77777777" w:rsidR="00072773" w:rsidRDefault="00072773" w:rsidP="000727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922/24</w:t>
      </w:r>
    </w:p>
    <w:p w14:paraId="7A4109A4" w14:textId="77777777" w:rsidR="00072773" w:rsidRDefault="00072773" w:rsidP="00072773">
      <w:pPr>
        <w:ind w:left="708" w:hanging="708"/>
        <w:rPr>
          <w:rFonts w:ascii="Arial" w:hAnsi="Arial" w:cs="Arial"/>
          <w:sz w:val="22"/>
          <w:szCs w:val="22"/>
        </w:rPr>
      </w:pPr>
    </w:p>
    <w:p w14:paraId="2C1BDE2D" w14:textId="77777777" w:rsidR="00072773" w:rsidRDefault="00072773" w:rsidP="00072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44273917" w14:textId="77777777" w:rsidR="00072773" w:rsidRDefault="00072773" w:rsidP="00072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2FC611E8" w14:textId="77777777" w:rsidR="00072773" w:rsidRDefault="00072773" w:rsidP="00072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9AFFF" w14:textId="77777777" w:rsidR="00072773" w:rsidRDefault="00072773" w:rsidP="00072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4D1A4BF" w14:textId="77777777" w:rsidR="00072773" w:rsidRDefault="00072773" w:rsidP="00072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A2ECC" w14:textId="77777777" w:rsidR="00072773" w:rsidRDefault="00072773" w:rsidP="000727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201E2" w14:textId="77777777" w:rsidR="001C0CBC" w:rsidRPr="00072773" w:rsidRDefault="001C0CBC" w:rsidP="000727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EF04E" w14:textId="77777777" w:rsidR="0095479C" w:rsidRDefault="00D1584F" w:rsidP="00D158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změn statutu a jednacího řádu Rady vlády pro koordinaci boje s korupcí</w:t>
      </w:r>
    </w:p>
    <w:p w14:paraId="53759277" w14:textId="77777777" w:rsidR="00D1584F" w:rsidRDefault="00D1584F" w:rsidP="00D158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944/24</w:t>
      </w:r>
    </w:p>
    <w:p w14:paraId="6080B210" w14:textId="77777777" w:rsidR="00D1584F" w:rsidRDefault="00D1584F" w:rsidP="00D1584F">
      <w:pPr>
        <w:ind w:left="708" w:hanging="708"/>
        <w:rPr>
          <w:rFonts w:ascii="Arial" w:hAnsi="Arial" w:cs="Arial"/>
          <w:sz w:val="22"/>
          <w:szCs w:val="22"/>
        </w:rPr>
      </w:pPr>
    </w:p>
    <w:p w14:paraId="443BF544" w14:textId="77777777" w:rsidR="00D1584F" w:rsidRDefault="00D1584F" w:rsidP="00D1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B3D094B" w14:textId="77777777" w:rsidR="00D1584F" w:rsidRDefault="00D1584F" w:rsidP="00D1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7F9A690B" w14:textId="77777777" w:rsidR="00D1584F" w:rsidRDefault="00D1584F" w:rsidP="00D1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CD34A" w14:textId="77777777" w:rsidR="00D1584F" w:rsidRDefault="00D1584F" w:rsidP="00D1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402A74F" w14:textId="77777777" w:rsidR="00D1584F" w:rsidRDefault="00D1584F" w:rsidP="00D15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94AFB" w14:textId="77777777" w:rsidR="00D1584F" w:rsidRDefault="00D1584F" w:rsidP="00D158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E4B62" w14:textId="77777777" w:rsidR="001C0CBC" w:rsidRPr="00D1584F" w:rsidRDefault="001C0CBC" w:rsidP="00D158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EE463" w14:textId="77777777" w:rsidR="0095479C" w:rsidRDefault="00C37E9C" w:rsidP="00C37E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16. zasedání konference smluvních stran Úmluvy Organizace spojených národů o boji proti desertifikaci v zemích postižených velkým suchem a/nebo desertifikací, zejména v Africe (2. – 13. prosince 2024, Rijád, Saúdská Arábie)</w:t>
      </w:r>
    </w:p>
    <w:p w14:paraId="1FCC987D" w14:textId="77777777" w:rsidR="00C37E9C" w:rsidRDefault="00C37E9C" w:rsidP="00C37E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925/24</w:t>
      </w:r>
    </w:p>
    <w:p w14:paraId="0702A3E4" w14:textId="77777777" w:rsidR="00C37E9C" w:rsidRDefault="00C37E9C" w:rsidP="00C37E9C">
      <w:pPr>
        <w:ind w:left="708" w:hanging="708"/>
        <w:rPr>
          <w:rFonts w:ascii="Arial" w:hAnsi="Arial" w:cs="Arial"/>
          <w:sz w:val="22"/>
          <w:szCs w:val="22"/>
        </w:rPr>
      </w:pPr>
    </w:p>
    <w:p w14:paraId="0B562950" w14:textId="77777777" w:rsidR="00C37E9C" w:rsidRDefault="00C37E9C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37BA07B" w14:textId="77777777" w:rsidR="00C37E9C" w:rsidRDefault="00C37E9C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38C84DED" w14:textId="77777777" w:rsidR="00C37E9C" w:rsidRDefault="00C37E9C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23C42" w14:textId="77777777" w:rsidR="00C37E9C" w:rsidRDefault="00C37E9C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EAEB4E7" w14:textId="77777777" w:rsidR="00C37E9C" w:rsidRDefault="00C37E9C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EBE62" w14:textId="77777777" w:rsidR="001C0CBC" w:rsidRDefault="001C0CBC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AA5D8" w14:textId="77777777" w:rsidR="007A7F28" w:rsidRDefault="007A7F28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92D0E" w14:textId="77777777" w:rsidR="007A7F28" w:rsidRDefault="007A7F28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246E7" w14:textId="77777777" w:rsidR="007A7F28" w:rsidRDefault="007A7F28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6FD70" w14:textId="77777777" w:rsidR="007A7F28" w:rsidRDefault="007A7F28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56C5C" w14:textId="77777777" w:rsidR="007A7F28" w:rsidRDefault="007A7F28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AC183" w14:textId="77777777" w:rsidR="007A7F28" w:rsidRDefault="007A7F28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EB25A" w14:textId="77777777" w:rsidR="007A7F28" w:rsidRDefault="007A7F28" w:rsidP="00C37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D18E4" w14:textId="77777777" w:rsidR="00C37E9C" w:rsidRPr="00C37E9C" w:rsidRDefault="00C37E9C" w:rsidP="00C37E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08F6A" w14:textId="77777777" w:rsidR="0095479C" w:rsidRDefault="001A52AE" w:rsidP="001A5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oficiální návštěvě ministra zahraničních věcí v Republice Kazachstán a Republice Uzbekistán ve dnech 20. až 22. října 2024</w:t>
      </w:r>
    </w:p>
    <w:p w14:paraId="701A8BE7" w14:textId="77777777" w:rsidR="001A52AE" w:rsidRDefault="001A52AE" w:rsidP="001A52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923/24</w:t>
      </w:r>
    </w:p>
    <w:p w14:paraId="4576182D" w14:textId="77777777" w:rsidR="001A52AE" w:rsidRDefault="001A52AE" w:rsidP="001A52AE">
      <w:pPr>
        <w:ind w:left="708" w:hanging="708"/>
        <w:rPr>
          <w:rFonts w:ascii="Arial" w:hAnsi="Arial" w:cs="Arial"/>
          <w:sz w:val="22"/>
          <w:szCs w:val="22"/>
        </w:rPr>
      </w:pPr>
    </w:p>
    <w:p w14:paraId="5E8A488B" w14:textId="77777777" w:rsidR="001A52AE" w:rsidRDefault="001A52AE" w:rsidP="001A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0DE04C" w14:textId="77777777" w:rsidR="001A52AE" w:rsidRDefault="001A52AE" w:rsidP="001A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0162C1B8" w14:textId="77777777" w:rsidR="001A52AE" w:rsidRDefault="001A52AE" w:rsidP="001A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E57EE" w14:textId="77777777" w:rsidR="001A52AE" w:rsidRDefault="001A52AE" w:rsidP="001A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F70261E" w14:textId="77777777" w:rsidR="001C0CBC" w:rsidRDefault="001C0CBC" w:rsidP="007A7F28">
      <w:pPr>
        <w:jc w:val="both"/>
        <w:rPr>
          <w:rFonts w:ascii="Arial" w:hAnsi="Arial" w:cs="Arial"/>
          <w:sz w:val="22"/>
          <w:szCs w:val="22"/>
        </w:rPr>
      </w:pPr>
    </w:p>
    <w:p w14:paraId="3C733E57" w14:textId="77777777" w:rsidR="001C0CBC" w:rsidRDefault="001C0CBC" w:rsidP="001A5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B69BF" w14:textId="77777777" w:rsidR="001C0CBC" w:rsidRPr="001A52AE" w:rsidRDefault="001C0CBC" w:rsidP="001A5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48B92" w14:textId="77777777" w:rsidR="0095479C" w:rsidRDefault="00905066" w:rsidP="009050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Pokračování poskytování pojištění vývozních úvěrových rizik teritoria Ukrajina – realokace prostředků a úprava parametrů</w:t>
      </w:r>
    </w:p>
    <w:p w14:paraId="2FEB28F2" w14:textId="77777777" w:rsidR="00905066" w:rsidRDefault="00905066" w:rsidP="009050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953/24</w:t>
      </w:r>
    </w:p>
    <w:p w14:paraId="6B8E9BA3" w14:textId="77777777" w:rsidR="00905066" w:rsidRDefault="00905066" w:rsidP="00905066">
      <w:pPr>
        <w:ind w:left="708" w:hanging="708"/>
        <w:rPr>
          <w:rFonts w:ascii="Arial" w:hAnsi="Arial" w:cs="Arial"/>
          <w:sz w:val="22"/>
          <w:szCs w:val="22"/>
        </w:rPr>
      </w:pPr>
    </w:p>
    <w:p w14:paraId="58F5A03E" w14:textId="77777777" w:rsidR="00905066" w:rsidRDefault="00905066" w:rsidP="00905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financí a přijala</w:t>
      </w:r>
    </w:p>
    <w:p w14:paraId="6211573E" w14:textId="77777777" w:rsidR="00905066" w:rsidRDefault="00905066" w:rsidP="00905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4E4CD4DE" w14:textId="77777777" w:rsidR="00905066" w:rsidRDefault="00905066" w:rsidP="00905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F1F56" w14:textId="77777777" w:rsidR="00905066" w:rsidRDefault="00905066" w:rsidP="00905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1B22C84" w14:textId="77777777" w:rsidR="00905066" w:rsidRDefault="00905066" w:rsidP="00905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28A9D" w14:textId="77777777" w:rsidR="001C0CBC" w:rsidRDefault="001C0CBC" w:rsidP="00905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C6787" w14:textId="77777777" w:rsidR="00905066" w:rsidRPr="00905066" w:rsidRDefault="00905066" w:rsidP="009050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C6C41" w14:textId="77777777" w:rsidR="0095479C" w:rsidRDefault="00692F34" w:rsidP="00692F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Program Úvěry - Povodňový restart 2024</w:t>
      </w:r>
    </w:p>
    <w:p w14:paraId="3061B4A8" w14:textId="77777777" w:rsidR="00692F34" w:rsidRDefault="00692F34" w:rsidP="00692F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958/24</w:t>
      </w:r>
    </w:p>
    <w:p w14:paraId="2F5C6FF7" w14:textId="77777777" w:rsidR="00692F34" w:rsidRDefault="00692F34" w:rsidP="00692F34">
      <w:pPr>
        <w:ind w:left="708" w:hanging="708"/>
        <w:rPr>
          <w:rFonts w:ascii="Arial" w:hAnsi="Arial" w:cs="Arial"/>
          <w:sz w:val="22"/>
          <w:szCs w:val="22"/>
        </w:rPr>
      </w:pPr>
    </w:p>
    <w:p w14:paraId="084035E5" w14:textId="77777777" w:rsidR="00692F34" w:rsidRDefault="00692F34" w:rsidP="00692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2603988" w14:textId="77777777" w:rsidR="00692F34" w:rsidRDefault="00692F34" w:rsidP="00692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608BD7BE" w14:textId="77777777" w:rsidR="00692F34" w:rsidRDefault="00692F34" w:rsidP="00692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07CD8" w14:textId="77777777" w:rsidR="00692F34" w:rsidRDefault="00692F34" w:rsidP="00692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226F18" w14:textId="77777777" w:rsidR="00692F34" w:rsidRDefault="00692F34" w:rsidP="00692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CB2AD" w14:textId="77777777" w:rsidR="00692F34" w:rsidRDefault="00692F34" w:rsidP="00692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F7136" w14:textId="77777777" w:rsidR="001C0CBC" w:rsidRPr="00692F34" w:rsidRDefault="001C0CBC" w:rsidP="00692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700B5" w14:textId="77777777" w:rsidR="0095479C" w:rsidRDefault="0062779B" w:rsidP="006277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ČR k převodu finančních prostředků soustředěných ve fondu zakladatele podniku Lesy České republiky, s.p., do státního rozpočtu podle ustanovení § 19 odst. 4 zákona č. 77/1997 Sb., o státním podniku, ve znění pozdějších předpisů, a o překročení výdajů kapitoly 329 – Ministerstvo zemědělství k využití v rámci úhrady programů podpor Podpůrného a garančního rolnického a lesnického fondu, a.s.</w:t>
      </w:r>
    </w:p>
    <w:p w14:paraId="2082DC4C" w14:textId="77777777" w:rsidR="0062779B" w:rsidRDefault="0062779B" w:rsidP="006277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957/24</w:t>
      </w:r>
    </w:p>
    <w:p w14:paraId="574A2075" w14:textId="77777777" w:rsidR="0062779B" w:rsidRDefault="0062779B" w:rsidP="0062779B">
      <w:pPr>
        <w:ind w:left="708" w:hanging="708"/>
        <w:rPr>
          <w:rFonts w:ascii="Arial" w:hAnsi="Arial" w:cs="Arial"/>
          <w:sz w:val="22"/>
          <w:szCs w:val="22"/>
        </w:rPr>
      </w:pPr>
    </w:p>
    <w:p w14:paraId="51CC01F8" w14:textId="77777777" w:rsidR="0062779B" w:rsidRDefault="0062779B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A745C4A" w14:textId="77777777" w:rsidR="0062779B" w:rsidRDefault="0062779B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7D054A83" w14:textId="77777777" w:rsidR="0062779B" w:rsidRDefault="0062779B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8764E" w14:textId="77777777" w:rsidR="0062779B" w:rsidRDefault="0062779B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2AF6BC6" w14:textId="77777777" w:rsidR="0062779B" w:rsidRDefault="0062779B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651CF" w14:textId="77777777" w:rsidR="001C0CBC" w:rsidRDefault="001C0CBC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D6BF5" w14:textId="77777777" w:rsidR="007A7F28" w:rsidRDefault="007A7F28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37649" w14:textId="77777777" w:rsidR="007A7F28" w:rsidRDefault="007A7F28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DB806" w14:textId="77777777" w:rsidR="007A7F28" w:rsidRDefault="007A7F28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96811" w14:textId="77777777" w:rsidR="007A7F28" w:rsidRDefault="007A7F28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A1C42" w14:textId="77777777" w:rsidR="007A7F28" w:rsidRDefault="007A7F28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ADFC6" w14:textId="77777777" w:rsidR="007A7F28" w:rsidRDefault="007A7F28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799EE" w14:textId="77777777" w:rsidR="007A7F28" w:rsidRDefault="007A7F28" w:rsidP="0062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9019F" w14:textId="77777777" w:rsidR="0062779B" w:rsidRPr="0062779B" w:rsidRDefault="0062779B" w:rsidP="006277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01983" w14:textId="77777777" w:rsidR="0095479C" w:rsidRDefault="009A244C" w:rsidP="009A24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13. zasedání konference smluvních stran Úmluvy o účincích průmyslových havárií přesahujících hranice států (Ženeva, Švýcarsko, 27.</w:t>
      </w:r>
      <w:r w:rsidR="001C0CB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listopadu až 29 listopadu 2024)</w:t>
      </w:r>
    </w:p>
    <w:p w14:paraId="203F8DE2" w14:textId="77777777" w:rsidR="009A244C" w:rsidRDefault="009A244C" w:rsidP="009A24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960/24</w:t>
      </w:r>
    </w:p>
    <w:p w14:paraId="4132E208" w14:textId="77777777" w:rsidR="009A244C" w:rsidRDefault="009A244C" w:rsidP="009A244C">
      <w:pPr>
        <w:ind w:left="708" w:hanging="708"/>
        <w:rPr>
          <w:rFonts w:ascii="Arial" w:hAnsi="Arial" w:cs="Arial"/>
          <w:sz w:val="22"/>
          <w:szCs w:val="22"/>
        </w:rPr>
      </w:pPr>
    </w:p>
    <w:p w14:paraId="581618F5" w14:textId="77777777" w:rsidR="009A244C" w:rsidRDefault="009A244C" w:rsidP="009A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2C856DA" w14:textId="77777777" w:rsidR="009A244C" w:rsidRDefault="009A244C" w:rsidP="009A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3AB8DFF5" w14:textId="77777777" w:rsidR="009A244C" w:rsidRDefault="009A244C" w:rsidP="009A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49005" w14:textId="77777777" w:rsidR="009A244C" w:rsidRDefault="009A244C" w:rsidP="009A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C5FDBC" w14:textId="77777777" w:rsidR="009A244C" w:rsidRDefault="009A244C" w:rsidP="009A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4010A" w14:textId="77777777" w:rsidR="009A244C" w:rsidRPr="009A244C" w:rsidRDefault="009A244C" w:rsidP="009A24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8E47B" w14:textId="77777777" w:rsidR="001C0CBC" w:rsidRDefault="001C0CBC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6CF2024C" w14:textId="77777777" w:rsidR="00D8456A" w:rsidRDefault="00D8456A" w:rsidP="00D8456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B4EFF9E" w14:textId="77777777" w:rsidR="00D8456A" w:rsidRDefault="00D8456A" w:rsidP="00D8456A">
      <w:pPr>
        <w:rPr>
          <w:rFonts w:ascii="Arial" w:hAnsi="Arial" w:cs="Arial"/>
          <w:sz w:val="22"/>
          <w:szCs w:val="22"/>
        </w:rPr>
      </w:pPr>
    </w:p>
    <w:p w14:paraId="40B11A5A" w14:textId="77777777" w:rsidR="00D8456A" w:rsidRDefault="00D8456A" w:rsidP="00D8456A">
      <w:pPr>
        <w:keepNext/>
        <w:keepLines/>
        <w:rPr>
          <w:rFonts w:ascii="Arial" w:hAnsi="Arial" w:cs="Arial"/>
          <w:sz w:val="22"/>
          <w:szCs w:val="22"/>
        </w:rPr>
      </w:pPr>
    </w:p>
    <w:p w14:paraId="654CD33F" w14:textId="77777777" w:rsidR="00D8456A" w:rsidRDefault="00D8456A" w:rsidP="00D8456A">
      <w:pPr>
        <w:rPr>
          <w:rFonts w:ascii="Arial" w:hAnsi="Arial" w:cs="Arial"/>
          <w:sz w:val="22"/>
          <w:szCs w:val="22"/>
        </w:rPr>
      </w:pPr>
    </w:p>
    <w:p w14:paraId="4F510EF2" w14:textId="77777777" w:rsidR="00D8456A" w:rsidRDefault="00D8456A" w:rsidP="00D8456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3B74BCD" w14:textId="77777777" w:rsidR="00D8456A" w:rsidRDefault="00D8456A" w:rsidP="00D8456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9E3FB45" w14:textId="77777777" w:rsidR="00D8456A" w:rsidRDefault="00D8456A" w:rsidP="00D845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Metodický postup vyplácení a čerpání příspěvku na podporu sociálního dialogu (předložil místopředseda vlády a ministr práce a sociálních věcí)</w:t>
      </w:r>
    </w:p>
    <w:p w14:paraId="1A2B7364" w14:textId="77777777" w:rsidR="00D8456A" w:rsidRDefault="00D8456A" w:rsidP="00D845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928/24</w:t>
      </w:r>
    </w:p>
    <w:p w14:paraId="0FF67755" w14:textId="77777777" w:rsidR="001C0CBC" w:rsidRPr="00D8456A" w:rsidRDefault="001C0CBC" w:rsidP="00D8456A">
      <w:pPr>
        <w:ind w:left="708" w:hanging="708"/>
        <w:rPr>
          <w:rFonts w:ascii="Arial" w:hAnsi="Arial" w:cs="Arial"/>
          <w:sz w:val="22"/>
          <w:szCs w:val="22"/>
        </w:rPr>
      </w:pPr>
    </w:p>
    <w:p w14:paraId="7D4CAD99" w14:textId="77777777" w:rsidR="0095479C" w:rsidRDefault="0032158B" w:rsidP="003215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Platformy pro Implementaci fondů EU (předložil ministr pro místní rozvoj)</w:t>
      </w:r>
    </w:p>
    <w:p w14:paraId="01ACCFDB" w14:textId="77777777" w:rsidR="0032158B" w:rsidRDefault="0032158B" w:rsidP="003215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936/24</w:t>
      </w:r>
    </w:p>
    <w:p w14:paraId="5DAEAF0B" w14:textId="77777777" w:rsidR="001C0CBC" w:rsidRPr="0032158B" w:rsidRDefault="001C0CBC" w:rsidP="0032158B">
      <w:pPr>
        <w:ind w:left="708" w:hanging="708"/>
        <w:rPr>
          <w:rFonts w:ascii="Arial" w:hAnsi="Arial" w:cs="Arial"/>
          <w:sz w:val="22"/>
          <w:szCs w:val="22"/>
        </w:rPr>
      </w:pPr>
    </w:p>
    <w:p w14:paraId="117E1277" w14:textId="77777777" w:rsidR="0095479C" w:rsidRDefault="00DF5DA1" w:rsidP="00DF5D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„Leopard 2A4 – pořízení a lokalizace“ (předložila ministryně obrany)</w:t>
      </w:r>
    </w:p>
    <w:p w14:paraId="2C972511" w14:textId="77777777" w:rsidR="00DF5DA1" w:rsidRPr="00DF5DA1" w:rsidRDefault="00DF5DA1" w:rsidP="00DF5D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946/24</w:t>
      </w:r>
    </w:p>
    <w:p w14:paraId="3D75BBBE" w14:textId="77777777" w:rsidR="0095479C" w:rsidRDefault="0095479C" w:rsidP="00B664EB">
      <w:pPr>
        <w:rPr>
          <w:rFonts w:ascii="Arial" w:hAnsi="Arial" w:cs="Arial"/>
          <w:sz w:val="22"/>
          <w:szCs w:val="22"/>
        </w:rPr>
      </w:pPr>
    </w:p>
    <w:p w14:paraId="68B0353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AF5C2D0" w14:textId="77777777" w:rsidR="00C340A5" w:rsidRDefault="00C340A5" w:rsidP="00B664EB">
      <w:pPr>
        <w:rPr>
          <w:rFonts w:ascii="Arial" w:hAnsi="Arial" w:cs="Arial"/>
          <w:sz w:val="22"/>
          <w:szCs w:val="22"/>
        </w:rPr>
      </w:pPr>
    </w:p>
    <w:p w14:paraId="513F84DF" w14:textId="77777777" w:rsidR="001C0CBC" w:rsidRDefault="001C0CBC" w:rsidP="00B664EB">
      <w:pPr>
        <w:rPr>
          <w:rFonts w:ascii="Arial" w:hAnsi="Arial" w:cs="Arial"/>
          <w:sz w:val="22"/>
          <w:szCs w:val="22"/>
        </w:rPr>
      </w:pPr>
    </w:p>
    <w:p w14:paraId="0CD93AA7" w14:textId="77777777" w:rsidR="001C0CBC" w:rsidRDefault="001C0CBC" w:rsidP="00B664EB">
      <w:pPr>
        <w:rPr>
          <w:rFonts w:ascii="Arial" w:hAnsi="Arial" w:cs="Arial"/>
          <w:sz w:val="22"/>
          <w:szCs w:val="22"/>
        </w:rPr>
      </w:pPr>
    </w:p>
    <w:p w14:paraId="04ABD1C4" w14:textId="77777777" w:rsidR="00C340A5" w:rsidRDefault="00C340A5" w:rsidP="00B664EB">
      <w:pPr>
        <w:rPr>
          <w:rFonts w:ascii="Arial" w:hAnsi="Arial" w:cs="Arial"/>
          <w:sz w:val="22"/>
          <w:szCs w:val="22"/>
        </w:rPr>
      </w:pPr>
    </w:p>
    <w:p w14:paraId="4E9B0F6A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DAB2CBA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ADF9F88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FF7F495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366EB93E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50C55371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3D1F00AD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6969B287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16F2E267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7EE43878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1457567F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759E0633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4A60B7FB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7B7EEFEC" w14:textId="77777777" w:rsidR="001C0CBC" w:rsidRDefault="001C0CBC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4FC72579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25F56CCC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535B9FC8" w14:textId="77777777" w:rsidR="00C340A5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</w:p>
    <w:p w14:paraId="7D0D950B" w14:textId="77777777" w:rsidR="00C340A5" w:rsidRPr="00F13A68" w:rsidRDefault="00C340A5" w:rsidP="00C340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9" w:name="Zapsal"/>
      <w:bookmarkEnd w:id="29"/>
      <w:r>
        <w:rPr>
          <w:rFonts w:ascii="Arial" w:hAnsi="Arial" w:cs="Arial"/>
          <w:sz w:val="22"/>
          <w:szCs w:val="22"/>
        </w:rPr>
        <w:t>Mgr. Zuzana Hladíková</w:t>
      </w:r>
    </w:p>
    <w:sectPr w:rsidR="00C340A5" w:rsidRPr="00F13A68" w:rsidSect="009547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09E96" w14:textId="77777777" w:rsidR="00F31B20" w:rsidRDefault="00F31B20" w:rsidP="00E9542B">
      <w:r>
        <w:separator/>
      </w:r>
    </w:p>
  </w:endnote>
  <w:endnote w:type="continuationSeparator" w:id="0">
    <w:p w14:paraId="617F4E04" w14:textId="77777777" w:rsidR="00F31B20" w:rsidRDefault="00F31B2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D259" w14:textId="77777777" w:rsidR="0095479C" w:rsidRDefault="00954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5E42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2BF6883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9B8CF" w14:textId="77777777" w:rsidR="0095479C" w:rsidRDefault="00954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F7DDC" w14:textId="77777777" w:rsidR="00F31B20" w:rsidRDefault="00F31B20" w:rsidP="00E9542B">
      <w:r>
        <w:separator/>
      </w:r>
    </w:p>
  </w:footnote>
  <w:footnote w:type="continuationSeparator" w:id="0">
    <w:p w14:paraId="45AACDF5" w14:textId="77777777" w:rsidR="00F31B20" w:rsidRDefault="00F31B2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29DCE" w14:textId="77777777" w:rsidR="0095479C" w:rsidRDefault="00954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1349C" w14:textId="77777777" w:rsidR="0095479C" w:rsidRPr="0095479C" w:rsidRDefault="0095479C" w:rsidP="0095479C">
    <w:pPr>
      <w:pStyle w:val="Header"/>
      <w:jc w:val="center"/>
      <w:rPr>
        <w:rFonts w:ascii="Arial" w:hAnsi="Arial" w:cs="Arial"/>
        <w:color w:val="808080"/>
        <w:sz w:val="20"/>
      </w:rPr>
    </w:pPr>
    <w:r w:rsidRPr="0095479C">
      <w:rPr>
        <w:rFonts w:ascii="Arial" w:hAnsi="Arial" w:cs="Arial"/>
        <w:color w:val="808080"/>
        <w:sz w:val="20"/>
      </w:rPr>
      <w:t>VLÁDA ČESKÉ REPUBLIKY</w:t>
    </w:r>
  </w:p>
  <w:p w14:paraId="566C17EB" w14:textId="77777777" w:rsidR="0095479C" w:rsidRPr="0095479C" w:rsidRDefault="0095479C" w:rsidP="0095479C">
    <w:pPr>
      <w:pStyle w:val="Header"/>
      <w:jc w:val="center"/>
      <w:rPr>
        <w:rFonts w:ascii="Arial" w:hAnsi="Arial" w:cs="Arial"/>
        <w:color w:val="808080"/>
        <w:sz w:val="20"/>
      </w:rPr>
    </w:pPr>
    <w:r w:rsidRPr="0095479C">
      <w:rPr>
        <w:rFonts w:ascii="Arial" w:hAnsi="Arial" w:cs="Arial"/>
        <w:color w:val="808080"/>
        <w:sz w:val="20"/>
      </w:rPr>
      <w:t>záznam z jednání schůze ze dne 20. listopadu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A9EB" w14:textId="77777777" w:rsidR="0095479C" w:rsidRDefault="009547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D84"/>
    <w:rsid w:val="00072773"/>
    <w:rsid w:val="000F4681"/>
    <w:rsid w:val="00116E03"/>
    <w:rsid w:val="001A52AE"/>
    <w:rsid w:val="001C0CBC"/>
    <w:rsid w:val="00213854"/>
    <w:rsid w:val="00252509"/>
    <w:rsid w:val="00257B3B"/>
    <w:rsid w:val="002B1B48"/>
    <w:rsid w:val="002B4ABC"/>
    <w:rsid w:val="002B6A31"/>
    <w:rsid w:val="002B778F"/>
    <w:rsid w:val="002C5552"/>
    <w:rsid w:val="002C7A81"/>
    <w:rsid w:val="002D2B56"/>
    <w:rsid w:val="00316850"/>
    <w:rsid w:val="0032158B"/>
    <w:rsid w:val="00423A80"/>
    <w:rsid w:val="004C0291"/>
    <w:rsid w:val="004D6F17"/>
    <w:rsid w:val="00532944"/>
    <w:rsid w:val="005434A4"/>
    <w:rsid w:val="00554651"/>
    <w:rsid w:val="005730E9"/>
    <w:rsid w:val="005A378F"/>
    <w:rsid w:val="005B5FB2"/>
    <w:rsid w:val="006072A6"/>
    <w:rsid w:val="00610EF8"/>
    <w:rsid w:val="0062779B"/>
    <w:rsid w:val="00692F34"/>
    <w:rsid w:val="006A2667"/>
    <w:rsid w:val="006A6738"/>
    <w:rsid w:val="00702DDB"/>
    <w:rsid w:val="00717640"/>
    <w:rsid w:val="00740A68"/>
    <w:rsid w:val="00777715"/>
    <w:rsid w:val="007916CC"/>
    <w:rsid w:val="007A7F28"/>
    <w:rsid w:val="007B1245"/>
    <w:rsid w:val="007D56C6"/>
    <w:rsid w:val="00801C1A"/>
    <w:rsid w:val="00866074"/>
    <w:rsid w:val="00905066"/>
    <w:rsid w:val="009163DD"/>
    <w:rsid w:val="0095479C"/>
    <w:rsid w:val="009A244C"/>
    <w:rsid w:val="009A59D4"/>
    <w:rsid w:val="009C3702"/>
    <w:rsid w:val="00A07EAF"/>
    <w:rsid w:val="00A47AF2"/>
    <w:rsid w:val="00A56BFB"/>
    <w:rsid w:val="00A9460B"/>
    <w:rsid w:val="00A95F5C"/>
    <w:rsid w:val="00AC5FE4"/>
    <w:rsid w:val="00B57C4D"/>
    <w:rsid w:val="00B664EB"/>
    <w:rsid w:val="00BF5977"/>
    <w:rsid w:val="00C04CC8"/>
    <w:rsid w:val="00C04DAA"/>
    <w:rsid w:val="00C2479B"/>
    <w:rsid w:val="00C340A5"/>
    <w:rsid w:val="00C37E9C"/>
    <w:rsid w:val="00C45231"/>
    <w:rsid w:val="00C56B73"/>
    <w:rsid w:val="00C74C9A"/>
    <w:rsid w:val="00CA0C66"/>
    <w:rsid w:val="00CE7722"/>
    <w:rsid w:val="00CF7D4C"/>
    <w:rsid w:val="00D013FB"/>
    <w:rsid w:val="00D1584F"/>
    <w:rsid w:val="00D7271D"/>
    <w:rsid w:val="00D72C27"/>
    <w:rsid w:val="00D8456A"/>
    <w:rsid w:val="00DB16F4"/>
    <w:rsid w:val="00DF5DA1"/>
    <w:rsid w:val="00E2681F"/>
    <w:rsid w:val="00E36B5D"/>
    <w:rsid w:val="00E543E9"/>
    <w:rsid w:val="00E810A0"/>
    <w:rsid w:val="00E9542B"/>
    <w:rsid w:val="00EA45E4"/>
    <w:rsid w:val="00EA5313"/>
    <w:rsid w:val="00EC59CB"/>
    <w:rsid w:val="00EE2956"/>
    <w:rsid w:val="00EF55F5"/>
    <w:rsid w:val="00F13A68"/>
    <w:rsid w:val="00F31B20"/>
    <w:rsid w:val="00F350DF"/>
    <w:rsid w:val="00F4135A"/>
    <w:rsid w:val="00F42854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E9E5285"/>
  <w15:chartTrackingRefBased/>
  <w15:docId w15:val="{B17E98D0-A16B-45C7-B277-D4CBE6F3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2024-11-22T10:12:00Z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