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8486" w14:textId="562238AB" w:rsidR="00D111DE" w:rsidRDefault="00D111DE" w:rsidP="00833B8B">
      <w:pPr>
        <w:jc w:val="center"/>
        <w:rPr>
          <w:sz w:val="24"/>
          <w:szCs w:val="24"/>
        </w:rPr>
      </w:pPr>
      <w:r w:rsidRPr="00D111DE">
        <w:rPr>
          <w:sz w:val="24"/>
          <w:szCs w:val="24"/>
        </w:rPr>
        <w:t xml:space="preserve">Projektna naloga </w:t>
      </w:r>
      <w:r>
        <w:rPr>
          <w:sz w:val="24"/>
          <w:szCs w:val="24"/>
        </w:rPr>
        <w:t>NRO</w:t>
      </w:r>
    </w:p>
    <w:p w14:paraId="7BE08D4E" w14:textId="2D300EB0" w:rsidR="00CB2722" w:rsidRPr="00CB2722" w:rsidRDefault="00CB2722" w:rsidP="00833B8B">
      <w:pPr>
        <w:jc w:val="center"/>
        <w:rPr>
          <w:sz w:val="28"/>
          <w:szCs w:val="28"/>
        </w:rPr>
      </w:pPr>
      <w:r w:rsidRPr="00CB2722">
        <w:rPr>
          <w:sz w:val="28"/>
          <w:szCs w:val="28"/>
        </w:rPr>
        <w:t>Izračun porazdelitve temperature v 2D prerezih</w:t>
      </w:r>
    </w:p>
    <w:p w14:paraId="2FD1C7AD" w14:textId="39539AD1" w:rsidR="00833B8B" w:rsidRDefault="00833B8B" w:rsidP="00833B8B">
      <w:pPr>
        <w:jc w:val="center"/>
        <w:rPr>
          <w:sz w:val="24"/>
          <w:szCs w:val="24"/>
        </w:rPr>
      </w:pPr>
      <w:r>
        <w:rPr>
          <w:sz w:val="24"/>
          <w:szCs w:val="24"/>
        </w:rPr>
        <w:t>Jure Zupančič, Žiga Kemperle</w:t>
      </w:r>
    </w:p>
    <w:p w14:paraId="48EB225A" w14:textId="15C159B7" w:rsidR="00F01460" w:rsidRDefault="00F01460" w:rsidP="00833B8B">
      <w:pPr>
        <w:jc w:val="center"/>
        <w:rPr>
          <w:sz w:val="24"/>
          <w:szCs w:val="24"/>
        </w:rPr>
      </w:pPr>
      <w:r>
        <w:rPr>
          <w:sz w:val="24"/>
          <w:szCs w:val="24"/>
        </w:rPr>
        <w:t>Januar, 2024</w:t>
      </w:r>
    </w:p>
    <w:p w14:paraId="3CB7AB85" w14:textId="77777777" w:rsidR="00833B8B" w:rsidRDefault="00833B8B" w:rsidP="00D111DE">
      <w:pPr>
        <w:rPr>
          <w:sz w:val="24"/>
          <w:szCs w:val="24"/>
        </w:rPr>
      </w:pPr>
    </w:p>
    <w:p w14:paraId="28052B20" w14:textId="613E90D4" w:rsidR="00F01460" w:rsidRPr="00D111DE" w:rsidRDefault="007B7B49" w:rsidP="00D111DE">
      <w:pPr>
        <w:rPr>
          <w:sz w:val="24"/>
          <w:szCs w:val="24"/>
        </w:rPr>
      </w:pPr>
      <w:r>
        <w:rPr>
          <w:sz w:val="24"/>
          <w:szCs w:val="24"/>
        </w:rPr>
        <w:t>Teorija</w:t>
      </w:r>
    </w:p>
    <w:p w14:paraId="690140DA" w14:textId="13242199" w:rsidR="007E0954" w:rsidRDefault="004336F5" w:rsidP="00D111DE">
      <w:pPr>
        <w:rPr>
          <w:sz w:val="24"/>
          <w:szCs w:val="24"/>
        </w:rPr>
      </w:pPr>
      <w:r w:rsidRPr="004336F5">
        <w:rPr>
          <w:sz w:val="24"/>
          <w:szCs w:val="24"/>
        </w:rPr>
        <w:t>V projektni nalogi je obravnavan primer</w:t>
      </w:r>
      <w:r>
        <w:rPr>
          <w:sz w:val="24"/>
          <w:szCs w:val="24"/>
        </w:rPr>
        <w:t xml:space="preserve"> </w:t>
      </w:r>
      <w:r w:rsidRPr="004336F5">
        <w:rPr>
          <w:sz w:val="24"/>
          <w:szCs w:val="24"/>
        </w:rPr>
        <w:t>časovno</w:t>
      </w:r>
      <w:r w:rsidRPr="004336F5">
        <w:rPr>
          <w:sz w:val="24"/>
          <w:szCs w:val="24"/>
        </w:rPr>
        <w:t xml:space="preserve"> neodvis</w:t>
      </w:r>
      <w:r w:rsidR="007E0954">
        <w:rPr>
          <w:sz w:val="24"/>
          <w:szCs w:val="24"/>
        </w:rPr>
        <w:t>nega</w:t>
      </w:r>
      <w:r w:rsidRPr="004336F5">
        <w:rPr>
          <w:sz w:val="24"/>
          <w:szCs w:val="24"/>
        </w:rPr>
        <w:t xml:space="preserve"> prenosa toplote v 2D prerezu</w:t>
      </w:r>
      <w:r w:rsidR="00965230">
        <w:rPr>
          <w:sz w:val="24"/>
          <w:szCs w:val="24"/>
        </w:rPr>
        <w:t xml:space="preserve">. Za </w:t>
      </w:r>
      <w:r w:rsidRPr="004336F5">
        <w:rPr>
          <w:sz w:val="24"/>
          <w:szCs w:val="24"/>
        </w:rPr>
        <w:t>dane robne pogoje</w:t>
      </w:r>
      <w:r w:rsidR="00965230">
        <w:rPr>
          <w:sz w:val="24"/>
          <w:szCs w:val="24"/>
        </w:rPr>
        <w:t xml:space="preserve"> smo</w:t>
      </w:r>
      <w:r w:rsidRPr="004336F5">
        <w:rPr>
          <w:sz w:val="24"/>
          <w:szCs w:val="24"/>
        </w:rPr>
        <w:t xml:space="preserve"> </w:t>
      </w:r>
      <w:r w:rsidR="00A02221">
        <w:rPr>
          <w:sz w:val="24"/>
          <w:szCs w:val="24"/>
        </w:rPr>
        <w:t xml:space="preserve">imeli za nalogo </w:t>
      </w:r>
      <w:r w:rsidRPr="004336F5">
        <w:rPr>
          <w:sz w:val="24"/>
          <w:szCs w:val="24"/>
        </w:rPr>
        <w:t>izračun</w:t>
      </w:r>
      <w:r w:rsidR="00A02221">
        <w:rPr>
          <w:sz w:val="24"/>
          <w:szCs w:val="24"/>
        </w:rPr>
        <w:t>ati</w:t>
      </w:r>
      <w:r w:rsidRPr="004336F5">
        <w:rPr>
          <w:sz w:val="24"/>
          <w:szCs w:val="24"/>
        </w:rPr>
        <w:t xml:space="preserve"> porazdelitev temperatur.</w:t>
      </w:r>
    </w:p>
    <w:p w14:paraId="1C13F0CD" w14:textId="645E7E1C" w:rsidR="00A02221" w:rsidRDefault="007E0954" w:rsidP="004336F5">
      <w:pPr>
        <w:rPr>
          <w:sz w:val="24"/>
          <w:szCs w:val="24"/>
        </w:rPr>
      </w:pPr>
      <w:r>
        <w:rPr>
          <w:sz w:val="24"/>
          <w:szCs w:val="24"/>
        </w:rPr>
        <w:t xml:space="preserve">Upoštevane so bile naslednje predpostavke: </w:t>
      </w:r>
      <w:r w:rsidR="004336F5" w:rsidRPr="004336F5">
        <w:rPr>
          <w:sz w:val="24"/>
          <w:szCs w:val="24"/>
        </w:rPr>
        <w:t>temperaturno neodvisn</w:t>
      </w:r>
      <w:r>
        <w:rPr>
          <w:sz w:val="24"/>
          <w:szCs w:val="24"/>
        </w:rPr>
        <w:t>a</w:t>
      </w:r>
      <w:r w:rsidR="004336F5" w:rsidRPr="004336F5">
        <w:rPr>
          <w:sz w:val="24"/>
          <w:szCs w:val="24"/>
        </w:rPr>
        <w:t xml:space="preserve"> toplotn</w:t>
      </w:r>
      <w:r>
        <w:rPr>
          <w:sz w:val="24"/>
          <w:szCs w:val="24"/>
        </w:rPr>
        <w:t xml:space="preserve">a </w:t>
      </w:r>
      <w:r w:rsidR="004336F5" w:rsidRPr="004336F5">
        <w:rPr>
          <w:sz w:val="24"/>
          <w:szCs w:val="24"/>
        </w:rPr>
        <w:t>prevodnost in robn</w:t>
      </w:r>
      <w:r>
        <w:rPr>
          <w:sz w:val="24"/>
          <w:szCs w:val="24"/>
        </w:rPr>
        <w:t xml:space="preserve">i </w:t>
      </w:r>
      <w:r w:rsidR="004336F5" w:rsidRPr="004336F5">
        <w:rPr>
          <w:sz w:val="24"/>
          <w:szCs w:val="24"/>
        </w:rPr>
        <w:t>pogoj</w:t>
      </w:r>
      <w:r>
        <w:rPr>
          <w:sz w:val="24"/>
          <w:szCs w:val="24"/>
        </w:rPr>
        <w:t>i</w:t>
      </w:r>
      <w:r w:rsidR="00850B4A">
        <w:rPr>
          <w:sz w:val="24"/>
          <w:szCs w:val="24"/>
        </w:rPr>
        <w:t xml:space="preserve">, </w:t>
      </w:r>
      <w:r w:rsidR="003A5373">
        <w:rPr>
          <w:sz w:val="24"/>
          <w:szCs w:val="24"/>
        </w:rPr>
        <w:t>dvodimenzionalni prevod toplote (x, y), predpostavili smo stacionaren prevod toplote</w:t>
      </w:r>
      <w:r w:rsidR="00825710">
        <w:rPr>
          <w:sz w:val="24"/>
          <w:szCs w:val="24"/>
        </w:rPr>
        <w:t xml:space="preserve"> in</w:t>
      </w:r>
      <w:r w:rsidR="003A5373">
        <w:rPr>
          <w:sz w:val="24"/>
          <w:szCs w:val="24"/>
        </w:rPr>
        <w:t xml:space="preserve"> </w:t>
      </w:r>
      <w:r w:rsidR="004336F5" w:rsidRPr="004336F5">
        <w:rPr>
          <w:sz w:val="24"/>
          <w:szCs w:val="24"/>
        </w:rPr>
        <w:t xml:space="preserve">zanemarili </w:t>
      </w:r>
      <w:r w:rsidR="00850B4A">
        <w:rPr>
          <w:sz w:val="24"/>
          <w:szCs w:val="24"/>
        </w:rPr>
        <w:t xml:space="preserve">smo </w:t>
      </w:r>
      <w:r w:rsidR="004336F5" w:rsidRPr="004336F5">
        <w:rPr>
          <w:sz w:val="24"/>
          <w:szCs w:val="24"/>
        </w:rPr>
        <w:t>notranjo generacijo toplote.</w:t>
      </w:r>
    </w:p>
    <w:p w14:paraId="5254DA90" w14:textId="6A4E2122" w:rsidR="00AE4305" w:rsidRDefault="00AE4305" w:rsidP="004336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6F5E61" wp14:editId="02E13571">
            <wp:extent cx="957943" cy="438461"/>
            <wp:effectExtent l="0" t="0" r="0" b="0"/>
            <wp:docPr id="2068392032" name="Slika 1" descr="Slika, ki vsebuje besede pisava, rokopis, bela,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92032" name="Slika 1" descr="Slika, ki vsebuje besede pisava, rokopis, bela, besedilo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913" cy="4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84CC" w14:textId="3847E5BF" w:rsidR="00DA4F37" w:rsidRDefault="000E486D" w:rsidP="00965230">
      <w:pPr>
        <w:rPr>
          <w:sz w:val="24"/>
          <w:szCs w:val="24"/>
        </w:rPr>
      </w:pPr>
      <w:r>
        <w:rPr>
          <w:sz w:val="24"/>
          <w:szCs w:val="24"/>
        </w:rPr>
        <w:t>Za</w:t>
      </w:r>
      <w:r w:rsidR="00152FE8">
        <w:rPr>
          <w:sz w:val="24"/>
          <w:szCs w:val="24"/>
        </w:rPr>
        <w:t>radi</w:t>
      </w:r>
      <w:r>
        <w:rPr>
          <w:sz w:val="24"/>
          <w:szCs w:val="24"/>
        </w:rPr>
        <w:t xml:space="preserve"> </w:t>
      </w:r>
      <w:r w:rsidR="003F3F1F">
        <w:rPr>
          <w:sz w:val="24"/>
          <w:szCs w:val="24"/>
        </w:rPr>
        <w:t xml:space="preserve">kompleksnosti primera smo za </w:t>
      </w:r>
      <w:r>
        <w:rPr>
          <w:sz w:val="24"/>
          <w:szCs w:val="24"/>
        </w:rPr>
        <w:t xml:space="preserve">izračun porazdelitve temperatur </w:t>
      </w:r>
      <w:r w:rsidR="00965230" w:rsidRPr="00965230">
        <w:rPr>
          <w:sz w:val="24"/>
          <w:szCs w:val="24"/>
        </w:rPr>
        <w:t xml:space="preserve">uporabili </w:t>
      </w:r>
      <w:r>
        <w:rPr>
          <w:sz w:val="24"/>
          <w:szCs w:val="24"/>
        </w:rPr>
        <w:t xml:space="preserve">numerično metodo MKR </w:t>
      </w:r>
      <w:r w:rsidR="00503257">
        <w:rPr>
          <w:sz w:val="24"/>
          <w:szCs w:val="24"/>
        </w:rPr>
        <w:t xml:space="preserve">- </w:t>
      </w:r>
      <w:r w:rsidR="00965230" w:rsidRPr="00965230">
        <w:rPr>
          <w:sz w:val="24"/>
          <w:szCs w:val="24"/>
        </w:rPr>
        <w:t xml:space="preserve">metodo </w:t>
      </w:r>
      <w:r w:rsidR="00965230" w:rsidRPr="00965230">
        <w:rPr>
          <w:sz w:val="24"/>
          <w:szCs w:val="24"/>
        </w:rPr>
        <w:t>koničnih</w:t>
      </w:r>
      <w:r w:rsidR="00965230" w:rsidRPr="00965230">
        <w:rPr>
          <w:sz w:val="24"/>
          <w:szCs w:val="24"/>
        </w:rPr>
        <w:t xml:space="preserve"> razlik.</w:t>
      </w:r>
    </w:p>
    <w:p w14:paraId="47AC644F" w14:textId="64C19B8A" w:rsidR="00DA4F37" w:rsidRDefault="000E486D" w:rsidP="00717958">
      <w:pPr>
        <w:rPr>
          <w:sz w:val="24"/>
          <w:szCs w:val="24"/>
        </w:rPr>
      </w:pPr>
      <w:r>
        <w:rPr>
          <w:sz w:val="24"/>
          <w:szCs w:val="24"/>
        </w:rPr>
        <w:t>MKR je</w:t>
      </w:r>
      <w:r w:rsidR="00965230" w:rsidRPr="00965230">
        <w:rPr>
          <w:sz w:val="24"/>
          <w:szCs w:val="24"/>
        </w:rPr>
        <w:t xml:space="preserve"> </w:t>
      </w:r>
      <w:r w:rsidR="00965230" w:rsidRPr="00965230">
        <w:rPr>
          <w:sz w:val="24"/>
          <w:szCs w:val="24"/>
        </w:rPr>
        <w:t>numerična</w:t>
      </w:r>
      <w:r w:rsidR="00965230" w:rsidRPr="00965230">
        <w:rPr>
          <w:sz w:val="24"/>
          <w:szCs w:val="24"/>
        </w:rPr>
        <w:t xml:space="preserve"> metoda, ki </w:t>
      </w:r>
      <w:r w:rsidR="00965230" w:rsidRPr="00965230">
        <w:rPr>
          <w:sz w:val="24"/>
          <w:szCs w:val="24"/>
        </w:rPr>
        <w:t>služi</w:t>
      </w:r>
      <w:r w:rsidR="00965230" w:rsidRPr="00965230">
        <w:rPr>
          <w:sz w:val="24"/>
          <w:szCs w:val="24"/>
        </w:rPr>
        <w:t xml:space="preserve"> </w:t>
      </w:r>
      <w:r w:rsidR="00DA4F37">
        <w:rPr>
          <w:sz w:val="24"/>
          <w:szCs w:val="24"/>
        </w:rPr>
        <w:t xml:space="preserve">numeričnemu </w:t>
      </w:r>
      <w:r w:rsidR="00DA4F37" w:rsidRPr="00DA4F37">
        <w:rPr>
          <w:sz w:val="24"/>
          <w:szCs w:val="24"/>
        </w:rPr>
        <w:t xml:space="preserve">reševanju </w:t>
      </w:r>
      <w:r w:rsidR="00965230" w:rsidRPr="00965230">
        <w:rPr>
          <w:sz w:val="24"/>
          <w:szCs w:val="24"/>
        </w:rPr>
        <w:t xml:space="preserve">diferencialnih </w:t>
      </w:r>
      <w:r w:rsidR="00965230" w:rsidRPr="00965230">
        <w:rPr>
          <w:sz w:val="24"/>
          <w:szCs w:val="24"/>
        </w:rPr>
        <w:t>enačb</w:t>
      </w:r>
      <w:r w:rsidR="00965230" w:rsidRPr="00965230">
        <w:rPr>
          <w:sz w:val="24"/>
          <w:szCs w:val="24"/>
        </w:rPr>
        <w:t xml:space="preserve"> tako, da </w:t>
      </w:r>
      <w:r w:rsidR="00717958">
        <w:rPr>
          <w:sz w:val="24"/>
          <w:szCs w:val="24"/>
        </w:rPr>
        <w:t xml:space="preserve">upošteva za aproksimacijo </w:t>
      </w:r>
      <w:r w:rsidR="00717958" w:rsidRPr="00717958">
        <w:rPr>
          <w:sz w:val="24"/>
          <w:szCs w:val="24"/>
        </w:rPr>
        <w:t>vozlišč</w:t>
      </w:r>
      <w:r w:rsidR="00717958">
        <w:rPr>
          <w:sz w:val="24"/>
          <w:szCs w:val="24"/>
        </w:rPr>
        <w:t>a</w:t>
      </w:r>
      <w:r w:rsidR="00717958" w:rsidRPr="00717958">
        <w:rPr>
          <w:sz w:val="24"/>
          <w:szCs w:val="24"/>
        </w:rPr>
        <w:t xml:space="preserve"> sosednja vozlišča, ki se nahajajo levo, desno, zgoraj in spodaj</w:t>
      </w:r>
      <w:r w:rsidR="00717958">
        <w:rPr>
          <w:sz w:val="24"/>
          <w:szCs w:val="24"/>
        </w:rPr>
        <w:t>, ter nato</w:t>
      </w:r>
      <w:r w:rsidR="00717958" w:rsidRPr="00717958">
        <w:rPr>
          <w:sz w:val="24"/>
          <w:szCs w:val="24"/>
        </w:rPr>
        <w:t xml:space="preserve"> </w:t>
      </w:r>
      <w:r w:rsidR="00965230" w:rsidRPr="00965230">
        <w:rPr>
          <w:sz w:val="24"/>
          <w:szCs w:val="24"/>
        </w:rPr>
        <w:t>odvode funkcije aproksimira s</w:t>
      </w:r>
      <w:r>
        <w:rPr>
          <w:sz w:val="24"/>
          <w:szCs w:val="24"/>
        </w:rPr>
        <w:t xml:space="preserve"> </w:t>
      </w:r>
      <w:r w:rsidR="00965230" w:rsidRPr="00965230">
        <w:rPr>
          <w:sz w:val="24"/>
          <w:szCs w:val="24"/>
        </w:rPr>
        <w:t>kvocientom razlik</w:t>
      </w:r>
      <w:r w:rsidR="00DA4F37">
        <w:rPr>
          <w:sz w:val="24"/>
          <w:szCs w:val="24"/>
        </w:rPr>
        <w:t>- diferenčna shema</w:t>
      </w:r>
      <w:r w:rsidR="00717958">
        <w:rPr>
          <w:sz w:val="24"/>
          <w:szCs w:val="24"/>
        </w:rPr>
        <w:t xml:space="preserve"> </w:t>
      </w:r>
      <w:r w:rsidR="00965230" w:rsidRPr="00965230">
        <w:rPr>
          <w:sz w:val="24"/>
          <w:szCs w:val="24"/>
        </w:rPr>
        <w:t>.</w:t>
      </w:r>
    </w:p>
    <w:p w14:paraId="4BC2C996" w14:textId="712FFF17" w:rsidR="00965230" w:rsidRDefault="00D07779" w:rsidP="00965230">
      <w:pPr>
        <w:rPr>
          <w:sz w:val="24"/>
          <w:szCs w:val="24"/>
        </w:rPr>
      </w:pPr>
      <w:r>
        <w:rPr>
          <w:sz w:val="24"/>
          <w:szCs w:val="24"/>
        </w:rPr>
        <w:t xml:space="preserve">Mreža je sestavljena iz celic, vsaka ima </w:t>
      </w:r>
      <w:r w:rsidR="00E53A28">
        <w:rPr>
          <w:sz w:val="24"/>
          <w:szCs w:val="24"/>
        </w:rPr>
        <w:t>štiri</w:t>
      </w:r>
      <w:r>
        <w:rPr>
          <w:sz w:val="24"/>
          <w:szCs w:val="24"/>
        </w:rPr>
        <w:t xml:space="preserve"> vozlišča. </w:t>
      </w:r>
      <w:r w:rsidR="00DA4F37">
        <w:rPr>
          <w:sz w:val="24"/>
          <w:szCs w:val="24"/>
        </w:rPr>
        <w:t>Za</w:t>
      </w:r>
      <w:r w:rsidR="00965230" w:rsidRPr="00965230">
        <w:rPr>
          <w:sz w:val="24"/>
          <w:szCs w:val="24"/>
        </w:rPr>
        <w:t xml:space="preserve"> izbrani</w:t>
      </w:r>
      <w:r w:rsidR="00DA4F37">
        <w:rPr>
          <w:sz w:val="24"/>
          <w:szCs w:val="24"/>
        </w:rPr>
        <w:t xml:space="preserve"> primer za mrežo</w:t>
      </w:r>
      <w:r w:rsidR="00965230" w:rsidRPr="00965230">
        <w:rPr>
          <w:sz w:val="24"/>
          <w:szCs w:val="24"/>
        </w:rPr>
        <w:t xml:space="preserve"> </w:t>
      </w:r>
      <w:r w:rsidR="000E486D" w:rsidRPr="00965230">
        <w:rPr>
          <w:sz w:val="24"/>
          <w:szCs w:val="24"/>
        </w:rPr>
        <w:t>vozlišč</w:t>
      </w:r>
      <w:r w:rsidR="00965230" w:rsidRPr="00965230">
        <w:rPr>
          <w:sz w:val="24"/>
          <w:szCs w:val="24"/>
        </w:rPr>
        <w:t xml:space="preserve"> v</w:t>
      </w:r>
      <w:r w:rsidR="000E486D">
        <w:rPr>
          <w:sz w:val="24"/>
          <w:szCs w:val="24"/>
        </w:rPr>
        <w:t xml:space="preserve"> </w:t>
      </w:r>
      <w:r w:rsidR="00965230" w:rsidRPr="00965230">
        <w:rPr>
          <w:sz w:val="24"/>
          <w:szCs w:val="24"/>
        </w:rPr>
        <w:t>prostoru</w:t>
      </w:r>
      <w:r w:rsidR="00DA4F37">
        <w:rPr>
          <w:sz w:val="24"/>
          <w:szCs w:val="24"/>
        </w:rPr>
        <w:t xml:space="preserve"> dobimo </w:t>
      </w:r>
      <w:r w:rsidR="00965230" w:rsidRPr="00965230">
        <w:rPr>
          <w:sz w:val="24"/>
          <w:szCs w:val="24"/>
        </w:rPr>
        <w:t xml:space="preserve">sistem </w:t>
      </w:r>
      <w:r w:rsidR="00DA4F37">
        <w:rPr>
          <w:sz w:val="24"/>
          <w:szCs w:val="24"/>
        </w:rPr>
        <w:t xml:space="preserve">diskrezitiranih diferencialnih </w:t>
      </w:r>
      <w:r w:rsidR="00965230" w:rsidRPr="00965230">
        <w:rPr>
          <w:sz w:val="24"/>
          <w:szCs w:val="24"/>
        </w:rPr>
        <w:t>(</w:t>
      </w:r>
      <w:r w:rsidR="000E486D" w:rsidRPr="00965230">
        <w:rPr>
          <w:sz w:val="24"/>
          <w:szCs w:val="24"/>
        </w:rPr>
        <w:t>diferenčnih</w:t>
      </w:r>
      <w:r w:rsidR="00965230" w:rsidRPr="00965230">
        <w:rPr>
          <w:sz w:val="24"/>
          <w:szCs w:val="24"/>
        </w:rPr>
        <w:t xml:space="preserve">) </w:t>
      </w:r>
      <w:r w:rsidR="000E486D" w:rsidRPr="00965230">
        <w:rPr>
          <w:sz w:val="24"/>
          <w:szCs w:val="24"/>
        </w:rPr>
        <w:t>enačb</w:t>
      </w:r>
      <w:r w:rsidR="00965230" w:rsidRPr="00965230">
        <w:rPr>
          <w:sz w:val="24"/>
          <w:szCs w:val="24"/>
        </w:rPr>
        <w:t xml:space="preserve"> za funkcijske vrednosti</w:t>
      </w:r>
      <w:r w:rsidR="000E486D">
        <w:rPr>
          <w:sz w:val="24"/>
          <w:szCs w:val="24"/>
        </w:rPr>
        <w:t xml:space="preserve"> </w:t>
      </w:r>
      <w:r w:rsidR="00965230" w:rsidRPr="00965230">
        <w:rPr>
          <w:sz w:val="24"/>
          <w:szCs w:val="24"/>
        </w:rPr>
        <w:t xml:space="preserve">v teh </w:t>
      </w:r>
      <w:r w:rsidR="000E486D" w:rsidRPr="00965230">
        <w:rPr>
          <w:sz w:val="24"/>
          <w:szCs w:val="24"/>
        </w:rPr>
        <w:t>vozliščih</w:t>
      </w:r>
      <w:r w:rsidR="00965230" w:rsidRPr="00965230">
        <w:rPr>
          <w:sz w:val="24"/>
          <w:szCs w:val="24"/>
        </w:rPr>
        <w:t>.</w:t>
      </w:r>
    </w:p>
    <w:p w14:paraId="3D2DC702" w14:textId="185B5C17" w:rsidR="00F42961" w:rsidRDefault="00CD293D" w:rsidP="009652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61E54B" wp14:editId="3BC40705">
            <wp:extent cx="1967163" cy="414390"/>
            <wp:effectExtent l="0" t="0" r="0" b="0"/>
            <wp:docPr id="657736625" name="Slika 1" descr="Slika, ki vsebuje besede besedilo, pisava, bela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36625" name="Slika 1" descr="Slika, ki vsebuje besede besedilo, pisava, bela, vrstic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6321" cy="4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3D2B" w14:textId="0D792AA7" w:rsidR="008F0753" w:rsidRDefault="008F0753" w:rsidP="00965230">
      <w:pPr>
        <w:rPr>
          <w:sz w:val="24"/>
          <w:szCs w:val="24"/>
        </w:rPr>
      </w:pPr>
      <w:r w:rsidRPr="008F0753">
        <w:rPr>
          <w:sz w:val="24"/>
          <w:szCs w:val="24"/>
        </w:rPr>
        <w:t>Za 2D presek je definirana kvadratna mreža, ki je podana v vhodni datoteki “primer1mreza.txt”. Struktura mreže zajema število celic, vozlišč in podaja 4 robne pogoje.</w:t>
      </w:r>
    </w:p>
    <w:p w14:paraId="31F087C3" w14:textId="77777777" w:rsidR="00F42961" w:rsidRDefault="00F42961" w:rsidP="00965230">
      <w:pPr>
        <w:rPr>
          <w:sz w:val="24"/>
          <w:szCs w:val="24"/>
        </w:rPr>
      </w:pPr>
    </w:p>
    <w:p w14:paraId="370E5702" w14:textId="0FF5CB26" w:rsidR="00F42961" w:rsidRDefault="00F42961" w:rsidP="009652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7F2374" wp14:editId="06BDCC49">
            <wp:extent cx="2761247" cy="1785542"/>
            <wp:effectExtent l="0" t="0" r="0" b="0"/>
            <wp:docPr id="1446270482" name="Slika 1" descr="Slika, ki vsebuje besede besedilo, posnetek zaslona, pravokotnik, diagram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70482" name="Slika 1" descr="Slika, ki vsebuje besede besedilo, posnetek zaslona, pravokotnik, diagram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975" cy="17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996E" w14:textId="719E20FA" w:rsidR="00D07779" w:rsidRDefault="0022711F" w:rsidP="009652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Za reševanje sistema moramo upoštevati robne pogoje. Lahko so v obliki p</w:t>
      </w:r>
      <w:r w:rsidRPr="0022711F">
        <w:rPr>
          <w:sz w:val="24"/>
          <w:szCs w:val="24"/>
        </w:rPr>
        <w:t>restop</w:t>
      </w:r>
      <w:r>
        <w:rPr>
          <w:sz w:val="24"/>
          <w:szCs w:val="24"/>
        </w:rPr>
        <w:t>a</w:t>
      </w:r>
      <w:r w:rsidRPr="0022711F">
        <w:rPr>
          <w:sz w:val="24"/>
          <w:szCs w:val="24"/>
        </w:rPr>
        <w:t xml:space="preserve"> toplote na notranjem kotu</w:t>
      </w:r>
      <w:r>
        <w:rPr>
          <w:sz w:val="24"/>
          <w:szCs w:val="24"/>
        </w:rPr>
        <w:t xml:space="preserve">, </w:t>
      </w:r>
      <w:r w:rsidRPr="0022711F">
        <w:rPr>
          <w:sz w:val="24"/>
          <w:szCs w:val="24"/>
        </w:rPr>
        <w:t>na robu</w:t>
      </w:r>
      <w:r>
        <w:rPr>
          <w:sz w:val="24"/>
          <w:szCs w:val="24"/>
        </w:rPr>
        <w:t xml:space="preserve"> ali </w:t>
      </w:r>
      <w:r w:rsidRPr="0022711F">
        <w:rPr>
          <w:sz w:val="24"/>
          <w:szCs w:val="24"/>
        </w:rPr>
        <w:t>na zunanjem kotu</w:t>
      </w:r>
      <w:r>
        <w:rPr>
          <w:sz w:val="24"/>
          <w:szCs w:val="24"/>
        </w:rPr>
        <w:t>, in t</w:t>
      </w:r>
      <w:r w:rsidRPr="0022711F">
        <w:rPr>
          <w:sz w:val="24"/>
          <w:szCs w:val="24"/>
        </w:rPr>
        <w:t>oplotni tok na robu</w:t>
      </w:r>
      <w:r>
        <w:rPr>
          <w:sz w:val="24"/>
          <w:szCs w:val="24"/>
        </w:rPr>
        <w:t xml:space="preserve"> ter temperatura </w:t>
      </w:r>
      <w:r w:rsidR="008B1C37">
        <w:rPr>
          <w:sz w:val="24"/>
          <w:szCs w:val="24"/>
        </w:rPr>
        <w:t xml:space="preserve">na robu ali </w:t>
      </w:r>
      <w:r w:rsidRPr="0022711F">
        <w:rPr>
          <w:sz w:val="24"/>
          <w:szCs w:val="24"/>
        </w:rPr>
        <w:t>v notranjosti</w:t>
      </w:r>
      <w:r w:rsidR="003D4385">
        <w:rPr>
          <w:sz w:val="24"/>
          <w:szCs w:val="24"/>
        </w:rPr>
        <w:t xml:space="preserve"> </w:t>
      </w:r>
      <w:r w:rsidR="003D4385" w:rsidRPr="003D4385">
        <w:rPr>
          <w:sz w:val="24"/>
          <w:szCs w:val="24"/>
        </w:rPr>
        <w:t>vozlišča</w:t>
      </w:r>
      <w:r>
        <w:rPr>
          <w:sz w:val="24"/>
          <w:szCs w:val="24"/>
        </w:rPr>
        <w:t>.</w:t>
      </w:r>
      <w:r w:rsidR="00E722EC">
        <w:rPr>
          <w:sz w:val="24"/>
          <w:szCs w:val="24"/>
        </w:rPr>
        <w:t xml:space="preserve"> V sistemu imamo toliko enačb, kot je vseh vozlišč.</w:t>
      </w:r>
      <w:r w:rsidR="006B18B0">
        <w:rPr>
          <w:sz w:val="24"/>
          <w:szCs w:val="24"/>
        </w:rPr>
        <w:t xml:space="preserve"> Vse pridobljene enačbe lahko </w:t>
      </w:r>
      <w:r w:rsidR="00D07779">
        <w:rPr>
          <w:sz w:val="24"/>
          <w:szCs w:val="24"/>
        </w:rPr>
        <w:t>zapišemo v matrično obliko.</w:t>
      </w:r>
    </w:p>
    <w:p w14:paraId="704F56D5" w14:textId="3BFD8400" w:rsidR="00356779" w:rsidRDefault="00D07779" w:rsidP="00965230">
      <w:pPr>
        <w:rPr>
          <w:sz w:val="24"/>
          <w:szCs w:val="24"/>
        </w:rPr>
      </w:pPr>
      <w:r>
        <w:rPr>
          <w:sz w:val="24"/>
          <w:szCs w:val="24"/>
        </w:rPr>
        <w:t xml:space="preserve">Za reševanje sistema enačb </w:t>
      </w:r>
      <w:r w:rsidR="00A23EE8">
        <w:rPr>
          <w:sz w:val="24"/>
          <w:szCs w:val="24"/>
        </w:rPr>
        <w:t>smo uporabili</w:t>
      </w:r>
      <w:r w:rsidR="00E82237">
        <w:rPr>
          <w:sz w:val="24"/>
          <w:szCs w:val="24"/>
        </w:rPr>
        <w:t xml:space="preserve"> metodo </w:t>
      </w:r>
      <w:r w:rsidR="00E82237" w:rsidRPr="00E82237">
        <w:rPr>
          <w:sz w:val="24"/>
          <w:szCs w:val="24"/>
        </w:rPr>
        <w:t>Gauss-Seidel</w:t>
      </w:r>
      <w:r w:rsidR="00E82237">
        <w:rPr>
          <w:sz w:val="24"/>
          <w:szCs w:val="24"/>
        </w:rPr>
        <w:t xml:space="preserve">. Rešitev sistema </w:t>
      </w:r>
      <w:r w:rsidR="00A23EE8">
        <w:rPr>
          <w:sz w:val="24"/>
          <w:szCs w:val="24"/>
        </w:rPr>
        <w:t>smo dobili</w:t>
      </w:r>
      <w:r w:rsidR="00E82237">
        <w:rPr>
          <w:sz w:val="24"/>
          <w:szCs w:val="24"/>
        </w:rPr>
        <w:t xml:space="preserve"> po iteracijskem reševanju</w:t>
      </w:r>
      <w:r w:rsidR="00356779">
        <w:rPr>
          <w:sz w:val="24"/>
          <w:szCs w:val="24"/>
        </w:rPr>
        <w:t xml:space="preserve"> </w:t>
      </w:r>
      <w:r w:rsidR="00356779" w:rsidRPr="00356779">
        <w:rPr>
          <w:sz w:val="24"/>
          <w:szCs w:val="24"/>
        </w:rPr>
        <w:t xml:space="preserve">v obliki vektorja </w:t>
      </w:r>
      <w:r w:rsidR="00356779">
        <w:rPr>
          <w:sz w:val="24"/>
          <w:szCs w:val="24"/>
        </w:rPr>
        <w:t>temperaturne porazdelitve.</w:t>
      </w:r>
    </w:p>
    <w:p w14:paraId="4D2D2EFE" w14:textId="77777777" w:rsidR="008D3106" w:rsidRDefault="008D3106" w:rsidP="00965230">
      <w:pPr>
        <w:rPr>
          <w:sz w:val="24"/>
          <w:szCs w:val="24"/>
        </w:rPr>
      </w:pPr>
    </w:p>
    <w:p w14:paraId="3AB61E24" w14:textId="542DD9D0" w:rsidR="00073CEA" w:rsidRDefault="00073CEA" w:rsidP="00965230">
      <w:pPr>
        <w:rPr>
          <w:sz w:val="24"/>
          <w:szCs w:val="24"/>
        </w:rPr>
      </w:pPr>
      <w:r>
        <w:rPr>
          <w:sz w:val="24"/>
          <w:szCs w:val="24"/>
        </w:rPr>
        <w:t>Delovanje programa</w:t>
      </w:r>
    </w:p>
    <w:p w14:paraId="4C67E8DB" w14:textId="77777777" w:rsidR="004E5D8C" w:rsidRDefault="004E5D8C" w:rsidP="00965230">
      <w:pPr>
        <w:rPr>
          <w:sz w:val="24"/>
          <w:szCs w:val="24"/>
        </w:rPr>
      </w:pPr>
    </w:p>
    <w:p w14:paraId="74253B6D" w14:textId="621A0079" w:rsidR="00E06BFA" w:rsidRDefault="00E06BFA" w:rsidP="00965230">
      <w:pPr>
        <w:rPr>
          <w:sz w:val="24"/>
          <w:szCs w:val="24"/>
        </w:rPr>
      </w:pPr>
      <w:r>
        <w:rPr>
          <w:sz w:val="24"/>
          <w:szCs w:val="24"/>
        </w:rPr>
        <w:t xml:space="preserve">V programu je potrebno </w:t>
      </w:r>
      <w:r w:rsidRPr="00E06BFA">
        <w:rPr>
          <w:sz w:val="24"/>
          <w:szCs w:val="24"/>
        </w:rPr>
        <w:t>branj</w:t>
      </w:r>
      <w:r>
        <w:rPr>
          <w:sz w:val="24"/>
          <w:szCs w:val="24"/>
        </w:rPr>
        <w:t>e</w:t>
      </w:r>
      <w:r w:rsidRPr="00E06BFA">
        <w:rPr>
          <w:sz w:val="24"/>
          <w:szCs w:val="24"/>
        </w:rPr>
        <w:t xml:space="preserve"> in obdelav</w:t>
      </w:r>
      <w:r>
        <w:rPr>
          <w:sz w:val="24"/>
          <w:szCs w:val="24"/>
        </w:rPr>
        <w:t>a</w:t>
      </w:r>
      <w:r w:rsidRPr="00E06BFA">
        <w:rPr>
          <w:sz w:val="24"/>
          <w:szCs w:val="24"/>
        </w:rPr>
        <w:t xml:space="preserve"> informacij iz datoteke, ki opisuje mrežo. Cilj je pridobiti podatke o vozliščih, celicah ter robnih pogojih, ter jih organizirati v ustrezne strukture za nadaljnje numerično reševanje </w:t>
      </w:r>
      <w:r w:rsidR="007106FF" w:rsidRPr="007106FF">
        <w:rPr>
          <w:sz w:val="24"/>
          <w:szCs w:val="24"/>
        </w:rPr>
        <w:t>sistema linearnih enačb, ki izhajajo iz problema prenosa toplote</w:t>
      </w:r>
      <w:r w:rsidR="007106FF">
        <w:rPr>
          <w:sz w:val="24"/>
          <w:szCs w:val="24"/>
        </w:rPr>
        <w:t>.</w:t>
      </w:r>
    </w:p>
    <w:p w14:paraId="5EB588EE" w14:textId="3B27990B" w:rsidR="00073CEA" w:rsidRDefault="00073CEA" w:rsidP="00965230">
      <w:pPr>
        <w:rPr>
          <w:sz w:val="24"/>
          <w:szCs w:val="24"/>
        </w:rPr>
      </w:pPr>
    </w:p>
    <w:p w14:paraId="1671503C" w14:textId="77777777" w:rsidR="00073CEA" w:rsidRDefault="008D3106" w:rsidP="008D3106">
      <w:pPr>
        <w:rPr>
          <w:sz w:val="24"/>
          <w:szCs w:val="24"/>
        </w:rPr>
      </w:pPr>
      <w:r w:rsidRPr="008D3106">
        <w:rPr>
          <w:sz w:val="24"/>
          <w:szCs w:val="24"/>
        </w:rPr>
        <w:t>Branje podatkov iz datoteke:</w:t>
      </w:r>
    </w:p>
    <w:p w14:paraId="24EFA3D1" w14:textId="07E761B7" w:rsidR="008D3106" w:rsidRPr="008D3106" w:rsidRDefault="000E67E3" w:rsidP="008D3106">
      <w:pPr>
        <w:rPr>
          <w:sz w:val="24"/>
          <w:szCs w:val="24"/>
        </w:rPr>
      </w:pPr>
      <w:r>
        <w:rPr>
          <w:sz w:val="24"/>
          <w:szCs w:val="24"/>
        </w:rPr>
        <w:t>Koda</w:t>
      </w:r>
      <w:r w:rsidR="008D3106">
        <w:rPr>
          <w:sz w:val="24"/>
          <w:szCs w:val="24"/>
        </w:rPr>
        <w:t xml:space="preserve"> v C++ deluje tako da najprej prebere vhodno datoteko, n</w:t>
      </w:r>
      <w:r w:rsidR="008D3106" w:rsidRPr="008D3106">
        <w:rPr>
          <w:sz w:val="24"/>
          <w:szCs w:val="24"/>
        </w:rPr>
        <w:t>aloži podatke o vozliščih, celicah in robnih pogojih</w:t>
      </w:r>
      <w:r w:rsidR="008D3106">
        <w:rPr>
          <w:sz w:val="24"/>
          <w:szCs w:val="24"/>
        </w:rPr>
        <w:t>.</w:t>
      </w:r>
    </w:p>
    <w:p w14:paraId="7F592FFE" w14:textId="79D0B987" w:rsidR="007106FF" w:rsidRDefault="008D3106" w:rsidP="008D3106">
      <w:pPr>
        <w:rPr>
          <w:sz w:val="24"/>
          <w:szCs w:val="24"/>
        </w:rPr>
      </w:pPr>
      <w:r w:rsidRPr="008D3106">
        <w:rPr>
          <w:sz w:val="24"/>
          <w:szCs w:val="24"/>
        </w:rPr>
        <w:t>Podatki se berejo vrstico po vrstico, in sicer število vozlišč, koordinate vozlišč,</w:t>
      </w:r>
      <w:r w:rsidR="007106FF">
        <w:rPr>
          <w:sz w:val="24"/>
          <w:szCs w:val="24"/>
        </w:rPr>
        <w:t xml:space="preserve"> s</w:t>
      </w:r>
      <w:r w:rsidR="007106FF" w:rsidRPr="007106FF">
        <w:rPr>
          <w:sz w:val="24"/>
          <w:szCs w:val="24"/>
        </w:rPr>
        <w:t>osednost vozlišč</w:t>
      </w:r>
      <w:r w:rsidRPr="008D3106">
        <w:rPr>
          <w:sz w:val="24"/>
          <w:szCs w:val="24"/>
        </w:rPr>
        <w:t xml:space="preserve"> število celic, </w:t>
      </w:r>
      <w:r w:rsidR="00E06BFA">
        <w:rPr>
          <w:sz w:val="24"/>
          <w:szCs w:val="24"/>
        </w:rPr>
        <w:t>informacije</w:t>
      </w:r>
      <w:r w:rsidRPr="008D3106">
        <w:rPr>
          <w:sz w:val="24"/>
          <w:szCs w:val="24"/>
        </w:rPr>
        <w:t xml:space="preserve"> celic, število robnih pogojev, tipi robnih pogojev, vrednosti in povezave vozlišč z robnimi pogoji.</w:t>
      </w:r>
      <w:r w:rsidR="002D6774">
        <w:rPr>
          <w:sz w:val="24"/>
          <w:szCs w:val="24"/>
        </w:rPr>
        <w:t xml:space="preserve"> Podatki so nato zapisani z aproksimativnimi vrednostmi – MKR.</w:t>
      </w:r>
    </w:p>
    <w:p w14:paraId="08F86B44" w14:textId="77777777" w:rsidR="00D40CC0" w:rsidRPr="00D40CC0" w:rsidRDefault="00D40CC0" w:rsidP="00D40CC0">
      <w:pPr>
        <w:rPr>
          <w:sz w:val="24"/>
          <w:szCs w:val="24"/>
        </w:rPr>
      </w:pPr>
    </w:p>
    <w:p w14:paraId="17698683" w14:textId="3D37D5C3" w:rsidR="00D40CC0" w:rsidRDefault="00D40CC0" w:rsidP="00D40CC0">
      <w:pPr>
        <w:rPr>
          <w:sz w:val="24"/>
          <w:szCs w:val="24"/>
        </w:rPr>
      </w:pPr>
      <w:r w:rsidRPr="00D40CC0">
        <w:rPr>
          <w:sz w:val="24"/>
          <w:szCs w:val="24"/>
        </w:rPr>
        <w:t>Izgradnja sistema enačb:</w:t>
      </w:r>
    </w:p>
    <w:p w14:paraId="098B07C6" w14:textId="77A63F63" w:rsidR="00D40CC0" w:rsidRPr="00D40CC0" w:rsidRDefault="007106FF" w:rsidP="00D40CC0">
      <w:pPr>
        <w:rPr>
          <w:sz w:val="24"/>
          <w:szCs w:val="24"/>
        </w:rPr>
      </w:pPr>
      <w:r w:rsidRPr="007106FF">
        <w:rPr>
          <w:sz w:val="24"/>
          <w:szCs w:val="24"/>
        </w:rPr>
        <w:t>Po končanem branju datoteke so vsi potrebni podatki shranjeni v različne strukture. Na primer, koordinate vozlišč so v vektorjih X in Y, informacije o celicah v matriki celic, podatki o robnih pogojih pa so razdeljeni v več vektorjev in matrik</w:t>
      </w:r>
      <w:r>
        <w:rPr>
          <w:sz w:val="24"/>
          <w:szCs w:val="24"/>
        </w:rPr>
        <w:t>.</w:t>
      </w:r>
    </w:p>
    <w:p w14:paraId="1FF87AE9" w14:textId="297C686C" w:rsidR="00D40CC0" w:rsidRDefault="00D40CC0" w:rsidP="00D40CC0">
      <w:pPr>
        <w:rPr>
          <w:sz w:val="24"/>
          <w:szCs w:val="24"/>
        </w:rPr>
      </w:pPr>
      <w:r w:rsidRPr="00D40CC0">
        <w:rPr>
          <w:sz w:val="24"/>
          <w:szCs w:val="24"/>
        </w:rPr>
        <w:t>Na podlagi geometrije mreže in definiranih robnih pogojev sestavi matriko sistema linearnih enačb (A) in vektor prostih členov (b).</w:t>
      </w:r>
      <w:r>
        <w:rPr>
          <w:sz w:val="24"/>
          <w:szCs w:val="24"/>
        </w:rPr>
        <w:t xml:space="preserve"> Slednja </w:t>
      </w:r>
      <w:r w:rsidRPr="00D40CC0">
        <w:rPr>
          <w:sz w:val="24"/>
          <w:szCs w:val="24"/>
        </w:rPr>
        <w:t xml:space="preserve">sta shranjena v datoteki "A.csv" in "b.csv" za nadaljnjo analizo v </w:t>
      </w:r>
      <w:r w:rsidR="001E399D">
        <w:rPr>
          <w:sz w:val="24"/>
          <w:szCs w:val="24"/>
        </w:rPr>
        <w:t xml:space="preserve">programu </w:t>
      </w:r>
      <w:r w:rsidRPr="00D40CC0">
        <w:rPr>
          <w:sz w:val="24"/>
          <w:szCs w:val="24"/>
        </w:rPr>
        <w:t>MATLAB.</w:t>
      </w:r>
    </w:p>
    <w:p w14:paraId="44EA677B" w14:textId="77777777" w:rsidR="00FF0EB1" w:rsidRDefault="00FF0EB1" w:rsidP="00D40CC0">
      <w:pPr>
        <w:rPr>
          <w:sz w:val="24"/>
          <w:szCs w:val="24"/>
        </w:rPr>
      </w:pPr>
    </w:p>
    <w:p w14:paraId="2B700D15" w14:textId="77777777" w:rsidR="000D57F2" w:rsidRDefault="000D57F2" w:rsidP="00D40CC0">
      <w:pPr>
        <w:rPr>
          <w:sz w:val="24"/>
          <w:szCs w:val="24"/>
        </w:rPr>
      </w:pPr>
    </w:p>
    <w:p w14:paraId="5775841A" w14:textId="77777777" w:rsidR="000D57F2" w:rsidRDefault="000D57F2" w:rsidP="00D40CC0">
      <w:pPr>
        <w:rPr>
          <w:sz w:val="24"/>
          <w:szCs w:val="24"/>
        </w:rPr>
      </w:pPr>
    </w:p>
    <w:p w14:paraId="565F67C5" w14:textId="77777777" w:rsidR="000D57F2" w:rsidRDefault="000D57F2" w:rsidP="00D40CC0">
      <w:pPr>
        <w:rPr>
          <w:sz w:val="24"/>
          <w:szCs w:val="24"/>
        </w:rPr>
      </w:pPr>
    </w:p>
    <w:p w14:paraId="5B713641" w14:textId="77777777" w:rsidR="000D57F2" w:rsidRDefault="000D57F2" w:rsidP="00D40CC0">
      <w:pPr>
        <w:rPr>
          <w:sz w:val="24"/>
          <w:szCs w:val="24"/>
        </w:rPr>
      </w:pPr>
    </w:p>
    <w:p w14:paraId="7E1BFAF7" w14:textId="23A68F27" w:rsidR="00FF0EB1" w:rsidRDefault="00FF0EB1" w:rsidP="00FF0EB1">
      <w:pPr>
        <w:rPr>
          <w:sz w:val="24"/>
          <w:szCs w:val="24"/>
        </w:rPr>
      </w:pPr>
      <w:r w:rsidRPr="00FF0EB1">
        <w:rPr>
          <w:sz w:val="24"/>
          <w:szCs w:val="24"/>
        </w:rPr>
        <w:lastRenderedPageBreak/>
        <w:t>Gauss-Seidelova metoda</w:t>
      </w:r>
      <w:r w:rsidR="004E5D8C">
        <w:rPr>
          <w:sz w:val="24"/>
          <w:szCs w:val="24"/>
        </w:rPr>
        <w:t xml:space="preserve"> in rešitev</w:t>
      </w:r>
      <w:r w:rsidRPr="00FF0EB1">
        <w:rPr>
          <w:sz w:val="24"/>
          <w:szCs w:val="24"/>
        </w:rPr>
        <w:t>:</w:t>
      </w:r>
    </w:p>
    <w:p w14:paraId="0A5837DF" w14:textId="5440AE00" w:rsidR="00D05D76" w:rsidRDefault="008032CE" w:rsidP="00410812">
      <w:pPr>
        <w:rPr>
          <w:sz w:val="24"/>
          <w:szCs w:val="24"/>
        </w:rPr>
      </w:pPr>
      <w:r w:rsidRPr="008032CE">
        <w:rPr>
          <w:sz w:val="24"/>
          <w:szCs w:val="24"/>
        </w:rPr>
        <w:t>V C++</w:t>
      </w:r>
      <w:r>
        <w:rPr>
          <w:sz w:val="24"/>
          <w:szCs w:val="24"/>
        </w:rPr>
        <w:t xml:space="preserve"> z</w:t>
      </w:r>
      <w:r w:rsidRPr="008032CE">
        <w:rPr>
          <w:sz w:val="24"/>
          <w:szCs w:val="24"/>
        </w:rPr>
        <w:t>a relativno enostaven primer sistema enačb</w:t>
      </w:r>
      <w:r>
        <w:rPr>
          <w:sz w:val="24"/>
          <w:szCs w:val="24"/>
        </w:rPr>
        <w:t>,</w:t>
      </w:r>
      <w:r w:rsidRPr="008032CE">
        <w:rPr>
          <w:sz w:val="24"/>
          <w:szCs w:val="24"/>
        </w:rPr>
        <w:t xml:space="preserve"> kjer je večina elementov blizu diagonale in imamo redko matriko</w:t>
      </w:r>
      <w:r>
        <w:rPr>
          <w:sz w:val="24"/>
          <w:szCs w:val="24"/>
        </w:rPr>
        <w:t xml:space="preserve"> (</w:t>
      </w:r>
      <w:r w:rsidRPr="008032CE">
        <w:rPr>
          <w:sz w:val="24"/>
          <w:szCs w:val="24"/>
        </w:rPr>
        <w:t xml:space="preserve">sparse matrix) se </w:t>
      </w:r>
      <w:r>
        <w:rPr>
          <w:sz w:val="24"/>
          <w:szCs w:val="24"/>
        </w:rPr>
        <w:t>r</w:t>
      </w:r>
      <w:r w:rsidRPr="008032CE">
        <w:rPr>
          <w:sz w:val="24"/>
          <w:szCs w:val="24"/>
        </w:rPr>
        <w:t xml:space="preserve">eševanje izvršuje </w:t>
      </w:r>
      <w:r w:rsidR="00FF0EB1">
        <w:rPr>
          <w:sz w:val="24"/>
          <w:szCs w:val="24"/>
        </w:rPr>
        <w:t xml:space="preserve">z </w:t>
      </w:r>
      <w:r w:rsidR="00FF0EB1" w:rsidRPr="00FF0EB1">
        <w:rPr>
          <w:sz w:val="24"/>
          <w:szCs w:val="24"/>
        </w:rPr>
        <w:t>Gauss-Seidelov</w:t>
      </w:r>
      <w:r w:rsidR="00FF0EB1">
        <w:rPr>
          <w:sz w:val="24"/>
          <w:szCs w:val="24"/>
        </w:rPr>
        <w:t>o</w:t>
      </w:r>
      <w:r w:rsidR="00FF0EB1" w:rsidRPr="00FF0EB1">
        <w:rPr>
          <w:sz w:val="24"/>
          <w:szCs w:val="24"/>
        </w:rPr>
        <w:t xml:space="preserve"> metod</w:t>
      </w:r>
      <w:r w:rsidR="00FF0EB1">
        <w:rPr>
          <w:sz w:val="24"/>
          <w:szCs w:val="24"/>
        </w:rPr>
        <w:t>o</w:t>
      </w:r>
      <w:r w:rsidR="00FF0EB1" w:rsidRPr="00FF0EB1">
        <w:rPr>
          <w:sz w:val="24"/>
          <w:szCs w:val="24"/>
        </w:rPr>
        <w:t xml:space="preserve"> za iterativno reševanje sistema linearnih enačb.</w:t>
      </w:r>
      <w:r w:rsidR="00FF0EB1">
        <w:rPr>
          <w:sz w:val="24"/>
          <w:szCs w:val="24"/>
        </w:rPr>
        <w:t xml:space="preserve"> </w:t>
      </w:r>
      <w:r w:rsidR="00FF0EB1" w:rsidRPr="00FF0EB1">
        <w:rPr>
          <w:sz w:val="24"/>
          <w:szCs w:val="24"/>
        </w:rPr>
        <w:t>Iteracije potekajo v več nitih (uporaba OpenMP).</w:t>
      </w:r>
      <w:r w:rsidR="00CC75FC">
        <w:rPr>
          <w:sz w:val="24"/>
          <w:szCs w:val="24"/>
        </w:rPr>
        <w:t xml:space="preserve"> </w:t>
      </w:r>
      <w:r w:rsidR="00410812" w:rsidRPr="00410812">
        <w:rPr>
          <w:sz w:val="24"/>
          <w:szCs w:val="24"/>
        </w:rPr>
        <w:t>Najprej inicializiramo vektor rešitev na začetno vrednost . Kot začetno</w:t>
      </w:r>
      <w:r w:rsidR="00410812">
        <w:rPr>
          <w:sz w:val="24"/>
          <w:szCs w:val="24"/>
        </w:rPr>
        <w:t xml:space="preserve"> </w:t>
      </w:r>
      <w:r w:rsidR="00FF0EB1" w:rsidRPr="00FF0EB1">
        <w:rPr>
          <w:sz w:val="24"/>
          <w:szCs w:val="24"/>
        </w:rPr>
        <w:t>za</w:t>
      </w:r>
      <w:r w:rsidR="00A96EBE">
        <w:rPr>
          <w:sz w:val="24"/>
          <w:szCs w:val="24"/>
        </w:rPr>
        <w:t xml:space="preserve"> </w:t>
      </w:r>
      <w:r w:rsidR="00FF0EB1" w:rsidRPr="00FF0EB1">
        <w:rPr>
          <w:sz w:val="24"/>
          <w:szCs w:val="24"/>
        </w:rPr>
        <w:t>temperaturne vrednosti je 100 °C za vsako vozlišče.</w:t>
      </w:r>
    </w:p>
    <w:p w14:paraId="02A75F7F" w14:textId="2764105A" w:rsidR="00D05D76" w:rsidRDefault="00D05D76" w:rsidP="00D05D76">
      <w:pPr>
        <w:rPr>
          <w:sz w:val="24"/>
          <w:szCs w:val="24"/>
        </w:rPr>
      </w:pPr>
      <w:r w:rsidRPr="00D05D76">
        <w:rPr>
          <w:sz w:val="24"/>
          <w:szCs w:val="24"/>
        </w:rPr>
        <w:t>Po končani iterativni metodi</w:t>
      </w:r>
      <w:r w:rsidR="00483809">
        <w:rPr>
          <w:sz w:val="24"/>
          <w:szCs w:val="24"/>
        </w:rPr>
        <w:t xml:space="preserve"> program</w:t>
      </w:r>
      <w:r w:rsidRPr="00D05D76">
        <w:rPr>
          <w:sz w:val="24"/>
          <w:szCs w:val="24"/>
        </w:rPr>
        <w:t xml:space="preserve"> izračuna</w:t>
      </w:r>
      <w:r w:rsidR="006E5718" w:rsidRPr="006E5718">
        <w:t xml:space="preserve"> </w:t>
      </w:r>
      <w:r w:rsidR="006E5718" w:rsidRPr="006E5718">
        <w:rPr>
          <w:sz w:val="24"/>
          <w:szCs w:val="24"/>
        </w:rPr>
        <w:t>rešitev temperatur v obliki vektorja</w:t>
      </w:r>
      <w:r w:rsidR="00356779">
        <w:rPr>
          <w:sz w:val="24"/>
          <w:szCs w:val="24"/>
        </w:rPr>
        <w:t xml:space="preserve"> temperatur</w:t>
      </w:r>
      <w:r w:rsidR="006E5718" w:rsidRPr="006E5718">
        <w:rPr>
          <w:sz w:val="24"/>
          <w:szCs w:val="24"/>
        </w:rPr>
        <w:t xml:space="preserve"> T</w:t>
      </w:r>
      <w:r w:rsidRPr="00D05D76">
        <w:rPr>
          <w:sz w:val="24"/>
          <w:szCs w:val="24"/>
        </w:rPr>
        <w:t xml:space="preserve"> </w:t>
      </w:r>
      <w:r w:rsidR="006E5718">
        <w:rPr>
          <w:sz w:val="24"/>
          <w:szCs w:val="24"/>
        </w:rPr>
        <w:t xml:space="preserve">in lahko določimo </w:t>
      </w:r>
      <w:r w:rsidRPr="00D05D76">
        <w:rPr>
          <w:sz w:val="24"/>
          <w:szCs w:val="24"/>
        </w:rPr>
        <w:t>maksimalno temperaturo v mreži.</w:t>
      </w:r>
    </w:p>
    <w:p w14:paraId="520809C1" w14:textId="24C43532" w:rsidR="004E5D8C" w:rsidRDefault="00A7157A" w:rsidP="00D05D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7C52C9" wp14:editId="760DBF77">
            <wp:extent cx="5731510" cy="1420495"/>
            <wp:effectExtent l="0" t="0" r="0" b="0"/>
            <wp:docPr id="2094269273" name="Slika 2" descr="Slika, ki vsebuje besede besedilo, posnetek zaslona, pisava,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69273" name="Slika 2" descr="Slika, ki vsebuje besede besedilo, posnetek zaslona, pisava, programska oprem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786A" w14:textId="77777777" w:rsidR="004E5D8C" w:rsidRPr="00D05D76" w:rsidRDefault="004E5D8C" w:rsidP="00D05D76">
      <w:pPr>
        <w:rPr>
          <w:sz w:val="24"/>
          <w:szCs w:val="24"/>
        </w:rPr>
      </w:pPr>
    </w:p>
    <w:p w14:paraId="6A072ECD" w14:textId="56DC5C41" w:rsidR="00D05D76" w:rsidRPr="00D05D76" w:rsidRDefault="00D05D76" w:rsidP="00D05D76">
      <w:pPr>
        <w:rPr>
          <w:sz w:val="24"/>
          <w:szCs w:val="24"/>
        </w:rPr>
      </w:pPr>
      <w:r w:rsidRPr="00D05D76">
        <w:rPr>
          <w:sz w:val="24"/>
          <w:szCs w:val="24"/>
        </w:rPr>
        <w:t xml:space="preserve">Shranjevanje rezultatov v </w:t>
      </w:r>
      <w:r w:rsidR="00B22DF9" w:rsidRPr="00B22DF9">
        <w:rPr>
          <w:sz w:val="24"/>
          <w:szCs w:val="24"/>
        </w:rPr>
        <w:t xml:space="preserve">VTK format in </w:t>
      </w:r>
      <w:r w:rsidR="00B22DF9">
        <w:rPr>
          <w:sz w:val="24"/>
          <w:szCs w:val="24"/>
        </w:rPr>
        <w:t xml:space="preserve">prikaz </w:t>
      </w:r>
      <w:r w:rsidR="00B22DF9" w:rsidRPr="00B22DF9">
        <w:rPr>
          <w:sz w:val="24"/>
          <w:szCs w:val="24"/>
        </w:rPr>
        <w:t>v okolju ParaViev</w:t>
      </w:r>
      <w:r w:rsidRPr="00D05D76">
        <w:rPr>
          <w:sz w:val="24"/>
          <w:szCs w:val="24"/>
        </w:rPr>
        <w:t>:</w:t>
      </w:r>
    </w:p>
    <w:p w14:paraId="52D86F37" w14:textId="4604E421" w:rsidR="00D05D76" w:rsidRDefault="007E6786" w:rsidP="00D05D76">
      <w:pPr>
        <w:rPr>
          <w:sz w:val="24"/>
          <w:szCs w:val="24"/>
        </w:rPr>
      </w:pPr>
      <w:r>
        <w:rPr>
          <w:sz w:val="24"/>
          <w:szCs w:val="24"/>
        </w:rPr>
        <w:t xml:space="preserve">S pomočjo </w:t>
      </w:r>
      <w:r w:rsidRPr="007E6786">
        <w:rPr>
          <w:sz w:val="24"/>
          <w:szCs w:val="24"/>
        </w:rPr>
        <w:t xml:space="preserve">knjižnice, ki avtomatično shrani mreže in rezultate v </w:t>
      </w:r>
      <w:r w:rsidR="000F409F">
        <w:rPr>
          <w:sz w:val="24"/>
          <w:szCs w:val="24"/>
        </w:rPr>
        <w:t xml:space="preserve">datoteki </w:t>
      </w:r>
      <w:r w:rsidRPr="007E6786">
        <w:rPr>
          <w:sz w:val="24"/>
          <w:szCs w:val="24"/>
        </w:rPr>
        <w:t>VTK</w:t>
      </w:r>
      <w:r w:rsidR="000F409F">
        <w:rPr>
          <w:sz w:val="24"/>
          <w:szCs w:val="24"/>
        </w:rPr>
        <w:t xml:space="preserve">. </w:t>
      </w:r>
      <w:r w:rsidR="008308D5">
        <w:rPr>
          <w:sz w:val="24"/>
          <w:szCs w:val="24"/>
        </w:rPr>
        <w:t xml:space="preserve">Nato </w:t>
      </w:r>
      <w:r w:rsidR="000F409F">
        <w:rPr>
          <w:sz w:val="24"/>
          <w:szCs w:val="24"/>
        </w:rPr>
        <w:t xml:space="preserve">smo </w:t>
      </w:r>
      <w:r w:rsidR="008308D5">
        <w:rPr>
          <w:sz w:val="24"/>
          <w:szCs w:val="24"/>
        </w:rPr>
        <w:t xml:space="preserve">datoteko </w:t>
      </w:r>
      <w:r w:rsidR="000F409F">
        <w:rPr>
          <w:sz w:val="24"/>
          <w:szCs w:val="24"/>
        </w:rPr>
        <w:t>uporabili z</w:t>
      </w:r>
      <w:r w:rsidR="00D05D76" w:rsidRPr="00D05D76">
        <w:rPr>
          <w:sz w:val="24"/>
          <w:szCs w:val="24"/>
        </w:rPr>
        <w:t xml:space="preserve">a vizualizacijo rezultatov v </w:t>
      </w:r>
      <w:r w:rsidR="000F409F">
        <w:rPr>
          <w:sz w:val="24"/>
          <w:szCs w:val="24"/>
        </w:rPr>
        <w:t>orodju</w:t>
      </w:r>
      <w:r w:rsidR="00D05D76" w:rsidRPr="00D05D76">
        <w:rPr>
          <w:sz w:val="24"/>
          <w:szCs w:val="24"/>
        </w:rPr>
        <w:t xml:space="preserve"> Paraview.</w:t>
      </w:r>
      <w:r w:rsidR="00345729">
        <w:rPr>
          <w:sz w:val="24"/>
          <w:szCs w:val="24"/>
        </w:rPr>
        <w:t xml:space="preserve"> Na sliki je prikazana simulacija temperaturne razporeditve za primer številka 1.</w:t>
      </w:r>
    </w:p>
    <w:p w14:paraId="2C669C9F" w14:textId="410D00EF" w:rsidR="00A7157A" w:rsidRDefault="00A7157A" w:rsidP="00D05D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A7A3C" wp14:editId="554927D2">
            <wp:extent cx="3637940" cy="2911642"/>
            <wp:effectExtent l="0" t="0" r="0" b="0"/>
            <wp:docPr id="171300585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62" cy="291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5242" w14:textId="77777777" w:rsidR="000D57F2" w:rsidRDefault="000D57F2" w:rsidP="00D05D76">
      <w:pPr>
        <w:rPr>
          <w:sz w:val="24"/>
          <w:szCs w:val="24"/>
        </w:rPr>
      </w:pPr>
    </w:p>
    <w:p w14:paraId="290F2212" w14:textId="77777777" w:rsidR="000D57F2" w:rsidRDefault="000D57F2" w:rsidP="00D05D76">
      <w:pPr>
        <w:rPr>
          <w:sz w:val="24"/>
          <w:szCs w:val="24"/>
        </w:rPr>
      </w:pPr>
    </w:p>
    <w:p w14:paraId="7B136B8E" w14:textId="77777777" w:rsidR="000D57F2" w:rsidRDefault="000D57F2" w:rsidP="00D05D76">
      <w:pPr>
        <w:rPr>
          <w:sz w:val="24"/>
          <w:szCs w:val="24"/>
        </w:rPr>
      </w:pPr>
    </w:p>
    <w:p w14:paraId="542F7A2E" w14:textId="213B4D5B" w:rsidR="00D05D76" w:rsidRDefault="003F5D49" w:rsidP="00D05D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Primerjava č</w:t>
      </w:r>
      <w:r w:rsidR="007C690B">
        <w:rPr>
          <w:sz w:val="24"/>
          <w:szCs w:val="24"/>
        </w:rPr>
        <w:t>as</w:t>
      </w:r>
      <w:r>
        <w:rPr>
          <w:sz w:val="24"/>
          <w:szCs w:val="24"/>
        </w:rPr>
        <w:t>ov</w:t>
      </w:r>
      <w:r w:rsidR="007C690B">
        <w:rPr>
          <w:sz w:val="24"/>
          <w:szCs w:val="24"/>
        </w:rPr>
        <w:t xml:space="preserve"> računanja</w:t>
      </w:r>
      <w:r w:rsidR="00D05D76" w:rsidRPr="00D05D76">
        <w:rPr>
          <w:sz w:val="24"/>
          <w:szCs w:val="24"/>
        </w:rPr>
        <w:t>:</w:t>
      </w:r>
    </w:p>
    <w:p w14:paraId="40ED1A60" w14:textId="79169D34" w:rsidR="0015384E" w:rsidRDefault="00E336C7" w:rsidP="00D05D76">
      <w:pPr>
        <w:rPr>
          <w:sz w:val="24"/>
          <w:szCs w:val="24"/>
        </w:rPr>
      </w:pPr>
      <w:r>
        <w:rPr>
          <w:sz w:val="24"/>
          <w:szCs w:val="24"/>
        </w:rPr>
        <w:t xml:space="preserve">V C++ kodi smo merili čas </w:t>
      </w:r>
      <w:r w:rsidRPr="00E336C7">
        <w:rPr>
          <w:sz w:val="24"/>
          <w:szCs w:val="24"/>
        </w:rPr>
        <w:t>Gauss-Seidel</w:t>
      </w:r>
      <w:r w:rsidRPr="00E336C7">
        <w:rPr>
          <w:sz w:val="24"/>
          <w:szCs w:val="24"/>
        </w:rPr>
        <w:t xml:space="preserve"> </w:t>
      </w:r>
      <w:r>
        <w:rPr>
          <w:sz w:val="24"/>
          <w:szCs w:val="24"/>
        </w:rPr>
        <w:t>metode in število iteracij</w:t>
      </w:r>
      <w:r w:rsidR="00FC4969">
        <w:rPr>
          <w:sz w:val="24"/>
          <w:szCs w:val="24"/>
        </w:rPr>
        <w:t xml:space="preserve"> (na</w:t>
      </w:r>
      <w:r w:rsidR="009A0714">
        <w:rPr>
          <w:sz w:val="24"/>
          <w:szCs w:val="24"/>
        </w:rPr>
        <w:t xml:space="preserve"> osebnem</w:t>
      </w:r>
      <w:r w:rsidR="00FC4969">
        <w:rPr>
          <w:sz w:val="24"/>
          <w:szCs w:val="24"/>
        </w:rPr>
        <w:t xml:space="preserve"> računalniku PC)</w:t>
      </w:r>
      <w:r>
        <w:rPr>
          <w:sz w:val="24"/>
          <w:szCs w:val="24"/>
        </w:rPr>
        <w:t>.</w:t>
      </w:r>
    </w:p>
    <w:p w14:paraId="23FD7068" w14:textId="1C8102EA" w:rsidR="00AE5BD6" w:rsidRDefault="00E336C7" w:rsidP="00D05D7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17DDCE" wp14:editId="374F8AB0">
            <wp:extent cx="5731510" cy="1420495"/>
            <wp:effectExtent l="0" t="0" r="0" b="0"/>
            <wp:docPr id="847424034" name="Slika 2" descr="Slika, ki vsebuje besede besedilo, posnetek zaslona, pisava,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69273" name="Slika 2" descr="Slika, ki vsebuje besede besedilo, posnetek zaslona, pisava, programska oprem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2ECA" w14:textId="77777777" w:rsidR="00AE5BD6" w:rsidRDefault="00AE5BD6" w:rsidP="00D05D76">
      <w:pPr>
        <w:rPr>
          <w:sz w:val="24"/>
          <w:szCs w:val="24"/>
        </w:rPr>
      </w:pPr>
    </w:p>
    <w:p w14:paraId="5D0B2CA2" w14:textId="3AD24F99" w:rsidR="00AE5BD6" w:rsidRPr="00AE5BD6" w:rsidRDefault="00AE5BD6" w:rsidP="00AE5BD6">
      <w:p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>
        <w:rPr>
          <w:sz w:val="24"/>
          <w:szCs w:val="24"/>
        </w:rPr>
        <w:t xml:space="preserve">spodnji </w:t>
      </w:r>
      <w:r>
        <w:rPr>
          <w:sz w:val="24"/>
          <w:szCs w:val="24"/>
        </w:rPr>
        <w:t xml:space="preserve">sliki je prikazana še primerjava hitrosti reševanja C++ kode s pomočjo HPC s </w:t>
      </w:r>
      <w:r w:rsidRPr="00AE6C53">
        <w:rPr>
          <w:sz w:val="24"/>
          <w:szCs w:val="24"/>
        </w:rPr>
        <w:t>paralelizacijo</w:t>
      </w:r>
      <w:r>
        <w:rPr>
          <w:sz w:val="24"/>
          <w:szCs w:val="24"/>
        </w:rPr>
        <w:t>.</w:t>
      </w:r>
    </w:p>
    <w:p w14:paraId="10BC2E60" w14:textId="77777777" w:rsidR="00AE5BD6" w:rsidRDefault="00AE5BD6" w:rsidP="00AE5B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4BE574" wp14:editId="60AE5F0B">
            <wp:extent cx="5731510" cy="1531620"/>
            <wp:effectExtent l="0" t="0" r="0" b="0"/>
            <wp:docPr id="1479570080" name="Slika 3" descr="Slika, ki vsebuje besede besedilo, pisava, posnetek zaslona, bel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70080" name="Slika 3" descr="Slika, ki vsebuje besede besedilo, pisava, posnetek zaslona, bel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8BFD" w14:textId="7C611132" w:rsidR="009A0714" w:rsidRPr="004336F5" w:rsidRDefault="009A0714" w:rsidP="00AE5BD6">
      <w:pPr>
        <w:rPr>
          <w:sz w:val="24"/>
          <w:szCs w:val="24"/>
        </w:rPr>
      </w:pPr>
      <w:r>
        <w:rPr>
          <w:sz w:val="24"/>
          <w:szCs w:val="24"/>
        </w:rPr>
        <w:t>Izkaže se, da je izvajanje algoritmov kot pričakovano hitreje s HPC.</w:t>
      </w:r>
    </w:p>
    <w:p w14:paraId="4271C57B" w14:textId="77777777" w:rsidR="00AE5BD6" w:rsidRPr="00D05D76" w:rsidRDefault="00AE5BD6" w:rsidP="00D05D76">
      <w:pPr>
        <w:rPr>
          <w:sz w:val="24"/>
          <w:szCs w:val="24"/>
        </w:rPr>
      </w:pPr>
    </w:p>
    <w:p w14:paraId="7886D7E6" w14:textId="4686163F" w:rsidR="007C690B" w:rsidRDefault="007C690B" w:rsidP="007D77D8">
      <w:pPr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r w:rsidR="002E01B8">
        <w:rPr>
          <w:sz w:val="24"/>
          <w:szCs w:val="24"/>
        </w:rPr>
        <w:t>kodi C++</w:t>
      </w:r>
      <w:r>
        <w:rPr>
          <w:sz w:val="24"/>
          <w:szCs w:val="24"/>
        </w:rPr>
        <w:t xml:space="preserve"> smo shranili </w:t>
      </w:r>
      <w:r w:rsidRPr="007C690B">
        <w:rPr>
          <w:sz w:val="24"/>
          <w:szCs w:val="24"/>
        </w:rPr>
        <w:t xml:space="preserve">matriko A in vektor b </w:t>
      </w:r>
      <w:r>
        <w:rPr>
          <w:sz w:val="24"/>
          <w:szCs w:val="24"/>
        </w:rPr>
        <w:t xml:space="preserve">v datoteko, ki jo lahko prebere program </w:t>
      </w:r>
      <w:r w:rsidRPr="007C690B">
        <w:rPr>
          <w:sz w:val="24"/>
          <w:szCs w:val="24"/>
        </w:rPr>
        <w:t>MATLAB</w:t>
      </w:r>
      <w:r>
        <w:rPr>
          <w:sz w:val="24"/>
          <w:szCs w:val="24"/>
        </w:rPr>
        <w:t>. Nato smo</w:t>
      </w:r>
      <w:r w:rsidRPr="007C690B">
        <w:rPr>
          <w:sz w:val="24"/>
          <w:szCs w:val="24"/>
        </w:rPr>
        <w:t xml:space="preserve"> v MATLAB-u </w:t>
      </w:r>
      <w:r>
        <w:rPr>
          <w:sz w:val="24"/>
          <w:szCs w:val="24"/>
        </w:rPr>
        <w:t xml:space="preserve">pokazali </w:t>
      </w:r>
      <w:r w:rsidRPr="007C690B">
        <w:rPr>
          <w:sz w:val="24"/>
          <w:szCs w:val="24"/>
        </w:rPr>
        <w:t>reševanje sistema enačb</w:t>
      </w:r>
      <w:r>
        <w:rPr>
          <w:sz w:val="24"/>
          <w:szCs w:val="24"/>
        </w:rPr>
        <w:t xml:space="preserve"> in primerjali hitrost reševanja</w:t>
      </w:r>
      <w:r w:rsidRPr="007C690B">
        <w:rPr>
          <w:sz w:val="24"/>
          <w:szCs w:val="24"/>
        </w:rPr>
        <w:t>. Koda uporablja funkcijo linsolve, ki reši sistem linearnih enačb</w:t>
      </w:r>
      <w:r>
        <w:rPr>
          <w:sz w:val="24"/>
          <w:szCs w:val="24"/>
        </w:rPr>
        <w:t xml:space="preserve"> mnogo hitreje kot naša koda v C++.</w:t>
      </w:r>
    </w:p>
    <w:p w14:paraId="3FE238FA" w14:textId="68712AFF" w:rsidR="001C75F6" w:rsidRDefault="001C75F6" w:rsidP="007D77D8">
      <w:pPr>
        <w:rPr>
          <w:sz w:val="24"/>
          <w:szCs w:val="24"/>
        </w:rPr>
      </w:pPr>
    </w:p>
    <w:p w14:paraId="75749224" w14:textId="3C074BA0" w:rsidR="001C75F6" w:rsidRDefault="007C690B" w:rsidP="007D77D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D21F82" wp14:editId="13A407B2">
            <wp:simplePos x="914400" y="2123574"/>
            <wp:positionH relativeFrom="column">
              <wp:align>left</wp:align>
            </wp:positionH>
            <wp:positionV relativeFrom="paragraph">
              <wp:align>top</wp:align>
            </wp:positionV>
            <wp:extent cx="3156857" cy="2373262"/>
            <wp:effectExtent l="0" t="0" r="0" b="0"/>
            <wp:wrapSquare wrapText="bothSides"/>
            <wp:docPr id="1092314366" name="Slika 4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14366" name="Slika 4" descr="Slika, ki vsebuje besede besedilo, posnetek zaslona, pisava, številk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57" cy="237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C7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229"/>
    <w:rsid w:val="00001A32"/>
    <w:rsid w:val="00073CEA"/>
    <w:rsid w:val="000978F8"/>
    <w:rsid w:val="000D57F2"/>
    <w:rsid w:val="000E486D"/>
    <w:rsid w:val="000E67E3"/>
    <w:rsid w:val="000F409F"/>
    <w:rsid w:val="00120C95"/>
    <w:rsid w:val="00152FE8"/>
    <w:rsid w:val="0015384E"/>
    <w:rsid w:val="001935F6"/>
    <w:rsid w:val="001C75F6"/>
    <w:rsid w:val="001E399D"/>
    <w:rsid w:val="0022711F"/>
    <w:rsid w:val="00290194"/>
    <w:rsid w:val="0029764C"/>
    <w:rsid w:val="002D6774"/>
    <w:rsid w:val="002E01B8"/>
    <w:rsid w:val="003349D7"/>
    <w:rsid w:val="00345729"/>
    <w:rsid w:val="00356779"/>
    <w:rsid w:val="003A5373"/>
    <w:rsid w:val="003B477A"/>
    <w:rsid w:val="003D4385"/>
    <w:rsid w:val="003D6229"/>
    <w:rsid w:val="003F3F1F"/>
    <w:rsid w:val="003F5D49"/>
    <w:rsid w:val="00410812"/>
    <w:rsid w:val="00412FAB"/>
    <w:rsid w:val="004336F5"/>
    <w:rsid w:val="004753D6"/>
    <w:rsid w:val="00483809"/>
    <w:rsid w:val="004D0250"/>
    <w:rsid w:val="004E5D8C"/>
    <w:rsid w:val="00503257"/>
    <w:rsid w:val="0052234A"/>
    <w:rsid w:val="00576BC6"/>
    <w:rsid w:val="005941A7"/>
    <w:rsid w:val="00595794"/>
    <w:rsid w:val="00663497"/>
    <w:rsid w:val="00663E53"/>
    <w:rsid w:val="006B16C9"/>
    <w:rsid w:val="006B18B0"/>
    <w:rsid w:val="006C0B41"/>
    <w:rsid w:val="006C6E97"/>
    <w:rsid w:val="006D71E6"/>
    <w:rsid w:val="006E5718"/>
    <w:rsid w:val="006F396D"/>
    <w:rsid w:val="006F47D2"/>
    <w:rsid w:val="006F5CE6"/>
    <w:rsid w:val="006F7685"/>
    <w:rsid w:val="007106FF"/>
    <w:rsid w:val="00717958"/>
    <w:rsid w:val="00720898"/>
    <w:rsid w:val="007349BC"/>
    <w:rsid w:val="00792388"/>
    <w:rsid w:val="007A4E9E"/>
    <w:rsid w:val="007B7B49"/>
    <w:rsid w:val="007C690B"/>
    <w:rsid w:val="007D77D8"/>
    <w:rsid w:val="007E0954"/>
    <w:rsid w:val="007E6786"/>
    <w:rsid w:val="008032CE"/>
    <w:rsid w:val="00825710"/>
    <w:rsid w:val="008308D5"/>
    <w:rsid w:val="00833B8B"/>
    <w:rsid w:val="00850B4A"/>
    <w:rsid w:val="0088700A"/>
    <w:rsid w:val="008B1C37"/>
    <w:rsid w:val="008B7A46"/>
    <w:rsid w:val="008D3106"/>
    <w:rsid w:val="008F0753"/>
    <w:rsid w:val="008F2DDF"/>
    <w:rsid w:val="00965230"/>
    <w:rsid w:val="00992CFC"/>
    <w:rsid w:val="00996072"/>
    <w:rsid w:val="009A0714"/>
    <w:rsid w:val="009C41C8"/>
    <w:rsid w:val="009E3DFE"/>
    <w:rsid w:val="00A02221"/>
    <w:rsid w:val="00A23EE8"/>
    <w:rsid w:val="00A3515B"/>
    <w:rsid w:val="00A67EAE"/>
    <w:rsid w:val="00A7157A"/>
    <w:rsid w:val="00A8618E"/>
    <w:rsid w:val="00A91D37"/>
    <w:rsid w:val="00A96EBE"/>
    <w:rsid w:val="00AA0F15"/>
    <w:rsid w:val="00AC6839"/>
    <w:rsid w:val="00AD7705"/>
    <w:rsid w:val="00AE4305"/>
    <w:rsid w:val="00AE5BD6"/>
    <w:rsid w:val="00AE6C53"/>
    <w:rsid w:val="00B22DF9"/>
    <w:rsid w:val="00B42DAB"/>
    <w:rsid w:val="00B45148"/>
    <w:rsid w:val="00B46FE7"/>
    <w:rsid w:val="00B523C8"/>
    <w:rsid w:val="00BE5A9B"/>
    <w:rsid w:val="00C32173"/>
    <w:rsid w:val="00C5510E"/>
    <w:rsid w:val="00C62899"/>
    <w:rsid w:val="00C6613F"/>
    <w:rsid w:val="00CB2722"/>
    <w:rsid w:val="00CC75FC"/>
    <w:rsid w:val="00CD293D"/>
    <w:rsid w:val="00D05D76"/>
    <w:rsid w:val="00D07779"/>
    <w:rsid w:val="00D111DE"/>
    <w:rsid w:val="00D30296"/>
    <w:rsid w:val="00D40CC0"/>
    <w:rsid w:val="00D46EE7"/>
    <w:rsid w:val="00D94789"/>
    <w:rsid w:val="00DA4F37"/>
    <w:rsid w:val="00DD57D7"/>
    <w:rsid w:val="00DF6E48"/>
    <w:rsid w:val="00E03F1B"/>
    <w:rsid w:val="00E06BFA"/>
    <w:rsid w:val="00E13304"/>
    <w:rsid w:val="00E336C7"/>
    <w:rsid w:val="00E53A28"/>
    <w:rsid w:val="00E60103"/>
    <w:rsid w:val="00E722EC"/>
    <w:rsid w:val="00E82237"/>
    <w:rsid w:val="00EA7972"/>
    <w:rsid w:val="00EB6378"/>
    <w:rsid w:val="00F01460"/>
    <w:rsid w:val="00F03687"/>
    <w:rsid w:val="00F42961"/>
    <w:rsid w:val="00F90C8E"/>
    <w:rsid w:val="00FA2D9A"/>
    <w:rsid w:val="00FB70F3"/>
    <w:rsid w:val="00FC003F"/>
    <w:rsid w:val="00FC4969"/>
    <w:rsid w:val="00FF0EB1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7891"/>
  <w15:chartTrackingRefBased/>
  <w15:docId w15:val="{63080CDC-E13C-4107-9179-908C71FE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3D6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D6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D6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D6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D6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D6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D6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D6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D6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D622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D62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D6229"/>
    <w:rPr>
      <w:rFonts w:eastAsiaTheme="majorEastAsia" w:cstheme="majorBidi"/>
      <w:color w:val="2F5496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D6229"/>
    <w:rPr>
      <w:rFonts w:eastAsiaTheme="majorEastAsia" w:cstheme="majorBidi"/>
      <w:i/>
      <w:iCs/>
      <w:color w:val="2F5496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D6229"/>
    <w:rPr>
      <w:rFonts w:eastAsiaTheme="majorEastAsia" w:cstheme="majorBidi"/>
      <w:color w:val="2F5496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D6229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D6229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D6229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D6229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3D6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D6229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D6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D6229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3D6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D6229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3D6229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D6229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D6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D6229"/>
    <w:rPr>
      <w:i/>
      <w:iCs/>
      <w:color w:val="2F5496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3D6229"/>
    <w:rPr>
      <w:b/>
      <w:bCs/>
      <w:smallCaps/>
      <w:color w:val="2F5496" w:themeColor="accent1" w:themeShade="BF"/>
      <w:spacing w:val="5"/>
    </w:rPr>
  </w:style>
  <w:style w:type="character" w:styleId="Besedilooznabemesta">
    <w:name w:val="Placeholder Text"/>
    <w:basedOn w:val="Privzetapisavaodstavka"/>
    <w:uiPriority w:val="99"/>
    <w:semiHidden/>
    <w:rsid w:val="00AE43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0129160B-8BD3-4CA3-98C3-D22776AA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Kemperle, Žiga</dc:creator>
  <cp:keywords/>
  <dc:description/>
  <cp:lastModifiedBy>Kemperle, Žiga</cp:lastModifiedBy>
  <cp:revision>149</cp:revision>
  <dcterms:created xsi:type="dcterms:W3CDTF">2024-01-23T17:39:00Z</dcterms:created>
  <dcterms:modified xsi:type="dcterms:W3CDTF">2024-01-23T23:09:00Z</dcterms:modified>
</cp:coreProperties>
</file>