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5E9D" w:rsidRDefault="00DE42D6" w:rsidP="00DE42D6">
      <w:pPr>
        <w:jc w:val="center"/>
        <w:rPr>
          <w:rFonts w:ascii="Gill Sans MT" w:hAnsi="Gill Sans MT"/>
          <w:b/>
        </w:rPr>
      </w:pPr>
      <w:r>
        <w:rPr>
          <w:rFonts w:ascii="Gill Sans MT" w:hAnsi="Gill Sans MT"/>
          <w:b/>
        </w:rPr>
        <w:t>Principled Basics Documentation</w:t>
      </w:r>
    </w:p>
    <w:p w:rsidR="00DE42D6" w:rsidRPr="00DE42D6" w:rsidRDefault="00DE42D6" w:rsidP="00DE42D6">
      <w:pPr>
        <w:rPr>
          <w:rFonts w:ascii="Gill Sans MT" w:hAnsi="Gill Sans MT"/>
          <w:i/>
        </w:rPr>
      </w:pPr>
      <w:r w:rsidRPr="00DE42D6">
        <w:rPr>
          <w:rFonts w:ascii="Gill Sans MT" w:hAnsi="Gill Sans MT"/>
          <w:i/>
        </w:rPr>
        <w:t>Wireframe and Site Map:</w:t>
      </w:r>
    </w:p>
    <w:p w:rsidR="00DE42D6" w:rsidRDefault="00DE42D6" w:rsidP="00DE42D6">
      <w:pPr>
        <w:rPr>
          <w:rFonts w:ascii="Gill Sans MT" w:hAnsi="Gill Sans MT"/>
        </w:rPr>
      </w:pPr>
      <w:r w:rsidRPr="00DE42D6">
        <w:rPr>
          <w:rFonts w:ascii="Gill Sans MT" w:hAnsi="Gill Sans MT"/>
        </w:rPr>
        <w:drawing>
          <wp:inline distT="0" distB="0" distL="0" distR="0" wp14:anchorId="292DFEFB" wp14:editId="649BA9D7">
            <wp:extent cx="5445760" cy="3337855"/>
            <wp:effectExtent l="0" t="0" r="2540" b="0"/>
            <wp:docPr id="2050" name="Picture 2" descr="https://i.imgur.com/3SjD5YI.png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" name="Picture 2" descr="https://i.imgur.com/3SjD5YI.png"/>
                    <pic:cNvPicPr>
                      <a:picLocks noGrp="1"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7072" cy="3338659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  <w:r>
        <w:rPr>
          <w:rFonts w:ascii="Gill Sans MT" w:hAnsi="Gill Sans MT"/>
        </w:rPr>
        <w:tab/>
      </w:r>
    </w:p>
    <w:p w:rsidR="00DE42D6" w:rsidRDefault="00DE42D6" w:rsidP="00DE42D6">
      <w:pPr>
        <w:rPr>
          <w:rFonts w:ascii="Gill Sans MT" w:hAnsi="Gill Sans MT"/>
        </w:rPr>
      </w:pPr>
      <w:r w:rsidRPr="00DE42D6">
        <w:rPr>
          <w:rFonts w:ascii="Gill Sans MT" w:hAnsi="Gill Sans MT"/>
        </w:rPr>
        <w:drawing>
          <wp:inline distT="0" distB="0" distL="0" distR="0" wp14:anchorId="08816D17" wp14:editId="63ED5F8F">
            <wp:extent cx="5410200" cy="3320106"/>
            <wp:effectExtent l="0" t="0" r="0" b="0"/>
            <wp:docPr id="4" name="Content Placeholder 3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tent Placeholder 3"/>
                    <pic:cNvPicPr>
                      <a:picLocks noGrp="1"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11501" cy="3320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42D6" w:rsidRDefault="00DE42D6" w:rsidP="00DE42D6">
      <w:pPr>
        <w:rPr>
          <w:rFonts w:ascii="Gill Sans MT" w:hAnsi="Gill Sans MT"/>
        </w:rPr>
      </w:pPr>
    </w:p>
    <w:p w:rsidR="00560E6F" w:rsidRDefault="00560E6F" w:rsidP="00DE42D6">
      <w:pPr>
        <w:rPr>
          <w:rFonts w:ascii="Gill Sans MT" w:hAnsi="Gill Sans MT"/>
          <w:noProof/>
        </w:rPr>
      </w:pPr>
      <w:r>
        <w:rPr>
          <w:rFonts w:ascii="Gill Sans MT" w:hAnsi="Gill Sans MT"/>
          <w:noProof/>
        </w:rPr>
        <w:lastRenderedPageBreak/>
        <w:t xml:space="preserve">Old: </w:t>
      </w:r>
    </w:p>
    <w:p w:rsidR="00DE42D6" w:rsidRDefault="00DE42D6" w:rsidP="00DE42D6">
      <w:pPr>
        <w:rPr>
          <w:rFonts w:ascii="Gill Sans MT" w:hAnsi="Gill Sans MT"/>
        </w:rPr>
      </w:pPr>
      <w:r w:rsidRPr="00DE42D6">
        <w:rPr>
          <w:rFonts w:ascii="Gill Sans MT" w:hAnsi="Gill Sans MT"/>
          <w:noProof/>
        </w:rPr>
        <w:drawing>
          <wp:inline distT="0" distB="0" distL="0" distR="0">
            <wp:extent cx="5135471" cy="2850492"/>
            <wp:effectExtent l="0" t="0" r="8255" b="7620"/>
            <wp:docPr id="2" name="Picture 2" descr="C:\Users\jju21\Documents\ShareX\Screenshots\2017-12\POWERPNT_2017-12-14_03-28-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ju21\Documents\ShareX\Screenshots\2017-12\POWERPNT_2017-12-14_03-28-1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7129" cy="28514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0E6F" w:rsidRDefault="00560E6F" w:rsidP="00DE42D6">
      <w:pPr>
        <w:rPr>
          <w:rFonts w:ascii="Gill Sans MT" w:hAnsi="Gill Sans MT"/>
        </w:rPr>
      </w:pPr>
      <w:r>
        <w:rPr>
          <w:rFonts w:ascii="Gill Sans MT" w:hAnsi="Gill Sans MT"/>
        </w:rPr>
        <w:t xml:space="preserve">Current: </w:t>
      </w:r>
    </w:p>
    <w:p w:rsidR="00560E6F" w:rsidRDefault="00560E6F" w:rsidP="00DE42D6">
      <w:pPr>
        <w:rPr>
          <w:rFonts w:ascii="Gill Sans MT" w:hAnsi="Gill Sans MT"/>
        </w:rPr>
      </w:pPr>
      <w:r>
        <w:rPr>
          <w:noProof/>
        </w:rPr>
        <w:drawing>
          <wp:inline distT="0" distB="0" distL="0" distR="0" wp14:anchorId="2C3157A9" wp14:editId="7608FFC0">
            <wp:extent cx="5156200" cy="4285265"/>
            <wp:effectExtent l="0" t="0" r="635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56963" cy="4285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42D6" w:rsidRDefault="00DE42D6" w:rsidP="00DE42D6">
      <w:pPr>
        <w:rPr>
          <w:rFonts w:ascii="Gill Sans MT" w:hAnsi="Gill Sans MT"/>
        </w:rPr>
      </w:pPr>
    </w:p>
    <w:p w:rsidR="00DE42D6" w:rsidRDefault="00DE42D6" w:rsidP="00DE42D6">
      <w:pPr>
        <w:rPr>
          <w:rFonts w:ascii="Gill Sans MT" w:hAnsi="Gill Sans MT"/>
        </w:rPr>
      </w:pPr>
      <w:r>
        <w:rPr>
          <w:rFonts w:ascii="Gill Sans MT" w:hAnsi="Gill Sans MT"/>
          <w:i/>
        </w:rPr>
        <w:t>Style Guide:</w:t>
      </w:r>
    </w:p>
    <w:p w:rsidR="00DE42D6" w:rsidRDefault="00DE42D6" w:rsidP="00DE42D6">
      <w:pPr>
        <w:rPr>
          <w:rFonts w:ascii="Gill Sans MT" w:hAnsi="Gill Sans MT"/>
        </w:rPr>
      </w:pPr>
      <w:r>
        <w:rPr>
          <w:rFonts w:ascii="Gill Sans MT" w:hAnsi="Gill Sans MT"/>
        </w:rPr>
        <w:tab/>
        <w:t xml:space="preserve">Given that this project was a continuation of my midterm, my style guide was largely just me attempting to develop the very simplistic style that I had originally created. </w:t>
      </w:r>
      <w:r w:rsidR="00313F5E">
        <w:rPr>
          <w:rFonts w:ascii="Gill Sans MT" w:hAnsi="Gill Sans MT"/>
        </w:rPr>
        <w:t>However, when it came it to the interactive spreadsheet, I figured that I should use color to illustrate the difference in budget and to give some sort of visual indication to stay away from the cheaper things; with that being said, I haven’t found a gradient that I’m happy with, so I conceded with the gradient of light red to white</w:t>
      </w:r>
      <w:r w:rsidR="007A1B6E">
        <w:rPr>
          <w:rFonts w:ascii="Gill Sans MT" w:hAnsi="Gill Sans MT"/>
        </w:rPr>
        <w:t xml:space="preserve">. </w:t>
      </w:r>
      <w:r w:rsidR="00313F5E">
        <w:rPr>
          <w:rFonts w:ascii="Gill Sans MT" w:hAnsi="Gill Sans MT"/>
        </w:rPr>
        <w:t>I’m also very bothered by the border color of the spreadsheet, something that is due to the structuring of the bootstrap table class, but it was something I couldn’t change for some reason. On a brighter note, I am incredibly happy with how the tooltips turned out, the structure of them was something I thought I could do better than Logical Increments and I truly feel like I</w:t>
      </w:r>
      <w:r w:rsidR="007A1B6E">
        <w:rPr>
          <w:rFonts w:ascii="Gill Sans MT" w:hAnsi="Gill Sans MT"/>
        </w:rPr>
        <w:t xml:space="preserve"> did. </w:t>
      </w:r>
    </w:p>
    <w:p w:rsidR="00733022" w:rsidRDefault="00733022" w:rsidP="00DE42D6">
      <w:pPr>
        <w:rPr>
          <w:rFonts w:ascii="Gill Sans MT" w:hAnsi="Gill Sans MT"/>
          <w:i/>
        </w:rPr>
      </w:pPr>
    </w:p>
    <w:p w:rsidR="007A1B6E" w:rsidRDefault="007A1B6E" w:rsidP="00DE42D6">
      <w:pPr>
        <w:rPr>
          <w:rFonts w:ascii="Gill Sans MT" w:hAnsi="Gill Sans MT"/>
          <w:i/>
        </w:rPr>
      </w:pPr>
      <w:r>
        <w:rPr>
          <w:rFonts w:ascii="Gill Sans MT" w:hAnsi="Gill Sans MT"/>
          <w:i/>
        </w:rPr>
        <w:t xml:space="preserve">Things I Did and Didn’t Do: </w:t>
      </w:r>
    </w:p>
    <w:p w:rsidR="007A1B6E" w:rsidRDefault="007A1B6E" w:rsidP="00DE42D6">
      <w:pPr>
        <w:rPr>
          <w:rFonts w:ascii="Gill Sans MT" w:hAnsi="Gill Sans MT"/>
        </w:rPr>
      </w:pPr>
      <w:r>
        <w:rPr>
          <w:rFonts w:ascii="Gill Sans MT" w:hAnsi="Gill Sans MT"/>
        </w:rPr>
        <w:tab/>
        <w:t>For the main thing I wanted to accomplish, the spreadsheet, I’m very happy with how it turned out as it’s allowed me to do everything I wanted to do, provide users with a list of budgeted bottoms, tops and footwear with links to everything and descript</w:t>
      </w:r>
      <w:r w:rsidR="00733022">
        <w:rPr>
          <w:rFonts w:ascii="Gill Sans MT" w:hAnsi="Gill Sans MT"/>
        </w:rPr>
        <w:t xml:space="preserve">ions. I was lucky enough that the tooltip rendering could be treated the same as an HTML, however I couldn’t test this out with a </w:t>
      </w:r>
      <w:proofErr w:type="spellStart"/>
      <w:r w:rsidR="00733022">
        <w:rPr>
          <w:rFonts w:ascii="Gill Sans MT" w:hAnsi="Gill Sans MT"/>
        </w:rPr>
        <w:t>screenreader</w:t>
      </w:r>
      <w:proofErr w:type="spellEnd"/>
      <w:r w:rsidR="00733022">
        <w:rPr>
          <w:rFonts w:ascii="Gill Sans MT" w:hAnsi="Gill Sans MT"/>
        </w:rPr>
        <w:t xml:space="preserve">. I only filled in one row with the tooltip as I haven’t made all the descriptions yet so it seemed a bit pointless to fill in the rest. </w:t>
      </w:r>
    </w:p>
    <w:p w:rsidR="00733022" w:rsidRPr="007A1B6E" w:rsidRDefault="00733022" w:rsidP="00DE42D6">
      <w:pPr>
        <w:rPr>
          <w:rFonts w:ascii="Gill Sans MT" w:hAnsi="Gill Sans MT"/>
        </w:rPr>
      </w:pPr>
      <w:r>
        <w:rPr>
          <w:rFonts w:ascii="Gill Sans MT" w:hAnsi="Gill Sans MT"/>
        </w:rPr>
        <w:tab/>
        <w:t xml:space="preserve">Regarding the generate page, I’m very happy with how it turned out visually, however I couldn’t get the JavaScript implementation to work with the images. I’ve also realized that the way I want it to be implemented properly requires </w:t>
      </w:r>
      <w:r w:rsidR="00BC2862">
        <w:rPr>
          <w:rFonts w:ascii="Gill Sans MT" w:hAnsi="Gill Sans MT"/>
        </w:rPr>
        <w:t xml:space="preserve">more lists with descriptions, alt text for </w:t>
      </w:r>
      <w:r w:rsidR="00BC2862">
        <w:rPr>
          <w:rFonts w:ascii="Gill Sans MT" w:hAnsi="Gill Sans MT"/>
        </w:rPr>
        <w:lastRenderedPageBreak/>
        <w:t xml:space="preserve">images and proper titles for the heading. I’ve also been thinking about placing the images in a flex box rather than using media items, as it would then properly scale next to the description, regardless of the size of the image. </w:t>
      </w:r>
    </w:p>
    <w:p w:rsidR="007A1B6E" w:rsidRPr="00DE42D6" w:rsidRDefault="00BC2862" w:rsidP="00DE42D6">
      <w:pPr>
        <w:rPr>
          <w:rFonts w:ascii="Gill Sans MT" w:hAnsi="Gill Sans MT"/>
        </w:rPr>
      </w:pPr>
      <w:r>
        <w:rPr>
          <w:rFonts w:ascii="Gill Sans MT" w:hAnsi="Gill Sans MT"/>
        </w:rPr>
        <w:tab/>
        <w:t xml:space="preserve">Generally, I’m happy that the bulk of my website is done, especially the image collection and general file organization. However, before I officially roll this out and share this, I’d like to write proper descriptions </w:t>
      </w:r>
      <w:r w:rsidR="00C43F55">
        <w:rPr>
          <w:rFonts w:ascii="Gill Sans MT" w:hAnsi="Gill Sans MT"/>
        </w:rPr>
        <w:t xml:space="preserve">for all the pieces </w:t>
      </w:r>
      <w:bookmarkStart w:id="0" w:name="_GoBack"/>
      <w:bookmarkEnd w:id="0"/>
      <w:r>
        <w:rPr>
          <w:rFonts w:ascii="Gill Sans MT" w:hAnsi="Gill Sans MT"/>
        </w:rPr>
        <w:t xml:space="preserve">and make it as accessible as possible. </w:t>
      </w:r>
    </w:p>
    <w:sectPr w:rsidR="007A1B6E" w:rsidRPr="00DE42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172E8" w:rsidRDefault="008172E8" w:rsidP="00560E6F">
      <w:pPr>
        <w:spacing w:line="240" w:lineRule="auto"/>
      </w:pPr>
      <w:r>
        <w:separator/>
      </w:r>
    </w:p>
  </w:endnote>
  <w:endnote w:type="continuationSeparator" w:id="0">
    <w:p w:rsidR="008172E8" w:rsidRDefault="008172E8" w:rsidP="00560E6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172E8" w:rsidRDefault="008172E8" w:rsidP="00560E6F">
      <w:pPr>
        <w:spacing w:line="240" w:lineRule="auto"/>
      </w:pPr>
      <w:r>
        <w:separator/>
      </w:r>
    </w:p>
  </w:footnote>
  <w:footnote w:type="continuationSeparator" w:id="0">
    <w:p w:rsidR="008172E8" w:rsidRDefault="008172E8" w:rsidP="00560E6F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42D6"/>
    <w:rsid w:val="00313F5E"/>
    <w:rsid w:val="00560E6F"/>
    <w:rsid w:val="00733022"/>
    <w:rsid w:val="00765E9D"/>
    <w:rsid w:val="007A1B6E"/>
    <w:rsid w:val="008172E8"/>
    <w:rsid w:val="00BC2862"/>
    <w:rsid w:val="00C43F55"/>
    <w:rsid w:val="00DE4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586674"/>
  <w15:chartTrackingRefBased/>
  <w15:docId w15:val="{048CF36A-C823-40D8-94D1-E0DFA7FB6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60E6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0E6F"/>
  </w:style>
  <w:style w:type="paragraph" w:styleId="Footer">
    <w:name w:val="footer"/>
    <w:basedOn w:val="Normal"/>
    <w:link w:val="FooterChar"/>
    <w:uiPriority w:val="99"/>
    <w:unhideWhenUsed/>
    <w:rsid w:val="00560E6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0E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4</Pages>
  <Words>348</Words>
  <Characters>1990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Urena</dc:creator>
  <cp:keywords/>
  <dc:description/>
  <cp:lastModifiedBy>Joel Urena</cp:lastModifiedBy>
  <cp:revision>3</cp:revision>
  <dcterms:created xsi:type="dcterms:W3CDTF">2017-12-14T08:21:00Z</dcterms:created>
  <dcterms:modified xsi:type="dcterms:W3CDTF">2017-12-14T09:22:00Z</dcterms:modified>
</cp:coreProperties>
</file>