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ayout w:type="fixed"/>
        <w:tblLook w:val="04A0" w:firstRow="1" w:lastRow="0" w:firstColumn="1" w:lastColumn="0" w:noHBand="0" w:noVBand="1"/>
      </w:tblPr>
      <w:tblGrid>
        <w:gridCol w:w="1271"/>
        <w:gridCol w:w="3149"/>
        <w:gridCol w:w="2946"/>
        <w:gridCol w:w="2142"/>
        <w:gridCol w:w="5052"/>
      </w:tblGrid>
      <w:tr w:rsidR="00386BAA" w:rsidRPr="00C9483D" w14:paraId="030316DE" w14:textId="77777777" w:rsidTr="2E97CBDB">
        <w:tc>
          <w:tcPr>
            <w:tcW w:w="14560" w:type="dxa"/>
            <w:gridSpan w:val="5"/>
          </w:tcPr>
          <w:p w14:paraId="31180EF8" w14:textId="13B1E2E4" w:rsidR="00386BAA" w:rsidRPr="00C9483D" w:rsidRDefault="00A81E8D" w:rsidP="00386BAA">
            <w:pPr>
              <w:pStyle w:val="Subtitle"/>
              <w:tabs>
                <w:tab w:val="left" w:pos="3060"/>
                <w:tab w:val="center" w:pos="4819"/>
              </w:tabs>
              <w:spacing w:before="60" w:after="60"/>
              <w:jc w:val="center"/>
              <w:rPr>
                <w:rFonts w:ascii="Arial" w:hAnsi="Arial" w:cs="Arial"/>
                <w:b/>
                <w:bCs/>
                <w:sz w:val="20"/>
                <w:szCs w:val="20"/>
                <w:u w:val="none"/>
                <w:lang w:val="lt-LT"/>
              </w:rPr>
            </w:pPr>
            <w:r>
              <w:rPr>
                <w:rFonts w:ascii="Arial" w:hAnsi="Arial" w:cs="Arial"/>
                <w:b/>
                <w:bCs/>
                <w:sz w:val="20"/>
                <w:szCs w:val="20"/>
                <w:u w:val="none"/>
                <w:lang w:val="lt-LT"/>
              </w:rPr>
              <w:t>ĮMONĖS PAVADINIMAS</w:t>
            </w:r>
          </w:p>
        </w:tc>
      </w:tr>
      <w:tr w:rsidR="009F6EAA" w:rsidRPr="00C9483D" w14:paraId="5ADFCC3C" w14:textId="77777777" w:rsidTr="2E97CBDB">
        <w:tc>
          <w:tcPr>
            <w:tcW w:w="7366" w:type="dxa"/>
            <w:gridSpan w:val="3"/>
          </w:tcPr>
          <w:p w14:paraId="5BE5DF4F" w14:textId="0C2C2D24" w:rsidR="00737E40" w:rsidRPr="00C9483D" w:rsidRDefault="00737E40" w:rsidP="00737E40">
            <w:pPr>
              <w:jc w:val="center"/>
              <w:rPr>
                <w:rFonts w:ascii="Arial" w:hAnsi="Arial" w:cs="Arial"/>
                <w:sz w:val="20"/>
                <w:szCs w:val="20"/>
              </w:rPr>
            </w:pPr>
            <w:r w:rsidRPr="00C9483D">
              <w:rPr>
                <w:rFonts w:ascii="Arial" w:hAnsi="Arial" w:cs="Arial"/>
                <w:b/>
                <w:bCs/>
                <w:sz w:val="20"/>
                <w:szCs w:val="20"/>
              </w:rPr>
              <w:t>BENDROSIOS PIRKIMO SĄLYGOS</w:t>
            </w:r>
          </w:p>
        </w:tc>
        <w:tc>
          <w:tcPr>
            <w:tcW w:w="7194" w:type="dxa"/>
            <w:gridSpan w:val="2"/>
          </w:tcPr>
          <w:p w14:paraId="1CB4B065" w14:textId="70CC4829" w:rsidR="00737E40" w:rsidRPr="00C9483D" w:rsidRDefault="00737E40" w:rsidP="00737E40">
            <w:pPr>
              <w:jc w:val="center"/>
              <w:rPr>
                <w:rFonts w:ascii="Arial" w:hAnsi="Arial" w:cs="Arial"/>
                <w:sz w:val="20"/>
                <w:szCs w:val="20"/>
              </w:rPr>
            </w:pPr>
            <w:r w:rsidRPr="00C9483D">
              <w:rPr>
                <w:rFonts w:ascii="Arial" w:hAnsi="Arial" w:cs="Arial"/>
                <w:b/>
                <w:bCs/>
                <w:sz w:val="20"/>
                <w:szCs w:val="20"/>
                <w:lang w:val="en-GB"/>
              </w:rPr>
              <w:t>GENERAL PROCUREMENT CONDITIONS</w:t>
            </w:r>
          </w:p>
        </w:tc>
      </w:tr>
      <w:tr w:rsidR="007A725F" w:rsidRPr="00C9483D" w14:paraId="19D94F10" w14:textId="77777777" w:rsidTr="2E97CBDB">
        <w:tc>
          <w:tcPr>
            <w:tcW w:w="7366" w:type="dxa"/>
            <w:gridSpan w:val="3"/>
          </w:tcPr>
          <w:p w14:paraId="2833205D" w14:textId="362E35E9" w:rsidR="007A725F" w:rsidRPr="00C9483D" w:rsidRDefault="007A725F" w:rsidP="007A725F">
            <w:pPr>
              <w:spacing w:before="60" w:after="60"/>
              <w:jc w:val="center"/>
              <w:rPr>
                <w:rFonts w:ascii="Arial" w:hAnsi="Arial" w:cs="Arial"/>
                <w:b/>
                <w:sz w:val="20"/>
                <w:szCs w:val="20"/>
              </w:rPr>
            </w:pPr>
            <w:r w:rsidRPr="00C9483D">
              <w:rPr>
                <w:rFonts w:ascii="Arial" w:hAnsi="Arial" w:cs="Arial"/>
                <w:b/>
                <w:sz w:val="20"/>
                <w:szCs w:val="20"/>
              </w:rPr>
              <w:t>TURINYS</w:t>
            </w:r>
          </w:p>
        </w:tc>
        <w:tc>
          <w:tcPr>
            <w:tcW w:w="7194" w:type="dxa"/>
            <w:gridSpan w:val="2"/>
          </w:tcPr>
          <w:p w14:paraId="4C6D5817" w14:textId="04A3C19F" w:rsidR="007A725F" w:rsidRPr="00C9483D" w:rsidRDefault="007A725F" w:rsidP="007A725F">
            <w:pPr>
              <w:spacing w:before="60" w:after="60"/>
              <w:jc w:val="center"/>
              <w:rPr>
                <w:rFonts w:ascii="Arial" w:hAnsi="Arial" w:cs="Arial"/>
                <w:b/>
                <w:sz w:val="20"/>
                <w:szCs w:val="20"/>
                <w:lang w:val="en-GB"/>
              </w:rPr>
            </w:pPr>
            <w:r w:rsidRPr="00C9483D">
              <w:rPr>
                <w:rFonts w:ascii="Arial" w:hAnsi="Arial" w:cs="Arial"/>
                <w:b/>
                <w:sz w:val="20"/>
                <w:szCs w:val="20"/>
                <w:lang w:val="en-GB"/>
              </w:rPr>
              <w:t>TABLE OF CONTENTS</w:t>
            </w:r>
          </w:p>
        </w:tc>
      </w:tr>
      <w:tr w:rsidR="00637C07" w:rsidRPr="00C9483D" w14:paraId="558489C4" w14:textId="77777777" w:rsidTr="2E97CBDB">
        <w:tc>
          <w:tcPr>
            <w:tcW w:w="7366" w:type="dxa"/>
            <w:gridSpan w:val="3"/>
          </w:tcPr>
          <w:p w14:paraId="100ECDB4" w14:textId="67A32228" w:rsidR="007A725F" w:rsidRPr="00C9483D" w:rsidRDefault="007A725F" w:rsidP="007A725F">
            <w:pPr>
              <w:pStyle w:val="TOC1"/>
              <w:rPr>
                <w:rFonts w:ascii="Arial" w:eastAsiaTheme="minorEastAsia" w:hAnsi="Arial" w:cs="Arial"/>
                <w:bCs w:val="0"/>
                <w:iCs w:val="0"/>
                <w:caps w:val="0"/>
                <w:color w:val="000000" w:themeColor="text1"/>
                <w:sz w:val="20"/>
                <w:szCs w:val="20"/>
              </w:rPr>
            </w:pPr>
            <w:r w:rsidRPr="00C9483D">
              <w:rPr>
                <w:rFonts w:ascii="Arial" w:hAnsi="Arial" w:cs="Arial"/>
                <w:iCs w:val="0"/>
                <w:caps w:val="0"/>
                <w:noProof w:val="0"/>
                <w:color w:val="000000" w:themeColor="text1"/>
                <w:sz w:val="20"/>
                <w:szCs w:val="20"/>
              </w:rPr>
              <w:fldChar w:fldCharType="begin"/>
            </w:r>
            <w:r w:rsidRPr="00C9483D">
              <w:rPr>
                <w:rFonts w:ascii="Arial" w:hAnsi="Arial" w:cs="Arial"/>
                <w:iCs w:val="0"/>
                <w:caps w:val="0"/>
                <w:noProof w:val="0"/>
                <w:color w:val="000000" w:themeColor="text1"/>
                <w:sz w:val="20"/>
                <w:szCs w:val="20"/>
              </w:rPr>
              <w:instrText xml:space="preserve"> TOC \o "1-3" \h \z \u </w:instrText>
            </w:r>
            <w:r w:rsidRPr="00C9483D">
              <w:rPr>
                <w:rFonts w:ascii="Arial" w:hAnsi="Arial" w:cs="Arial"/>
                <w:iCs w:val="0"/>
                <w:caps w:val="0"/>
                <w:noProof w:val="0"/>
                <w:color w:val="000000" w:themeColor="text1"/>
                <w:sz w:val="20"/>
                <w:szCs w:val="20"/>
              </w:rPr>
              <w:fldChar w:fldCharType="separate"/>
            </w:r>
            <w:hyperlink w:anchor="_Toc90619414" w:history="1">
              <w:r w:rsidRPr="00C9483D">
                <w:rPr>
                  <w:rStyle w:val="Hyperlink"/>
                  <w:rFonts w:ascii="Arial" w:hAnsi="Arial" w:cs="Arial"/>
                  <w:b/>
                  <w:color w:val="000000" w:themeColor="text1"/>
                  <w:sz w:val="20"/>
                  <w:szCs w:val="20"/>
                </w:rPr>
                <w:t>1.</w:t>
              </w:r>
              <w:r w:rsidRPr="00C9483D">
                <w:rPr>
                  <w:rFonts w:ascii="Arial" w:eastAsiaTheme="minorEastAsia" w:hAnsi="Arial" w:cs="Arial"/>
                  <w:bCs w:val="0"/>
                  <w:iCs w:val="0"/>
                  <w:caps w:val="0"/>
                  <w:color w:val="000000" w:themeColor="text1"/>
                  <w:sz w:val="20"/>
                  <w:szCs w:val="20"/>
                </w:rPr>
                <w:tab/>
              </w:r>
              <w:r w:rsidRPr="00C9483D">
                <w:rPr>
                  <w:rStyle w:val="Hyperlink"/>
                  <w:rFonts w:ascii="Arial" w:hAnsi="Arial" w:cs="Arial"/>
                  <w:b/>
                  <w:color w:val="000000" w:themeColor="text1"/>
                  <w:sz w:val="20"/>
                  <w:szCs w:val="20"/>
                </w:rPr>
                <w:t>SĄVOKOS</w:t>
              </w:r>
              <w:r w:rsidRPr="00C9483D">
                <w:rPr>
                  <w:rFonts w:ascii="Arial" w:hAnsi="Arial" w:cs="Arial"/>
                  <w:webHidden/>
                  <w:color w:val="000000" w:themeColor="text1"/>
                  <w:sz w:val="20"/>
                  <w:szCs w:val="20"/>
                </w:rPr>
                <w:tab/>
              </w:r>
              <w:r w:rsidRPr="00C9483D">
                <w:rPr>
                  <w:rFonts w:ascii="Arial" w:hAnsi="Arial" w:cs="Arial"/>
                  <w:webHidden/>
                  <w:color w:val="000000" w:themeColor="text1"/>
                  <w:sz w:val="20"/>
                  <w:szCs w:val="20"/>
                </w:rPr>
                <w:fldChar w:fldCharType="begin"/>
              </w:r>
              <w:r w:rsidRPr="00C9483D">
                <w:rPr>
                  <w:rFonts w:ascii="Arial" w:hAnsi="Arial" w:cs="Arial"/>
                  <w:webHidden/>
                  <w:color w:val="000000" w:themeColor="text1"/>
                  <w:sz w:val="20"/>
                  <w:szCs w:val="20"/>
                </w:rPr>
                <w:instrText xml:space="preserve"> PAGEREF _Toc90619414 \h </w:instrText>
              </w:r>
              <w:r w:rsidRPr="00C9483D">
                <w:rPr>
                  <w:rFonts w:ascii="Arial" w:hAnsi="Arial" w:cs="Arial"/>
                  <w:webHidden/>
                  <w:color w:val="000000" w:themeColor="text1"/>
                  <w:sz w:val="20"/>
                  <w:szCs w:val="20"/>
                </w:rPr>
              </w:r>
              <w:r w:rsidRPr="00C9483D">
                <w:rPr>
                  <w:rFonts w:ascii="Arial" w:hAnsi="Arial" w:cs="Arial"/>
                  <w:webHidden/>
                  <w:color w:val="000000" w:themeColor="text1"/>
                  <w:sz w:val="20"/>
                  <w:szCs w:val="20"/>
                </w:rPr>
                <w:fldChar w:fldCharType="separate"/>
              </w:r>
              <w:r w:rsidR="00A60292" w:rsidRPr="00C9483D">
                <w:rPr>
                  <w:rFonts w:ascii="Arial" w:hAnsi="Arial" w:cs="Arial"/>
                  <w:webHidden/>
                  <w:color w:val="000000" w:themeColor="text1"/>
                  <w:sz w:val="20"/>
                  <w:szCs w:val="20"/>
                </w:rPr>
                <w:t>1</w:t>
              </w:r>
              <w:r w:rsidRPr="00C9483D">
                <w:rPr>
                  <w:rFonts w:ascii="Arial" w:hAnsi="Arial" w:cs="Arial"/>
                  <w:webHidden/>
                  <w:color w:val="000000" w:themeColor="text1"/>
                  <w:sz w:val="20"/>
                  <w:szCs w:val="20"/>
                </w:rPr>
                <w:fldChar w:fldCharType="end"/>
              </w:r>
            </w:hyperlink>
          </w:p>
          <w:p w14:paraId="22F62186" w14:textId="7F093857" w:rsidR="007A725F" w:rsidRPr="00C9483D" w:rsidRDefault="007A725F" w:rsidP="007A725F">
            <w:pPr>
              <w:pStyle w:val="TOC1"/>
              <w:rPr>
                <w:rFonts w:ascii="Arial" w:eastAsiaTheme="minorEastAsia" w:hAnsi="Arial" w:cs="Arial"/>
                <w:bCs w:val="0"/>
                <w:iCs w:val="0"/>
                <w:caps w:val="0"/>
                <w:color w:val="000000" w:themeColor="text1"/>
                <w:sz w:val="20"/>
                <w:szCs w:val="20"/>
              </w:rPr>
            </w:pPr>
            <w:hyperlink w:anchor="_Toc90619415" w:history="1">
              <w:r w:rsidRPr="00C9483D">
                <w:rPr>
                  <w:rStyle w:val="Hyperlink"/>
                  <w:rFonts w:ascii="Arial" w:hAnsi="Arial" w:cs="Arial"/>
                  <w:b/>
                  <w:color w:val="000000" w:themeColor="text1"/>
                  <w:sz w:val="20"/>
                  <w:szCs w:val="20"/>
                </w:rPr>
                <w:t>2.</w:t>
              </w:r>
              <w:r w:rsidRPr="00C9483D">
                <w:rPr>
                  <w:rFonts w:ascii="Arial" w:eastAsiaTheme="minorEastAsia" w:hAnsi="Arial" w:cs="Arial"/>
                  <w:bCs w:val="0"/>
                  <w:iCs w:val="0"/>
                  <w:caps w:val="0"/>
                  <w:color w:val="000000" w:themeColor="text1"/>
                  <w:sz w:val="20"/>
                  <w:szCs w:val="20"/>
                </w:rPr>
                <w:tab/>
              </w:r>
              <w:r w:rsidRPr="00C9483D">
                <w:rPr>
                  <w:rStyle w:val="Hyperlink"/>
                  <w:rFonts w:ascii="Arial" w:hAnsi="Arial" w:cs="Arial"/>
                  <w:b/>
                  <w:color w:val="000000" w:themeColor="text1"/>
                  <w:sz w:val="20"/>
                  <w:szCs w:val="20"/>
                </w:rPr>
                <w:t>ĮVADINĖ DALIS</w:t>
              </w:r>
              <w:r w:rsidRPr="00C9483D">
                <w:rPr>
                  <w:rFonts w:ascii="Arial" w:hAnsi="Arial" w:cs="Arial"/>
                  <w:webHidden/>
                  <w:color w:val="000000" w:themeColor="text1"/>
                  <w:sz w:val="20"/>
                  <w:szCs w:val="20"/>
                </w:rPr>
                <w:tab/>
              </w:r>
            </w:hyperlink>
            <w:r w:rsidR="00ED2EF9">
              <w:rPr>
                <w:rFonts w:ascii="Arial" w:hAnsi="Arial" w:cs="Arial"/>
                <w:color w:val="000000" w:themeColor="text1"/>
                <w:sz w:val="20"/>
                <w:szCs w:val="20"/>
              </w:rPr>
              <w:t>7</w:t>
            </w:r>
          </w:p>
          <w:p w14:paraId="5770CED2" w14:textId="0903D5C9" w:rsidR="007A725F" w:rsidRPr="00C9483D" w:rsidRDefault="007A725F" w:rsidP="007A725F">
            <w:pPr>
              <w:pStyle w:val="TOC1"/>
              <w:rPr>
                <w:rFonts w:ascii="Arial" w:eastAsiaTheme="minorEastAsia" w:hAnsi="Arial" w:cs="Arial"/>
                <w:bCs w:val="0"/>
                <w:iCs w:val="0"/>
                <w:caps w:val="0"/>
                <w:color w:val="000000" w:themeColor="text1"/>
                <w:sz w:val="20"/>
                <w:szCs w:val="20"/>
              </w:rPr>
            </w:pPr>
            <w:hyperlink w:anchor="_Toc90619416" w:history="1">
              <w:r w:rsidRPr="00C9483D">
                <w:rPr>
                  <w:rStyle w:val="Hyperlink"/>
                  <w:rFonts w:ascii="Arial" w:hAnsi="Arial" w:cs="Arial"/>
                  <w:b/>
                  <w:color w:val="000000" w:themeColor="text1"/>
                  <w:sz w:val="20"/>
                  <w:szCs w:val="20"/>
                </w:rPr>
                <w:t>3.</w:t>
              </w:r>
              <w:r w:rsidRPr="00C9483D">
                <w:rPr>
                  <w:rFonts w:ascii="Arial" w:eastAsiaTheme="minorEastAsia" w:hAnsi="Arial" w:cs="Arial"/>
                  <w:bCs w:val="0"/>
                  <w:iCs w:val="0"/>
                  <w:caps w:val="0"/>
                  <w:color w:val="000000" w:themeColor="text1"/>
                  <w:sz w:val="20"/>
                  <w:szCs w:val="20"/>
                </w:rPr>
                <w:tab/>
              </w:r>
              <w:r w:rsidRPr="00C9483D">
                <w:rPr>
                  <w:rStyle w:val="Hyperlink"/>
                  <w:rFonts w:ascii="Arial" w:hAnsi="Arial" w:cs="Arial"/>
                  <w:b/>
                  <w:color w:val="000000" w:themeColor="text1"/>
                  <w:sz w:val="20"/>
                  <w:szCs w:val="20"/>
                </w:rPr>
                <w:t>BENDROSIOS NUOSTATOS</w:t>
              </w:r>
              <w:r w:rsidRPr="00C9483D">
                <w:rPr>
                  <w:rFonts w:ascii="Arial" w:hAnsi="Arial" w:cs="Arial"/>
                  <w:webHidden/>
                  <w:color w:val="000000" w:themeColor="text1"/>
                  <w:sz w:val="20"/>
                  <w:szCs w:val="20"/>
                </w:rPr>
                <w:tab/>
              </w:r>
              <w:r w:rsidR="00ED2EF9">
                <w:rPr>
                  <w:rFonts w:ascii="Arial" w:hAnsi="Arial" w:cs="Arial"/>
                  <w:webHidden/>
                  <w:color w:val="000000" w:themeColor="text1"/>
                  <w:sz w:val="20"/>
                  <w:szCs w:val="20"/>
                </w:rPr>
                <w:t>8</w:t>
              </w:r>
            </w:hyperlink>
          </w:p>
          <w:p w14:paraId="1DBB3086" w14:textId="3CE86C6B" w:rsidR="007A725F" w:rsidRPr="00C9483D" w:rsidRDefault="007A725F" w:rsidP="007A725F">
            <w:pPr>
              <w:pStyle w:val="TOC1"/>
              <w:rPr>
                <w:rFonts w:ascii="Arial" w:eastAsiaTheme="minorEastAsia" w:hAnsi="Arial" w:cs="Arial"/>
                <w:bCs w:val="0"/>
                <w:iCs w:val="0"/>
                <w:caps w:val="0"/>
                <w:color w:val="000000" w:themeColor="text1"/>
                <w:sz w:val="20"/>
                <w:szCs w:val="20"/>
              </w:rPr>
            </w:pPr>
            <w:hyperlink w:anchor="_Toc90619417" w:history="1">
              <w:r w:rsidRPr="00C9483D">
                <w:rPr>
                  <w:rStyle w:val="Hyperlink"/>
                  <w:rFonts w:ascii="Arial" w:hAnsi="Arial" w:cs="Arial"/>
                  <w:b/>
                  <w:color w:val="000000" w:themeColor="text1"/>
                  <w:sz w:val="20"/>
                  <w:szCs w:val="20"/>
                </w:rPr>
                <w:t>4.</w:t>
              </w:r>
              <w:r w:rsidRPr="00C9483D">
                <w:rPr>
                  <w:rFonts w:ascii="Arial" w:eastAsiaTheme="minorEastAsia" w:hAnsi="Arial" w:cs="Arial"/>
                  <w:bCs w:val="0"/>
                  <w:iCs w:val="0"/>
                  <w:caps w:val="0"/>
                  <w:color w:val="000000" w:themeColor="text1"/>
                  <w:sz w:val="20"/>
                  <w:szCs w:val="20"/>
                </w:rPr>
                <w:tab/>
              </w:r>
              <w:r w:rsidRPr="00C9483D">
                <w:rPr>
                  <w:rStyle w:val="Hyperlink"/>
                  <w:rFonts w:ascii="Arial" w:hAnsi="Arial" w:cs="Arial"/>
                  <w:b/>
                  <w:color w:val="000000" w:themeColor="text1"/>
                  <w:sz w:val="20"/>
                  <w:szCs w:val="20"/>
                </w:rPr>
                <w:t>PIRKIMO OBJEKTAS</w:t>
              </w:r>
              <w:r w:rsidRPr="00C9483D">
                <w:rPr>
                  <w:rFonts w:ascii="Arial" w:hAnsi="Arial" w:cs="Arial"/>
                  <w:webHidden/>
                  <w:color w:val="000000" w:themeColor="text1"/>
                  <w:sz w:val="20"/>
                  <w:szCs w:val="20"/>
                </w:rPr>
                <w:tab/>
              </w:r>
              <w:r w:rsidR="00ED2EF9">
                <w:rPr>
                  <w:rFonts w:ascii="Arial" w:hAnsi="Arial" w:cs="Arial"/>
                  <w:webHidden/>
                  <w:color w:val="000000" w:themeColor="text1"/>
                  <w:sz w:val="20"/>
                  <w:szCs w:val="20"/>
                </w:rPr>
                <w:t>9</w:t>
              </w:r>
            </w:hyperlink>
          </w:p>
          <w:p w14:paraId="31413D2D" w14:textId="3A4E961A" w:rsidR="007A725F" w:rsidRPr="00C9483D" w:rsidRDefault="007A725F" w:rsidP="007A725F">
            <w:pPr>
              <w:pStyle w:val="TOC1"/>
              <w:rPr>
                <w:rFonts w:ascii="Arial" w:eastAsiaTheme="minorEastAsia" w:hAnsi="Arial" w:cs="Arial"/>
                <w:bCs w:val="0"/>
                <w:iCs w:val="0"/>
                <w:caps w:val="0"/>
                <w:color w:val="000000" w:themeColor="text1"/>
                <w:sz w:val="20"/>
                <w:szCs w:val="20"/>
              </w:rPr>
            </w:pPr>
            <w:hyperlink w:anchor="_Toc90619418" w:history="1">
              <w:r w:rsidRPr="00C9483D">
                <w:rPr>
                  <w:rStyle w:val="Hyperlink"/>
                  <w:rFonts w:ascii="Arial" w:hAnsi="Arial" w:cs="Arial"/>
                  <w:b/>
                  <w:color w:val="000000" w:themeColor="text1"/>
                  <w:sz w:val="20"/>
                  <w:szCs w:val="20"/>
                </w:rPr>
                <w:t>5.</w:t>
              </w:r>
              <w:r w:rsidRPr="00C9483D">
                <w:rPr>
                  <w:rFonts w:ascii="Arial" w:eastAsiaTheme="minorEastAsia" w:hAnsi="Arial" w:cs="Arial"/>
                  <w:bCs w:val="0"/>
                  <w:iCs w:val="0"/>
                  <w:caps w:val="0"/>
                  <w:color w:val="000000" w:themeColor="text1"/>
                  <w:sz w:val="20"/>
                  <w:szCs w:val="20"/>
                </w:rPr>
                <w:tab/>
              </w:r>
              <w:r w:rsidRPr="00C9483D">
                <w:rPr>
                  <w:rStyle w:val="Hyperlink"/>
                  <w:rFonts w:ascii="Arial" w:hAnsi="Arial" w:cs="Arial"/>
                  <w:b/>
                  <w:color w:val="000000" w:themeColor="text1"/>
                  <w:sz w:val="20"/>
                  <w:szCs w:val="20"/>
                </w:rPr>
                <w:t>KAINA IR MOKĖJIMO TERMINAI</w:t>
              </w:r>
              <w:r w:rsidRPr="00C9483D">
                <w:rPr>
                  <w:rFonts w:ascii="Arial" w:hAnsi="Arial" w:cs="Arial"/>
                  <w:webHidden/>
                  <w:color w:val="000000" w:themeColor="text1"/>
                  <w:sz w:val="20"/>
                  <w:szCs w:val="20"/>
                </w:rPr>
                <w:tab/>
              </w:r>
            </w:hyperlink>
            <w:r w:rsidR="00ED2EF9">
              <w:rPr>
                <w:rFonts w:ascii="Arial" w:hAnsi="Arial" w:cs="Arial"/>
                <w:color w:val="000000" w:themeColor="text1"/>
                <w:sz w:val="20"/>
                <w:szCs w:val="20"/>
              </w:rPr>
              <w:t>9</w:t>
            </w:r>
          </w:p>
          <w:p w14:paraId="2ED4BF8A" w14:textId="403E71EA" w:rsidR="007A725F" w:rsidRPr="00C9483D" w:rsidRDefault="007A725F" w:rsidP="007A725F">
            <w:pPr>
              <w:pStyle w:val="TOC1"/>
              <w:rPr>
                <w:rFonts w:ascii="Arial" w:eastAsiaTheme="minorEastAsia" w:hAnsi="Arial" w:cs="Arial"/>
                <w:bCs w:val="0"/>
                <w:iCs w:val="0"/>
                <w:caps w:val="0"/>
                <w:color w:val="000000" w:themeColor="text1"/>
                <w:sz w:val="20"/>
                <w:szCs w:val="20"/>
              </w:rPr>
            </w:pPr>
            <w:hyperlink w:anchor="_Toc90619419" w:history="1">
              <w:r w:rsidRPr="00C9483D">
                <w:rPr>
                  <w:rStyle w:val="Hyperlink"/>
                  <w:rFonts w:ascii="Arial" w:hAnsi="Arial" w:cs="Arial"/>
                  <w:b/>
                  <w:color w:val="000000" w:themeColor="text1"/>
                  <w:sz w:val="20"/>
                  <w:szCs w:val="20"/>
                </w:rPr>
                <w:t>6.</w:t>
              </w:r>
              <w:r w:rsidRPr="00C9483D">
                <w:rPr>
                  <w:rFonts w:ascii="Arial" w:eastAsiaTheme="minorEastAsia" w:hAnsi="Arial" w:cs="Arial"/>
                  <w:bCs w:val="0"/>
                  <w:iCs w:val="0"/>
                  <w:caps w:val="0"/>
                  <w:color w:val="000000" w:themeColor="text1"/>
                  <w:sz w:val="20"/>
                  <w:szCs w:val="20"/>
                </w:rPr>
                <w:tab/>
              </w:r>
              <w:r w:rsidRPr="00C9483D">
                <w:rPr>
                  <w:rStyle w:val="Hyperlink"/>
                  <w:rFonts w:ascii="Arial" w:hAnsi="Arial" w:cs="Arial"/>
                  <w:b/>
                  <w:color w:val="000000" w:themeColor="text1"/>
                  <w:sz w:val="20"/>
                  <w:szCs w:val="20"/>
                </w:rPr>
                <w:t>TIEKĖJŲ PAŠALINIMO PAGRINDAI, KVALIFIKACIJOS</w:t>
              </w:r>
              <w:r w:rsidR="00F85388">
                <w:rPr>
                  <w:rStyle w:val="Hyperlink"/>
                  <w:rFonts w:ascii="Arial" w:hAnsi="Arial" w:cs="Arial"/>
                  <w:b/>
                  <w:color w:val="000000" w:themeColor="text1"/>
                  <w:sz w:val="20"/>
                  <w:szCs w:val="20"/>
                </w:rPr>
                <w:t>, žalieji ir kiti</w:t>
              </w:r>
              <w:r w:rsidRPr="00C9483D">
                <w:rPr>
                  <w:rStyle w:val="Hyperlink"/>
                  <w:rFonts w:ascii="Arial" w:hAnsi="Arial" w:cs="Arial"/>
                  <w:b/>
                  <w:color w:val="000000" w:themeColor="text1"/>
                  <w:sz w:val="20"/>
                  <w:szCs w:val="20"/>
                </w:rPr>
                <w:t xml:space="preserve"> REIKALAVIMAI, SUBTIEKIMAS, RĖMIMASIS KITŲ ŪKIO SUBJEKTŲ PAJĖGUMAIS, KVAZISUBTIEKĖJAI IR JUNGTINĖ VEIKLA</w:t>
              </w:r>
              <w:r w:rsidRPr="00C9483D">
                <w:rPr>
                  <w:rFonts w:ascii="Arial" w:hAnsi="Arial" w:cs="Arial"/>
                  <w:webHidden/>
                  <w:color w:val="000000" w:themeColor="text1"/>
                  <w:sz w:val="20"/>
                  <w:szCs w:val="20"/>
                </w:rPr>
                <w:tab/>
              </w:r>
              <w:r w:rsidR="00ED2EF9">
                <w:rPr>
                  <w:rFonts w:ascii="Arial" w:hAnsi="Arial" w:cs="Arial"/>
                  <w:webHidden/>
                  <w:color w:val="000000" w:themeColor="text1"/>
                  <w:sz w:val="20"/>
                  <w:szCs w:val="20"/>
                </w:rPr>
                <w:t>10</w:t>
              </w:r>
            </w:hyperlink>
          </w:p>
          <w:p w14:paraId="21EDD4C5" w14:textId="2EDDE5BA" w:rsidR="007A725F" w:rsidRPr="00C9483D" w:rsidRDefault="007B07C5" w:rsidP="007A725F">
            <w:pPr>
              <w:pStyle w:val="TOC1"/>
              <w:rPr>
                <w:rFonts w:ascii="Arial" w:eastAsiaTheme="minorEastAsia" w:hAnsi="Arial" w:cs="Arial"/>
                <w:bCs w:val="0"/>
                <w:iCs w:val="0"/>
                <w:caps w:val="0"/>
                <w:color w:val="000000" w:themeColor="text1"/>
                <w:sz w:val="20"/>
                <w:szCs w:val="20"/>
              </w:rPr>
            </w:pPr>
            <w:hyperlink w:anchor="_Toc90619423" w:history="1">
              <w:r w:rsidRPr="00C9483D">
                <w:rPr>
                  <w:rStyle w:val="Hyperlink"/>
                  <w:rFonts w:ascii="Arial" w:hAnsi="Arial" w:cs="Arial"/>
                  <w:b/>
                  <w:color w:val="000000" w:themeColor="text1"/>
                  <w:sz w:val="20"/>
                  <w:szCs w:val="20"/>
                </w:rPr>
                <w:t>7</w:t>
              </w:r>
              <w:r w:rsidR="007A725F" w:rsidRPr="00C9483D">
                <w:rPr>
                  <w:rStyle w:val="Hyperlink"/>
                  <w:rFonts w:ascii="Arial" w:hAnsi="Arial" w:cs="Arial"/>
                  <w:b/>
                  <w:color w:val="000000" w:themeColor="text1"/>
                  <w:sz w:val="20"/>
                  <w:szCs w:val="20"/>
                </w:rPr>
                <w:t>.</w:t>
              </w:r>
              <w:r w:rsidR="007A725F" w:rsidRPr="00C9483D">
                <w:rPr>
                  <w:rFonts w:ascii="Arial" w:eastAsiaTheme="minorEastAsia" w:hAnsi="Arial" w:cs="Arial"/>
                  <w:bCs w:val="0"/>
                  <w:iCs w:val="0"/>
                  <w:caps w:val="0"/>
                  <w:color w:val="000000" w:themeColor="text1"/>
                  <w:sz w:val="20"/>
                  <w:szCs w:val="20"/>
                </w:rPr>
                <w:tab/>
              </w:r>
              <w:r w:rsidR="007A725F" w:rsidRPr="00C9483D">
                <w:rPr>
                  <w:rStyle w:val="Hyperlink"/>
                  <w:rFonts w:ascii="Arial" w:hAnsi="Arial" w:cs="Arial"/>
                  <w:b/>
                  <w:color w:val="000000" w:themeColor="text1"/>
                  <w:sz w:val="20"/>
                  <w:szCs w:val="20"/>
                </w:rPr>
                <w:t>REIKALAVIMAI PASIŪLYMŲ PATEIKIMUI</w:t>
              </w:r>
              <w:r w:rsidR="007A725F" w:rsidRPr="00C9483D">
                <w:rPr>
                  <w:rFonts w:ascii="Arial" w:hAnsi="Arial" w:cs="Arial"/>
                  <w:webHidden/>
                  <w:color w:val="000000" w:themeColor="text1"/>
                  <w:sz w:val="20"/>
                  <w:szCs w:val="20"/>
                </w:rPr>
                <w:tab/>
              </w:r>
              <w:r w:rsidR="00EE1EF7" w:rsidRPr="00C9483D">
                <w:rPr>
                  <w:rFonts w:ascii="Arial" w:hAnsi="Arial" w:cs="Arial"/>
                  <w:webHidden/>
                  <w:color w:val="000000" w:themeColor="text1"/>
                  <w:sz w:val="20"/>
                  <w:szCs w:val="20"/>
                </w:rPr>
                <w:t>1</w:t>
              </w:r>
              <w:r w:rsidR="00ED2EF9">
                <w:rPr>
                  <w:rFonts w:ascii="Arial" w:hAnsi="Arial" w:cs="Arial"/>
                  <w:webHidden/>
                  <w:color w:val="000000" w:themeColor="text1"/>
                  <w:sz w:val="20"/>
                  <w:szCs w:val="20"/>
                </w:rPr>
                <w:t>5</w:t>
              </w:r>
            </w:hyperlink>
          </w:p>
          <w:p w14:paraId="3C084E80" w14:textId="7AE46FA1" w:rsidR="007A725F" w:rsidRPr="00C9483D" w:rsidRDefault="007B07C5" w:rsidP="007A725F">
            <w:pPr>
              <w:pStyle w:val="TOC1"/>
              <w:rPr>
                <w:rFonts w:ascii="Arial" w:eastAsiaTheme="minorEastAsia" w:hAnsi="Arial" w:cs="Arial"/>
                <w:bCs w:val="0"/>
                <w:iCs w:val="0"/>
                <w:caps w:val="0"/>
                <w:color w:val="000000" w:themeColor="text1"/>
                <w:sz w:val="20"/>
                <w:szCs w:val="20"/>
              </w:rPr>
            </w:pPr>
            <w:hyperlink w:anchor="_Toc90619424" w:history="1">
              <w:r w:rsidRPr="00C9483D">
                <w:rPr>
                  <w:rStyle w:val="Hyperlink"/>
                  <w:rFonts w:ascii="Arial" w:hAnsi="Arial" w:cs="Arial"/>
                  <w:b/>
                  <w:color w:val="000000" w:themeColor="text1"/>
                  <w:sz w:val="20"/>
                  <w:szCs w:val="20"/>
                </w:rPr>
                <w:t>8</w:t>
              </w:r>
              <w:r w:rsidR="007A725F" w:rsidRPr="00C9483D">
                <w:rPr>
                  <w:rStyle w:val="Hyperlink"/>
                  <w:rFonts w:ascii="Arial" w:hAnsi="Arial" w:cs="Arial"/>
                  <w:b/>
                  <w:color w:val="000000" w:themeColor="text1"/>
                  <w:sz w:val="20"/>
                  <w:szCs w:val="20"/>
                </w:rPr>
                <w:t>.</w:t>
              </w:r>
              <w:r w:rsidR="007A725F" w:rsidRPr="00C9483D">
                <w:rPr>
                  <w:rFonts w:ascii="Arial" w:eastAsiaTheme="minorEastAsia" w:hAnsi="Arial" w:cs="Arial"/>
                  <w:bCs w:val="0"/>
                  <w:iCs w:val="0"/>
                  <w:caps w:val="0"/>
                  <w:color w:val="000000" w:themeColor="text1"/>
                  <w:sz w:val="20"/>
                  <w:szCs w:val="20"/>
                </w:rPr>
                <w:tab/>
              </w:r>
              <w:r w:rsidR="007A725F" w:rsidRPr="00C9483D">
                <w:rPr>
                  <w:rStyle w:val="Hyperlink"/>
                  <w:rFonts w:ascii="Arial" w:hAnsi="Arial" w:cs="Arial"/>
                  <w:b/>
                  <w:color w:val="000000" w:themeColor="text1"/>
                  <w:sz w:val="20"/>
                  <w:szCs w:val="20"/>
                </w:rPr>
                <w:t>PASIŪLYMŲ PATEIKIMO TERMINAI</w:t>
              </w:r>
              <w:r w:rsidR="007A725F" w:rsidRPr="00C9483D">
                <w:rPr>
                  <w:rFonts w:ascii="Arial" w:hAnsi="Arial" w:cs="Arial"/>
                  <w:webHidden/>
                  <w:color w:val="000000" w:themeColor="text1"/>
                  <w:sz w:val="20"/>
                  <w:szCs w:val="20"/>
                </w:rPr>
                <w:tab/>
              </w:r>
              <w:r w:rsidRPr="00C9483D">
                <w:rPr>
                  <w:rFonts w:ascii="Arial" w:hAnsi="Arial" w:cs="Arial"/>
                  <w:webHidden/>
                  <w:color w:val="000000" w:themeColor="text1"/>
                  <w:sz w:val="20"/>
                  <w:szCs w:val="20"/>
                </w:rPr>
                <w:t>1</w:t>
              </w:r>
              <w:r w:rsidR="00ED2EF9">
                <w:rPr>
                  <w:rFonts w:ascii="Arial" w:hAnsi="Arial" w:cs="Arial"/>
                  <w:webHidden/>
                  <w:color w:val="000000" w:themeColor="text1"/>
                  <w:sz w:val="20"/>
                  <w:szCs w:val="20"/>
                </w:rPr>
                <w:t>7</w:t>
              </w:r>
            </w:hyperlink>
          </w:p>
          <w:p w14:paraId="25B86289" w14:textId="3CE14F16" w:rsidR="007A725F" w:rsidRPr="00C9483D" w:rsidRDefault="007B07C5" w:rsidP="007A725F">
            <w:pPr>
              <w:pStyle w:val="TOC1"/>
              <w:rPr>
                <w:rFonts w:ascii="Arial" w:eastAsiaTheme="minorEastAsia" w:hAnsi="Arial" w:cs="Arial"/>
                <w:bCs w:val="0"/>
                <w:iCs w:val="0"/>
                <w:caps w:val="0"/>
                <w:color w:val="000000" w:themeColor="text1"/>
                <w:sz w:val="20"/>
                <w:szCs w:val="20"/>
              </w:rPr>
            </w:pPr>
            <w:hyperlink w:anchor="_Toc90619425" w:history="1">
              <w:r w:rsidRPr="00C9483D">
                <w:rPr>
                  <w:rStyle w:val="Hyperlink"/>
                  <w:rFonts w:ascii="Arial" w:hAnsi="Arial" w:cs="Arial"/>
                  <w:b/>
                  <w:color w:val="000000" w:themeColor="text1"/>
                  <w:sz w:val="20"/>
                  <w:szCs w:val="20"/>
                </w:rPr>
                <w:t>9</w:t>
              </w:r>
              <w:r w:rsidR="007A725F" w:rsidRPr="00C9483D">
                <w:rPr>
                  <w:rStyle w:val="Hyperlink"/>
                  <w:rFonts w:ascii="Arial" w:hAnsi="Arial" w:cs="Arial"/>
                  <w:b/>
                  <w:color w:val="000000" w:themeColor="text1"/>
                  <w:sz w:val="20"/>
                  <w:szCs w:val="20"/>
                </w:rPr>
                <w:t>.</w:t>
              </w:r>
              <w:r w:rsidR="007A725F" w:rsidRPr="00C9483D">
                <w:rPr>
                  <w:rFonts w:ascii="Arial" w:eastAsiaTheme="minorEastAsia" w:hAnsi="Arial" w:cs="Arial"/>
                  <w:bCs w:val="0"/>
                  <w:iCs w:val="0"/>
                  <w:caps w:val="0"/>
                  <w:color w:val="000000" w:themeColor="text1"/>
                  <w:sz w:val="20"/>
                  <w:szCs w:val="20"/>
                </w:rPr>
                <w:tab/>
              </w:r>
              <w:r w:rsidR="007A725F" w:rsidRPr="00C9483D">
                <w:rPr>
                  <w:rStyle w:val="Hyperlink"/>
                  <w:rFonts w:ascii="Arial" w:hAnsi="Arial" w:cs="Arial"/>
                  <w:b/>
                  <w:color w:val="000000" w:themeColor="text1"/>
                  <w:sz w:val="20"/>
                  <w:szCs w:val="20"/>
                </w:rPr>
                <w:t>PASIŪLYMŲ NAGRINĖJIMAS</w:t>
              </w:r>
              <w:r w:rsidRPr="00C9483D">
                <w:rPr>
                  <w:rStyle w:val="Hyperlink"/>
                  <w:rFonts w:ascii="Arial" w:hAnsi="Arial" w:cs="Arial"/>
                  <w:b/>
                  <w:color w:val="000000" w:themeColor="text1"/>
                  <w:sz w:val="20"/>
                  <w:szCs w:val="20"/>
                </w:rPr>
                <w:t xml:space="preserve"> IR VERTINIMAS</w:t>
              </w:r>
              <w:r w:rsidR="007A725F" w:rsidRPr="00C9483D">
                <w:rPr>
                  <w:rFonts w:ascii="Arial" w:hAnsi="Arial" w:cs="Arial"/>
                  <w:webHidden/>
                  <w:color w:val="000000" w:themeColor="text1"/>
                  <w:sz w:val="20"/>
                  <w:szCs w:val="20"/>
                </w:rPr>
                <w:tab/>
              </w:r>
              <w:r w:rsidRPr="00C9483D">
                <w:rPr>
                  <w:rFonts w:ascii="Arial" w:hAnsi="Arial" w:cs="Arial"/>
                  <w:webHidden/>
                  <w:color w:val="000000" w:themeColor="text1"/>
                  <w:sz w:val="20"/>
                  <w:szCs w:val="20"/>
                </w:rPr>
                <w:t>1</w:t>
              </w:r>
              <w:r w:rsidR="00ED2EF9">
                <w:rPr>
                  <w:rFonts w:ascii="Arial" w:hAnsi="Arial" w:cs="Arial"/>
                  <w:webHidden/>
                  <w:color w:val="000000" w:themeColor="text1"/>
                  <w:sz w:val="20"/>
                  <w:szCs w:val="20"/>
                </w:rPr>
                <w:t>8</w:t>
              </w:r>
            </w:hyperlink>
          </w:p>
          <w:p w14:paraId="2DA8FA09" w14:textId="6ADEF3C1" w:rsidR="007A725F" w:rsidRPr="00C9483D" w:rsidRDefault="007B07C5" w:rsidP="007A725F">
            <w:pPr>
              <w:pStyle w:val="TOC1"/>
              <w:rPr>
                <w:rFonts w:ascii="Arial" w:eastAsiaTheme="minorEastAsia" w:hAnsi="Arial" w:cs="Arial"/>
                <w:bCs w:val="0"/>
                <w:iCs w:val="0"/>
                <w:caps w:val="0"/>
                <w:color w:val="000000" w:themeColor="text1"/>
                <w:sz w:val="20"/>
                <w:szCs w:val="20"/>
              </w:rPr>
            </w:pPr>
            <w:hyperlink w:anchor="_Toc90619426" w:history="1">
              <w:r w:rsidRPr="00C9483D">
                <w:rPr>
                  <w:rStyle w:val="Hyperlink"/>
                  <w:rFonts w:ascii="Arial" w:hAnsi="Arial" w:cs="Arial"/>
                  <w:b/>
                  <w:color w:val="000000" w:themeColor="text1"/>
                  <w:sz w:val="20"/>
                  <w:szCs w:val="20"/>
                </w:rPr>
                <w:t>10</w:t>
              </w:r>
              <w:r w:rsidR="007A725F" w:rsidRPr="00C9483D">
                <w:rPr>
                  <w:rStyle w:val="Hyperlink"/>
                  <w:rFonts w:ascii="Arial" w:hAnsi="Arial" w:cs="Arial"/>
                  <w:b/>
                  <w:color w:val="000000" w:themeColor="text1"/>
                  <w:sz w:val="20"/>
                  <w:szCs w:val="20"/>
                </w:rPr>
                <w:t>.</w:t>
              </w:r>
              <w:r w:rsidR="007A725F" w:rsidRPr="00C9483D">
                <w:rPr>
                  <w:rFonts w:ascii="Arial" w:eastAsiaTheme="minorEastAsia" w:hAnsi="Arial" w:cs="Arial"/>
                  <w:bCs w:val="0"/>
                  <w:iCs w:val="0"/>
                  <w:caps w:val="0"/>
                  <w:color w:val="000000" w:themeColor="text1"/>
                  <w:sz w:val="20"/>
                  <w:szCs w:val="20"/>
                </w:rPr>
                <w:tab/>
              </w:r>
              <w:r w:rsidRPr="00C9483D">
                <w:rPr>
                  <w:rStyle w:val="Hyperlink"/>
                  <w:rFonts w:ascii="Arial" w:hAnsi="Arial" w:cs="Arial"/>
                  <w:b/>
                  <w:color w:val="000000" w:themeColor="text1"/>
                  <w:sz w:val="20"/>
                  <w:szCs w:val="20"/>
                </w:rPr>
                <w:t>PASIŪLYMŲ GALIOJIMAS</w:t>
              </w:r>
              <w:r w:rsidR="007A725F" w:rsidRPr="00C9483D">
                <w:rPr>
                  <w:rFonts w:ascii="Arial" w:hAnsi="Arial" w:cs="Arial"/>
                  <w:webHidden/>
                  <w:color w:val="000000" w:themeColor="text1"/>
                  <w:sz w:val="20"/>
                  <w:szCs w:val="20"/>
                </w:rPr>
                <w:tab/>
              </w:r>
              <w:r w:rsidRPr="00C9483D">
                <w:rPr>
                  <w:rFonts w:ascii="Arial" w:hAnsi="Arial" w:cs="Arial"/>
                  <w:webHidden/>
                  <w:color w:val="000000" w:themeColor="text1"/>
                  <w:sz w:val="20"/>
                  <w:szCs w:val="20"/>
                </w:rPr>
                <w:t>2</w:t>
              </w:r>
              <w:r w:rsidR="00ED2EF9">
                <w:rPr>
                  <w:rFonts w:ascii="Arial" w:hAnsi="Arial" w:cs="Arial"/>
                  <w:webHidden/>
                  <w:color w:val="000000" w:themeColor="text1"/>
                  <w:sz w:val="20"/>
                  <w:szCs w:val="20"/>
                </w:rPr>
                <w:t>9</w:t>
              </w:r>
            </w:hyperlink>
          </w:p>
          <w:p w14:paraId="468D040F" w14:textId="0655258D" w:rsidR="007A725F" w:rsidRPr="00C9483D" w:rsidRDefault="007A725F" w:rsidP="007A725F">
            <w:pPr>
              <w:pStyle w:val="TOC1"/>
              <w:rPr>
                <w:rFonts w:ascii="Arial" w:eastAsiaTheme="minorEastAsia" w:hAnsi="Arial" w:cs="Arial"/>
                <w:bCs w:val="0"/>
                <w:iCs w:val="0"/>
                <w:caps w:val="0"/>
                <w:color w:val="000000" w:themeColor="text1"/>
                <w:sz w:val="20"/>
                <w:szCs w:val="20"/>
              </w:rPr>
            </w:pPr>
            <w:hyperlink w:anchor="_Toc90619427" w:history="1">
              <w:r w:rsidRPr="00C9483D">
                <w:rPr>
                  <w:rStyle w:val="Hyperlink"/>
                  <w:rFonts w:ascii="Arial" w:hAnsi="Arial" w:cs="Arial"/>
                  <w:b/>
                  <w:color w:val="000000" w:themeColor="text1"/>
                  <w:sz w:val="20"/>
                  <w:szCs w:val="20"/>
                </w:rPr>
                <w:t>1</w:t>
              </w:r>
              <w:r w:rsidR="007B07C5" w:rsidRPr="00C9483D">
                <w:rPr>
                  <w:rStyle w:val="Hyperlink"/>
                  <w:rFonts w:ascii="Arial" w:hAnsi="Arial" w:cs="Arial"/>
                  <w:b/>
                  <w:color w:val="000000" w:themeColor="text1"/>
                  <w:sz w:val="20"/>
                  <w:szCs w:val="20"/>
                </w:rPr>
                <w:t>1</w:t>
              </w:r>
              <w:r w:rsidRPr="00C9483D">
                <w:rPr>
                  <w:rStyle w:val="Hyperlink"/>
                  <w:rFonts w:ascii="Arial" w:hAnsi="Arial" w:cs="Arial"/>
                  <w:b/>
                  <w:color w:val="000000" w:themeColor="text1"/>
                  <w:sz w:val="20"/>
                  <w:szCs w:val="20"/>
                </w:rPr>
                <w:t>.</w:t>
              </w:r>
              <w:r w:rsidRPr="00C9483D">
                <w:rPr>
                  <w:rFonts w:ascii="Arial" w:eastAsiaTheme="minorEastAsia" w:hAnsi="Arial" w:cs="Arial"/>
                  <w:bCs w:val="0"/>
                  <w:iCs w:val="0"/>
                  <w:caps w:val="0"/>
                  <w:color w:val="000000" w:themeColor="text1"/>
                  <w:sz w:val="20"/>
                  <w:szCs w:val="20"/>
                </w:rPr>
                <w:tab/>
              </w:r>
              <w:r w:rsidR="007B07C5" w:rsidRPr="00C9483D">
                <w:rPr>
                  <w:rStyle w:val="Hyperlink"/>
                  <w:rFonts w:ascii="Arial" w:hAnsi="Arial" w:cs="Arial"/>
                  <w:b/>
                  <w:color w:val="000000" w:themeColor="text1"/>
                  <w:sz w:val="20"/>
                  <w:szCs w:val="20"/>
                </w:rPr>
                <w:t>dERYBOS</w:t>
              </w:r>
              <w:r w:rsidRPr="00C9483D">
                <w:rPr>
                  <w:rFonts w:ascii="Arial" w:hAnsi="Arial" w:cs="Arial"/>
                  <w:webHidden/>
                  <w:color w:val="000000" w:themeColor="text1"/>
                  <w:sz w:val="20"/>
                  <w:szCs w:val="20"/>
                </w:rPr>
                <w:tab/>
              </w:r>
              <w:r w:rsidR="00ED2EF9">
                <w:rPr>
                  <w:rFonts w:ascii="Arial" w:hAnsi="Arial" w:cs="Arial"/>
                  <w:webHidden/>
                  <w:color w:val="000000" w:themeColor="text1"/>
                  <w:sz w:val="20"/>
                  <w:szCs w:val="20"/>
                </w:rPr>
                <w:t>30</w:t>
              </w:r>
            </w:hyperlink>
          </w:p>
          <w:p w14:paraId="2B5D7164" w14:textId="55D2EE8F" w:rsidR="007A725F" w:rsidRPr="00C9483D" w:rsidRDefault="007A725F" w:rsidP="007A725F">
            <w:pPr>
              <w:pStyle w:val="TOC1"/>
              <w:rPr>
                <w:rFonts w:ascii="Arial" w:eastAsiaTheme="minorEastAsia" w:hAnsi="Arial" w:cs="Arial"/>
                <w:bCs w:val="0"/>
                <w:iCs w:val="0"/>
                <w:caps w:val="0"/>
                <w:color w:val="000000" w:themeColor="text1"/>
                <w:sz w:val="20"/>
                <w:szCs w:val="20"/>
              </w:rPr>
            </w:pPr>
            <w:hyperlink w:anchor="_Toc90619429" w:history="1">
              <w:r w:rsidRPr="00C9483D">
                <w:rPr>
                  <w:rStyle w:val="Hyperlink"/>
                  <w:rFonts w:ascii="Arial" w:hAnsi="Arial" w:cs="Arial"/>
                  <w:b/>
                  <w:color w:val="000000" w:themeColor="text1"/>
                  <w:sz w:val="20"/>
                  <w:szCs w:val="20"/>
                </w:rPr>
                <w:t>1</w:t>
              </w:r>
              <w:r w:rsidR="007B07C5" w:rsidRPr="00C9483D">
                <w:rPr>
                  <w:rStyle w:val="Hyperlink"/>
                  <w:rFonts w:ascii="Arial" w:hAnsi="Arial" w:cs="Arial"/>
                  <w:b/>
                  <w:color w:val="000000" w:themeColor="text1"/>
                  <w:sz w:val="20"/>
                  <w:szCs w:val="20"/>
                </w:rPr>
                <w:t>2</w:t>
              </w:r>
              <w:r w:rsidRPr="00C9483D">
                <w:rPr>
                  <w:rStyle w:val="Hyperlink"/>
                  <w:rFonts w:ascii="Arial" w:hAnsi="Arial" w:cs="Arial"/>
                  <w:b/>
                  <w:color w:val="000000" w:themeColor="text1"/>
                  <w:sz w:val="20"/>
                  <w:szCs w:val="20"/>
                </w:rPr>
                <w:t>.</w:t>
              </w:r>
              <w:r w:rsidRPr="00C9483D">
                <w:rPr>
                  <w:rFonts w:ascii="Arial" w:eastAsiaTheme="minorEastAsia" w:hAnsi="Arial" w:cs="Arial"/>
                  <w:bCs w:val="0"/>
                  <w:iCs w:val="0"/>
                  <w:caps w:val="0"/>
                  <w:color w:val="000000" w:themeColor="text1"/>
                  <w:sz w:val="20"/>
                  <w:szCs w:val="20"/>
                </w:rPr>
                <w:tab/>
              </w:r>
              <w:r w:rsidRPr="00C9483D">
                <w:rPr>
                  <w:rStyle w:val="Hyperlink"/>
                  <w:rFonts w:ascii="Arial" w:hAnsi="Arial" w:cs="Arial"/>
                  <w:b/>
                  <w:color w:val="000000" w:themeColor="text1"/>
                  <w:sz w:val="20"/>
                  <w:szCs w:val="20"/>
                </w:rPr>
                <w:t>PASIŪLYM</w:t>
              </w:r>
              <w:r w:rsidR="00EE1EF7" w:rsidRPr="00C9483D">
                <w:rPr>
                  <w:rStyle w:val="Hyperlink"/>
                  <w:rFonts w:ascii="Arial" w:hAnsi="Arial" w:cs="Arial"/>
                  <w:b/>
                  <w:color w:val="000000" w:themeColor="text1"/>
                  <w:sz w:val="20"/>
                  <w:szCs w:val="20"/>
                </w:rPr>
                <w:t>Ų</w:t>
              </w:r>
              <w:r w:rsidRPr="00C9483D">
                <w:rPr>
                  <w:rStyle w:val="Hyperlink"/>
                  <w:rFonts w:ascii="Arial" w:hAnsi="Arial" w:cs="Arial"/>
                  <w:b/>
                  <w:color w:val="000000" w:themeColor="text1"/>
                  <w:sz w:val="20"/>
                  <w:szCs w:val="20"/>
                </w:rPr>
                <w:t xml:space="preserve"> ŠIFRAVIMAS</w:t>
              </w:r>
              <w:r w:rsidRPr="00C9483D">
                <w:rPr>
                  <w:rFonts w:ascii="Arial" w:hAnsi="Arial" w:cs="Arial"/>
                  <w:webHidden/>
                  <w:color w:val="000000" w:themeColor="text1"/>
                  <w:sz w:val="20"/>
                  <w:szCs w:val="20"/>
                </w:rPr>
                <w:tab/>
              </w:r>
              <w:r w:rsidR="00ED2EF9">
                <w:rPr>
                  <w:rFonts w:ascii="Arial" w:hAnsi="Arial" w:cs="Arial"/>
                  <w:webHidden/>
                  <w:color w:val="000000" w:themeColor="text1"/>
                  <w:sz w:val="20"/>
                  <w:szCs w:val="20"/>
                </w:rPr>
                <w:t>30</w:t>
              </w:r>
            </w:hyperlink>
          </w:p>
          <w:p w14:paraId="3AD3D24F" w14:textId="22D3EEED" w:rsidR="007A725F" w:rsidRPr="00C9483D" w:rsidRDefault="007A725F" w:rsidP="007A725F">
            <w:pPr>
              <w:pStyle w:val="TOC1"/>
              <w:rPr>
                <w:rFonts w:ascii="Arial" w:eastAsiaTheme="minorEastAsia" w:hAnsi="Arial" w:cs="Arial"/>
                <w:bCs w:val="0"/>
                <w:iCs w:val="0"/>
                <w:caps w:val="0"/>
                <w:color w:val="000000" w:themeColor="text1"/>
                <w:sz w:val="20"/>
                <w:szCs w:val="20"/>
              </w:rPr>
            </w:pPr>
            <w:hyperlink w:anchor="_Toc90619430" w:history="1">
              <w:r w:rsidRPr="00C9483D">
                <w:rPr>
                  <w:rStyle w:val="Hyperlink"/>
                  <w:rFonts w:ascii="Arial" w:hAnsi="Arial" w:cs="Arial"/>
                  <w:b/>
                  <w:color w:val="000000" w:themeColor="text1"/>
                  <w:sz w:val="20"/>
                  <w:szCs w:val="20"/>
                </w:rPr>
                <w:t>1</w:t>
              </w:r>
              <w:r w:rsidR="007B07C5" w:rsidRPr="00C9483D">
                <w:rPr>
                  <w:rStyle w:val="Hyperlink"/>
                  <w:rFonts w:ascii="Arial" w:hAnsi="Arial" w:cs="Arial"/>
                  <w:b/>
                  <w:color w:val="000000" w:themeColor="text1"/>
                  <w:sz w:val="20"/>
                  <w:szCs w:val="20"/>
                </w:rPr>
                <w:t>3</w:t>
              </w:r>
              <w:r w:rsidRPr="00C9483D">
                <w:rPr>
                  <w:rStyle w:val="Hyperlink"/>
                  <w:rFonts w:ascii="Arial" w:hAnsi="Arial" w:cs="Arial"/>
                  <w:b/>
                  <w:color w:val="000000" w:themeColor="text1"/>
                  <w:sz w:val="20"/>
                  <w:szCs w:val="20"/>
                </w:rPr>
                <w:t>.</w:t>
              </w:r>
              <w:r w:rsidRPr="00C9483D">
                <w:rPr>
                  <w:rFonts w:ascii="Arial" w:eastAsiaTheme="minorEastAsia" w:hAnsi="Arial" w:cs="Arial"/>
                  <w:bCs w:val="0"/>
                  <w:iCs w:val="0"/>
                  <w:caps w:val="0"/>
                  <w:color w:val="000000" w:themeColor="text1"/>
                  <w:sz w:val="20"/>
                  <w:szCs w:val="20"/>
                </w:rPr>
                <w:tab/>
              </w:r>
              <w:r w:rsidRPr="00C9483D">
                <w:rPr>
                  <w:rStyle w:val="Hyperlink"/>
                  <w:rFonts w:ascii="Arial" w:hAnsi="Arial" w:cs="Arial"/>
                  <w:b/>
                  <w:color w:val="000000" w:themeColor="text1"/>
                  <w:sz w:val="20"/>
                  <w:szCs w:val="20"/>
                </w:rPr>
                <w:t>PRETENZIJŲ NAGRINĖJIMO TVARKA</w:t>
              </w:r>
              <w:r w:rsidRPr="00C9483D">
                <w:rPr>
                  <w:rFonts w:ascii="Arial" w:hAnsi="Arial" w:cs="Arial"/>
                  <w:webHidden/>
                  <w:color w:val="000000" w:themeColor="text1"/>
                  <w:sz w:val="20"/>
                  <w:szCs w:val="20"/>
                </w:rPr>
                <w:tab/>
              </w:r>
              <w:r w:rsidR="00ED2EF9">
                <w:rPr>
                  <w:rFonts w:ascii="Arial" w:hAnsi="Arial" w:cs="Arial"/>
                  <w:webHidden/>
                  <w:color w:val="000000" w:themeColor="text1"/>
                  <w:sz w:val="20"/>
                  <w:szCs w:val="20"/>
                </w:rPr>
                <w:t>31</w:t>
              </w:r>
            </w:hyperlink>
          </w:p>
          <w:p w14:paraId="6B37F764" w14:textId="470252DE" w:rsidR="007A725F" w:rsidRPr="00C9483D" w:rsidRDefault="007A725F" w:rsidP="007A725F">
            <w:pPr>
              <w:pStyle w:val="TOC1"/>
              <w:rPr>
                <w:rFonts w:ascii="Arial" w:eastAsiaTheme="minorEastAsia" w:hAnsi="Arial" w:cs="Arial"/>
                <w:bCs w:val="0"/>
                <w:iCs w:val="0"/>
                <w:caps w:val="0"/>
                <w:color w:val="000000" w:themeColor="text1"/>
                <w:sz w:val="20"/>
                <w:szCs w:val="20"/>
              </w:rPr>
            </w:pPr>
            <w:hyperlink w:anchor="_Toc90619431" w:history="1">
              <w:r w:rsidRPr="00C9483D">
                <w:rPr>
                  <w:rStyle w:val="Hyperlink"/>
                  <w:rFonts w:ascii="Arial" w:hAnsi="Arial" w:cs="Arial"/>
                  <w:b/>
                  <w:color w:val="000000" w:themeColor="text1"/>
                  <w:sz w:val="20"/>
                  <w:szCs w:val="20"/>
                </w:rPr>
                <w:t>1</w:t>
              </w:r>
              <w:r w:rsidR="007B07C5" w:rsidRPr="00C9483D">
                <w:rPr>
                  <w:rStyle w:val="Hyperlink"/>
                  <w:rFonts w:ascii="Arial" w:hAnsi="Arial" w:cs="Arial"/>
                  <w:b/>
                  <w:color w:val="000000" w:themeColor="text1"/>
                  <w:sz w:val="20"/>
                  <w:szCs w:val="20"/>
                </w:rPr>
                <w:t>4</w:t>
              </w:r>
              <w:r w:rsidRPr="00C9483D">
                <w:rPr>
                  <w:rStyle w:val="Hyperlink"/>
                  <w:rFonts w:ascii="Arial" w:hAnsi="Arial" w:cs="Arial"/>
                  <w:b/>
                  <w:color w:val="000000" w:themeColor="text1"/>
                  <w:sz w:val="20"/>
                  <w:szCs w:val="20"/>
                </w:rPr>
                <w:t>.</w:t>
              </w:r>
              <w:r w:rsidRPr="00C9483D">
                <w:rPr>
                  <w:rFonts w:ascii="Arial" w:eastAsiaTheme="minorEastAsia" w:hAnsi="Arial" w:cs="Arial"/>
                  <w:bCs w:val="0"/>
                  <w:iCs w:val="0"/>
                  <w:caps w:val="0"/>
                  <w:color w:val="000000" w:themeColor="text1"/>
                  <w:sz w:val="20"/>
                  <w:szCs w:val="20"/>
                </w:rPr>
                <w:tab/>
              </w:r>
              <w:r w:rsidRPr="00C9483D">
                <w:rPr>
                  <w:rStyle w:val="Hyperlink"/>
                  <w:rFonts w:ascii="Arial" w:hAnsi="Arial" w:cs="Arial"/>
                  <w:b/>
                  <w:color w:val="000000" w:themeColor="text1"/>
                  <w:sz w:val="20"/>
                  <w:szCs w:val="20"/>
                </w:rPr>
                <w:t>SUTARTIES TERMINAI IR SĄLYGOS</w:t>
              </w:r>
              <w:r w:rsidRPr="00C9483D">
                <w:rPr>
                  <w:rFonts w:ascii="Arial" w:hAnsi="Arial" w:cs="Arial"/>
                  <w:webHidden/>
                  <w:color w:val="000000" w:themeColor="text1"/>
                  <w:sz w:val="20"/>
                  <w:szCs w:val="20"/>
                </w:rPr>
                <w:tab/>
              </w:r>
              <w:r w:rsidR="00EE1EF7" w:rsidRPr="00C9483D">
                <w:rPr>
                  <w:rFonts w:ascii="Arial" w:hAnsi="Arial" w:cs="Arial"/>
                  <w:webHidden/>
                  <w:color w:val="000000" w:themeColor="text1"/>
                  <w:sz w:val="20"/>
                  <w:szCs w:val="20"/>
                </w:rPr>
                <w:t>3</w:t>
              </w:r>
              <w:r w:rsidR="00ED2EF9">
                <w:rPr>
                  <w:rFonts w:ascii="Arial" w:hAnsi="Arial" w:cs="Arial"/>
                  <w:webHidden/>
                  <w:color w:val="000000" w:themeColor="text1"/>
                  <w:sz w:val="20"/>
                  <w:szCs w:val="20"/>
                </w:rPr>
                <w:t>2</w:t>
              </w:r>
            </w:hyperlink>
          </w:p>
          <w:p w14:paraId="5D1A973C" w14:textId="79A24A37" w:rsidR="007A725F" w:rsidRPr="00C9483D" w:rsidRDefault="007A725F" w:rsidP="007A725F">
            <w:pPr>
              <w:pStyle w:val="TOC1"/>
              <w:rPr>
                <w:rFonts w:ascii="Arial" w:eastAsiaTheme="minorEastAsia" w:hAnsi="Arial" w:cs="Arial"/>
                <w:bCs w:val="0"/>
                <w:iCs w:val="0"/>
                <w:caps w:val="0"/>
                <w:color w:val="000000" w:themeColor="text1"/>
                <w:sz w:val="20"/>
                <w:szCs w:val="20"/>
              </w:rPr>
            </w:pPr>
            <w:hyperlink w:anchor="_Toc90619432" w:history="1">
              <w:r w:rsidRPr="00C9483D">
                <w:rPr>
                  <w:rStyle w:val="Hyperlink"/>
                  <w:rFonts w:ascii="Arial" w:hAnsi="Arial" w:cs="Arial"/>
                  <w:b/>
                  <w:color w:val="000000" w:themeColor="text1"/>
                  <w:sz w:val="20"/>
                  <w:szCs w:val="20"/>
                </w:rPr>
                <w:t>1</w:t>
              </w:r>
              <w:r w:rsidR="007B07C5" w:rsidRPr="00C9483D">
                <w:rPr>
                  <w:rStyle w:val="Hyperlink"/>
                  <w:rFonts w:ascii="Arial" w:hAnsi="Arial" w:cs="Arial"/>
                  <w:b/>
                  <w:color w:val="000000" w:themeColor="text1"/>
                  <w:sz w:val="20"/>
                  <w:szCs w:val="20"/>
                </w:rPr>
                <w:t>5</w:t>
              </w:r>
              <w:r w:rsidRPr="00C9483D">
                <w:rPr>
                  <w:rStyle w:val="Hyperlink"/>
                  <w:rFonts w:ascii="Arial" w:hAnsi="Arial" w:cs="Arial"/>
                  <w:b/>
                  <w:color w:val="000000" w:themeColor="text1"/>
                  <w:sz w:val="20"/>
                  <w:szCs w:val="20"/>
                </w:rPr>
                <w:t>.</w:t>
              </w:r>
              <w:r w:rsidRPr="00C9483D">
                <w:rPr>
                  <w:rFonts w:ascii="Arial" w:eastAsiaTheme="minorEastAsia" w:hAnsi="Arial" w:cs="Arial"/>
                  <w:bCs w:val="0"/>
                  <w:iCs w:val="0"/>
                  <w:caps w:val="0"/>
                  <w:color w:val="000000" w:themeColor="text1"/>
                  <w:sz w:val="20"/>
                  <w:szCs w:val="20"/>
                </w:rPr>
                <w:tab/>
              </w:r>
              <w:r w:rsidRPr="00C9483D">
                <w:rPr>
                  <w:rStyle w:val="Hyperlink"/>
                  <w:rFonts w:ascii="Arial" w:hAnsi="Arial" w:cs="Arial"/>
                  <w:b/>
                  <w:color w:val="000000" w:themeColor="text1"/>
                  <w:sz w:val="20"/>
                  <w:szCs w:val="20"/>
                </w:rPr>
                <w:t>PAPILDOMOS INFORMACIJOS PATEIKIMAS</w:t>
              </w:r>
              <w:r w:rsidRPr="00C9483D">
                <w:rPr>
                  <w:rFonts w:ascii="Arial" w:hAnsi="Arial" w:cs="Arial"/>
                  <w:webHidden/>
                  <w:color w:val="000000" w:themeColor="text1"/>
                  <w:sz w:val="20"/>
                  <w:szCs w:val="20"/>
                </w:rPr>
                <w:tab/>
              </w:r>
              <w:r w:rsidR="00EE1EF7" w:rsidRPr="00C9483D">
                <w:rPr>
                  <w:rFonts w:ascii="Arial" w:hAnsi="Arial" w:cs="Arial"/>
                  <w:webHidden/>
                  <w:color w:val="000000" w:themeColor="text1"/>
                  <w:sz w:val="20"/>
                  <w:szCs w:val="20"/>
                </w:rPr>
                <w:t>3</w:t>
              </w:r>
              <w:r w:rsidR="00ED2EF9">
                <w:rPr>
                  <w:rFonts w:ascii="Arial" w:hAnsi="Arial" w:cs="Arial"/>
                  <w:webHidden/>
                  <w:color w:val="000000" w:themeColor="text1"/>
                  <w:sz w:val="20"/>
                  <w:szCs w:val="20"/>
                </w:rPr>
                <w:t>3</w:t>
              </w:r>
            </w:hyperlink>
          </w:p>
          <w:p w14:paraId="6028C5D1" w14:textId="1FD9BF27" w:rsidR="007A725F" w:rsidRPr="00C9483D" w:rsidRDefault="007B07C5" w:rsidP="007A725F">
            <w:pPr>
              <w:pStyle w:val="TOC1"/>
              <w:rPr>
                <w:rFonts w:ascii="Arial" w:eastAsiaTheme="minorEastAsia" w:hAnsi="Arial" w:cs="Arial"/>
                <w:bCs w:val="0"/>
                <w:iCs w:val="0"/>
                <w:caps w:val="0"/>
                <w:color w:val="000000" w:themeColor="text1"/>
                <w:sz w:val="20"/>
                <w:szCs w:val="20"/>
              </w:rPr>
            </w:pPr>
            <w:hyperlink w:anchor="_Toc90619433" w:history="1">
              <w:r w:rsidRPr="00C9483D">
                <w:rPr>
                  <w:rStyle w:val="Hyperlink"/>
                  <w:rFonts w:ascii="Arial" w:hAnsi="Arial" w:cs="Arial"/>
                  <w:b/>
                  <w:color w:val="000000" w:themeColor="text1"/>
                  <w:sz w:val="20"/>
                  <w:szCs w:val="20"/>
                </w:rPr>
                <w:t>16</w:t>
              </w:r>
              <w:r w:rsidR="007A725F" w:rsidRPr="00C9483D">
                <w:rPr>
                  <w:rStyle w:val="Hyperlink"/>
                  <w:rFonts w:ascii="Arial" w:hAnsi="Arial" w:cs="Arial"/>
                  <w:b/>
                  <w:color w:val="000000" w:themeColor="text1"/>
                  <w:sz w:val="20"/>
                  <w:szCs w:val="20"/>
                </w:rPr>
                <w:t>.</w:t>
              </w:r>
              <w:r w:rsidR="007A725F" w:rsidRPr="00C9483D">
                <w:rPr>
                  <w:rFonts w:ascii="Arial" w:eastAsiaTheme="minorEastAsia" w:hAnsi="Arial" w:cs="Arial"/>
                  <w:bCs w:val="0"/>
                  <w:iCs w:val="0"/>
                  <w:caps w:val="0"/>
                  <w:color w:val="000000" w:themeColor="text1"/>
                  <w:sz w:val="20"/>
                  <w:szCs w:val="20"/>
                </w:rPr>
                <w:tab/>
              </w:r>
              <w:r w:rsidR="007A725F" w:rsidRPr="00C9483D">
                <w:rPr>
                  <w:rStyle w:val="Hyperlink"/>
                  <w:rFonts w:ascii="Arial" w:hAnsi="Arial" w:cs="Arial"/>
                  <w:b/>
                  <w:color w:val="000000" w:themeColor="text1"/>
                  <w:sz w:val="20"/>
                  <w:szCs w:val="20"/>
                </w:rPr>
                <w:t>ATITIKTIES NACIONALINIO SAUGUMO INTERESAMS PATIKRA</w:t>
              </w:r>
              <w:r w:rsidR="007A725F" w:rsidRPr="00C9483D">
                <w:rPr>
                  <w:rFonts w:ascii="Arial" w:hAnsi="Arial" w:cs="Arial"/>
                  <w:webHidden/>
                  <w:color w:val="000000" w:themeColor="text1"/>
                  <w:sz w:val="20"/>
                  <w:szCs w:val="20"/>
                </w:rPr>
                <w:tab/>
              </w:r>
              <w:r w:rsidR="00EE1EF7" w:rsidRPr="00C9483D">
                <w:rPr>
                  <w:rFonts w:ascii="Arial" w:hAnsi="Arial" w:cs="Arial"/>
                  <w:webHidden/>
                  <w:color w:val="000000" w:themeColor="text1"/>
                  <w:sz w:val="20"/>
                  <w:szCs w:val="20"/>
                </w:rPr>
                <w:t>3</w:t>
              </w:r>
              <w:r w:rsidR="00ED2EF9">
                <w:rPr>
                  <w:rFonts w:ascii="Arial" w:hAnsi="Arial" w:cs="Arial"/>
                  <w:webHidden/>
                  <w:color w:val="000000" w:themeColor="text1"/>
                  <w:sz w:val="20"/>
                  <w:szCs w:val="20"/>
                </w:rPr>
                <w:t>5</w:t>
              </w:r>
            </w:hyperlink>
          </w:p>
          <w:p w14:paraId="7A3164C7" w14:textId="1739C7C8" w:rsidR="007A725F" w:rsidRPr="00C9483D" w:rsidRDefault="007A725F" w:rsidP="007A725F">
            <w:pPr>
              <w:rPr>
                <w:rFonts w:ascii="Arial" w:hAnsi="Arial" w:cs="Arial"/>
                <w:color w:val="FF0000"/>
                <w:sz w:val="20"/>
                <w:szCs w:val="20"/>
              </w:rPr>
            </w:pPr>
            <w:r w:rsidRPr="00C9483D">
              <w:rPr>
                <w:rFonts w:ascii="Arial" w:hAnsi="Arial" w:cs="Arial"/>
                <w:bCs/>
                <w:iCs/>
                <w:caps/>
                <w:color w:val="000000" w:themeColor="text1"/>
                <w:sz w:val="20"/>
                <w:szCs w:val="20"/>
                <w:lang w:eastAsia="lt-LT"/>
              </w:rPr>
              <w:fldChar w:fldCharType="end"/>
            </w:r>
          </w:p>
        </w:tc>
        <w:tc>
          <w:tcPr>
            <w:tcW w:w="7194" w:type="dxa"/>
            <w:gridSpan w:val="2"/>
          </w:tcPr>
          <w:p w14:paraId="521EC4AE" w14:textId="1786D869" w:rsidR="007A725F" w:rsidRPr="00C9483D" w:rsidRDefault="007A725F" w:rsidP="007A725F">
            <w:pPr>
              <w:pStyle w:val="TOC1"/>
              <w:rPr>
                <w:rFonts w:ascii="Arial" w:eastAsiaTheme="minorEastAsia" w:hAnsi="Arial" w:cs="Arial"/>
                <w:bCs w:val="0"/>
                <w:iCs w:val="0"/>
                <w:caps w:val="0"/>
                <w:sz w:val="20"/>
                <w:szCs w:val="20"/>
                <w:lang w:val="en-GB"/>
              </w:rPr>
            </w:pPr>
            <w:r w:rsidRPr="00C9483D">
              <w:rPr>
                <w:rFonts w:ascii="Arial" w:hAnsi="Arial" w:cs="Arial"/>
                <w:iCs w:val="0"/>
                <w:caps w:val="0"/>
                <w:noProof w:val="0"/>
                <w:sz w:val="20"/>
                <w:szCs w:val="20"/>
                <w:lang w:val="en-GB"/>
              </w:rPr>
              <w:fldChar w:fldCharType="begin"/>
            </w:r>
            <w:r w:rsidRPr="00C9483D">
              <w:rPr>
                <w:rFonts w:ascii="Arial" w:hAnsi="Arial" w:cs="Arial"/>
                <w:iCs w:val="0"/>
                <w:caps w:val="0"/>
                <w:noProof w:val="0"/>
                <w:sz w:val="20"/>
                <w:szCs w:val="20"/>
                <w:lang w:val="en-GB"/>
              </w:rPr>
              <w:instrText xml:space="preserve"> TOC \o "1-3" \h \z \u </w:instrText>
            </w:r>
            <w:r w:rsidRPr="00C9483D">
              <w:rPr>
                <w:rFonts w:ascii="Arial" w:hAnsi="Arial" w:cs="Arial"/>
                <w:iCs w:val="0"/>
                <w:caps w:val="0"/>
                <w:noProof w:val="0"/>
                <w:sz w:val="20"/>
                <w:szCs w:val="20"/>
                <w:lang w:val="en-GB"/>
              </w:rPr>
              <w:fldChar w:fldCharType="separate"/>
            </w:r>
            <w:hyperlink w:anchor="_Toc48931913" w:history="1">
              <w:r w:rsidRPr="00C9483D">
                <w:rPr>
                  <w:rStyle w:val="Hyperlink"/>
                  <w:rFonts w:ascii="Arial" w:hAnsi="Arial" w:cs="Arial"/>
                  <w:b/>
                  <w:sz w:val="20"/>
                  <w:szCs w:val="20"/>
                  <w:lang w:val="en-GB"/>
                </w:rPr>
                <w:t>1.</w:t>
              </w:r>
              <w:r w:rsidRPr="00C9483D">
                <w:rPr>
                  <w:rFonts w:ascii="Arial" w:eastAsiaTheme="minorEastAsia" w:hAnsi="Arial" w:cs="Arial"/>
                  <w:bCs w:val="0"/>
                  <w:iCs w:val="0"/>
                  <w:caps w:val="0"/>
                  <w:sz w:val="20"/>
                  <w:szCs w:val="20"/>
                  <w:lang w:val="en-GB"/>
                </w:rPr>
                <w:tab/>
              </w:r>
              <w:r w:rsidRPr="00C9483D">
                <w:rPr>
                  <w:rStyle w:val="Hyperlink"/>
                  <w:rFonts w:ascii="Arial" w:hAnsi="Arial" w:cs="Arial"/>
                  <w:b/>
                  <w:sz w:val="20"/>
                  <w:szCs w:val="20"/>
                  <w:lang w:val="en-GB"/>
                </w:rPr>
                <w:t>TERMS AND DEFINITIONS</w:t>
              </w:r>
              <w:r w:rsidRPr="00C9483D">
                <w:rPr>
                  <w:rFonts w:ascii="Arial" w:hAnsi="Arial" w:cs="Arial"/>
                  <w:webHidden/>
                  <w:sz w:val="20"/>
                  <w:szCs w:val="20"/>
                  <w:lang w:val="en-GB"/>
                </w:rPr>
                <w:tab/>
              </w:r>
              <w:r w:rsidR="006539A7" w:rsidRPr="00C9483D">
                <w:rPr>
                  <w:rFonts w:ascii="Arial" w:hAnsi="Arial" w:cs="Arial"/>
                  <w:webHidden/>
                  <w:sz w:val="20"/>
                  <w:szCs w:val="20"/>
                  <w:lang w:val="en-GB"/>
                </w:rPr>
                <w:t>1</w:t>
              </w:r>
            </w:hyperlink>
          </w:p>
          <w:p w14:paraId="016C185D" w14:textId="27693E7B" w:rsidR="007A725F" w:rsidRPr="00C9483D" w:rsidRDefault="007A725F" w:rsidP="007A725F">
            <w:pPr>
              <w:pStyle w:val="TOC1"/>
              <w:rPr>
                <w:rFonts w:ascii="Arial" w:eastAsiaTheme="minorEastAsia" w:hAnsi="Arial" w:cs="Arial"/>
                <w:bCs w:val="0"/>
                <w:iCs w:val="0"/>
                <w:caps w:val="0"/>
                <w:sz w:val="20"/>
                <w:szCs w:val="20"/>
                <w:lang w:val="en-GB"/>
              </w:rPr>
            </w:pPr>
            <w:hyperlink w:anchor="_Toc48931914" w:history="1">
              <w:r w:rsidRPr="00C9483D">
                <w:rPr>
                  <w:rStyle w:val="Hyperlink"/>
                  <w:rFonts w:ascii="Arial" w:hAnsi="Arial" w:cs="Arial"/>
                  <w:b/>
                  <w:sz w:val="20"/>
                  <w:szCs w:val="20"/>
                  <w:lang w:val="en-GB"/>
                </w:rPr>
                <w:t>2.</w:t>
              </w:r>
              <w:r w:rsidRPr="00C9483D">
                <w:rPr>
                  <w:rFonts w:ascii="Arial" w:eastAsiaTheme="minorEastAsia" w:hAnsi="Arial" w:cs="Arial"/>
                  <w:bCs w:val="0"/>
                  <w:iCs w:val="0"/>
                  <w:caps w:val="0"/>
                  <w:sz w:val="20"/>
                  <w:szCs w:val="20"/>
                  <w:lang w:val="en-GB"/>
                </w:rPr>
                <w:tab/>
              </w:r>
              <w:r w:rsidRPr="00C9483D">
                <w:rPr>
                  <w:rStyle w:val="Hyperlink"/>
                  <w:rFonts w:ascii="Arial" w:hAnsi="Arial" w:cs="Arial"/>
                  <w:b/>
                  <w:sz w:val="20"/>
                  <w:szCs w:val="20"/>
                  <w:lang w:val="en-GB"/>
                </w:rPr>
                <w:t>INTRODUCTORY PART</w:t>
              </w:r>
              <w:r w:rsidRPr="00C9483D">
                <w:rPr>
                  <w:rFonts w:ascii="Arial" w:hAnsi="Arial" w:cs="Arial"/>
                  <w:webHidden/>
                  <w:sz w:val="20"/>
                  <w:szCs w:val="20"/>
                  <w:lang w:val="en-GB"/>
                </w:rPr>
                <w:tab/>
              </w:r>
            </w:hyperlink>
            <w:r w:rsidR="00ED2EF9">
              <w:rPr>
                <w:rFonts w:ascii="Arial" w:hAnsi="Arial" w:cs="Arial"/>
                <w:sz w:val="20"/>
                <w:szCs w:val="20"/>
                <w:lang w:val="en-GB"/>
              </w:rPr>
              <w:t>7</w:t>
            </w:r>
          </w:p>
          <w:p w14:paraId="2AEF5066" w14:textId="26C19075" w:rsidR="007A725F" w:rsidRPr="00C9483D" w:rsidRDefault="007A725F" w:rsidP="007A725F">
            <w:pPr>
              <w:pStyle w:val="TOC1"/>
              <w:rPr>
                <w:rFonts w:ascii="Arial" w:eastAsiaTheme="minorEastAsia" w:hAnsi="Arial" w:cs="Arial"/>
                <w:bCs w:val="0"/>
                <w:iCs w:val="0"/>
                <w:caps w:val="0"/>
                <w:sz w:val="20"/>
                <w:szCs w:val="20"/>
                <w:lang w:val="en-GB"/>
              </w:rPr>
            </w:pPr>
            <w:hyperlink w:anchor="_Toc48931915" w:history="1">
              <w:r w:rsidRPr="00C9483D">
                <w:rPr>
                  <w:rStyle w:val="Hyperlink"/>
                  <w:rFonts w:ascii="Arial" w:hAnsi="Arial" w:cs="Arial"/>
                  <w:b/>
                  <w:sz w:val="20"/>
                  <w:szCs w:val="20"/>
                  <w:lang w:val="en-GB"/>
                </w:rPr>
                <w:t>3.</w:t>
              </w:r>
              <w:r w:rsidRPr="00C9483D">
                <w:rPr>
                  <w:rFonts w:ascii="Arial" w:eastAsiaTheme="minorEastAsia" w:hAnsi="Arial" w:cs="Arial"/>
                  <w:bCs w:val="0"/>
                  <w:iCs w:val="0"/>
                  <w:caps w:val="0"/>
                  <w:sz w:val="20"/>
                  <w:szCs w:val="20"/>
                  <w:lang w:val="en-GB"/>
                </w:rPr>
                <w:tab/>
              </w:r>
              <w:r w:rsidRPr="00C9483D">
                <w:rPr>
                  <w:rStyle w:val="Hyperlink"/>
                  <w:rFonts w:ascii="Arial" w:hAnsi="Arial" w:cs="Arial"/>
                  <w:b/>
                  <w:sz w:val="20"/>
                  <w:szCs w:val="20"/>
                  <w:lang w:val="en-GB"/>
                </w:rPr>
                <w:t>GENERAL PROVISIONS</w:t>
              </w:r>
              <w:r w:rsidRPr="00C9483D">
                <w:rPr>
                  <w:rFonts w:ascii="Arial" w:hAnsi="Arial" w:cs="Arial"/>
                  <w:webHidden/>
                  <w:sz w:val="20"/>
                  <w:szCs w:val="20"/>
                  <w:lang w:val="en-GB"/>
                </w:rPr>
                <w:tab/>
              </w:r>
              <w:r w:rsidR="00ED2EF9">
                <w:rPr>
                  <w:rFonts w:ascii="Arial" w:hAnsi="Arial" w:cs="Arial"/>
                  <w:webHidden/>
                  <w:sz w:val="20"/>
                  <w:szCs w:val="20"/>
                  <w:lang w:val="en-GB"/>
                </w:rPr>
                <w:t>8</w:t>
              </w:r>
            </w:hyperlink>
          </w:p>
          <w:p w14:paraId="39EC1DC4" w14:textId="6F8ECAFA" w:rsidR="007A725F" w:rsidRPr="00C9483D" w:rsidRDefault="007A725F" w:rsidP="007A725F">
            <w:pPr>
              <w:pStyle w:val="TOC1"/>
              <w:rPr>
                <w:rFonts w:ascii="Arial" w:eastAsiaTheme="minorEastAsia" w:hAnsi="Arial" w:cs="Arial"/>
                <w:bCs w:val="0"/>
                <w:iCs w:val="0"/>
                <w:caps w:val="0"/>
                <w:sz w:val="20"/>
                <w:szCs w:val="20"/>
                <w:lang w:val="en-GB"/>
              </w:rPr>
            </w:pPr>
            <w:hyperlink w:anchor="_Toc48931916" w:history="1">
              <w:r w:rsidRPr="00C9483D">
                <w:rPr>
                  <w:rStyle w:val="Hyperlink"/>
                  <w:rFonts w:ascii="Arial" w:hAnsi="Arial" w:cs="Arial"/>
                  <w:b/>
                  <w:sz w:val="20"/>
                  <w:szCs w:val="20"/>
                  <w:lang w:val="en-GB"/>
                </w:rPr>
                <w:t>4.</w:t>
              </w:r>
              <w:r w:rsidRPr="00C9483D">
                <w:rPr>
                  <w:rFonts w:ascii="Arial" w:eastAsiaTheme="minorEastAsia" w:hAnsi="Arial" w:cs="Arial"/>
                  <w:bCs w:val="0"/>
                  <w:iCs w:val="0"/>
                  <w:caps w:val="0"/>
                  <w:sz w:val="20"/>
                  <w:szCs w:val="20"/>
                  <w:lang w:val="en-GB"/>
                </w:rPr>
                <w:tab/>
              </w:r>
              <w:r w:rsidRPr="00C9483D">
                <w:rPr>
                  <w:rStyle w:val="Hyperlink"/>
                  <w:rFonts w:ascii="Arial" w:hAnsi="Arial" w:cs="Arial"/>
                  <w:b/>
                  <w:sz w:val="20"/>
                  <w:szCs w:val="20"/>
                  <w:lang w:val="en-GB"/>
                </w:rPr>
                <w:t>OBJECT OF PROCUREMENT</w:t>
              </w:r>
              <w:r w:rsidRPr="00C9483D">
                <w:rPr>
                  <w:rFonts w:ascii="Arial" w:hAnsi="Arial" w:cs="Arial"/>
                  <w:webHidden/>
                  <w:sz w:val="20"/>
                  <w:szCs w:val="20"/>
                  <w:lang w:val="en-GB"/>
                </w:rPr>
                <w:tab/>
              </w:r>
              <w:r w:rsidR="00ED2EF9">
                <w:rPr>
                  <w:rFonts w:ascii="Arial" w:hAnsi="Arial" w:cs="Arial"/>
                  <w:webHidden/>
                  <w:sz w:val="20"/>
                  <w:szCs w:val="20"/>
                  <w:lang w:val="en-GB"/>
                </w:rPr>
                <w:t>9</w:t>
              </w:r>
            </w:hyperlink>
          </w:p>
          <w:p w14:paraId="323EBCD6" w14:textId="3328E2E5" w:rsidR="007A725F" w:rsidRPr="00C9483D" w:rsidRDefault="007A725F" w:rsidP="007A725F">
            <w:pPr>
              <w:pStyle w:val="TOC1"/>
              <w:rPr>
                <w:rFonts w:ascii="Arial" w:eastAsiaTheme="minorEastAsia" w:hAnsi="Arial" w:cs="Arial"/>
                <w:bCs w:val="0"/>
                <w:iCs w:val="0"/>
                <w:caps w:val="0"/>
                <w:sz w:val="20"/>
                <w:szCs w:val="20"/>
                <w:lang w:val="en-GB"/>
              </w:rPr>
            </w:pPr>
            <w:hyperlink w:anchor="_Toc48931917" w:history="1">
              <w:r w:rsidRPr="00C9483D">
                <w:rPr>
                  <w:rStyle w:val="Hyperlink"/>
                  <w:rFonts w:ascii="Arial" w:hAnsi="Arial" w:cs="Arial"/>
                  <w:b/>
                  <w:sz w:val="20"/>
                  <w:szCs w:val="20"/>
                  <w:lang w:val="en-GB"/>
                </w:rPr>
                <w:t>5.</w:t>
              </w:r>
              <w:r w:rsidRPr="00C9483D">
                <w:rPr>
                  <w:rFonts w:ascii="Arial" w:eastAsiaTheme="minorEastAsia" w:hAnsi="Arial" w:cs="Arial"/>
                  <w:bCs w:val="0"/>
                  <w:iCs w:val="0"/>
                  <w:caps w:val="0"/>
                  <w:sz w:val="20"/>
                  <w:szCs w:val="20"/>
                  <w:lang w:val="en-GB"/>
                </w:rPr>
                <w:tab/>
              </w:r>
              <w:r w:rsidRPr="00C9483D">
                <w:rPr>
                  <w:rStyle w:val="Hyperlink"/>
                  <w:rFonts w:ascii="Arial" w:hAnsi="Arial" w:cs="Arial"/>
                  <w:b/>
                  <w:sz w:val="20"/>
                  <w:szCs w:val="20"/>
                  <w:lang w:val="en-GB"/>
                </w:rPr>
                <w:t>PRICE AND PAYMENT TERMS</w:t>
              </w:r>
              <w:r w:rsidRPr="00C9483D">
                <w:rPr>
                  <w:rFonts w:ascii="Arial" w:hAnsi="Arial" w:cs="Arial"/>
                  <w:webHidden/>
                  <w:sz w:val="20"/>
                  <w:szCs w:val="20"/>
                  <w:lang w:val="en-GB"/>
                </w:rPr>
                <w:tab/>
              </w:r>
              <w:r w:rsidR="00ED2EF9">
                <w:rPr>
                  <w:rFonts w:ascii="Arial" w:hAnsi="Arial" w:cs="Arial"/>
                  <w:webHidden/>
                  <w:sz w:val="20"/>
                  <w:szCs w:val="20"/>
                  <w:lang w:val="en-GB"/>
                </w:rPr>
                <w:t>9</w:t>
              </w:r>
            </w:hyperlink>
          </w:p>
          <w:p w14:paraId="2BDF2A9F" w14:textId="0414AE03" w:rsidR="007A725F" w:rsidRPr="00C9483D" w:rsidRDefault="007A725F" w:rsidP="007A725F">
            <w:pPr>
              <w:pStyle w:val="TOC1"/>
              <w:rPr>
                <w:rFonts w:ascii="Arial" w:eastAsiaTheme="minorEastAsia" w:hAnsi="Arial" w:cs="Arial"/>
                <w:bCs w:val="0"/>
                <w:iCs w:val="0"/>
                <w:caps w:val="0"/>
                <w:sz w:val="20"/>
                <w:szCs w:val="20"/>
                <w:lang w:val="en-GB"/>
              </w:rPr>
            </w:pPr>
            <w:hyperlink w:anchor="_Toc48931918" w:history="1">
              <w:r w:rsidRPr="00C9483D">
                <w:rPr>
                  <w:rStyle w:val="Hyperlink"/>
                  <w:rFonts w:ascii="Arial" w:hAnsi="Arial" w:cs="Arial"/>
                  <w:b/>
                  <w:sz w:val="20"/>
                  <w:szCs w:val="20"/>
                  <w:lang w:val="en-GB"/>
                </w:rPr>
                <w:t>6.</w:t>
              </w:r>
              <w:r w:rsidRPr="00C9483D">
                <w:rPr>
                  <w:rFonts w:ascii="Arial" w:eastAsiaTheme="minorEastAsia" w:hAnsi="Arial" w:cs="Arial"/>
                  <w:bCs w:val="0"/>
                  <w:iCs w:val="0"/>
                  <w:caps w:val="0"/>
                  <w:sz w:val="20"/>
                  <w:szCs w:val="20"/>
                  <w:lang w:val="en-GB"/>
                </w:rPr>
                <w:tab/>
              </w:r>
              <w:r w:rsidRPr="00C9483D">
                <w:rPr>
                  <w:rFonts w:ascii="Arial" w:eastAsiaTheme="minorEastAsia" w:hAnsi="Arial" w:cs="Arial"/>
                  <w:b/>
                  <w:iCs w:val="0"/>
                  <w:caps w:val="0"/>
                  <w:sz w:val="20"/>
                  <w:szCs w:val="20"/>
                  <w:lang w:val="en-GB"/>
                </w:rPr>
                <w:t>BASIS FOR THE EXCLUSION OF THE SUPPLIERS, QUALIFICATION</w:t>
              </w:r>
              <w:r w:rsidR="00F85388">
                <w:rPr>
                  <w:rFonts w:ascii="Arial" w:eastAsiaTheme="minorEastAsia" w:hAnsi="Arial" w:cs="Arial"/>
                  <w:b/>
                  <w:iCs w:val="0"/>
                  <w:caps w:val="0"/>
                  <w:sz w:val="20"/>
                  <w:szCs w:val="20"/>
                  <w:lang w:val="en-GB"/>
                </w:rPr>
                <w:t xml:space="preserve">, ENVIRONMENTAL AND OTHER </w:t>
              </w:r>
              <w:r w:rsidRPr="00C9483D">
                <w:rPr>
                  <w:rFonts w:ascii="Arial" w:eastAsiaTheme="minorEastAsia" w:hAnsi="Arial" w:cs="Arial"/>
                  <w:b/>
                  <w:iCs w:val="0"/>
                  <w:caps w:val="0"/>
                  <w:sz w:val="20"/>
                  <w:szCs w:val="20"/>
                  <w:lang w:val="en-GB"/>
                </w:rPr>
                <w:t>REQUIREMENTS FOR THE SUB-SUPPLIERS, RELIANCE ON THE CAPACITIES OF OTHER ECONOMIC ENTITIES, QUAZI SUB-SIPPLIERS AND JOINT ACTIVITIES</w:t>
              </w:r>
              <w:r w:rsidRPr="00C9483D">
                <w:rPr>
                  <w:rStyle w:val="Hyperlink"/>
                  <w:rFonts w:ascii="Arial" w:eastAsiaTheme="minorEastAsia" w:hAnsi="Arial" w:cs="Arial"/>
                  <w:bCs w:val="0"/>
                  <w:iCs w:val="0"/>
                  <w:caps w:val="0"/>
                  <w:sz w:val="20"/>
                  <w:szCs w:val="20"/>
                  <w:lang w:val="en-GB"/>
                </w:rPr>
                <w:t xml:space="preserve"> </w:t>
              </w:r>
              <w:r w:rsidRPr="00C9483D">
                <w:rPr>
                  <w:rFonts w:ascii="Arial" w:hAnsi="Arial" w:cs="Arial"/>
                  <w:webHidden/>
                  <w:sz w:val="20"/>
                  <w:szCs w:val="20"/>
                  <w:lang w:val="en-GB"/>
                </w:rPr>
                <w:tab/>
              </w:r>
              <w:r w:rsidR="00ED2EF9">
                <w:rPr>
                  <w:rFonts w:ascii="Arial" w:hAnsi="Arial" w:cs="Arial"/>
                  <w:webHidden/>
                  <w:sz w:val="20"/>
                  <w:szCs w:val="20"/>
                  <w:lang w:val="en-GB"/>
                </w:rPr>
                <w:t>10</w:t>
              </w:r>
            </w:hyperlink>
          </w:p>
          <w:p w14:paraId="2B72D72D" w14:textId="6B53C5D8" w:rsidR="007A725F" w:rsidRPr="00C9483D" w:rsidRDefault="007A725F" w:rsidP="007A725F">
            <w:pPr>
              <w:pStyle w:val="TOC1"/>
              <w:rPr>
                <w:rFonts w:ascii="Arial" w:eastAsiaTheme="minorEastAsia" w:hAnsi="Arial" w:cs="Arial"/>
                <w:bCs w:val="0"/>
                <w:iCs w:val="0"/>
                <w:caps w:val="0"/>
                <w:sz w:val="20"/>
                <w:szCs w:val="20"/>
                <w:lang w:val="en-GB"/>
              </w:rPr>
            </w:pPr>
            <w:hyperlink w:anchor="_Toc48931919" w:history="1">
              <w:r w:rsidRPr="00C9483D">
                <w:rPr>
                  <w:rStyle w:val="Hyperlink"/>
                  <w:rFonts w:ascii="Arial" w:hAnsi="Arial" w:cs="Arial"/>
                  <w:b/>
                  <w:sz w:val="20"/>
                  <w:szCs w:val="20"/>
                  <w:lang w:val="en-GB"/>
                </w:rPr>
                <w:t>7.</w:t>
              </w:r>
              <w:r w:rsidRPr="00C9483D">
                <w:rPr>
                  <w:rFonts w:ascii="Arial" w:eastAsiaTheme="minorEastAsia" w:hAnsi="Arial" w:cs="Arial"/>
                  <w:bCs w:val="0"/>
                  <w:iCs w:val="0"/>
                  <w:caps w:val="0"/>
                  <w:sz w:val="20"/>
                  <w:szCs w:val="20"/>
                  <w:lang w:val="en-GB"/>
                </w:rPr>
                <w:tab/>
              </w:r>
              <w:r w:rsidRPr="00C9483D">
                <w:rPr>
                  <w:rStyle w:val="Hyperlink"/>
                  <w:rFonts w:ascii="Arial" w:hAnsi="Arial" w:cs="Arial"/>
                  <w:b/>
                  <w:sz w:val="20"/>
                  <w:szCs w:val="20"/>
                  <w:lang w:val="en-GB"/>
                </w:rPr>
                <w:t xml:space="preserve">REQUIREMENTS FOR THE SUBMISSION OF </w:t>
              </w:r>
              <w:r w:rsidR="00581F2F" w:rsidRPr="00C9483D">
                <w:rPr>
                  <w:rStyle w:val="Hyperlink"/>
                  <w:rFonts w:ascii="Arial" w:hAnsi="Arial" w:cs="Arial"/>
                  <w:b/>
                  <w:sz w:val="20"/>
                  <w:szCs w:val="20"/>
                  <w:lang w:val="en-GB"/>
                </w:rPr>
                <w:t>TENDERS</w:t>
              </w:r>
              <w:r w:rsidRPr="00C9483D">
                <w:rPr>
                  <w:rFonts w:ascii="Arial" w:hAnsi="Arial" w:cs="Arial"/>
                  <w:webHidden/>
                  <w:sz w:val="20"/>
                  <w:szCs w:val="20"/>
                  <w:lang w:val="en-GB"/>
                </w:rPr>
                <w:tab/>
              </w:r>
              <w:r w:rsidR="009E7745" w:rsidRPr="00C9483D">
                <w:rPr>
                  <w:rFonts w:ascii="Arial" w:hAnsi="Arial" w:cs="Arial"/>
                  <w:webHidden/>
                  <w:sz w:val="20"/>
                  <w:szCs w:val="20"/>
                  <w:lang w:val="en-GB"/>
                </w:rPr>
                <w:t>1</w:t>
              </w:r>
              <w:r w:rsidR="00ED2EF9">
                <w:rPr>
                  <w:rFonts w:ascii="Arial" w:hAnsi="Arial" w:cs="Arial"/>
                  <w:webHidden/>
                  <w:sz w:val="20"/>
                  <w:szCs w:val="20"/>
                  <w:lang w:val="en-GB"/>
                </w:rPr>
                <w:t>5</w:t>
              </w:r>
            </w:hyperlink>
          </w:p>
          <w:p w14:paraId="6FB5A2C6" w14:textId="4B543344" w:rsidR="007A725F" w:rsidRPr="00C9483D" w:rsidRDefault="007A725F" w:rsidP="007A725F">
            <w:pPr>
              <w:pStyle w:val="TOC1"/>
              <w:rPr>
                <w:rFonts w:ascii="Arial" w:eastAsiaTheme="minorEastAsia" w:hAnsi="Arial" w:cs="Arial"/>
                <w:bCs w:val="0"/>
                <w:iCs w:val="0"/>
                <w:caps w:val="0"/>
                <w:sz w:val="20"/>
                <w:szCs w:val="20"/>
                <w:lang w:val="en-GB"/>
              </w:rPr>
            </w:pPr>
            <w:hyperlink w:anchor="_Toc48931920" w:history="1">
              <w:r w:rsidRPr="00C9483D">
                <w:rPr>
                  <w:rStyle w:val="Hyperlink"/>
                  <w:rFonts w:ascii="Arial" w:hAnsi="Arial" w:cs="Arial"/>
                  <w:b/>
                  <w:sz w:val="20"/>
                  <w:szCs w:val="20"/>
                  <w:lang w:val="en-GB"/>
                </w:rPr>
                <w:t>8.</w:t>
              </w:r>
              <w:r w:rsidRPr="00C9483D">
                <w:rPr>
                  <w:rFonts w:ascii="Arial" w:eastAsiaTheme="minorEastAsia" w:hAnsi="Arial" w:cs="Arial"/>
                  <w:bCs w:val="0"/>
                  <w:iCs w:val="0"/>
                  <w:caps w:val="0"/>
                  <w:sz w:val="20"/>
                  <w:szCs w:val="20"/>
                  <w:lang w:val="en-GB"/>
                </w:rPr>
                <w:tab/>
              </w:r>
              <w:r w:rsidRPr="00C9483D">
                <w:rPr>
                  <w:rStyle w:val="Hyperlink"/>
                  <w:rFonts w:ascii="Arial" w:hAnsi="Arial" w:cs="Arial"/>
                  <w:b/>
                  <w:sz w:val="20"/>
                  <w:szCs w:val="20"/>
                  <w:lang w:val="en-GB"/>
                </w:rPr>
                <w:t xml:space="preserve">DEADLINES FOR SUBMISSION OF </w:t>
              </w:r>
              <w:r w:rsidR="00581F2F" w:rsidRPr="00C9483D">
                <w:rPr>
                  <w:rStyle w:val="Hyperlink"/>
                  <w:rFonts w:ascii="Arial" w:hAnsi="Arial" w:cs="Arial"/>
                  <w:b/>
                  <w:sz w:val="20"/>
                  <w:szCs w:val="20"/>
                  <w:lang w:val="en-GB"/>
                </w:rPr>
                <w:t>TENDERS</w:t>
              </w:r>
              <w:r w:rsidRPr="00C9483D">
                <w:rPr>
                  <w:rFonts w:ascii="Arial" w:hAnsi="Arial" w:cs="Arial"/>
                  <w:webHidden/>
                  <w:sz w:val="20"/>
                  <w:szCs w:val="20"/>
                  <w:lang w:val="en-GB"/>
                </w:rPr>
                <w:tab/>
              </w:r>
              <w:r w:rsidR="009E7745" w:rsidRPr="00C9483D">
                <w:rPr>
                  <w:rFonts w:ascii="Arial" w:hAnsi="Arial" w:cs="Arial"/>
                  <w:webHidden/>
                  <w:sz w:val="20"/>
                  <w:szCs w:val="20"/>
                  <w:lang w:val="en-GB"/>
                </w:rPr>
                <w:t>1</w:t>
              </w:r>
              <w:r w:rsidR="00ED2EF9">
                <w:rPr>
                  <w:rFonts w:ascii="Arial" w:hAnsi="Arial" w:cs="Arial"/>
                  <w:webHidden/>
                  <w:sz w:val="20"/>
                  <w:szCs w:val="20"/>
                  <w:lang w:val="en-GB"/>
                </w:rPr>
                <w:t>7</w:t>
              </w:r>
            </w:hyperlink>
          </w:p>
          <w:p w14:paraId="2632866F" w14:textId="015101DE" w:rsidR="007A725F" w:rsidRPr="00C9483D" w:rsidRDefault="007A725F" w:rsidP="007A725F">
            <w:pPr>
              <w:pStyle w:val="TOC1"/>
              <w:rPr>
                <w:rFonts w:ascii="Arial" w:eastAsiaTheme="minorEastAsia" w:hAnsi="Arial" w:cs="Arial"/>
                <w:bCs w:val="0"/>
                <w:iCs w:val="0"/>
                <w:caps w:val="0"/>
                <w:sz w:val="20"/>
                <w:szCs w:val="20"/>
                <w:lang w:val="en-GB"/>
              </w:rPr>
            </w:pPr>
            <w:hyperlink w:anchor="_Toc48931921" w:history="1">
              <w:r w:rsidRPr="00C9483D">
                <w:rPr>
                  <w:rStyle w:val="Hyperlink"/>
                  <w:rFonts w:ascii="Arial" w:hAnsi="Arial" w:cs="Arial"/>
                  <w:b/>
                  <w:sz w:val="20"/>
                  <w:szCs w:val="20"/>
                  <w:lang w:val="en-GB"/>
                </w:rPr>
                <w:t>9.</w:t>
              </w:r>
              <w:r w:rsidRPr="00C9483D">
                <w:rPr>
                  <w:rFonts w:ascii="Arial" w:eastAsiaTheme="minorEastAsia" w:hAnsi="Arial" w:cs="Arial"/>
                  <w:bCs w:val="0"/>
                  <w:iCs w:val="0"/>
                  <w:caps w:val="0"/>
                  <w:sz w:val="20"/>
                  <w:szCs w:val="20"/>
                  <w:lang w:val="en-GB"/>
                </w:rPr>
                <w:tab/>
              </w:r>
              <w:r w:rsidRPr="00C9483D">
                <w:rPr>
                  <w:rStyle w:val="Hyperlink"/>
                  <w:rFonts w:ascii="Arial" w:hAnsi="Arial" w:cs="Arial"/>
                  <w:b/>
                  <w:sz w:val="20"/>
                  <w:szCs w:val="20"/>
                  <w:lang w:val="en-GB"/>
                </w:rPr>
                <w:t xml:space="preserve">EXAMINATION AND EVALUATION OF </w:t>
              </w:r>
              <w:r w:rsidR="00581F2F" w:rsidRPr="00C9483D">
                <w:rPr>
                  <w:rStyle w:val="Hyperlink"/>
                  <w:rFonts w:ascii="Arial" w:hAnsi="Arial" w:cs="Arial"/>
                  <w:b/>
                  <w:sz w:val="20"/>
                  <w:szCs w:val="20"/>
                  <w:lang w:val="en-GB"/>
                </w:rPr>
                <w:t>TENDERS</w:t>
              </w:r>
              <w:r w:rsidRPr="00C9483D">
                <w:rPr>
                  <w:rFonts w:ascii="Arial" w:hAnsi="Arial" w:cs="Arial"/>
                  <w:webHidden/>
                  <w:sz w:val="20"/>
                  <w:szCs w:val="20"/>
                  <w:lang w:val="en-GB"/>
                </w:rPr>
                <w:tab/>
              </w:r>
              <w:r w:rsidR="009E7745" w:rsidRPr="00C9483D">
                <w:rPr>
                  <w:rFonts w:ascii="Arial" w:hAnsi="Arial" w:cs="Arial"/>
                  <w:webHidden/>
                  <w:sz w:val="20"/>
                  <w:szCs w:val="20"/>
                  <w:lang w:val="en-GB"/>
                </w:rPr>
                <w:t>1</w:t>
              </w:r>
              <w:r w:rsidR="00ED2EF9">
                <w:rPr>
                  <w:rFonts w:ascii="Arial" w:hAnsi="Arial" w:cs="Arial"/>
                  <w:webHidden/>
                  <w:sz w:val="20"/>
                  <w:szCs w:val="20"/>
                  <w:lang w:val="en-GB"/>
                </w:rPr>
                <w:t>8</w:t>
              </w:r>
            </w:hyperlink>
          </w:p>
          <w:p w14:paraId="7B5C1794" w14:textId="62532527" w:rsidR="007A725F" w:rsidRPr="00C9483D" w:rsidRDefault="007A725F" w:rsidP="007A725F">
            <w:pPr>
              <w:pStyle w:val="TOC1"/>
              <w:rPr>
                <w:rFonts w:ascii="Arial" w:eastAsiaTheme="minorEastAsia" w:hAnsi="Arial" w:cs="Arial"/>
                <w:bCs w:val="0"/>
                <w:iCs w:val="0"/>
                <w:caps w:val="0"/>
                <w:sz w:val="20"/>
                <w:szCs w:val="20"/>
                <w:lang w:val="en-GB"/>
              </w:rPr>
            </w:pPr>
            <w:hyperlink w:anchor="_Toc48931922" w:history="1">
              <w:r w:rsidRPr="00C9483D">
                <w:rPr>
                  <w:rStyle w:val="Hyperlink"/>
                  <w:rFonts w:ascii="Arial" w:hAnsi="Arial" w:cs="Arial"/>
                  <w:b/>
                  <w:sz w:val="20"/>
                  <w:szCs w:val="20"/>
                  <w:lang w:val="en-GB"/>
                </w:rPr>
                <w:t>10.</w:t>
              </w:r>
              <w:r w:rsidRPr="00C9483D">
                <w:rPr>
                  <w:rFonts w:ascii="Arial" w:eastAsiaTheme="minorEastAsia" w:hAnsi="Arial" w:cs="Arial"/>
                  <w:bCs w:val="0"/>
                  <w:iCs w:val="0"/>
                  <w:caps w:val="0"/>
                  <w:sz w:val="20"/>
                  <w:szCs w:val="20"/>
                  <w:lang w:val="en-GB"/>
                </w:rPr>
                <w:tab/>
              </w:r>
              <w:r w:rsidR="00317E5F" w:rsidRPr="00C9483D">
                <w:rPr>
                  <w:rStyle w:val="Hyperlink"/>
                  <w:rFonts w:ascii="Arial" w:hAnsi="Arial" w:cs="Arial"/>
                  <w:b/>
                  <w:sz w:val="20"/>
                  <w:szCs w:val="20"/>
                  <w:lang w:val="en-GB"/>
                </w:rPr>
                <w:t>VALIDITY OF THE TENDERS</w:t>
              </w:r>
              <w:r w:rsidRPr="00C9483D">
                <w:rPr>
                  <w:rFonts w:ascii="Arial" w:hAnsi="Arial" w:cs="Arial"/>
                  <w:webHidden/>
                  <w:sz w:val="20"/>
                  <w:szCs w:val="20"/>
                  <w:lang w:val="en-GB"/>
                </w:rPr>
                <w:tab/>
              </w:r>
              <w:r w:rsidR="009E7745" w:rsidRPr="00C9483D">
                <w:rPr>
                  <w:rFonts w:ascii="Arial" w:hAnsi="Arial" w:cs="Arial"/>
                  <w:webHidden/>
                  <w:sz w:val="20"/>
                  <w:szCs w:val="20"/>
                  <w:lang w:val="en-GB"/>
                </w:rPr>
                <w:t>2</w:t>
              </w:r>
              <w:r w:rsidR="00ED2EF9">
                <w:rPr>
                  <w:rFonts w:ascii="Arial" w:hAnsi="Arial" w:cs="Arial"/>
                  <w:webHidden/>
                  <w:sz w:val="20"/>
                  <w:szCs w:val="20"/>
                  <w:lang w:val="en-GB"/>
                </w:rPr>
                <w:t>9</w:t>
              </w:r>
            </w:hyperlink>
          </w:p>
          <w:p w14:paraId="2685D142" w14:textId="05D5879A" w:rsidR="007A725F" w:rsidRPr="00C9483D" w:rsidRDefault="007A725F" w:rsidP="007A725F">
            <w:pPr>
              <w:pStyle w:val="TOC1"/>
              <w:rPr>
                <w:rFonts w:ascii="Arial" w:eastAsiaTheme="minorEastAsia" w:hAnsi="Arial" w:cs="Arial"/>
                <w:bCs w:val="0"/>
                <w:iCs w:val="0"/>
                <w:caps w:val="0"/>
                <w:sz w:val="20"/>
                <w:szCs w:val="20"/>
                <w:lang w:val="en-GB"/>
              </w:rPr>
            </w:pPr>
            <w:hyperlink w:anchor="_Toc48931926" w:history="1">
              <w:r w:rsidRPr="00C9483D">
                <w:rPr>
                  <w:rStyle w:val="Hyperlink"/>
                  <w:rFonts w:ascii="Arial" w:hAnsi="Arial" w:cs="Arial"/>
                  <w:b/>
                  <w:sz w:val="20"/>
                  <w:szCs w:val="20"/>
                  <w:lang w:val="en-GB"/>
                </w:rPr>
                <w:t>1</w:t>
              </w:r>
              <w:r w:rsidR="00334938" w:rsidRPr="00C9483D">
                <w:rPr>
                  <w:rStyle w:val="Hyperlink"/>
                  <w:rFonts w:ascii="Arial" w:hAnsi="Arial" w:cs="Arial"/>
                  <w:b/>
                  <w:sz w:val="20"/>
                  <w:szCs w:val="20"/>
                  <w:lang w:val="en-GB"/>
                </w:rPr>
                <w:t>1</w:t>
              </w:r>
              <w:r w:rsidRPr="00C9483D">
                <w:rPr>
                  <w:rStyle w:val="Hyperlink"/>
                  <w:rFonts w:ascii="Arial" w:hAnsi="Arial" w:cs="Arial"/>
                  <w:b/>
                  <w:sz w:val="20"/>
                  <w:szCs w:val="20"/>
                  <w:lang w:val="en-GB"/>
                </w:rPr>
                <w:t>.</w:t>
              </w:r>
              <w:r w:rsidRPr="00C9483D">
                <w:rPr>
                  <w:rFonts w:ascii="Arial" w:eastAsiaTheme="minorEastAsia" w:hAnsi="Arial" w:cs="Arial"/>
                  <w:bCs w:val="0"/>
                  <w:iCs w:val="0"/>
                  <w:caps w:val="0"/>
                  <w:sz w:val="20"/>
                  <w:szCs w:val="20"/>
                  <w:lang w:val="en-GB"/>
                </w:rPr>
                <w:tab/>
              </w:r>
              <w:r w:rsidR="00317E5F" w:rsidRPr="00C9483D">
                <w:rPr>
                  <w:rFonts w:ascii="Arial" w:eastAsiaTheme="minorEastAsia" w:hAnsi="Arial" w:cs="Arial"/>
                  <w:b/>
                  <w:iCs w:val="0"/>
                  <w:caps w:val="0"/>
                  <w:sz w:val="20"/>
                  <w:szCs w:val="20"/>
                  <w:lang w:val="en-GB"/>
                </w:rPr>
                <w:t>NEGOTIATIONS</w:t>
              </w:r>
              <w:r w:rsidRPr="00C9483D">
                <w:rPr>
                  <w:rFonts w:ascii="Arial" w:hAnsi="Arial" w:cs="Arial"/>
                  <w:webHidden/>
                  <w:sz w:val="20"/>
                  <w:szCs w:val="20"/>
                  <w:lang w:val="en-GB"/>
                </w:rPr>
                <w:tab/>
              </w:r>
              <w:r w:rsidR="001D7D80" w:rsidRPr="00C9483D">
                <w:rPr>
                  <w:rFonts w:ascii="Arial" w:hAnsi="Arial" w:cs="Arial"/>
                  <w:webHidden/>
                  <w:sz w:val="20"/>
                  <w:szCs w:val="20"/>
                  <w:lang w:val="en-GB"/>
                </w:rPr>
                <w:t>3</w:t>
              </w:r>
            </w:hyperlink>
            <w:r w:rsidR="00ED2EF9">
              <w:rPr>
                <w:rFonts w:ascii="Arial" w:hAnsi="Arial" w:cs="Arial"/>
                <w:sz w:val="20"/>
                <w:szCs w:val="20"/>
                <w:lang w:val="en-GB"/>
              </w:rPr>
              <w:t>0</w:t>
            </w:r>
          </w:p>
          <w:p w14:paraId="76B9A57E" w14:textId="7ACD4DAB" w:rsidR="007A725F" w:rsidRPr="00C9483D" w:rsidRDefault="007A725F" w:rsidP="007A725F">
            <w:pPr>
              <w:pStyle w:val="TOC1"/>
              <w:rPr>
                <w:rFonts w:ascii="Arial" w:eastAsiaTheme="minorEastAsia" w:hAnsi="Arial" w:cs="Arial"/>
                <w:bCs w:val="0"/>
                <w:iCs w:val="0"/>
                <w:caps w:val="0"/>
                <w:sz w:val="20"/>
                <w:szCs w:val="20"/>
                <w:lang w:val="en-GB"/>
              </w:rPr>
            </w:pPr>
            <w:hyperlink w:anchor="_Toc48931927" w:history="1">
              <w:r w:rsidRPr="00C9483D">
                <w:rPr>
                  <w:rStyle w:val="Hyperlink"/>
                  <w:rFonts w:ascii="Arial" w:hAnsi="Arial" w:cs="Arial"/>
                  <w:b/>
                  <w:sz w:val="20"/>
                  <w:szCs w:val="20"/>
                  <w:lang w:val="en-GB"/>
                </w:rPr>
                <w:t>1</w:t>
              </w:r>
              <w:r w:rsidR="00334938" w:rsidRPr="00C9483D">
                <w:rPr>
                  <w:rStyle w:val="Hyperlink"/>
                  <w:rFonts w:ascii="Arial" w:hAnsi="Arial" w:cs="Arial"/>
                  <w:b/>
                  <w:sz w:val="20"/>
                  <w:szCs w:val="20"/>
                  <w:lang w:val="en-GB"/>
                </w:rPr>
                <w:t>2</w:t>
              </w:r>
              <w:r w:rsidRPr="00C9483D">
                <w:rPr>
                  <w:rStyle w:val="Hyperlink"/>
                  <w:rFonts w:ascii="Arial" w:hAnsi="Arial" w:cs="Arial"/>
                  <w:b/>
                  <w:sz w:val="20"/>
                  <w:szCs w:val="20"/>
                  <w:lang w:val="en-GB"/>
                </w:rPr>
                <w:t>.</w:t>
              </w:r>
              <w:r w:rsidRPr="00C9483D">
                <w:rPr>
                  <w:rFonts w:ascii="Arial" w:eastAsiaTheme="minorEastAsia" w:hAnsi="Arial" w:cs="Arial"/>
                  <w:bCs w:val="0"/>
                  <w:iCs w:val="0"/>
                  <w:caps w:val="0"/>
                  <w:sz w:val="20"/>
                  <w:szCs w:val="20"/>
                  <w:lang w:val="en-GB"/>
                </w:rPr>
                <w:tab/>
              </w:r>
              <w:r w:rsidRPr="00C9483D">
                <w:rPr>
                  <w:rStyle w:val="Hyperlink"/>
                  <w:rFonts w:ascii="Arial" w:hAnsi="Arial" w:cs="Arial"/>
                  <w:b/>
                  <w:sz w:val="20"/>
                  <w:szCs w:val="20"/>
                  <w:lang w:val="en-GB"/>
                </w:rPr>
                <w:t>ENCRYPTION OF THE TENDER</w:t>
              </w:r>
              <w:r w:rsidRPr="00C9483D">
                <w:rPr>
                  <w:rFonts w:ascii="Arial" w:hAnsi="Arial" w:cs="Arial"/>
                  <w:webHidden/>
                  <w:sz w:val="20"/>
                  <w:szCs w:val="20"/>
                  <w:lang w:val="en-GB"/>
                </w:rPr>
                <w:tab/>
              </w:r>
            </w:hyperlink>
            <w:r w:rsidR="00ED2EF9">
              <w:rPr>
                <w:rFonts w:ascii="Arial" w:hAnsi="Arial" w:cs="Arial"/>
                <w:sz w:val="20"/>
                <w:szCs w:val="20"/>
                <w:lang w:val="en-GB"/>
              </w:rPr>
              <w:t>30</w:t>
            </w:r>
          </w:p>
          <w:p w14:paraId="4B0ECEC8" w14:textId="03E5CE71" w:rsidR="007A725F" w:rsidRPr="00C9483D" w:rsidRDefault="007A725F" w:rsidP="007A725F">
            <w:pPr>
              <w:pStyle w:val="TOC1"/>
              <w:rPr>
                <w:rFonts w:ascii="Arial" w:eastAsiaTheme="minorEastAsia" w:hAnsi="Arial" w:cs="Arial"/>
                <w:bCs w:val="0"/>
                <w:iCs w:val="0"/>
                <w:caps w:val="0"/>
                <w:sz w:val="20"/>
                <w:szCs w:val="20"/>
                <w:lang w:val="en-GB"/>
              </w:rPr>
            </w:pPr>
            <w:hyperlink w:anchor="_Toc48931928" w:history="1">
              <w:r w:rsidRPr="00C9483D">
                <w:rPr>
                  <w:rStyle w:val="Hyperlink"/>
                  <w:rFonts w:ascii="Arial" w:hAnsi="Arial" w:cs="Arial"/>
                  <w:b/>
                  <w:sz w:val="20"/>
                  <w:szCs w:val="20"/>
                  <w:lang w:val="en-GB"/>
                </w:rPr>
                <w:t>1</w:t>
              </w:r>
              <w:r w:rsidR="00334938" w:rsidRPr="00C9483D">
                <w:rPr>
                  <w:rStyle w:val="Hyperlink"/>
                  <w:rFonts w:ascii="Arial" w:hAnsi="Arial" w:cs="Arial"/>
                  <w:b/>
                  <w:sz w:val="20"/>
                  <w:szCs w:val="20"/>
                  <w:lang w:val="en-GB"/>
                </w:rPr>
                <w:t>3</w:t>
              </w:r>
              <w:r w:rsidRPr="00C9483D">
                <w:rPr>
                  <w:rStyle w:val="Hyperlink"/>
                  <w:rFonts w:ascii="Arial" w:hAnsi="Arial" w:cs="Arial"/>
                  <w:b/>
                  <w:sz w:val="20"/>
                  <w:szCs w:val="20"/>
                  <w:lang w:val="en-GB"/>
                </w:rPr>
                <w:t>.</w:t>
              </w:r>
              <w:r w:rsidRPr="00C9483D">
                <w:rPr>
                  <w:rFonts w:ascii="Arial" w:eastAsiaTheme="minorEastAsia" w:hAnsi="Arial" w:cs="Arial"/>
                  <w:bCs w:val="0"/>
                  <w:iCs w:val="0"/>
                  <w:caps w:val="0"/>
                  <w:sz w:val="20"/>
                  <w:szCs w:val="20"/>
                  <w:lang w:val="en-GB"/>
                </w:rPr>
                <w:tab/>
              </w:r>
              <w:r w:rsidRPr="00C9483D">
                <w:rPr>
                  <w:rStyle w:val="Hyperlink"/>
                  <w:rFonts w:ascii="Arial" w:hAnsi="Arial" w:cs="Arial"/>
                  <w:b/>
                  <w:sz w:val="20"/>
                  <w:szCs w:val="20"/>
                  <w:lang w:val="en-GB"/>
                </w:rPr>
                <w:t>HANDLING OF CLAIMS</w:t>
              </w:r>
              <w:r w:rsidRPr="00C9483D">
                <w:rPr>
                  <w:rFonts w:ascii="Arial" w:hAnsi="Arial" w:cs="Arial"/>
                  <w:webHidden/>
                  <w:sz w:val="20"/>
                  <w:szCs w:val="20"/>
                  <w:lang w:val="en-GB"/>
                </w:rPr>
                <w:tab/>
              </w:r>
              <w:r w:rsidR="00ED2EF9">
                <w:rPr>
                  <w:rFonts w:ascii="Arial" w:hAnsi="Arial" w:cs="Arial"/>
                  <w:webHidden/>
                  <w:sz w:val="20"/>
                  <w:szCs w:val="20"/>
                  <w:lang w:val="en-GB"/>
                </w:rPr>
                <w:t>31</w:t>
              </w:r>
            </w:hyperlink>
          </w:p>
          <w:p w14:paraId="121F99D0" w14:textId="77165AC2" w:rsidR="007A725F" w:rsidRPr="00C9483D" w:rsidRDefault="007A725F" w:rsidP="007A725F">
            <w:pPr>
              <w:pStyle w:val="TOC1"/>
              <w:rPr>
                <w:rFonts w:ascii="Arial" w:eastAsiaTheme="minorEastAsia" w:hAnsi="Arial" w:cs="Arial"/>
                <w:bCs w:val="0"/>
                <w:iCs w:val="0"/>
                <w:caps w:val="0"/>
                <w:sz w:val="20"/>
                <w:szCs w:val="20"/>
                <w:lang w:val="en-GB"/>
              </w:rPr>
            </w:pPr>
            <w:hyperlink w:anchor="_Toc48931929" w:history="1">
              <w:r w:rsidRPr="00C9483D">
                <w:rPr>
                  <w:rStyle w:val="Hyperlink"/>
                  <w:rFonts w:ascii="Arial" w:hAnsi="Arial" w:cs="Arial"/>
                  <w:b/>
                  <w:sz w:val="20"/>
                  <w:szCs w:val="20"/>
                  <w:lang w:val="en-GB"/>
                </w:rPr>
                <w:t>1</w:t>
              </w:r>
              <w:r w:rsidR="00334938" w:rsidRPr="00C9483D">
                <w:rPr>
                  <w:rStyle w:val="Hyperlink"/>
                  <w:rFonts w:ascii="Arial" w:hAnsi="Arial" w:cs="Arial"/>
                  <w:b/>
                  <w:sz w:val="20"/>
                  <w:szCs w:val="20"/>
                  <w:lang w:val="en-GB"/>
                </w:rPr>
                <w:t>4</w:t>
              </w:r>
              <w:r w:rsidRPr="00C9483D">
                <w:rPr>
                  <w:rStyle w:val="Hyperlink"/>
                  <w:rFonts w:ascii="Arial" w:hAnsi="Arial" w:cs="Arial"/>
                  <w:b/>
                  <w:sz w:val="20"/>
                  <w:szCs w:val="20"/>
                  <w:lang w:val="en-GB"/>
                </w:rPr>
                <w:t>.</w:t>
              </w:r>
              <w:r w:rsidRPr="00C9483D">
                <w:rPr>
                  <w:rFonts w:ascii="Arial" w:eastAsiaTheme="minorEastAsia" w:hAnsi="Arial" w:cs="Arial"/>
                  <w:bCs w:val="0"/>
                  <w:iCs w:val="0"/>
                  <w:caps w:val="0"/>
                  <w:sz w:val="20"/>
                  <w:szCs w:val="20"/>
                  <w:lang w:val="en-GB"/>
                </w:rPr>
                <w:tab/>
              </w:r>
              <w:r w:rsidRPr="00C9483D">
                <w:rPr>
                  <w:rStyle w:val="Hyperlink"/>
                  <w:rFonts w:ascii="Arial" w:hAnsi="Arial" w:cs="Arial"/>
                  <w:b/>
                  <w:sz w:val="20"/>
                  <w:szCs w:val="20"/>
                  <w:lang w:val="en-GB"/>
                </w:rPr>
                <w:t>TERMS AND CONDITIONS OF THE CONTRACT</w:t>
              </w:r>
              <w:r w:rsidRPr="00C9483D">
                <w:rPr>
                  <w:rFonts w:ascii="Arial" w:hAnsi="Arial" w:cs="Arial"/>
                  <w:webHidden/>
                  <w:sz w:val="20"/>
                  <w:szCs w:val="20"/>
                  <w:lang w:val="en-GB"/>
                </w:rPr>
                <w:tab/>
              </w:r>
              <w:r w:rsidR="009E7745" w:rsidRPr="00C9483D">
                <w:rPr>
                  <w:rFonts w:ascii="Arial" w:hAnsi="Arial" w:cs="Arial"/>
                  <w:webHidden/>
                  <w:sz w:val="20"/>
                  <w:szCs w:val="20"/>
                  <w:lang w:val="en-GB"/>
                </w:rPr>
                <w:t>3</w:t>
              </w:r>
            </w:hyperlink>
            <w:r w:rsidR="00ED2EF9">
              <w:rPr>
                <w:rFonts w:ascii="Arial" w:hAnsi="Arial" w:cs="Arial"/>
                <w:sz w:val="20"/>
                <w:szCs w:val="20"/>
                <w:lang w:val="en-GB"/>
              </w:rPr>
              <w:t>2</w:t>
            </w:r>
          </w:p>
          <w:p w14:paraId="615C7B28" w14:textId="5B0F4784" w:rsidR="007A725F" w:rsidRPr="00C9483D" w:rsidRDefault="007A725F" w:rsidP="007A725F">
            <w:pPr>
              <w:pStyle w:val="TOC1"/>
              <w:rPr>
                <w:rFonts w:ascii="Arial" w:eastAsiaTheme="minorEastAsia" w:hAnsi="Arial" w:cs="Arial"/>
                <w:bCs w:val="0"/>
                <w:iCs w:val="0"/>
                <w:caps w:val="0"/>
                <w:sz w:val="20"/>
                <w:szCs w:val="20"/>
                <w:lang w:val="en-GB"/>
              </w:rPr>
            </w:pPr>
            <w:hyperlink w:anchor="_Toc48931930" w:history="1">
              <w:r w:rsidRPr="00C9483D">
                <w:rPr>
                  <w:rStyle w:val="Hyperlink"/>
                  <w:rFonts w:ascii="Arial" w:hAnsi="Arial" w:cs="Arial"/>
                  <w:b/>
                  <w:sz w:val="20"/>
                  <w:szCs w:val="20"/>
                  <w:lang w:val="en-GB"/>
                </w:rPr>
                <w:t>1</w:t>
              </w:r>
              <w:r w:rsidR="00334938" w:rsidRPr="00C9483D">
                <w:rPr>
                  <w:rStyle w:val="Hyperlink"/>
                  <w:rFonts w:ascii="Arial" w:hAnsi="Arial" w:cs="Arial"/>
                  <w:b/>
                  <w:sz w:val="20"/>
                  <w:szCs w:val="20"/>
                  <w:lang w:val="en-GB"/>
                </w:rPr>
                <w:t>5</w:t>
              </w:r>
              <w:r w:rsidRPr="00C9483D">
                <w:rPr>
                  <w:rStyle w:val="Hyperlink"/>
                  <w:rFonts w:ascii="Arial" w:hAnsi="Arial" w:cs="Arial"/>
                  <w:b/>
                  <w:sz w:val="20"/>
                  <w:szCs w:val="20"/>
                  <w:lang w:val="en-GB"/>
                </w:rPr>
                <w:t>.</w:t>
              </w:r>
              <w:r w:rsidRPr="00C9483D">
                <w:rPr>
                  <w:rFonts w:ascii="Arial" w:eastAsiaTheme="minorEastAsia" w:hAnsi="Arial" w:cs="Arial"/>
                  <w:bCs w:val="0"/>
                  <w:iCs w:val="0"/>
                  <w:caps w:val="0"/>
                  <w:sz w:val="20"/>
                  <w:szCs w:val="20"/>
                  <w:lang w:val="en-GB"/>
                </w:rPr>
                <w:tab/>
              </w:r>
              <w:r w:rsidRPr="00C9483D">
                <w:rPr>
                  <w:rStyle w:val="Hyperlink"/>
                  <w:rFonts w:ascii="Arial" w:hAnsi="Arial" w:cs="Arial"/>
                  <w:b/>
                  <w:sz w:val="20"/>
                  <w:szCs w:val="20"/>
                  <w:lang w:val="en-GB"/>
                </w:rPr>
                <w:t>PROVISION OF ADDITIONAL INFORMATION</w:t>
              </w:r>
              <w:r w:rsidRPr="00C9483D">
                <w:rPr>
                  <w:rFonts w:ascii="Arial" w:hAnsi="Arial" w:cs="Arial"/>
                  <w:webHidden/>
                  <w:sz w:val="20"/>
                  <w:szCs w:val="20"/>
                  <w:lang w:val="en-GB"/>
                </w:rPr>
                <w:tab/>
              </w:r>
              <w:r w:rsidR="009E7745" w:rsidRPr="00C9483D">
                <w:rPr>
                  <w:rFonts w:ascii="Arial" w:hAnsi="Arial" w:cs="Arial"/>
                  <w:webHidden/>
                  <w:sz w:val="20"/>
                  <w:szCs w:val="20"/>
                  <w:lang w:val="en-GB"/>
                </w:rPr>
                <w:t>3</w:t>
              </w:r>
            </w:hyperlink>
            <w:r w:rsidR="00ED2EF9">
              <w:rPr>
                <w:rFonts w:ascii="Arial" w:hAnsi="Arial" w:cs="Arial"/>
                <w:sz w:val="20"/>
                <w:szCs w:val="20"/>
                <w:lang w:val="en-GB"/>
              </w:rPr>
              <w:t>3</w:t>
            </w:r>
          </w:p>
          <w:p w14:paraId="33ED8905" w14:textId="0C6CA3E6" w:rsidR="007A725F" w:rsidRPr="00C9483D" w:rsidRDefault="00581F2F" w:rsidP="007A725F">
            <w:pPr>
              <w:pStyle w:val="TOC1"/>
              <w:rPr>
                <w:rFonts w:ascii="Arial" w:eastAsiaTheme="minorEastAsia" w:hAnsi="Arial" w:cs="Arial"/>
                <w:bCs w:val="0"/>
                <w:iCs w:val="0"/>
                <w:caps w:val="0"/>
                <w:sz w:val="20"/>
                <w:szCs w:val="20"/>
                <w:lang w:val="en-GB"/>
              </w:rPr>
            </w:pPr>
            <w:hyperlink w:anchor="_Toc48931931" w:history="1">
              <w:r w:rsidRPr="00C9483D">
                <w:rPr>
                  <w:rStyle w:val="Hyperlink"/>
                  <w:rFonts w:ascii="Arial" w:hAnsi="Arial" w:cs="Arial"/>
                  <w:b/>
                  <w:sz w:val="20"/>
                  <w:szCs w:val="20"/>
                  <w:lang w:val="en-GB"/>
                </w:rPr>
                <w:t>16</w:t>
              </w:r>
              <w:r w:rsidR="007A725F" w:rsidRPr="00C9483D">
                <w:rPr>
                  <w:rStyle w:val="Hyperlink"/>
                  <w:rFonts w:ascii="Arial" w:hAnsi="Arial" w:cs="Arial"/>
                  <w:b/>
                  <w:sz w:val="20"/>
                  <w:szCs w:val="20"/>
                  <w:lang w:val="en-GB"/>
                </w:rPr>
                <w:t>.</w:t>
              </w:r>
              <w:r w:rsidR="007A725F" w:rsidRPr="00C9483D">
                <w:rPr>
                  <w:rFonts w:ascii="Arial" w:eastAsiaTheme="minorEastAsia" w:hAnsi="Arial" w:cs="Arial"/>
                  <w:bCs w:val="0"/>
                  <w:iCs w:val="0"/>
                  <w:caps w:val="0"/>
                  <w:sz w:val="20"/>
                  <w:szCs w:val="20"/>
                  <w:lang w:val="en-GB"/>
                </w:rPr>
                <w:tab/>
              </w:r>
              <w:r w:rsidR="007A725F" w:rsidRPr="00C9483D">
                <w:rPr>
                  <w:rStyle w:val="Hyperlink"/>
                  <w:rFonts w:ascii="Arial" w:hAnsi="Arial" w:cs="Arial"/>
                  <w:b/>
                  <w:sz w:val="20"/>
                  <w:szCs w:val="20"/>
                  <w:lang w:val="en-GB"/>
                </w:rPr>
                <w:t>VERIFICATION OF COMPLIANCE WITH NATIONAL SECURITY INTERESTS</w:t>
              </w:r>
              <w:r w:rsidR="007A725F" w:rsidRPr="00C9483D">
                <w:rPr>
                  <w:rFonts w:ascii="Arial" w:hAnsi="Arial" w:cs="Arial"/>
                  <w:webHidden/>
                  <w:sz w:val="20"/>
                  <w:szCs w:val="20"/>
                  <w:lang w:val="en-GB"/>
                </w:rPr>
                <w:tab/>
              </w:r>
            </w:hyperlink>
            <w:r w:rsidRPr="00C9483D">
              <w:rPr>
                <w:rFonts w:ascii="Arial" w:hAnsi="Arial" w:cs="Arial"/>
                <w:sz w:val="20"/>
                <w:szCs w:val="20"/>
                <w:lang w:val="en-GB"/>
              </w:rPr>
              <w:t>3</w:t>
            </w:r>
            <w:r w:rsidR="00ED2EF9">
              <w:rPr>
                <w:rFonts w:ascii="Arial" w:hAnsi="Arial" w:cs="Arial"/>
                <w:sz w:val="20"/>
                <w:szCs w:val="20"/>
                <w:lang w:val="en-GB"/>
              </w:rPr>
              <w:t>5</w:t>
            </w:r>
          </w:p>
          <w:p w14:paraId="53F412DD" w14:textId="3AAE5657" w:rsidR="007A725F" w:rsidRPr="00C9483D" w:rsidRDefault="007A725F" w:rsidP="007A725F">
            <w:pPr>
              <w:rPr>
                <w:rFonts w:ascii="Arial" w:hAnsi="Arial" w:cs="Arial"/>
                <w:sz w:val="20"/>
                <w:szCs w:val="20"/>
              </w:rPr>
            </w:pPr>
            <w:r w:rsidRPr="00C9483D">
              <w:rPr>
                <w:rFonts w:ascii="Arial" w:hAnsi="Arial" w:cs="Arial"/>
                <w:iCs/>
                <w:caps/>
                <w:sz w:val="20"/>
                <w:szCs w:val="20"/>
                <w:lang w:val="en-GB"/>
              </w:rPr>
              <w:fldChar w:fldCharType="end"/>
            </w:r>
          </w:p>
        </w:tc>
      </w:tr>
      <w:tr w:rsidR="00CB26C8" w:rsidRPr="00C9483D" w14:paraId="39F33A9C" w14:textId="77777777" w:rsidTr="2E97CBDB">
        <w:tc>
          <w:tcPr>
            <w:tcW w:w="1271" w:type="dxa"/>
          </w:tcPr>
          <w:p w14:paraId="58A60A1B" w14:textId="477C42D7" w:rsidR="00386BAA" w:rsidRPr="00C9483D" w:rsidRDefault="00E013AB">
            <w:pPr>
              <w:rPr>
                <w:rFonts w:ascii="Arial" w:hAnsi="Arial" w:cs="Arial"/>
                <w:sz w:val="20"/>
                <w:szCs w:val="20"/>
              </w:rPr>
            </w:pPr>
            <w:r w:rsidRPr="00C9483D">
              <w:rPr>
                <w:rFonts w:ascii="Arial" w:hAnsi="Arial" w:cs="Arial"/>
                <w:sz w:val="20"/>
                <w:szCs w:val="20"/>
              </w:rPr>
              <w:t>1.</w:t>
            </w:r>
          </w:p>
        </w:tc>
        <w:tc>
          <w:tcPr>
            <w:tcW w:w="6095" w:type="dxa"/>
            <w:gridSpan w:val="2"/>
          </w:tcPr>
          <w:p w14:paraId="74DE88D8" w14:textId="26DF4553" w:rsidR="00386BAA" w:rsidRPr="00C9483D" w:rsidRDefault="00195FEE" w:rsidP="00195FEE">
            <w:pPr>
              <w:pStyle w:val="Heading1"/>
              <w:spacing w:before="60" w:after="60"/>
              <w:ind w:left="720" w:hanging="720"/>
              <w:jc w:val="center"/>
              <w:rPr>
                <w:rFonts w:ascii="Arial" w:hAnsi="Arial" w:cs="Arial"/>
                <w:b/>
                <w:bCs/>
                <w:sz w:val="20"/>
                <w:szCs w:val="20"/>
              </w:rPr>
            </w:pPr>
            <w:bookmarkStart w:id="0" w:name="_Toc341687216"/>
            <w:bookmarkStart w:id="1" w:name="_Toc387142374"/>
            <w:bookmarkStart w:id="2" w:name="_Toc90619414"/>
            <w:r w:rsidRPr="00C9483D">
              <w:rPr>
                <w:rFonts w:ascii="Arial" w:hAnsi="Arial" w:cs="Arial"/>
                <w:b/>
                <w:bCs/>
                <w:sz w:val="20"/>
                <w:szCs w:val="20"/>
              </w:rPr>
              <w:t>SĄVOKOS</w:t>
            </w:r>
            <w:bookmarkEnd w:id="0"/>
            <w:bookmarkEnd w:id="1"/>
            <w:bookmarkEnd w:id="2"/>
          </w:p>
        </w:tc>
        <w:tc>
          <w:tcPr>
            <w:tcW w:w="7194" w:type="dxa"/>
            <w:gridSpan w:val="2"/>
            <w:vAlign w:val="center"/>
          </w:tcPr>
          <w:p w14:paraId="1834BAE9" w14:textId="23DD98A7" w:rsidR="00386BAA" w:rsidRPr="00C9483D" w:rsidRDefault="00195FEE" w:rsidP="00886748">
            <w:pPr>
              <w:jc w:val="center"/>
              <w:rPr>
                <w:rFonts w:ascii="Arial" w:hAnsi="Arial" w:cs="Arial"/>
                <w:sz w:val="20"/>
                <w:szCs w:val="20"/>
              </w:rPr>
            </w:pPr>
            <w:r w:rsidRPr="00C9483D">
              <w:rPr>
                <w:rFonts w:ascii="Arial" w:hAnsi="Arial" w:cs="Arial"/>
                <w:b/>
                <w:bCs/>
                <w:sz w:val="20"/>
                <w:szCs w:val="20"/>
                <w:lang w:val="en-GB"/>
              </w:rPr>
              <w:t>DEFINITIONS</w:t>
            </w:r>
          </w:p>
        </w:tc>
      </w:tr>
      <w:tr w:rsidR="00064188" w:rsidRPr="00C9483D" w14:paraId="30C33837" w14:textId="77777777" w:rsidTr="2E97CBDB">
        <w:tc>
          <w:tcPr>
            <w:tcW w:w="1271" w:type="dxa"/>
          </w:tcPr>
          <w:p w14:paraId="064BBE7A" w14:textId="0ABADE4F" w:rsidR="00064188" w:rsidRPr="00C9483D" w:rsidRDefault="00064188">
            <w:pPr>
              <w:rPr>
                <w:rFonts w:ascii="Arial" w:hAnsi="Arial" w:cs="Arial"/>
                <w:sz w:val="20"/>
                <w:szCs w:val="20"/>
              </w:rPr>
            </w:pPr>
            <w:r w:rsidRPr="00C9483D">
              <w:rPr>
                <w:rFonts w:ascii="Arial" w:hAnsi="Arial" w:cs="Arial"/>
                <w:sz w:val="20"/>
                <w:szCs w:val="20"/>
              </w:rPr>
              <w:t>1.1.</w:t>
            </w:r>
          </w:p>
        </w:tc>
        <w:tc>
          <w:tcPr>
            <w:tcW w:w="3149" w:type="dxa"/>
          </w:tcPr>
          <w:p w14:paraId="22D70B8A" w14:textId="79AC2266" w:rsidR="00064188" w:rsidRPr="00C9483D" w:rsidRDefault="00064188" w:rsidP="00F95320">
            <w:pPr>
              <w:pStyle w:val="ListParagraph"/>
              <w:tabs>
                <w:tab w:val="left" w:pos="567"/>
              </w:tabs>
              <w:spacing w:before="60" w:after="60"/>
              <w:ind w:left="0"/>
              <w:contextualSpacing w:val="0"/>
              <w:jc w:val="both"/>
              <w:rPr>
                <w:rFonts w:ascii="Arial" w:hAnsi="Arial" w:cs="Arial"/>
                <w:b/>
                <w:sz w:val="20"/>
                <w:szCs w:val="20"/>
              </w:rPr>
            </w:pPr>
            <w:r w:rsidRPr="00C9483D">
              <w:rPr>
                <w:rFonts w:ascii="Arial" w:hAnsi="Arial" w:cs="Arial"/>
                <w:b/>
                <w:sz w:val="20"/>
                <w:szCs w:val="20"/>
              </w:rPr>
              <w:t xml:space="preserve">Atviras konkursas </w:t>
            </w:r>
          </w:p>
        </w:tc>
        <w:tc>
          <w:tcPr>
            <w:tcW w:w="2946" w:type="dxa"/>
          </w:tcPr>
          <w:p w14:paraId="2EE26FF8" w14:textId="201E07A0" w:rsidR="00064188" w:rsidRPr="00C9483D" w:rsidRDefault="00064188" w:rsidP="00F95320">
            <w:pPr>
              <w:jc w:val="both"/>
              <w:rPr>
                <w:rFonts w:ascii="Arial" w:hAnsi="Arial" w:cs="Arial"/>
                <w:bCs/>
                <w:sz w:val="20"/>
                <w:szCs w:val="20"/>
              </w:rPr>
            </w:pPr>
            <w:r w:rsidRPr="00C9483D">
              <w:rPr>
                <w:rFonts w:ascii="Arial" w:hAnsi="Arial" w:cs="Arial"/>
                <w:bCs/>
                <w:sz w:val="20"/>
                <w:szCs w:val="20"/>
              </w:rPr>
              <w:t>– pirkimo būdas, kai Pasiūlymą gali pateikti kiekvienas suinteresuotas Tiekėjas.</w:t>
            </w:r>
          </w:p>
        </w:tc>
        <w:tc>
          <w:tcPr>
            <w:tcW w:w="2142" w:type="dxa"/>
          </w:tcPr>
          <w:p w14:paraId="3FEE57D5" w14:textId="7F3AAABB" w:rsidR="00064188" w:rsidRPr="00C9483D" w:rsidRDefault="00714EE5">
            <w:pPr>
              <w:rPr>
                <w:rFonts w:ascii="Arial" w:hAnsi="Arial" w:cs="Arial"/>
                <w:b/>
                <w:sz w:val="20"/>
                <w:szCs w:val="20"/>
                <w:lang w:val="en-GB"/>
              </w:rPr>
            </w:pPr>
            <w:r w:rsidRPr="00C9483D">
              <w:rPr>
                <w:rFonts w:ascii="Arial" w:hAnsi="Arial" w:cs="Arial"/>
                <w:b/>
                <w:sz w:val="20"/>
                <w:szCs w:val="20"/>
                <w:lang w:val="en-GB"/>
              </w:rPr>
              <w:t>Open tender</w:t>
            </w:r>
          </w:p>
        </w:tc>
        <w:tc>
          <w:tcPr>
            <w:tcW w:w="5052" w:type="dxa"/>
          </w:tcPr>
          <w:p w14:paraId="35AC5EF2" w14:textId="79B1387D" w:rsidR="00064188" w:rsidRPr="00C9483D" w:rsidRDefault="00714EE5" w:rsidP="00714EE5">
            <w:pPr>
              <w:jc w:val="both"/>
              <w:rPr>
                <w:rFonts w:ascii="Arial" w:hAnsi="Arial" w:cs="Arial"/>
                <w:bCs/>
                <w:sz w:val="20"/>
                <w:szCs w:val="20"/>
                <w:lang w:val="en-GB"/>
              </w:rPr>
            </w:pPr>
            <w:r w:rsidRPr="00C9483D">
              <w:rPr>
                <w:rFonts w:ascii="Arial" w:hAnsi="Arial" w:cs="Arial"/>
                <w:bCs/>
                <w:sz w:val="20"/>
                <w:szCs w:val="20"/>
                <w:lang w:val="en-GB"/>
              </w:rPr>
              <w:t xml:space="preserve">- procurement method, where every interested Supplier can submit </w:t>
            </w:r>
            <w:r w:rsidR="0099589B" w:rsidRPr="00C9483D">
              <w:rPr>
                <w:rFonts w:ascii="Arial" w:hAnsi="Arial" w:cs="Arial"/>
                <w:bCs/>
                <w:sz w:val="20"/>
                <w:szCs w:val="20"/>
                <w:lang w:val="en-GB"/>
              </w:rPr>
              <w:t>a Tender</w:t>
            </w:r>
            <w:r w:rsidRPr="00C9483D">
              <w:rPr>
                <w:rFonts w:ascii="Arial" w:hAnsi="Arial" w:cs="Arial"/>
                <w:bCs/>
                <w:sz w:val="20"/>
                <w:szCs w:val="20"/>
                <w:lang w:val="en-GB"/>
              </w:rPr>
              <w:t>.</w:t>
            </w:r>
          </w:p>
        </w:tc>
      </w:tr>
      <w:tr w:rsidR="00E013AB" w:rsidRPr="00C9483D" w14:paraId="6390D8AA" w14:textId="77777777" w:rsidTr="2E97CBDB">
        <w:tc>
          <w:tcPr>
            <w:tcW w:w="1271" w:type="dxa"/>
          </w:tcPr>
          <w:p w14:paraId="431C54D4" w14:textId="2F8D4C47" w:rsidR="00035EE2" w:rsidRPr="00C9483D" w:rsidRDefault="00E013AB">
            <w:pPr>
              <w:rPr>
                <w:rFonts w:ascii="Arial" w:hAnsi="Arial" w:cs="Arial"/>
                <w:sz w:val="20"/>
                <w:szCs w:val="20"/>
              </w:rPr>
            </w:pPr>
            <w:r w:rsidRPr="00C9483D">
              <w:rPr>
                <w:rFonts w:ascii="Arial" w:hAnsi="Arial" w:cs="Arial"/>
                <w:sz w:val="20"/>
                <w:szCs w:val="20"/>
              </w:rPr>
              <w:t>1.</w:t>
            </w:r>
            <w:r w:rsidR="00B92381" w:rsidRPr="00C9483D">
              <w:rPr>
                <w:rFonts w:ascii="Arial" w:hAnsi="Arial" w:cs="Arial"/>
                <w:sz w:val="20"/>
                <w:szCs w:val="20"/>
              </w:rPr>
              <w:t>2</w:t>
            </w:r>
            <w:r w:rsidRPr="00C9483D">
              <w:rPr>
                <w:rFonts w:ascii="Arial" w:hAnsi="Arial" w:cs="Arial"/>
                <w:sz w:val="20"/>
                <w:szCs w:val="20"/>
              </w:rPr>
              <w:t>.</w:t>
            </w:r>
          </w:p>
        </w:tc>
        <w:tc>
          <w:tcPr>
            <w:tcW w:w="3149" w:type="dxa"/>
          </w:tcPr>
          <w:p w14:paraId="49F2F078" w14:textId="0BCD6B24" w:rsidR="00035EE2" w:rsidRPr="00C9483D" w:rsidRDefault="00FE646E" w:rsidP="00F95320">
            <w:pPr>
              <w:pStyle w:val="ListParagraph"/>
              <w:tabs>
                <w:tab w:val="left" w:pos="567"/>
              </w:tabs>
              <w:spacing w:before="60" w:after="60"/>
              <w:ind w:left="0"/>
              <w:contextualSpacing w:val="0"/>
              <w:jc w:val="both"/>
              <w:rPr>
                <w:rFonts w:ascii="Arial" w:hAnsi="Arial" w:cs="Arial"/>
                <w:sz w:val="20"/>
                <w:szCs w:val="20"/>
              </w:rPr>
            </w:pPr>
            <w:r w:rsidRPr="00C9483D">
              <w:rPr>
                <w:rFonts w:ascii="Arial" w:hAnsi="Arial" w:cs="Arial"/>
                <w:b/>
                <w:sz w:val="20"/>
                <w:szCs w:val="20"/>
              </w:rPr>
              <w:t xml:space="preserve">BPS </w:t>
            </w:r>
          </w:p>
        </w:tc>
        <w:tc>
          <w:tcPr>
            <w:tcW w:w="2946" w:type="dxa"/>
          </w:tcPr>
          <w:p w14:paraId="30EF20E8" w14:textId="1BCB0097" w:rsidR="00035EE2" w:rsidRPr="00C9483D" w:rsidRDefault="00F95320" w:rsidP="00F95320">
            <w:pPr>
              <w:jc w:val="both"/>
              <w:rPr>
                <w:rFonts w:ascii="Arial" w:hAnsi="Arial" w:cs="Arial"/>
                <w:sz w:val="20"/>
                <w:szCs w:val="20"/>
              </w:rPr>
            </w:pPr>
            <w:r w:rsidRPr="00C9483D">
              <w:rPr>
                <w:rFonts w:ascii="Arial" w:hAnsi="Arial" w:cs="Arial"/>
                <w:sz w:val="20"/>
                <w:szCs w:val="20"/>
              </w:rPr>
              <w:t xml:space="preserve">– </w:t>
            </w:r>
            <w:r w:rsidR="00064188" w:rsidRPr="00C9483D">
              <w:rPr>
                <w:rFonts w:ascii="Arial" w:hAnsi="Arial" w:cs="Arial"/>
                <w:sz w:val="20"/>
                <w:szCs w:val="20"/>
              </w:rPr>
              <w:t>šios Bendrosios Pirkimo sąlygos, kuriose aprašytos Pirkimo procedūros, Pasiūlymų pateikimo, nagrinėjimo ir vertinimo tvarka</w:t>
            </w:r>
            <w:r w:rsidRPr="00C9483D">
              <w:rPr>
                <w:rFonts w:ascii="Arial" w:hAnsi="Arial" w:cs="Arial"/>
                <w:sz w:val="20"/>
                <w:szCs w:val="20"/>
              </w:rPr>
              <w:t>.</w:t>
            </w:r>
          </w:p>
        </w:tc>
        <w:tc>
          <w:tcPr>
            <w:tcW w:w="2142" w:type="dxa"/>
          </w:tcPr>
          <w:p w14:paraId="264EE828" w14:textId="2FCFB620" w:rsidR="00035EE2" w:rsidRPr="00C9483D" w:rsidRDefault="009F6EAA">
            <w:pPr>
              <w:rPr>
                <w:rFonts w:ascii="Arial" w:hAnsi="Arial" w:cs="Arial"/>
                <w:sz w:val="20"/>
                <w:szCs w:val="20"/>
              </w:rPr>
            </w:pPr>
            <w:r w:rsidRPr="00C9483D">
              <w:rPr>
                <w:rFonts w:ascii="Arial" w:hAnsi="Arial" w:cs="Arial"/>
                <w:b/>
                <w:sz w:val="20"/>
                <w:szCs w:val="20"/>
                <w:lang w:val="en-GB"/>
              </w:rPr>
              <w:t>GPC</w:t>
            </w:r>
          </w:p>
        </w:tc>
        <w:tc>
          <w:tcPr>
            <w:tcW w:w="5052" w:type="dxa"/>
          </w:tcPr>
          <w:p w14:paraId="60CE4097" w14:textId="13817AFE" w:rsidR="00035EE2" w:rsidRPr="00C9483D" w:rsidRDefault="004C4D9D" w:rsidP="006966D8">
            <w:pPr>
              <w:jc w:val="both"/>
              <w:rPr>
                <w:rFonts w:ascii="Arial" w:hAnsi="Arial" w:cs="Arial"/>
                <w:sz w:val="20"/>
                <w:szCs w:val="20"/>
              </w:rPr>
            </w:pPr>
            <w:r w:rsidRPr="00C9483D">
              <w:rPr>
                <w:rFonts w:ascii="Arial" w:hAnsi="Arial" w:cs="Arial"/>
                <w:b/>
                <w:sz w:val="20"/>
                <w:szCs w:val="20"/>
                <w:lang w:val="en-GB"/>
              </w:rPr>
              <w:t>–</w:t>
            </w:r>
            <w:r w:rsidRPr="00C9483D">
              <w:rPr>
                <w:rFonts w:ascii="Arial" w:hAnsi="Arial" w:cs="Arial"/>
                <w:sz w:val="20"/>
                <w:szCs w:val="20"/>
                <w:lang w:val="en-GB"/>
              </w:rPr>
              <w:t xml:space="preserve"> </w:t>
            </w:r>
            <w:r w:rsidR="00064188" w:rsidRPr="00C9483D">
              <w:rPr>
                <w:rFonts w:ascii="Arial" w:hAnsi="Arial" w:cs="Arial"/>
                <w:sz w:val="20"/>
                <w:szCs w:val="20"/>
                <w:lang w:val="en-GB"/>
              </w:rPr>
              <w:t xml:space="preserve">these general Procurement </w:t>
            </w:r>
            <w:r w:rsidR="007A57D6" w:rsidRPr="00C9483D">
              <w:rPr>
                <w:rFonts w:ascii="Arial" w:hAnsi="Arial" w:cs="Arial"/>
                <w:sz w:val="20"/>
                <w:szCs w:val="20"/>
                <w:lang w:val="en-GB"/>
              </w:rPr>
              <w:t>c</w:t>
            </w:r>
            <w:r w:rsidR="00064188" w:rsidRPr="00C9483D">
              <w:rPr>
                <w:rFonts w:ascii="Arial" w:hAnsi="Arial" w:cs="Arial"/>
                <w:sz w:val="20"/>
                <w:szCs w:val="20"/>
                <w:lang w:val="en-GB"/>
              </w:rPr>
              <w:t>onditions, under which the Procurement procedures, the procedure of submitting, analysing and assessing the Tender are described</w:t>
            </w:r>
            <w:r w:rsidRPr="00C9483D">
              <w:rPr>
                <w:rFonts w:ascii="Arial" w:hAnsi="Arial" w:cs="Arial"/>
                <w:sz w:val="20"/>
                <w:szCs w:val="20"/>
                <w:lang w:val="en-GB"/>
              </w:rPr>
              <w:t>.</w:t>
            </w:r>
          </w:p>
        </w:tc>
      </w:tr>
      <w:tr w:rsidR="00637C07" w:rsidRPr="00C9483D" w14:paraId="0B145EE0" w14:textId="77777777" w:rsidTr="2E97CBDB">
        <w:tc>
          <w:tcPr>
            <w:tcW w:w="1271" w:type="dxa"/>
          </w:tcPr>
          <w:p w14:paraId="7DC5E08F" w14:textId="4AE3668A" w:rsidR="00FE646E" w:rsidRPr="00C9483D" w:rsidRDefault="00E013AB">
            <w:pPr>
              <w:rPr>
                <w:rFonts w:ascii="Arial" w:hAnsi="Arial" w:cs="Arial"/>
                <w:sz w:val="20"/>
                <w:szCs w:val="20"/>
              </w:rPr>
            </w:pPr>
            <w:r w:rsidRPr="00C9483D">
              <w:rPr>
                <w:rFonts w:ascii="Arial" w:hAnsi="Arial" w:cs="Arial"/>
                <w:sz w:val="20"/>
                <w:szCs w:val="20"/>
              </w:rPr>
              <w:t>1.</w:t>
            </w:r>
            <w:r w:rsidR="00B92381" w:rsidRPr="00C9483D">
              <w:rPr>
                <w:rFonts w:ascii="Arial" w:hAnsi="Arial" w:cs="Arial"/>
                <w:sz w:val="20"/>
                <w:szCs w:val="20"/>
              </w:rPr>
              <w:t>3</w:t>
            </w:r>
            <w:r w:rsidRPr="00C9483D">
              <w:rPr>
                <w:rFonts w:ascii="Arial" w:hAnsi="Arial" w:cs="Arial"/>
                <w:sz w:val="20"/>
                <w:szCs w:val="20"/>
              </w:rPr>
              <w:t>.</w:t>
            </w:r>
          </w:p>
        </w:tc>
        <w:tc>
          <w:tcPr>
            <w:tcW w:w="3149" w:type="dxa"/>
          </w:tcPr>
          <w:p w14:paraId="2B44BDE5" w14:textId="3BE60C6D" w:rsidR="00FE646E" w:rsidRPr="00C9483D" w:rsidRDefault="00FE646E">
            <w:pPr>
              <w:rPr>
                <w:rFonts w:ascii="Arial" w:hAnsi="Arial" w:cs="Arial"/>
                <w:sz w:val="20"/>
                <w:szCs w:val="20"/>
              </w:rPr>
            </w:pPr>
            <w:r w:rsidRPr="00C9483D">
              <w:rPr>
                <w:rFonts w:ascii="Arial" w:hAnsi="Arial" w:cs="Arial"/>
                <w:b/>
                <w:sz w:val="20"/>
                <w:szCs w:val="20"/>
              </w:rPr>
              <w:t>CVP IS</w:t>
            </w:r>
            <w:r w:rsidRPr="00C9483D">
              <w:rPr>
                <w:rFonts w:ascii="Arial" w:hAnsi="Arial" w:cs="Arial"/>
                <w:sz w:val="20"/>
                <w:szCs w:val="20"/>
              </w:rPr>
              <w:t xml:space="preserve"> </w:t>
            </w:r>
          </w:p>
        </w:tc>
        <w:tc>
          <w:tcPr>
            <w:tcW w:w="2946" w:type="dxa"/>
          </w:tcPr>
          <w:p w14:paraId="0735BC0F" w14:textId="45704E24" w:rsidR="00FE646E" w:rsidRPr="00C9483D" w:rsidRDefault="00F95320" w:rsidP="00F95320">
            <w:pPr>
              <w:jc w:val="both"/>
              <w:rPr>
                <w:rFonts w:ascii="Arial" w:hAnsi="Arial" w:cs="Arial"/>
                <w:sz w:val="20"/>
                <w:szCs w:val="20"/>
              </w:rPr>
            </w:pPr>
            <w:r w:rsidRPr="00C9483D">
              <w:rPr>
                <w:rFonts w:ascii="Arial" w:hAnsi="Arial" w:cs="Arial"/>
                <w:sz w:val="20"/>
                <w:szCs w:val="20"/>
              </w:rPr>
              <w:t>– Centrinė viešųjų pirkimų informacinė sistema (</w:t>
            </w:r>
            <w:r w:rsidR="001F22AB" w:rsidRPr="001F22AB">
              <w:rPr>
                <w:rFonts w:ascii="Arial" w:hAnsi="Arial" w:cs="Arial"/>
                <w:bCs/>
                <w:sz w:val="20"/>
                <w:szCs w:val="20"/>
              </w:rPr>
              <w:t>https://viesiejipirkimai.lt/</w:t>
            </w:r>
            <w:r w:rsidRPr="00C9483D">
              <w:rPr>
                <w:rFonts w:ascii="Arial" w:hAnsi="Arial" w:cs="Arial"/>
                <w:bCs/>
                <w:sz w:val="20"/>
                <w:szCs w:val="20"/>
              </w:rPr>
              <w:t>)</w:t>
            </w:r>
          </w:p>
        </w:tc>
        <w:tc>
          <w:tcPr>
            <w:tcW w:w="2142" w:type="dxa"/>
          </w:tcPr>
          <w:p w14:paraId="337C31F7" w14:textId="5C7C13A1" w:rsidR="00FE646E" w:rsidRPr="00C9483D" w:rsidRDefault="009F6EAA">
            <w:pPr>
              <w:rPr>
                <w:rFonts w:ascii="Arial" w:hAnsi="Arial" w:cs="Arial"/>
                <w:sz w:val="20"/>
                <w:szCs w:val="20"/>
              </w:rPr>
            </w:pPr>
            <w:r w:rsidRPr="00C9483D">
              <w:rPr>
                <w:rFonts w:ascii="Arial" w:hAnsi="Arial" w:cs="Arial"/>
                <w:b/>
                <w:sz w:val="20"/>
                <w:szCs w:val="20"/>
                <w:lang w:val="en-GB"/>
              </w:rPr>
              <w:t>CPP IS</w:t>
            </w:r>
          </w:p>
        </w:tc>
        <w:tc>
          <w:tcPr>
            <w:tcW w:w="5052" w:type="dxa"/>
          </w:tcPr>
          <w:p w14:paraId="3E959225" w14:textId="379B08B9" w:rsidR="00FE646E" w:rsidRPr="00C9483D" w:rsidRDefault="004C4D9D" w:rsidP="006966D8">
            <w:pPr>
              <w:jc w:val="both"/>
              <w:rPr>
                <w:rFonts w:ascii="Arial" w:hAnsi="Arial" w:cs="Arial"/>
                <w:sz w:val="20"/>
                <w:szCs w:val="20"/>
              </w:rPr>
            </w:pPr>
            <w:r w:rsidRPr="00C9483D">
              <w:rPr>
                <w:rFonts w:ascii="Arial" w:hAnsi="Arial" w:cs="Arial"/>
                <w:sz w:val="20"/>
                <w:szCs w:val="20"/>
                <w:lang w:val="en-GB"/>
              </w:rPr>
              <w:t>– Central Public Procurement Information System (</w:t>
            </w:r>
            <w:r w:rsidR="001F22AB" w:rsidRPr="001F22AB">
              <w:rPr>
                <w:rFonts w:ascii="Arial" w:hAnsi="Arial" w:cs="Arial"/>
                <w:bCs/>
                <w:sz w:val="20"/>
                <w:szCs w:val="20"/>
                <w:lang w:val="en-GB"/>
              </w:rPr>
              <w:t>https://viesiejipirkimai.lt/</w:t>
            </w:r>
            <w:r w:rsidRPr="00C9483D">
              <w:rPr>
                <w:rFonts w:ascii="Arial" w:hAnsi="Arial" w:cs="Arial"/>
                <w:bCs/>
                <w:sz w:val="20"/>
                <w:szCs w:val="20"/>
                <w:lang w:val="en-GB"/>
              </w:rPr>
              <w:t>).</w:t>
            </w:r>
          </w:p>
        </w:tc>
      </w:tr>
      <w:tr w:rsidR="00637C07" w:rsidRPr="00C9483D" w14:paraId="4AFFBFAC" w14:textId="77777777" w:rsidTr="2E97CBDB">
        <w:tc>
          <w:tcPr>
            <w:tcW w:w="1271" w:type="dxa"/>
          </w:tcPr>
          <w:p w14:paraId="5C3C09B4" w14:textId="5A8762E6" w:rsidR="00FE646E" w:rsidRPr="00C9483D" w:rsidRDefault="00E013AB">
            <w:pPr>
              <w:rPr>
                <w:rFonts w:ascii="Arial" w:hAnsi="Arial" w:cs="Arial"/>
                <w:sz w:val="20"/>
                <w:szCs w:val="20"/>
              </w:rPr>
            </w:pPr>
            <w:r w:rsidRPr="00C9483D">
              <w:rPr>
                <w:rFonts w:ascii="Arial" w:hAnsi="Arial" w:cs="Arial"/>
                <w:sz w:val="20"/>
                <w:szCs w:val="20"/>
              </w:rPr>
              <w:t>1.4.</w:t>
            </w:r>
          </w:p>
        </w:tc>
        <w:tc>
          <w:tcPr>
            <w:tcW w:w="3149" w:type="dxa"/>
          </w:tcPr>
          <w:p w14:paraId="064D1AA2" w14:textId="45390FD3" w:rsidR="00FE646E" w:rsidRPr="00C9483D" w:rsidRDefault="00FE646E">
            <w:pPr>
              <w:rPr>
                <w:rFonts w:ascii="Arial" w:hAnsi="Arial" w:cs="Arial"/>
                <w:sz w:val="20"/>
                <w:szCs w:val="20"/>
              </w:rPr>
            </w:pPr>
            <w:r w:rsidRPr="00C9483D">
              <w:rPr>
                <w:rFonts w:ascii="Arial" w:hAnsi="Arial" w:cs="Arial"/>
                <w:b/>
                <w:color w:val="000000"/>
                <w:sz w:val="20"/>
                <w:szCs w:val="20"/>
              </w:rPr>
              <w:t>EBVPD</w:t>
            </w:r>
            <w:r w:rsidRPr="00C9483D">
              <w:rPr>
                <w:rFonts w:ascii="Arial" w:hAnsi="Arial" w:cs="Arial"/>
                <w:color w:val="000000"/>
                <w:sz w:val="20"/>
                <w:szCs w:val="20"/>
              </w:rPr>
              <w:t xml:space="preserve"> </w:t>
            </w:r>
          </w:p>
        </w:tc>
        <w:tc>
          <w:tcPr>
            <w:tcW w:w="2946" w:type="dxa"/>
          </w:tcPr>
          <w:p w14:paraId="57035CF7" w14:textId="3920F8D4" w:rsidR="00FE646E" w:rsidRPr="00C9483D" w:rsidRDefault="00F95320" w:rsidP="00F95320">
            <w:pPr>
              <w:jc w:val="both"/>
              <w:rPr>
                <w:rFonts w:ascii="Arial" w:hAnsi="Arial" w:cs="Arial"/>
                <w:sz w:val="20"/>
                <w:szCs w:val="20"/>
              </w:rPr>
            </w:pPr>
            <w:r w:rsidRPr="00C9483D">
              <w:rPr>
                <w:rFonts w:ascii="Arial" w:hAnsi="Arial" w:cs="Arial"/>
                <w:color w:val="000000"/>
                <w:sz w:val="20"/>
                <w:szCs w:val="20"/>
              </w:rPr>
              <w:t xml:space="preserve">– Europos bendrasis viešųjų pirkimų dokumentas – </w:t>
            </w:r>
            <w:r w:rsidRPr="00C9483D">
              <w:rPr>
                <w:rFonts w:ascii="Arial" w:hAnsi="Arial" w:cs="Arial"/>
                <w:sz w:val="20"/>
                <w:szCs w:val="20"/>
              </w:rPr>
              <w:t xml:space="preserve">aktuali </w:t>
            </w:r>
            <w:r w:rsidRPr="00C9483D">
              <w:rPr>
                <w:rFonts w:ascii="Arial" w:hAnsi="Arial" w:cs="Arial"/>
                <w:sz w:val="20"/>
                <w:szCs w:val="20"/>
              </w:rPr>
              <w:lastRenderedPageBreak/>
              <w:t>deklaracija, pakeičianti kompetentingų institucijų išduodamus dokumentus ir patvirtinanti, kad Tiekėjas ir Ūkio subjektai, kurių pajėgumais remiamasi, preliminariai atitinka Pirkimo dokumentuose nustatytus pašalinimo pagrindų nebuvimo ir Kvalifikacijos reikalavimus.</w:t>
            </w:r>
          </w:p>
        </w:tc>
        <w:tc>
          <w:tcPr>
            <w:tcW w:w="2142" w:type="dxa"/>
          </w:tcPr>
          <w:p w14:paraId="37125EB3" w14:textId="1C66D276" w:rsidR="00FE646E" w:rsidRPr="00C9483D" w:rsidRDefault="009F6EAA">
            <w:pPr>
              <w:rPr>
                <w:rFonts w:ascii="Arial" w:hAnsi="Arial" w:cs="Arial"/>
                <w:sz w:val="20"/>
                <w:szCs w:val="20"/>
              </w:rPr>
            </w:pPr>
            <w:r w:rsidRPr="00C9483D">
              <w:rPr>
                <w:rFonts w:ascii="Arial" w:hAnsi="Arial" w:cs="Arial"/>
                <w:b/>
                <w:color w:val="000000"/>
                <w:sz w:val="20"/>
                <w:szCs w:val="20"/>
                <w:lang w:val="en-GB"/>
              </w:rPr>
              <w:lastRenderedPageBreak/>
              <w:t>ESPD</w:t>
            </w:r>
          </w:p>
        </w:tc>
        <w:tc>
          <w:tcPr>
            <w:tcW w:w="5052" w:type="dxa"/>
          </w:tcPr>
          <w:p w14:paraId="56C7D33D" w14:textId="69EBF6C5" w:rsidR="00FE646E" w:rsidRPr="00C9483D" w:rsidRDefault="004C4D9D" w:rsidP="006966D8">
            <w:pPr>
              <w:jc w:val="both"/>
              <w:rPr>
                <w:rFonts w:ascii="Arial" w:hAnsi="Arial" w:cs="Arial"/>
                <w:sz w:val="20"/>
                <w:szCs w:val="20"/>
              </w:rPr>
            </w:pPr>
            <w:r w:rsidRPr="00C9483D">
              <w:rPr>
                <w:rFonts w:ascii="Arial" w:hAnsi="Arial" w:cs="Arial"/>
                <w:b/>
                <w:color w:val="000000"/>
                <w:sz w:val="20"/>
                <w:szCs w:val="20"/>
                <w:lang w:val="en-GB"/>
              </w:rPr>
              <w:t>–</w:t>
            </w:r>
            <w:r w:rsidRPr="00C9483D">
              <w:rPr>
                <w:rFonts w:ascii="Arial" w:hAnsi="Arial" w:cs="Arial"/>
                <w:color w:val="000000"/>
                <w:sz w:val="20"/>
                <w:szCs w:val="20"/>
                <w:lang w:val="en-GB"/>
              </w:rPr>
              <w:t xml:space="preserve"> European Single Procurement Document – </w:t>
            </w:r>
            <w:r w:rsidRPr="00C9483D">
              <w:rPr>
                <w:rFonts w:ascii="Arial" w:hAnsi="Arial" w:cs="Arial"/>
                <w:sz w:val="20"/>
                <w:szCs w:val="20"/>
                <w:lang w:val="en-GB"/>
              </w:rPr>
              <w:t xml:space="preserve">relevant declaration replacing the documents to be issued by </w:t>
            </w:r>
            <w:r w:rsidRPr="00C9483D">
              <w:rPr>
                <w:rFonts w:ascii="Arial" w:hAnsi="Arial" w:cs="Arial"/>
                <w:sz w:val="20"/>
                <w:szCs w:val="20"/>
                <w:lang w:val="en-GB"/>
              </w:rPr>
              <w:lastRenderedPageBreak/>
              <w:t>competent institutions and preliminarily confirming that the Supplier and the economic entities on whose capacities the Supplier relies, have no grounds for exclusion and preliminarily meet the Qualification Requirements established in the contract documents.</w:t>
            </w:r>
          </w:p>
        </w:tc>
      </w:tr>
      <w:tr w:rsidR="00637C07" w:rsidRPr="00C9483D" w14:paraId="075667A4" w14:textId="77777777" w:rsidTr="2E97CBDB">
        <w:tc>
          <w:tcPr>
            <w:tcW w:w="1271" w:type="dxa"/>
          </w:tcPr>
          <w:p w14:paraId="46A02F08" w14:textId="568F2A76" w:rsidR="00FE646E" w:rsidRPr="00C9483D" w:rsidRDefault="00E013AB">
            <w:pPr>
              <w:rPr>
                <w:rFonts w:ascii="Arial" w:hAnsi="Arial" w:cs="Arial"/>
                <w:sz w:val="20"/>
                <w:szCs w:val="20"/>
              </w:rPr>
            </w:pPr>
            <w:r w:rsidRPr="00C9483D">
              <w:rPr>
                <w:rFonts w:ascii="Arial" w:hAnsi="Arial" w:cs="Arial"/>
                <w:sz w:val="20"/>
                <w:szCs w:val="20"/>
              </w:rPr>
              <w:lastRenderedPageBreak/>
              <w:t>1.</w:t>
            </w:r>
            <w:r w:rsidR="00856E35" w:rsidRPr="00C9483D">
              <w:rPr>
                <w:rFonts w:ascii="Arial" w:hAnsi="Arial" w:cs="Arial"/>
                <w:sz w:val="20"/>
                <w:szCs w:val="20"/>
              </w:rPr>
              <w:t>5</w:t>
            </w:r>
            <w:r w:rsidRPr="00C9483D">
              <w:rPr>
                <w:rFonts w:ascii="Arial" w:hAnsi="Arial" w:cs="Arial"/>
                <w:sz w:val="20"/>
                <w:szCs w:val="20"/>
              </w:rPr>
              <w:t>.</w:t>
            </w:r>
          </w:p>
        </w:tc>
        <w:tc>
          <w:tcPr>
            <w:tcW w:w="3149" w:type="dxa"/>
          </w:tcPr>
          <w:p w14:paraId="0A391974" w14:textId="17B1D269" w:rsidR="00FE646E" w:rsidRPr="00C9483D" w:rsidRDefault="00FE646E">
            <w:pPr>
              <w:rPr>
                <w:rFonts w:ascii="Arial" w:hAnsi="Arial" w:cs="Arial"/>
                <w:sz w:val="20"/>
                <w:szCs w:val="20"/>
              </w:rPr>
            </w:pPr>
            <w:r w:rsidRPr="00C9483D">
              <w:rPr>
                <w:rFonts w:ascii="Arial" w:hAnsi="Arial" w:cs="Arial"/>
                <w:b/>
                <w:sz w:val="20"/>
                <w:szCs w:val="20"/>
              </w:rPr>
              <w:t>Komisija</w:t>
            </w:r>
            <w:r w:rsidRPr="00C9483D">
              <w:rPr>
                <w:rFonts w:ascii="Arial" w:hAnsi="Arial" w:cs="Arial"/>
                <w:sz w:val="20"/>
                <w:szCs w:val="20"/>
              </w:rPr>
              <w:t xml:space="preserve"> </w:t>
            </w:r>
          </w:p>
        </w:tc>
        <w:tc>
          <w:tcPr>
            <w:tcW w:w="2946" w:type="dxa"/>
          </w:tcPr>
          <w:p w14:paraId="4B923EEC" w14:textId="5C0A124E" w:rsidR="00FE646E" w:rsidRPr="00C9483D" w:rsidRDefault="00F95320" w:rsidP="00F95320">
            <w:pPr>
              <w:jc w:val="both"/>
              <w:rPr>
                <w:rFonts w:ascii="Arial" w:hAnsi="Arial" w:cs="Arial"/>
                <w:sz w:val="20"/>
                <w:szCs w:val="20"/>
              </w:rPr>
            </w:pPr>
            <w:r w:rsidRPr="00C9483D">
              <w:rPr>
                <w:rFonts w:ascii="Arial" w:hAnsi="Arial" w:cs="Arial"/>
                <w:sz w:val="20"/>
                <w:szCs w:val="20"/>
              </w:rPr>
              <w:t xml:space="preserve">– </w:t>
            </w:r>
            <w:bookmarkStart w:id="3" w:name="_Hlk33627158"/>
            <w:bookmarkStart w:id="4" w:name="_Hlk33627138"/>
            <w:r w:rsidRPr="00C9483D">
              <w:rPr>
                <w:rFonts w:ascii="Arial" w:hAnsi="Arial" w:cs="Arial"/>
                <w:sz w:val="20"/>
                <w:szCs w:val="20"/>
              </w:rPr>
              <w:t xml:space="preserve">Perkančiojo subjekto sudaryta pirkimų komisija, kuri veikia pagal Perkančiojo subjekto patvirtintą </w:t>
            </w:r>
            <w:r w:rsidR="00A81E8D">
              <w:rPr>
                <w:rFonts w:ascii="Arial" w:hAnsi="Arial" w:cs="Arial"/>
                <w:sz w:val="20"/>
                <w:szCs w:val="20"/>
              </w:rPr>
              <w:t>ĮMONĖS PAVADINIMAS</w:t>
            </w:r>
            <w:r w:rsidRPr="00C9483D">
              <w:rPr>
                <w:rFonts w:ascii="Arial" w:hAnsi="Arial" w:cs="Arial"/>
                <w:sz w:val="20"/>
                <w:szCs w:val="20"/>
              </w:rPr>
              <w:t xml:space="preserve"> pirkimų komisijos darbo reglamentą ir pagal jai pateiktas užduotis bei suteiktus įgaliojimus vykdo šio Pirkimo procedūras</w:t>
            </w:r>
            <w:bookmarkEnd w:id="3"/>
            <w:r w:rsidRPr="00C9483D">
              <w:rPr>
                <w:rFonts w:ascii="Arial" w:hAnsi="Arial" w:cs="Arial"/>
                <w:sz w:val="20"/>
                <w:szCs w:val="20"/>
              </w:rPr>
              <w:t>.</w:t>
            </w:r>
            <w:bookmarkEnd w:id="4"/>
          </w:p>
        </w:tc>
        <w:tc>
          <w:tcPr>
            <w:tcW w:w="2142" w:type="dxa"/>
          </w:tcPr>
          <w:p w14:paraId="4484BE06" w14:textId="701F71C4" w:rsidR="00FE646E" w:rsidRPr="00C9483D" w:rsidRDefault="009F6EAA">
            <w:pPr>
              <w:rPr>
                <w:rFonts w:ascii="Arial" w:hAnsi="Arial" w:cs="Arial"/>
                <w:sz w:val="20"/>
                <w:szCs w:val="20"/>
              </w:rPr>
            </w:pPr>
            <w:r w:rsidRPr="00C9483D">
              <w:rPr>
                <w:rFonts w:ascii="Arial" w:hAnsi="Arial" w:cs="Arial"/>
                <w:b/>
                <w:sz w:val="20"/>
                <w:szCs w:val="20"/>
                <w:lang w:val="en-GB"/>
              </w:rPr>
              <w:t>Commission</w:t>
            </w:r>
          </w:p>
        </w:tc>
        <w:tc>
          <w:tcPr>
            <w:tcW w:w="5052" w:type="dxa"/>
          </w:tcPr>
          <w:p w14:paraId="337AC14D" w14:textId="6C656BA4" w:rsidR="00FE646E" w:rsidRPr="00C9483D" w:rsidRDefault="004C4D9D" w:rsidP="006966D8">
            <w:pPr>
              <w:jc w:val="both"/>
              <w:rPr>
                <w:rFonts w:ascii="Arial" w:hAnsi="Arial" w:cs="Arial"/>
                <w:sz w:val="20"/>
                <w:szCs w:val="20"/>
              </w:rPr>
            </w:pPr>
            <w:r w:rsidRPr="00C9483D">
              <w:rPr>
                <w:rFonts w:ascii="Arial" w:hAnsi="Arial" w:cs="Arial"/>
                <w:sz w:val="20"/>
                <w:szCs w:val="20"/>
                <w:lang w:val="en-GB"/>
              </w:rPr>
              <w:t xml:space="preserve">– the procurement commission formed by the Contracting Entity, which operates in accordance with the Rules of Procedure of the Procurement Commission of </w:t>
            </w:r>
            <w:r w:rsidR="00A81E8D">
              <w:rPr>
                <w:rFonts w:ascii="Arial" w:hAnsi="Arial" w:cs="Arial"/>
                <w:sz w:val="20"/>
                <w:szCs w:val="20"/>
                <w:lang w:val="en-GB"/>
              </w:rPr>
              <w:t>ĮMONĖS PAVADINIMAS</w:t>
            </w:r>
            <w:r w:rsidRPr="00C9483D">
              <w:rPr>
                <w:rFonts w:ascii="Arial" w:hAnsi="Arial" w:cs="Arial"/>
                <w:sz w:val="20"/>
                <w:szCs w:val="20"/>
                <w:lang w:val="en-GB"/>
              </w:rPr>
              <w:t xml:space="preserve"> approved by the Contracting Entity and carries out the procedures of this Procurement in accordance with the tasks assigned to it and the authorizations granted to it.</w:t>
            </w:r>
          </w:p>
        </w:tc>
      </w:tr>
      <w:tr w:rsidR="006716D1" w:rsidRPr="00C9483D" w14:paraId="70F66CE7" w14:textId="77777777" w:rsidTr="2E97CBDB">
        <w:tc>
          <w:tcPr>
            <w:tcW w:w="1271" w:type="dxa"/>
          </w:tcPr>
          <w:p w14:paraId="2602FA43" w14:textId="2254F465" w:rsidR="006716D1" w:rsidRPr="00C9483D" w:rsidRDefault="006716D1" w:rsidP="006716D1">
            <w:pPr>
              <w:rPr>
                <w:rFonts w:ascii="Arial" w:hAnsi="Arial" w:cs="Arial"/>
                <w:sz w:val="20"/>
                <w:szCs w:val="20"/>
              </w:rPr>
            </w:pPr>
            <w:r>
              <w:rPr>
                <w:rFonts w:ascii="Arial" w:hAnsi="Arial" w:cs="Arial"/>
                <w:sz w:val="20"/>
                <w:szCs w:val="20"/>
              </w:rPr>
              <w:t>1.6.</w:t>
            </w:r>
          </w:p>
        </w:tc>
        <w:tc>
          <w:tcPr>
            <w:tcW w:w="3149" w:type="dxa"/>
          </w:tcPr>
          <w:p w14:paraId="5B479463" w14:textId="0B083F1D" w:rsidR="006716D1" w:rsidRPr="00C9483D" w:rsidRDefault="006716D1" w:rsidP="006716D1">
            <w:pPr>
              <w:rPr>
                <w:rFonts w:ascii="Arial" w:hAnsi="Arial" w:cs="Arial"/>
                <w:b/>
                <w:bCs/>
                <w:sz w:val="20"/>
                <w:szCs w:val="20"/>
              </w:rPr>
            </w:pPr>
            <w:r>
              <w:rPr>
                <w:rFonts w:ascii="Arial" w:hAnsi="Arial" w:cs="Arial"/>
                <w:b/>
                <w:sz w:val="20"/>
                <w:szCs w:val="20"/>
              </w:rPr>
              <w:t>Kontroliuojantis asmuo</w:t>
            </w:r>
          </w:p>
        </w:tc>
        <w:tc>
          <w:tcPr>
            <w:tcW w:w="2946" w:type="dxa"/>
          </w:tcPr>
          <w:p w14:paraId="5669F335" w14:textId="77777777" w:rsidR="006716D1" w:rsidRPr="003C7F9B" w:rsidRDefault="006716D1" w:rsidP="006716D1">
            <w:pPr>
              <w:spacing w:line="0" w:lineRule="atLeast"/>
              <w:jc w:val="both"/>
              <w:rPr>
                <w:rFonts w:ascii="Arial" w:hAnsi="Arial" w:cs="Arial"/>
                <w:sz w:val="20"/>
                <w:szCs w:val="20"/>
              </w:rPr>
            </w:pPr>
            <w:r w:rsidRPr="003C7F9B">
              <w:rPr>
                <w:rFonts w:ascii="Arial" w:hAnsi="Arial" w:cs="Arial"/>
                <w:sz w:val="20"/>
                <w:szCs w:val="20"/>
              </w:rPr>
              <w:t>– individualios įmonės savininkas arba juridinis ar fizinis asmuo, kuris kitame juridiniame asmenyje:</w:t>
            </w:r>
          </w:p>
          <w:p w14:paraId="39A41085" w14:textId="77777777" w:rsidR="006716D1" w:rsidRPr="003C7F9B" w:rsidRDefault="006716D1" w:rsidP="006716D1">
            <w:pPr>
              <w:spacing w:line="0" w:lineRule="atLeast"/>
              <w:ind w:firstLine="720"/>
              <w:jc w:val="both"/>
              <w:rPr>
                <w:rFonts w:ascii="Arial" w:hAnsi="Arial" w:cs="Arial"/>
                <w:sz w:val="20"/>
                <w:szCs w:val="20"/>
              </w:rPr>
            </w:pPr>
            <w:bookmarkStart w:id="5" w:name="part_eb75bff431344bf99c7ed3111066accf"/>
            <w:bookmarkEnd w:id="5"/>
            <w:r w:rsidRPr="003C7F9B">
              <w:rPr>
                <w:rFonts w:ascii="Arial" w:hAnsi="Arial" w:cs="Arial"/>
                <w:sz w:val="20"/>
                <w:szCs w:val="20"/>
              </w:rPr>
              <w:t>1) tiesiogiai ar netiesiogiai valdo daugiau kaip 50 procentų akcijų, pajų, dalių, įnašų ar (ir) balsų juridinio asmens dalyvių susirinkime arba</w:t>
            </w:r>
          </w:p>
          <w:p w14:paraId="661A971B" w14:textId="77777777" w:rsidR="006716D1" w:rsidRPr="003C7F9B" w:rsidRDefault="006716D1" w:rsidP="006716D1">
            <w:pPr>
              <w:spacing w:line="0" w:lineRule="atLeast"/>
              <w:ind w:firstLine="720"/>
              <w:jc w:val="both"/>
              <w:rPr>
                <w:rFonts w:ascii="Arial" w:hAnsi="Arial" w:cs="Arial"/>
                <w:sz w:val="20"/>
                <w:szCs w:val="20"/>
              </w:rPr>
            </w:pPr>
            <w:bookmarkStart w:id="6" w:name="part_8424e37da2894fb7b3c8199834eed73d"/>
            <w:bookmarkEnd w:id="6"/>
            <w:r w:rsidRPr="003C7F9B">
              <w:rPr>
                <w:rFonts w:ascii="Arial" w:hAnsi="Arial" w:cs="Arial"/>
                <w:sz w:val="20"/>
                <w:szCs w:val="20"/>
              </w:rPr>
              <w:t xml:space="preserve">2) kartu su susijusiais asmenimis valdo daugiau kaip 50 procentų akcijų, pajų, dalių, įnašų ar (ir) balsų juridinio asmens dalyvių susirinkime ir kurio valdoma dalis yra ne mažesnė kaip 10 procentų akcijų, pajų, dalių, įnašų ar (ir) balsų juridinio asmens dalyvių </w:t>
            </w:r>
            <w:r w:rsidRPr="003C7F9B">
              <w:rPr>
                <w:rFonts w:ascii="Arial" w:hAnsi="Arial" w:cs="Arial"/>
                <w:sz w:val="20"/>
                <w:szCs w:val="20"/>
              </w:rPr>
              <w:lastRenderedPageBreak/>
              <w:t>susirinkime. Susijusiu asmeniu laikomi:</w:t>
            </w:r>
          </w:p>
          <w:p w14:paraId="2523CA04" w14:textId="77777777" w:rsidR="006716D1" w:rsidRPr="003C7F9B" w:rsidRDefault="006716D1" w:rsidP="006716D1">
            <w:pPr>
              <w:spacing w:line="0" w:lineRule="atLeast"/>
              <w:ind w:firstLine="720"/>
              <w:jc w:val="both"/>
              <w:rPr>
                <w:rFonts w:ascii="Arial" w:hAnsi="Arial" w:cs="Arial"/>
                <w:sz w:val="20"/>
                <w:szCs w:val="20"/>
              </w:rPr>
            </w:pPr>
            <w:bookmarkStart w:id="7" w:name="part_a8779752c2eb4a26ae779d5ccc9a75cc"/>
            <w:bookmarkEnd w:id="7"/>
            <w:r w:rsidRPr="003C7F9B">
              <w:rPr>
                <w:rFonts w:ascii="Arial" w:hAnsi="Arial" w:cs="Arial"/>
                <w:sz w:val="20"/>
                <w:szCs w:val="20"/>
              </w:rPr>
              <w:t>a) juridinių asmenų atveju – asmenys, kurių metinė finansinė atskaitomybė turi būti konsoliduota pagal Lietuvos Respublikos įmonių grupių konsoliduotosios finansinės atskaitomybės įstatymą, arba asmenys, kurių metinė finansinė atskaitomybė turi būti konsoliduota pagal kitų valstybių teisės aktus, įgyvendinančius Direktyvoje </w:t>
            </w:r>
            <w:hyperlink r:id="rId8" w:tgtFrame="_blank" w:history="1">
              <w:r w:rsidRPr="003C7F9B">
                <w:rPr>
                  <w:sz w:val="20"/>
                  <w:szCs w:val="20"/>
                </w:rPr>
                <w:t>2013/34/ES</w:t>
              </w:r>
            </w:hyperlink>
            <w:r w:rsidRPr="003C7F9B">
              <w:rPr>
                <w:rFonts w:ascii="Arial" w:hAnsi="Arial" w:cs="Arial"/>
                <w:sz w:val="20"/>
                <w:szCs w:val="20"/>
              </w:rPr>
              <w:t xml:space="preserve"> nustatytus </w:t>
            </w:r>
            <w:r>
              <w:rPr>
                <w:rFonts w:ascii="Arial" w:hAnsi="Arial" w:cs="Arial"/>
                <w:sz w:val="20"/>
                <w:szCs w:val="20"/>
              </w:rPr>
              <w:t>r</w:t>
            </w:r>
            <w:r w:rsidRPr="003C7F9B">
              <w:rPr>
                <w:rFonts w:ascii="Arial" w:hAnsi="Arial" w:cs="Arial"/>
                <w:sz w:val="20"/>
                <w:szCs w:val="20"/>
              </w:rPr>
              <w:t>eikalavimus;</w:t>
            </w:r>
          </w:p>
          <w:p w14:paraId="64147A35" w14:textId="6909C1CF" w:rsidR="006716D1" w:rsidRPr="00C9483D" w:rsidRDefault="006716D1" w:rsidP="006716D1">
            <w:pPr>
              <w:jc w:val="both"/>
              <w:rPr>
                <w:rFonts w:ascii="Arial" w:hAnsi="Arial" w:cs="Arial"/>
                <w:sz w:val="20"/>
                <w:szCs w:val="20"/>
              </w:rPr>
            </w:pPr>
            <w:bookmarkStart w:id="8" w:name="part_883efc6108024872a2ad4cc13351b303"/>
            <w:bookmarkEnd w:id="8"/>
            <w:r w:rsidRPr="003C7F9B">
              <w:rPr>
                <w:rFonts w:ascii="Arial" w:hAnsi="Arial" w:cs="Arial"/>
                <w:sz w:val="20"/>
                <w:szCs w:val="20"/>
              </w:rPr>
              <w:t>b) fizinių asmenų atveju – sutuoktiniai, tėvai ir jų vaikai (įvaikiai).</w:t>
            </w:r>
          </w:p>
        </w:tc>
        <w:tc>
          <w:tcPr>
            <w:tcW w:w="2142" w:type="dxa"/>
          </w:tcPr>
          <w:p w14:paraId="00A13C7E" w14:textId="365D118B" w:rsidR="006716D1" w:rsidRPr="00C9483D" w:rsidRDefault="006716D1" w:rsidP="006716D1">
            <w:pPr>
              <w:rPr>
                <w:rFonts w:ascii="Arial" w:hAnsi="Arial" w:cs="Arial"/>
                <w:b/>
                <w:bCs/>
                <w:sz w:val="20"/>
                <w:szCs w:val="20"/>
                <w:lang w:val="en-GB"/>
              </w:rPr>
            </w:pPr>
            <w:r>
              <w:rPr>
                <w:rFonts w:ascii="Arial" w:hAnsi="Arial" w:cs="Arial"/>
                <w:b/>
                <w:sz w:val="20"/>
                <w:szCs w:val="20"/>
                <w:lang w:val="en-GB"/>
              </w:rPr>
              <w:lastRenderedPageBreak/>
              <w:t>Controlling person</w:t>
            </w:r>
          </w:p>
        </w:tc>
        <w:tc>
          <w:tcPr>
            <w:tcW w:w="5052" w:type="dxa"/>
          </w:tcPr>
          <w:p w14:paraId="2B76D831" w14:textId="77777777" w:rsidR="006716D1" w:rsidRPr="004509F7" w:rsidRDefault="006716D1" w:rsidP="006716D1">
            <w:pPr>
              <w:jc w:val="both"/>
              <w:rPr>
                <w:rFonts w:ascii="Arial" w:hAnsi="Arial" w:cs="Arial"/>
                <w:sz w:val="20"/>
                <w:szCs w:val="20"/>
                <w:lang w:val="en-GB"/>
              </w:rPr>
            </w:pPr>
            <w:r w:rsidRPr="004509F7">
              <w:rPr>
                <w:rFonts w:ascii="Arial" w:hAnsi="Arial" w:cs="Arial"/>
                <w:sz w:val="20"/>
                <w:szCs w:val="20"/>
                <w:lang w:val="en-GB"/>
              </w:rPr>
              <w:t>- the owner of an individual company or a legal or natural person who in another legal person:</w:t>
            </w:r>
          </w:p>
          <w:p w14:paraId="09508959" w14:textId="77777777" w:rsidR="006716D1" w:rsidRPr="004509F7" w:rsidRDefault="006716D1" w:rsidP="006716D1">
            <w:pPr>
              <w:jc w:val="both"/>
              <w:rPr>
                <w:rFonts w:ascii="Arial" w:hAnsi="Arial" w:cs="Arial"/>
                <w:sz w:val="20"/>
                <w:szCs w:val="20"/>
                <w:lang w:val="en-GB"/>
              </w:rPr>
            </w:pPr>
            <w:r w:rsidRPr="004509F7">
              <w:rPr>
                <w:rFonts w:ascii="Arial" w:hAnsi="Arial" w:cs="Arial"/>
                <w:sz w:val="20"/>
                <w:szCs w:val="20"/>
                <w:lang w:val="en-GB"/>
              </w:rPr>
              <w:t>1) directly or indirectly controls more than 50 percent of the shares, parts, contributions and/or votes in the meeting of participants of the legal entity or</w:t>
            </w:r>
          </w:p>
          <w:p w14:paraId="71B1E1FD" w14:textId="77777777" w:rsidR="006716D1" w:rsidRPr="004509F7" w:rsidRDefault="006716D1" w:rsidP="006716D1">
            <w:pPr>
              <w:jc w:val="both"/>
              <w:rPr>
                <w:rFonts w:ascii="Arial" w:hAnsi="Arial" w:cs="Arial"/>
                <w:sz w:val="20"/>
                <w:szCs w:val="20"/>
                <w:lang w:val="en-GB"/>
              </w:rPr>
            </w:pPr>
            <w:r w:rsidRPr="004509F7">
              <w:rPr>
                <w:rFonts w:ascii="Arial" w:hAnsi="Arial" w:cs="Arial"/>
                <w:sz w:val="20"/>
                <w:szCs w:val="20"/>
                <w:lang w:val="en-GB"/>
              </w:rPr>
              <w:t>2) together with related persons owns more than 50 percent of the shares, parts, contributions or (and) votes in the meeting of participants of the legal entity and whose share is not less than 10 percent of the shares</w:t>
            </w:r>
            <w:r>
              <w:rPr>
                <w:rFonts w:ascii="Arial" w:hAnsi="Arial" w:cs="Arial"/>
                <w:sz w:val="20"/>
                <w:szCs w:val="20"/>
                <w:lang w:val="en-GB"/>
              </w:rPr>
              <w:t xml:space="preserve">, </w:t>
            </w:r>
            <w:r w:rsidRPr="004509F7">
              <w:rPr>
                <w:rFonts w:ascii="Arial" w:hAnsi="Arial" w:cs="Arial"/>
                <w:sz w:val="20"/>
                <w:szCs w:val="20"/>
                <w:lang w:val="en-GB"/>
              </w:rPr>
              <w:t>parts, contributions or (and) votes of the legal entity in a meeting of participants</w:t>
            </w:r>
            <w:r>
              <w:rPr>
                <w:rFonts w:ascii="Arial" w:hAnsi="Arial" w:cs="Arial"/>
                <w:sz w:val="20"/>
                <w:szCs w:val="20"/>
                <w:lang w:val="en-GB"/>
              </w:rPr>
              <w:t xml:space="preserve"> of the legal entity</w:t>
            </w:r>
            <w:r w:rsidRPr="004509F7">
              <w:rPr>
                <w:rFonts w:ascii="Arial" w:hAnsi="Arial" w:cs="Arial"/>
                <w:sz w:val="20"/>
                <w:szCs w:val="20"/>
                <w:lang w:val="en-GB"/>
              </w:rPr>
              <w:t xml:space="preserve">. A related person </w:t>
            </w:r>
            <w:proofErr w:type="gramStart"/>
            <w:r w:rsidRPr="004509F7">
              <w:rPr>
                <w:rFonts w:ascii="Arial" w:hAnsi="Arial" w:cs="Arial"/>
                <w:sz w:val="20"/>
                <w:szCs w:val="20"/>
                <w:lang w:val="en-GB"/>
              </w:rPr>
              <w:t>is considered to be</w:t>
            </w:r>
            <w:proofErr w:type="gramEnd"/>
            <w:r w:rsidRPr="004509F7">
              <w:rPr>
                <w:rFonts w:ascii="Arial" w:hAnsi="Arial" w:cs="Arial"/>
                <w:sz w:val="20"/>
                <w:szCs w:val="20"/>
                <w:lang w:val="en-GB"/>
              </w:rPr>
              <w:t>:</w:t>
            </w:r>
          </w:p>
          <w:p w14:paraId="50378BC3" w14:textId="77777777" w:rsidR="006716D1" w:rsidRPr="004509F7" w:rsidRDefault="006716D1" w:rsidP="006716D1">
            <w:pPr>
              <w:jc w:val="both"/>
              <w:rPr>
                <w:rFonts w:ascii="Arial" w:hAnsi="Arial" w:cs="Arial"/>
                <w:sz w:val="20"/>
                <w:szCs w:val="20"/>
                <w:lang w:val="en-GB"/>
              </w:rPr>
            </w:pPr>
            <w:r w:rsidRPr="004509F7">
              <w:rPr>
                <w:rFonts w:ascii="Arial" w:hAnsi="Arial" w:cs="Arial"/>
                <w:sz w:val="20"/>
                <w:szCs w:val="20"/>
                <w:lang w:val="en-GB"/>
              </w:rPr>
              <w:t>a) in the case of legal entities - persons whose annual financial statements must be consolidated in accordance with the Law on Consolidated Financial Statements of Enterprise Groups of the Republic of Lithuania, or persons whose annual financial statements must be consolidated in accordance with the legislation of other states implementing the requirements set out in Directive 2013/34/</w:t>
            </w:r>
            <w:proofErr w:type="gramStart"/>
            <w:r w:rsidRPr="004509F7">
              <w:rPr>
                <w:rFonts w:ascii="Arial" w:hAnsi="Arial" w:cs="Arial"/>
                <w:sz w:val="20"/>
                <w:szCs w:val="20"/>
                <w:lang w:val="en-GB"/>
              </w:rPr>
              <w:t>EU ;</w:t>
            </w:r>
            <w:proofErr w:type="gramEnd"/>
          </w:p>
          <w:p w14:paraId="449A5D34" w14:textId="7DF9A48F" w:rsidR="006716D1" w:rsidRPr="00C9483D" w:rsidRDefault="006716D1" w:rsidP="006716D1">
            <w:pPr>
              <w:jc w:val="both"/>
              <w:rPr>
                <w:rFonts w:ascii="Arial" w:hAnsi="Arial" w:cs="Arial"/>
                <w:sz w:val="20"/>
                <w:szCs w:val="20"/>
                <w:lang w:val="en-GB"/>
              </w:rPr>
            </w:pPr>
            <w:r w:rsidRPr="004509F7">
              <w:rPr>
                <w:rFonts w:ascii="Arial" w:hAnsi="Arial" w:cs="Arial"/>
                <w:sz w:val="20"/>
                <w:szCs w:val="20"/>
                <w:lang w:val="en-GB"/>
              </w:rPr>
              <w:lastRenderedPageBreak/>
              <w:t>b) in the case of natural persons – spouses, parents and their children (adopted children).</w:t>
            </w:r>
          </w:p>
        </w:tc>
      </w:tr>
      <w:tr w:rsidR="00637C07" w:rsidRPr="00C9483D" w14:paraId="204F26D0" w14:textId="77777777" w:rsidTr="2E97CBDB">
        <w:tc>
          <w:tcPr>
            <w:tcW w:w="1271" w:type="dxa"/>
          </w:tcPr>
          <w:p w14:paraId="4CC268A9" w14:textId="4FF0C81A" w:rsidR="00FE646E" w:rsidRPr="00C9483D" w:rsidRDefault="00E013AB">
            <w:pPr>
              <w:rPr>
                <w:rFonts w:ascii="Arial" w:hAnsi="Arial" w:cs="Arial"/>
                <w:sz w:val="20"/>
                <w:szCs w:val="20"/>
              </w:rPr>
            </w:pPr>
            <w:r w:rsidRPr="00C9483D">
              <w:rPr>
                <w:rFonts w:ascii="Arial" w:hAnsi="Arial" w:cs="Arial"/>
                <w:sz w:val="20"/>
                <w:szCs w:val="20"/>
              </w:rPr>
              <w:lastRenderedPageBreak/>
              <w:t>1.</w:t>
            </w:r>
            <w:r w:rsidR="006716D1">
              <w:rPr>
                <w:rFonts w:ascii="Arial" w:hAnsi="Arial" w:cs="Arial"/>
                <w:sz w:val="20"/>
                <w:szCs w:val="20"/>
              </w:rPr>
              <w:t>7</w:t>
            </w:r>
            <w:r w:rsidRPr="00C9483D">
              <w:rPr>
                <w:rFonts w:ascii="Arial" w:hAnsi="Arial" w:cs="Arial"/>
                <w:sz w:val="20"/>
                <w:szCs w:val="20"/>
              </w:rPr>
              <w:t>.</w:t>
            </w:r>
          </w:p>
        </w:tc>
        <w:tc>
          <w:tcPr>
            <w:tcW w:w="3149" w:type="dxa"/>
          </w:tcPr>
          <w:p w14:paraId="5935F84E" w14:textId="0D003DCF" w:rsidR="00FE646E" w:rsidRPr="00C9483D" w:rsidRDefault="00FE646E">
            <w:pPr>
              <w:rPr>
                <w:rFonts w:ascii="Arial" w:hAnsi="Arial" w:cs="Arial"/>
                <w:sz w:val="20"/>
                <w:szCs w:val="20"/>
              </w:rPr>
            </w:pPr>
            <w:r w:rsidRPr="00C9483D">
              <w:rPr>
                <w:rFonts w:ascii="Arial" w:hAnsi="Arial" w:cs="Arial"/>
                <w:b/>
                <w:bCs/>
                <w:sz w:val="20"/>
                <w:szCs w:val="20"/>
              </w:rPr>
              <w:t>Kvalifikacijos reikalavimai</w:t>
            </w:r>
            <w:r w:rsidRPr="00C9483D">
              <w:rPr>
                <w:rFonts w:ascii="Arial" w:hAnsi="Arial" w:cs="Arial"/>
                <w:sz w:val="20"/>
                <w:szCs w:val="20"/>
              </w:rPr>
              <w:t xml:space="preserve"> </w:t>
            </w:r>
          </w:p>
        </w:tc>
        <w:tc>
          <w:tcPr>
            <w:tcW w:w="2946" w:type="dxa"/>
          </w:tcPr>
          <w:p w14:paraId="0683AB2C" w14:textId="5D4FEA4A" w:rsidR="00FE646E" w:rsidRPr="00C9483D" w:rsidRDefault="00F95320" w:rsidP="00F95320">
            <w:pPr>
              <w:jc w:val="both"/>
              <w:rPr>
                <w:rFonts w:ascii="Arial" w:hAnsi="Arial" w:cs="Arial"/>
                <w:sz w:val="20"/>
                <w:szCs w:val="20"/>
              </w:rPr>
            </w:pPr>
            <w:r w:rsidRPr="00C9483D">
              <w:rPr>
                <w:rFonts w:ascii="Arial" w:hAnsi="Arial" w:cs="Arial"/>
                <w:sz w:val="20"/>
                <w:szCs w:val="20"/>
              </w:rPr>
              <w:t>– reikalavimai Tiekėjui, nustatomi dėl teisės verstis veikla, taip pat su Tiekėjo finansiniu ir ekonominiu pajėgumu bei techniniu ir profesiniu pajėgumu susiję reikalavimai.</w:t>
            </w:r>
          </w:p>
        </w:tc>
        <w:tc>
          <w:tcPr>
            <w:tcW w:w="2142" w:type="dxa"/>
          </w:tcPr>
          <w:p w14:paraId="044A5A81" w14:textId="5A663AD3" w:rsidR="00FE646E" w:rsidRPr="00C9483D" w:rsidRDefault="009F6EAA">
            <w:pPr>
              <w:rPr>
                <w:rFonts w:ascii="Arial" w:hAnsi="Arial" w:cs="Arial"/>
                <w:sz w:val="20"/>
                <w:szCs w:val="20"/>
              </w:rPr>
            </w:pPr>
            <w:r w:rsidRPr="00C9483D">
              <w:rPr>
                <w:rFonts w:ascii="Arial" w:hAnsi="Arial" w:cs="Arial"/>
                <w:b/>
                <w:bCs/>
                <w:sz w:val="20"/>
                <w:szCs w:val="20"/>
                <w:lang w:val="en-GB"/>
              </w:rPr>
              <w:t>Qualification Requirements</w:t>
            </w:r>
          </w:p>
        </w:tc>
        <w:tc>
          <w:tcPr>
            <w:tcW w:w="5052" w:type="dxa"/>
          </w:tcPr>
          <w:p w14:paraId="337EBE16" w14:textId="2129C48E" w:rsidR="00FE646E" w:rsidRPr="00C9483D" w:rsidRDefault="004C4D9D" w:rsidP="006966D8">
            <w:pPr>
              <w:jc w:val="both"/>
              <w:rPr>
                <w:rFonts w:ascii="Arial" w:hAnsi="Arial" w:cs="Arial"/>
                <w:sz w:val="20"/>
                <w:szCs w:val="20"/>
              </w:rPr>
            </w:pPr>
            <w:r w:rsidRPr="00C9483D">
              <w:rPr>
                <w:rFonts w:ascii="Arial" w:hAnsi="Arial" w:cs="Arial"/>
                <w:sz w:val="20"/>
                <w:szCs w:val="20"/>
                <w:lang w:val="en-GB"/>
              </w:rPr>
              <w:t xml:space="preserve">– </w:t>
            </w:r>
            <w:bookmarkStart w:id="9" w:name="_Hlk33627170"/>
            <w:r w:rsidRPr="00C9483D">
              <w:rPr>
                <w:rFonts w:ascii="Arial" w:hAnsi="Arial" w:cs="Arial"/>
                <w:sz w:val="20"/>
                <w:szCs w:val="20"/>
                <w:lang w:val="en-GB"/>
              </w:rPr>
              <w:t>requirements for the Supplier established in respect of the right to engage in the activities, financial and economic capacity, and technical and professional capacity.</w:t>
            </w:r>
            <w:bookmarkEnd w:id="9"/>
          </w:p>
        </w:tc>
      </w:tr>
      <w:tr w:rsidR="00637C07" w:rsidRPr="00C9483D" w14:paraId="726615C5" w14:textId="77777777" w:rsidTr="2E97CBDB">
        <w:tc>
          <w:tcPr>
            <w:tcW w:w="1271" w:type="dxa"/>
          </w:tcPr>
          <w:p w14:paraId="1790C4B8" w14:textId="2C6A2B20" w:rsidR="00FE646E" w:rsidRPr="00C9483D" w:rsidRDefault="00E013AB">
            <w:pPr>
              <w:rPr>
                <w:rFonts w:ascii="Arial" w:hAnsi="Arial" w:cs="Arial"/>
                <w:sz w:val="20"/>
                <w:szCs w:val="20"/>
              </w:rPr>
            </w:pPr>
            <w:r w:rsidRPr="00C9483D">
              <w:rPr>
                <w:rFonts w:ascii="Arial" w:hAnsi="Arial" w:cs="Arial"/>
                <w:sz w:val="20"/>
                <w:szCs w:val="20"/>
              </w:rPr>
              <w:t>1.</w:t>
            </w:r>
            <w:r w:rsidR="006716D1">
              <w:rPr>
                <w:rFonts w:ascii="Arial" w:hAnsi="Arial" w:cs="Arial"/>
                <w:sz w:val="20"/>
                <w:szCs w:val="20"/>
              </w:rPr>
              <w:t>8</w:t>
            </w:r>
            <w:r w:rsidRPr="00C9483D">
              <w:rPr>
                <w:rFonts w:ascii="Arial" w:hAnsi="Arial" w:cs="Arial"/>
                <w:sz w:val="20"/>
                <w:szCs w:val="20"/>
              </w:rPr>
              <w:t>.</w:t>
            </w:r>
          </w:p>
        </w:tc>
        <w:tc>
          <w:tcPr>
            <w:tcW w:w="3149" w:type="dxa"/>
          </w:tcPr>
          <w:p w14:paraId="27D78171" w14:textId="580A939F" w:rsidR="00FE646E" w:rsidRPr="00C9483D" w:rsidRDefault="00FE646E">
            <w:pPr>
              <w:rPr>
                <w:rFonts w:ascii="Arial" w:hAnsi="Arial" w:cs="Arial"/>
                <w:sz w:val="20"/>
                <w:szCs w:val="20"/>
              </w:rPr>
            </w:pPr>
            <w:proofErr w:type="spellStart"/>
            <w:r w:rsidRPr="00C9483D">
              <w:rPr>
                <w:rFonts w:ascii="Arial" w:hAnsi="Arial" w:cs="Arial"/>
                <w:b/>
                <w:bCs/>
                <w:sz w:val="20"/>
                <w:szCs w:val="20"/>
              </w:rPr>
              <w:t>Kvazisubtiekėjas</w:t>
            </w:r>
            <w:proofErr w:type="spellEnd"/>
            <w:r w:rsidRPr="00C9483D">
              <w:rPr>
                <w:rFonts w:ascii="Arial" w:hAnsi="Arial" w:cs="Arial"/>
                <w:sz w:val="20"/>
                <w:szCs w:val="20"/>
              </w:rPr>
              <w:t xml:space="preserve"> </w:t>
            </w:r>
          </w:p>
        </w:tc>
        <w:tc>
          <w:tcPr>
            <w:tcW w:w="2946" w:type="dxa"/>
          </w:tcPr>
          <w:p w14:paraId="118D812E" w14:textId="77BD6C5C" w:rsidR="00FE646E" w:rsidRPr="00C9483D" w:rsidRDefault="00F95320" w:rsidP="00F95320">
            <w:pPr>
              <w:jc w:val="both"/>
              <w:rPr>
                <w:rFonts w:ascii="Arial" w:hAnsi="Arial" w:cs="Arial"/>
                <w:sz w:val="20"/>
                <w:szCs w:val="20"/>
              </w:rPr>
            </w:pPr>
            <w:r w:rsidRPr="00C9483D">
              <w:rPr>
                <w:rFonts w:ascii="Arial" w:hAnsi="Arial" w:cs="Arial"/>
                <w:sz w:val="20"/>
                <w:szCs w:val="20"/>
              </w:rPr>
              <w:t xml:space="preserve">- specialistas, kurio kvalifikacija Tiekėjas remiasi, ir kuris </w:t>
            </w:r>
            <w:r w:rsidR="009C5363" w:rsidRPr="00C9483D">
              <w:rPr>
                <w:rFonts w:ascii="Arial" w:hAnsi="Arial" w:cs="Arial"/>
                <w:sz w:val="20"/>
                <w:szCs w:val="20"/>
              </w:rPr>
              <w:t>Pasiūlymo</w:t>
            </w:r>
            <w:r w:rsidRPr="00C9483D">
              <w:rPr>
                <w:rFonts w:ascii="Arial" w:hAnsi="Arial" w:cs="Arial"/>
                <w:sz w:val="20"/>
                <w:szCs w:val="20"/>
              </w:rPr>
              <w:t xml:space="preserve"> teikimo metu dar nėra Tiekėjo, Ūkio subjekto, kurio pajėgumais remiamasi, ar Subtiekėjo darbuotojas, tačiau jį ketinama įdarbinti, jei Pasiūlymas bus pripažintas laimėjusiu.</w:t>
            </w:r>
          </w:p>
        </w:tc>
        <w:tc>
          <w:tcPr>
            <w:tcW w:w="2142" w:type="dxa"/>
          </w:tcPr>
          <w:p w14:paraId="7CA16CDE" w14:textId="50C5DF0E" w:rsidR="00FE646E" w:rsidRPr="00C9483D" w:rsidRDefault="009F6EAA">
            <w:pPr>
              <w:rPr>
                <w:rFonts w:ascii="Arial" w:hAnsi="Arial" w:cs="Arial"/>
                <w:sz w:val="20"/>
                <w:szCs w:val="20"/>
              </w:rPr>
            </w:pPr>
            <w:r w:rsidRPr="00C9483D">
              <w:rPr>
                <w:rFonts w:ascii="Arial" w:hAnsi="Arial" w:cs="Arial"/>
                <w:b/>
                <w:bCs/>
                <w:sz w:val="20"/>
                <w:szCs w:val="20"/>
                <w:lang w:val="en-GB"/>
              </w:rPr>
              <w:t>Quasi-Sub-supplier</w:t>
            </w:r>
          </w:p>
        </w:tc>
        <w:tc>
          <w:tcPr>
            <w:tcW w:w="5052" w:type="dxa"/>
          </w:tcPr>
          <w:p w14:paraId="57DA7277" w14:textId="2CFC5A7F" w:rsidR="00FE646E" w:rsidRPr="00C9483D" w:rsidRDefault="004C4D9D" w:rsidP="006966D8">
            <w:pPr>
              <w:jc w:val="both"/>
              <w:rPr>
                <w:rFonts w:ascii="Arial" w:hAnsi="Arial" w:cs="Arial"/>
                <w:sz w:val="20"/>
                <w:szCs w:val="20"/>
              </w:rPr>
            </w:pPr>
            <w:r w:rsidRPr="00C9483D">
              <w:rPr>
                <w:rFonts w:ascii="Arial" w:hAnsi="Arial" w:cs="Arial"/>
                <w:sz w:val="20"/>
                <w:szCs w:val="20"/>
                <w:lang w:val="en-GB"/>
              </w:rPr>
              <w:t xml:space="preserve">- a specialist whose qualification the Supplier relies on and who is not yet an employee of the Supplier, the economic operator on whose capacity the Supplier </w:t>
            </w:r>
            <w:r w:rsidR="00B90D36" w:rsidRPr="00C9483D">
              <w:rPr>
                <w:rFonts w:ascii="Arial" w:hAnsi="Arial" w:cs="Arial"/>
                <w:sz w:val="20"/>
                <w:szCs w:val="20"/>
                <w:lang w:val="en-GB"/>
              </w:rPr>
              <w:t>relies</w:t>
            </w:r>
            <w:r w:rsidRPr="00C9483D">
              <w:rPr>
                <w:rFonts w:ascii="Arial" w:hAnsi="Arial" w:cs="Arial"/>
                <w:sz w:val="20"/>
                <w:szCs w:val="20"/>
                <w:lang w:val="en-GB"/>
              </w:rPr>
              <w:t xml:space="preserve"> or the Sub-supplier but is intended to be employed if the Tender is recognized as the winner.</w:t>
            </w:r>
          </w:p>
        </w:tc>
      </w:tr>
      <w:tr w:rsidR="00637C07" w:rsidRPr="00C9483D" w14:paraId="1034C2F3" w14:textId="77777777" w:rsidTr="2E97CBDB">
        <w:tc>
          <w:tcPr>
            <w:tcW w:w="1271" w:type="dxa"/>
          </w:tcPr>
          <w:p w14:paraId="515E1EE7" w14:textId="60ED4B45" w:rsidR="00FE646E" w:rsidRPr="00C9483D" w:rsidRDefault="00E013AB">
            <w:pPr>
              <w:rPr>
                <w:rFonts w:ascii="Arial" w:hAnsi="Arial" w:cs="Arial"/>
                <w:sz w:val="20"/>
                <w:szCs w:val="20"/>
              </w:rPr>
            </w:pPr>
            <w:r w:rsidRPr="00C9483D">
              <w:rPr>
                <w:rFonts w:ascii="Arial" w:hAnsi="Arial" w:cs="Arial"/>
                <w:sz w:val="20"/>
                <w:szCs w:val="20"/>
              </w:rPr>
              <w:t>1.</w:t>
            </w:r>
            <w:r w:rsidR="006716D1">
              <w:rPr>
                <w:rFonts w:ascii="Arial" w:hAnsi="Arial" w:cs="Arial"/>
                <w:sz w:val="20"/>
                <w:szCs w:val="20"/>
              </w:rPr>
              <w:t>9</w:t>
            </w:r>
            <w:r w:rsidRPr="00C9483D">
              <w:rPr>
                <w:rFonts w:ascii="Arial" w:hAnsi="Arial" w:cs="Arial"/>
                <w:sz w:val="20"/>
                <w:szCs w:val="20"/>
              </w:rPr>
              <w:t>.</w:t>
            </w:r>
          </w:p>
        </w:tc>
        <w:tc>
          <w:tcPr>
            <w:tcW w:w="3149" w:type="dxa"/>
          </w:tcPr>
          <w:p w14:paraId="22D452F8" w14:textId="100363C1" w:rsidR="00FE646E" w:rsidRPr="00C9483D" w:rsidRDefault="00FE646E">
            <w:pPr>
              <w:rPr>
                <w:rFonts w:ascii="Arial" w:hAnsi="Arial" w:cs="Arial"/>
                <w:sz w:val="20"/>
                <w:szCs w:val="20"/>
              </w:rPr>
            </w:pPr>
            <w:r w:rsidRPr="00C9483D">
              <w:rPr>
                <w:rFonts w:ascii="Arial" w:hAnsi="Arial" w:cs="Arial"/>
                <w:b/>
                <w:sz w:val="20"/>
                <w:szCs w:val="20"/>
              </w:rPr>
              <w:t>Laimėjęs Tiekėjas</w:t>
            </w:r>
            <w:r w:rsidRPr="00C9483D">
              <w:rPr>
                <w:rFonts w:ascii="Arial" w:hAnsi="Arial" w:cs="Arial"/>
                <w:sz w:val="20"/>
                <w:szCs w:val="20"/>
              </w:rPr>
              <w:t xml:space="preserve"> </w:t>
            </w:r>
          </w:p>
        </w:tc>
        <w:tc>
          <w:tcPr>
            <w:tcW w:w="2946" w:type="dxa"/>
          </w:tcPr>
          <w:p w14:paraId="467FBFC5" w14:textId="60ABB4CE" w:rsidR="00FE646E" w:rsidRPr="00C9483D" w:rsidRDefault="00F95320" w:rsidP="00F95320">
            <w:pPr>
              <w:jc w:val="both"/>
              <w:rPr>
                <w:rFonts w:ascii="Arial" w:hAnsi="Arial" w:cs="Arial"/>
                <w:sz w:val="20"/>
                <w:szCs w:val="20"/>
              </w:rPr>
            </w:pPr>
            <w:r w:rsidRPr="00C9483D">
              <w:rPr>
                <w:rFonts w:ascii="Arial" w:hAnsi="Arial" w:cs="Arial"/>
                <w:sz w:val="20"/>
                <w:szCs w:val="20"/>
              </w:rPr>
              <w:t xml:space="preserve">– Tiekėjas, kuris pateikė Pirkimą Laimėjusį Pasiūlymą </w:t>
            </w:r>
            <w:bookmarkStart w:id="10" w:name="_Hlk38961045"/>
            <w:r w:rsidRPr="00C9483D">
              <w:rPr>
                <w:rFonts w:ascii="Arial" w:hAnsi="Arial" w:cs="Arial"/>
                <w:sz w:val="20"/>
                <w:szCs w:val="20"/>
              </w:rPr>
              <w:t xml:space="preserve">ir kuriam bus siūloma su </w:t>
            </w:r>
            <w:r w:rsidRPr="00C9483D">
              <w:rPr>
                <w:rFonts w:ascii="Arial" w:hAnsi="Arial" w:cs="Arial"/>
                <w:sz w:val="20"/>
                <w:szCs w:val="20"/>
              </w:rPr>
              <w:lastRenderedPageBreak/>
              <w:t>Perkančiuoju subjektu sudaryti Sutartį.</w:t>
            </w:r>
            <w:bookmarkEnd w:id="10"/>
          </w:p>
        </w:tc>
        <w:tc>
          <w:tcPr>
            <w:tcW w:w="2142" w:type="dxa"/>
          </w:tcPr>
          <w:p w14:paraId="2DECD3F1" w14:textId="10F30F5C" w:rsidR="00FE646E" w:rsidRPr="00C9483D" w:rsidRDefault="009F6EAA">
            <w:pPr>
              <w:rPr>
                <w:rFonts w:ascii="Arial" w:hAnsi="Arial" w:cs="Arial"/>
                <w:sz w:val="20"/>
                <w:szCs w:val="20"/>
              </w:rPr>
            </w:pPr>
            <w:r w:rsidRPr="00C9483D">
              <w:rPr>
                <w:rFonts w:ascii="Arial" w:hAnsi="Arial" w:cs="Arial"/>
                <w:b/>
                <w:sz w:val="20"/>
                <w:szCs w:val="20"/>
                <w:lang w:val="en-GB"/>
              </w:rPr>
              <w:lastRenderedPageBreak/>
              <w:t>Successful Tenderer</w:t>
            </w:r>
            <w:r w:rsidR="00222CEF" w:rsidRPr="00C9483D">
              <w:rPr>
                <w:rFonts w:ascii="Arial" w:hAnsi="Arial" w:cs="Arial"/>
                <w:b/>
                <w:sz w:val="20"/>
                <w:szCs w:val="20"/>
                <w:lang w:val="en-GB"/>
              </w:rPr>
              <w:t xml:space="preserve"> or </w:t>
            </w:r>
            <w:r w:rsidR="00637C07" w:rsidRPr="00C9483D">
              <w:rPr>
                <w:rFonts w:ascii="Arial" w:hAnsi="Arial" w:cs="Arial"/>
                <w:b/>
                <w:sz w:val="20"/>
                <w:szCs w:val="20"/>
                <w:lang w:val="en-GB"/>
              </w:rPr>
              <w:t xml:space="preserve">Successful </w:t>
            </w:r>
            <w:r w:rsidR="00222CEF" w:rsidRPr="00C9483D">
              <w:rPr>
                <w:rFonts w:ascii="Arial" w:hAnsi="Arial" w:cs="Arial"/>
                <w:b/>
                <w:sz w:val="20"/>
                <w:szCs w:val="20"/>
                <w:lang w:val="en-GB"/>
              </w:rPr>
              <w:t>Supplier</w:t>
            </w:r>
          </w:p>
        </w:tc>
        <w:tc>
          <w:tcPr>
            <w:tcW w:w="5052" w:type="dxa"/>
          </w:tcPr>
          <w:p w14:paraId="718B8330" w14:textId="472648AF" w:rsidR="00FE646E" w:rsidRPr="00C9483D" w:rsidRDefault="004C4D9D" w:rsidP="006966D8">
            <w:pPr>
              <w:jc w:val="both"/>
              <w:rPr>
                <w:rFonts w:ascii="Arial" w:hAnsi="Arial" w:cs="Arial"/>
                <w:sz w:val="20"/>
                <w:szCs w:val="20"/>
              </w:rPr>
            </w:pPr>
            <w:r w:rsidRPr="00C9483D">
              <w:rPr>
                <w:rFonts w:ascii="Arial" w:hAnsi="Arial" w:cs="Arial"/>
                <w:sz w:val="20"/>
                <w:szCs w:val="20"/>
                <w:lang w:val="en-GB"/>
              </w:rPr>
              <w:t>– the Supplier who submitted the Successful Tender and who will be invited to conclude a Contract with the Contracting Entity.</w:t>
            </w:r>
          </w:p>
        </w:tc>
      </w:tr>
      <w:tr w:rsidR="00637C07" w:rsidRPr="00C9483D" w14:paraId="4F71176E" w14:textId="77777777" w:rsidTr="2E97CBDB">
        <w:tc>
          <w:tcPr>
            <w:tcW w:w="1271" w:type="dxa"/>
          </w:tcPr>
          <w:p w14:paraId="53279727" w14:textId="08A638ED" w:rsidR="00FE646E" w:rsidRPr="00C9483D" w:rsidRDefault="00E013AB">
            <w:pPr>
              <w:rPr>
                <w:rFonts w:ascii="Arial" w:hAnsi="Arial" w:cs="Arial"/>
                <w:sz w:val="20"/>
                <w:szCs w:val="20"/>
              </w:rPr>
            </w:pPr>
            <w:r w:rsidRPr="00C9483D">
              <w:rPr>
                <w:rFonts w:ascii="Arial" w:hAnsi="Arial" w:cs="Arial"/>
                <w:sz w:val="20"/>
                <w:szCs w:val="20"/>
              </w:rPr>
              <w:t>1.</w:t>
            </w:r>
            <w:r w:rsidR="006716D1">
              <w:rPr>
                <w:rFonts w:ascii="Arial" w:hAnsi="Arial" w:cs="Arial"/>
                <w:sz w:val="20"/>
                <w:szCs w:val="20"/>
              </w:rPr>
              <w:t>10</w:t>
            </w:r>
            <w:r w:rsidRPr="00C9483D">
              <w:rPr>
                <w:rFonts w:ascii="Arial" w:hAnsi="Arial" w:cs="Arial"/>
                <w:sz w:val="20"/>
                <w:szCs w:val="20"/>
              </w:rPr>
              <w:t>.</w:t>
            </w:r>
          </w:p>
        </w:tc>
        <w:tc>
          <w:tcPr>
            <w:tcW w:w="3149" w:type="dxa"/>
          </w:tcPr>
          <w:p w14:paraId="30DE99D2" w14:textId="263C3F92" w:rsidR="00FE646E" w:rsidRPr="00C9483D" w:rsidRDefault="00FE646E">
            <w:pPr>
              <w:rPr>
                <w:rFonts w:ascii="Arial" w:hAnsi="Arial" w:cs="Arial"/>
                <w:sz w:val="20"/>
                <w:szCs w:val="20"/>
              </w:rPr>
            </w:pPr>
            <w:r w:rsidRPr="00C9483D">
              <w:rPr>
                <w:rFonts w:ascii="Arial" w:hAnsi="Arial" w:cs="Arial"/>
                <w:b/>
                <w:sz w:val="20"/>
                <w:szCs w:val="20"/>
              </w:rPr>
              <w:t>Laimėjęs Pasiūlymas</w:t>
            </w:r>
            <w:r w:rsidRPr="00C9483D">
              <w:rPr>
                <w:rFonts w:ascii="Arial" w:hAnsi="Arial" w:cs="Arial"/>
                <w:sz w:val="20"/>
                <w:szCs w:val="20"/>
              </w:rPr>
              <w:t xml:space="preserve"> </w:t>
            </w:r>
          </w:p>
        </w:tc>
        <w:tc>
          <w:tcPr>
            <w:tcW w:w="2946" w:type="dxa"/>
          </w:tcPr>
          <w:p w14:paraId="66BFE148" w14:textId="705F7C4F" w:rsidR="00FE646E" w:rsidRPr="00C9483D" w:rsidRDefault="00F95320" w:rsidP="00F95320">
            <w:pPr>
              <w:jc w:val="both"/>
              <w:rPr>
                <w:rFonts w:ascii="Arial" w:hAnsi="Arial" w:cs="Arial"/>
                <w:sz w:val="20"/>
                <w:szCs w:val="20"/>
              </w:rPr>
            </w:pPr>
            <w:r w:rsidRPr="00C9483D">
              <w:rPr>
                <w:rFonts w:ascii="Arial" w:hAnsi="Arial" w:cs="Arial"/>
                <w:sz w:val="20"/>
                <w:szCs w:val="20"/>
              </w:rPr>
              <w:t>– Komisijos pagal Pirkimo sąlygas atrinktas ekonomiškai naudingiausias Pasiūlymas.</w:t>
            </w:r>
          </w:p>
        </w:tc>
        <w:tc>
          <w:tcPr>
            <w:tcW w:w="2142" w:type="dxa"/>
          </w:tcPr>
          <w:p w14:paraId="6A3278BF" w14:textId="679121BA" w:rsidR="00FE646E" w:rsidRPr="00C9483D" w:rsidRDefault="009F6EAA">
            <w:pPr>
              <w:rPr>
                <w:rFonts w:ascii="Arial" w:hAnsi="Arial" w:cs="Arial"/>
                <w:sz w:val="20"/>
                <w:szCs w:val="20"/>
              </w:rPr>
            </w:pPr>
            <w:r w:rsidRPr="00C9483D">
              <w:rPr>
                <w:rFonts w:ascii="Arial" w:hAnsi="Arial" w:cs="Arial"/>
                <w:b/>
                <w:sz w:val="20"/>
                <w:szCs w:val="20"/>
                <w:lang w:val="en-GB"/>
              </w:rPr>
              <w:t>Successful Tender</w:t>
            </w:r>
          </w:p>
        </w:tc>
        <w:tc>
          <w:tcPr>
            <w:tcW w:w="5052" w:type="dxa"/>
          </w:tcPr>
          <w:p w14:paraId="2D4F1F50" w14:textId="75D69AEF" w:rsidR="00FE646E" w:rsidRPr="00C9483D" w:rsidRDefault="004C4D9D" w:rsidP="006966D8">
            <w:pPr>
              <w:jc w:val="both"/>
              <w:rPr>
                <w:rFonts w:ascii="Arial" w:hAnsi="Arial" w:cs="Arial"/>
                <w:sz w:val="20"/>
                <w:szCs w:val="20"/>
              </w:rPr>
            </w:pPr>
            <w:r w:rsidRPr="00C9483D">
              <w:rPr>
                <w:rFonts w:ascii="Arial" w:hAnsi="Arial" w:cs="Arial"/>
                <w:sz w:val="20"/>
                <w:szCs w:val="20"/>
                <w:lang w:val="en-GB"/>
              </w:rPr>
              <w:t xml:space="preserve">– the most economically advantageous Tender selected by the Commission in accordance with the Procurement </w:t>
            </w:r>
            <w:r w:rsidR="007A57D6" w:rsidRPr="00C9483D">
              <w:rPr>
                <w:rFonts w:ascii="Arial" w:hAnsi="Arial" w:cs="Arial"/>
                <w:sz w:val="20"/>
                <w:szCs w:val="20"/>
                <w:lang w:val="en-GB"/>
              </w:rPr>
              <w:t>c</w:t>
            </w:r>
            <w:r w:rsidRPr="00C9483D">
              <w:rPr>
                <w:rFonts w:ascii="Arial" w:hAnsi="Arial" w:cs="Arial"/>
                <w:sz w:val="20"/>
                <w:szCs w:val="20"/>
                <w:lang w:val="en-GB"/>
              </w:rPr>
              <w:t>onditions.</w:t>
            </w:r>
          </w:p>
        </w:tc>
      </w:tr>
      <w:tr w:rsidR="00637C07" w:rsidRPr="00C9483D" w14:paraId="7E40892A" w14:textId="77777777" w:rsidTr="2E97CBDB">
        <w:tc>
          <w:tcPr>
            <w:tcW w:w="1271" w:type="dxa"/>
          </w:tcPr>
          <w:p w14:paraId="409CA8DC" w14:textId="6B9FA39C" w:rsidR="00FE646E" w:rsidRPr="00C9483D" w:rsidRDefault="00E013AB">
            <w:pPr>
              <w:rPr>
                <w:rFonts w:ascii="Arial" w:hAnsi="Arial" w:cs="Arial"/>
                <w:sz w:val="20"/>
                <w:szCs w:val="20"/>
              </w:rPr>
            </w:pPr>
            <w:r w:rsidRPr="00C9483D">
              <w:rPr>
                <w:rFonts w:ascii="Arial" w:hAnsi="Arial" w:cs="Arial"/>
                <w:sz w:val="20"/>
                <w:szCs w:val="20"/>
              </w:rPr>
              <w:t>1.1</w:t>
            </w:r>
            <w:r w:rsidR="006716D1">
              <w:rPr>
                <w:rFonts w:ascii="Arial" w:hAnsi="Arial" w:cs="Arial"/>
                <w:sz w:val="20"/>
                <w:szCs w:val="20"/>
              </w:rPr>
              <w:t>1</w:t>
            </w:r>
            <w:r w:rsidRPr="00C9483D">
              <w:rPr>
                <w:rFonts w:ascii="Arial" w:hAnsi="Arial" w:cs="Arial"/>
                <w:sz w:val="20"/>
                <w:szCs w:val="20"/>
              </w:rPr>
              <w:t>.</w:t>
            </w:r>
          </w:p>
        </w:tc>
        <w:tc>
          <w:tcPr>
            <w:tcW w:w="3149" w:type="dxa"/>
          </w:tcPr>
          <w:p w14:paraId="5506C7DA" w14:textId="0C9192C3" w:rsidR="00FE646E" w:rsidRPr="00C9483D" w:rsidRDefault="00FE646E">
            <w:pPr>
              <w:rPr>
                <w:rFonts w:ascii="Arial" w:hAnsi="Arial" w:cs="Arial"/>
                <w:sz w:val="20"/>
                <w:szCs w:val="20"/>
              </w:rPr>
            </w:pPr>
            <w:r w:rsidRPr="00C9483D">
              <w:rPr>
                <w:rFonts w:ascii="Arial" w:hAnsi="Arial" w:cs="Arial"/>
                <w:b/>
                <w:bCs/>
                <w:sz w:val="20"/>
                <w:szCs w:val="20"/>
              </w:rPr>
              <w:t>Metodika</w:t>
            </w:r>
            <w:r w:rsidRPr="00C9483D">
              <w:rPr>
                <w:rFonts w:ascii="Arial" w:hAnsi="Arial" w:cs="Arial"/>
                <w:sz w:val="20"/>
                <w:szCs w:val="20"/>
              </w:rPr>
              <w:t xml:space="preserve"> </w:t>
            </w:r>
          </w:p>
        </w:tc>
        <w:tc>
          <w:tcPr>
            <w:tcW w:w="2946" w:type="dxa"/>
          </w:tcPr>
          <w:p w14:paraId="002DDE6D" w14:textId="47B8091F" w:rsidR="00FE646E" w:rsidRPr="00C9483D" w:rsidRDefault="00F95320" w:rsidP="00F95320">
            <w:pPr>
              <w:jc w:val="both"/>
              <w:rPr>
                <w:rFonts w:ascii="Arial" w:hAnsi="Arial" w:cs="Arial"/>
                <w:sz w:val="20"/>
                <w:szCs w:val="20"/>
              </w:rPr>
            </w:pPr>
            <w:r w:rsidRPr="00C9483D">
              <w:rPr>
                <w:rFonts w:ascii="Arial" w:hAnsi="Arial" w:cs="Arial"/>
                <w:sz w:val="20"/>
                <w:szCs w:val="20"/>
              </w:rPr>
              <w:t>– Tiekėjo kvalifikacijos reikalavimų nustatymo metodika, patvirtinta Viešųjų pirkimų tarnybos direktoriaus įsakymu (aktuali redakcija)</w:t>
            </w:r>
          </w:p>
        </w:tc>
        <w:tc>
          <w:tcPr>
            <w:tcW w:w="2142" w:type="dxa"/>
          </w:tcPr>
          <w:p w14:paraId="7ABAA21C" w14:textId="3530FD29" w:rsidR="00FE646E" w:rsidRPr="00C9483D" w:rsidRDefault="009F6EAA">
            <w:pPr>
              <w:rPr>
                <w:rFonts w:ascii="Arial" w:hAnsi="Arial" w:cs="Arial"/>
                <w:sz w:val="20"/>
                <w:szCs w:val="20"/>
              </w:rPr>
            </w:pPr>
            <w:r w:rsidRPr="00C9483D">
              <w:rPr>
                <w:rFonts w:ascii="Arial" w:hAnsi="Arial" w:cs="Arial"/>
                <w:sz w:val="20"/>
                <w:szCs w:val="20"/>
                <w:lang w:val="en-GB"/>
              </w:rPr>
              <w:t>M</w:t>
            </w:r>
            <w:r w:rsidRPr="00C9483D">
              <w:rPr>
                <w:rFonts w:ascii="Arial" w:hAnsi="Arial" w:cs="Arial"/>
                <w:b/>
                <w:sz w:val="20"/>
                <w:szCs w:val="20"/>
                <w:lang w:val="en-GB"/>
              </w:rPr>
              <w:t>ethodology</w:t>
            </w:r>
          </w:p>
        </w:tc>
        <w:tc>
          <w:tcPr>
            <w:tcW w:w="5052" w:type="dxa"/>
          </w:tcPr>
          <w:p w14:paraId="64E9F3F2" w14:textId="770CE0CA" w:rsidR="00FE646E" w:rsidRPr="00C9483D" w:rsidRDefault="004C4D9D" w:rsidP="006966D8">
            <w:pPr>
              <w:jc w:val="both"/>
              <w:rPr>
                <w:rFonts w:ascii="Arial" w:hAnsi="Arial" w:cs="Arial"/>
                <w:sz w:val="20"/>
                <w:szCs w:val="20"/>
              </w:rPr>
            </w:pPr>
            <w:r w:rsidRPr="00C9483D">
              <w:rPr>
                <w:rFonts w:ascii="Arial" w:hAnsi="Arial" w:cs="Arial"/>
                <w:sz w:val="20"/>
                <w:szCs w:val="20"/>
                <w:lang w:val="en-GB"/>
              </w:rPr>
              <w:t xml:space="preserve">– methodology for determining </w:t>
            </w:r>
            <w:r w:rsidR="00F65D98" w:rsidRPr="00C9483D">
              <w:rPr>
                <w:rFonts w:ascii="Arial" w:hAnsi="Arial" w:cs="Arial"/>
                <w:sz w:val="20"/>
                <w:szCs w:val="20"/>
                <w:lang w:val="en-GB"/>
              </w:rPr>
              <w:t>S</w:t>
            </w:r>
            <w:r w:rsidRPr="00C9483D">
              <w:rPr>
                <w:rFonts w:ascii="Arial" w:hAnsi="Arial" w:cs="Arial"/>
                <w:sz w:val="20"/>
                <w:szCs w:val="20"/>
                <w:lang w:val="en-GB"/>
              </w:rPr>
              <w:t xml:space="preserve">upplier Qualification Requirements, approved by of the Director of the Public Procurement </w:t>
            </w:r>
            <w:r w:rsidR="00B8046B" w:rsidRPr="00C9483D">
              <w:rPr>
                <w:rFonts w:ascii="Arial" w:hAnsi="Arial" w:cs="Arial"/>
                <w:sz w:val="20"/>
                <w:szCs w:val="20"/>
                <w:lang w:val="en-GB"/>
              </w:rPr>
              <w:t>Office</w:t>
            </w:r>
            <w:r w:rsidRPr="00C9483D">
              <w:rPr>
                <w:rFonts w:ascii="Arial" w:hAnsi="Arial" w:cs="Arial"/>
                <w:sz w:val="20"/>
                <w:szCs w:val="20"/>
                <w:lang w:val="en-GB"/>
              </w:rPr>
              <w:t xml:space="preserve"> (</w:t>
            </w:r>
            <w:r w:rsidR="009C5363" w:rsidRPr="00C9483D">
              <w:rPr>
                <w:rFonts w:ascii="Arial" w:hAnsi="Arial" w:cs="Arial"/>
                <w:sz w:val="20"/>
                <w:szCs w:val="20"/>
                <w:lang w:val="en-GB"/>
              </w:rPr>
              <w:t>current edition</w:t>
            </w:r>
            <w:r w:rsidRPr="00C9483D">
              <w:rPr>
                <w:rFonts w:ascii="Arial" w:hAnsi="Arial" w:cs="Arial"/>
                <w:sz w:val="20"/>
                <w:szCs w:val="20"/>
                <w:lang w:val="en-GB"/>
              </w:rPr>
              <w:t>).</w:t>
            </w:r>
          </w:p>
        </w:tc>
      </w:tr>
      <w:tr w:rsidR="00637C07" w:rsidRPr="00C9483D" w14:paraId="3EC7C004" w14:textId="77777777" w:rsidTr="2E97CBDB">
        <w:tc>
          <w:tcPr>
            <w:tcW w:w="1271" w:type="dxa"/>
          </w:tcPr>
          <w:p w14:paraId="18032F02" w14:textId="53ACDCA4" w:rsidR="00FE646E" w:rsidRPr="00C9483D" w:rsidRDefault="00E013AB">
            <w:pPr>
              <w:rPr>
                <w:rFonts w:ascii="Arial" w:hAnsi="Arial" w:cs="Arial"/>
                <w:sz w:val="20"/>
                <w:szCs w:val="20"/>
              </w:rPr>
            </w:pPr>
            <w:r w:rsidRPr="00C9483D">
              <w:rPr>
                <w:rFonts w:ascii="Arial" w:hAnsi="Arial" w:cs="Arial"/>
                <w:sz w:val="20"/>
                <w:szCs w:val="20"/>
              </w:rPr>
              <w:t>1.1</w:t>
            </w:r>
            <w:r w:rsidR="006716D1">
              <w:rPr>
                <w:rFonts w:ascii="Arial" w:hAnsi="Arial" w:cs="Arial"/>
                <w:sz w:val="20"/>
                <w:szCs w:val="20"/>
              </w:rPr>
              <w:t>2</w:t>
            </w:r>
            <w:r w:rsidRPr="00C9483D">
              <w:rPr>
                <w:rFonts w:ascii="Arial" w:hAnsi="Arial" w:cs="Arial"/>
                <w:sz w:val="20"/>
                <w:szCs w:val="20"/>
              </w:rPr>
              <w:t>.</w:t>
            </w:r>
          </w:p>
        </w:tc>
        <w:tc>
          <w:tcPr>
            <w:tcW w:w="3149" w:type="dxa"/>
          </w:tcPr>
          <w:p w14:paraId="4D2F1CB8" w14:textId="1EAC842A" w:rsidR="00FE646E" w:rsidRPr="00C9483D" w:rsidRDefault="00FE646E">
            <w:pPr>
              <w:rPr>
                <w:rFonts w:ascii="Arial" w:hAnsi="Arial" w:cs="Arial"/>
                <w:sz w:val="20"/>
                <w:szCs w:val="20"/>
              </w:rPr>
            </w:pPr>
            <w:r w:rsidRPr="00C9483D">
              <w:rPr>
                <w:rFonts w:ascii="Arial" w:hAnsi="Arial" w:cs="Arial"/>
                <w:b/>
                <w:sz w:val="20"/>
                <w:szCs w:val="20"/>
              </w:rPr>
              <w:t>Pasiūlymas</w:t>
            </w:r>
            <w:r w:rsidRPr="00C9483D">
              <w:rPr>
                <w:rFonts w:ascii="Arial" w:hAnsi="Arial" w:cs="Arial"/>
                <w:sz w:val="20"/>
                <w:szCs w:val="20"/>
              </w:rPr>
              <w:t xml:space="preserve"> </w:t>
            </w:r>
          </w:p>
        </w:tc>
        <w:tc>
          <w:tcPr>
            <w:tcW w:w="2946" w:type="dxa"/>
          </w:tcPr>
          <w:p w14:paraId="236D9324" w14:textId="0744C166" w:rsidR="00FE646E" w:rsidRPr="00C9483D" w:rsidRDefault="00F95320" w:rsidP="00F95320">
            <w:pPr>
              <w:jc w:val="both"/>
              <w:rPr>
                <w:rFonts w:ascii="Arial" w:hAnsi="Arial" w:cs="Arial"/>
                <w:sz w:val="20"/>
                <w:szCs w:val="20"/>
              </w:rPr>
            </w:pPr>
            <w:r w:rsidRPr="00C9483D">
              <w:rPr>
                <w:rFonts w:ascii="Arial" w:hAnsi="Arial" w:cs="Arial"/>
                <w:sz w:val="20"/>
                <w:szCs w:val="20"/>
              </w:rPr>
              <w:t xml:space="preserve">– </w:t>
            </w:r>
            <w:bookmarkStart w:id="11" w:name="_Hlk33627190"/>
            <w:r w:rsidRPr="00C9483D">
              <w:rPr>
                <w:rFonts w:ascii="Arial" w:hAnsi="Arial" w:cs="Arial"/>
                <w:sz w:val="20"/>
                <w:szCs w:val="20"/>
              </w:rPr>
              <w:t xml:space="preserve">pagal Perkančiojo subjekto nustatytas Sąlygas bei terminus Tiekėjo raštu pateikiamų </w:t>
            </w:r>
            <w:r w:rsidRPr="00C9483D">
              <w:rPr>
                <w:rFonts w:ascii="Arial" w:hAnsi="Arial" w:cs="Arial"/>
                <w:color w:val="000000"/>
                <w:sz w:val="20"/>
                <w:szCs w:val="20"/>
              </w:rPr>
              <w:t xml:space="preserve">dokumentų ir duomenų visuma, kuria siūloma tiekti prekes, teikti paslaugas ar atlikti darbus. </w:t>
            </w:r>
            <w:bookmarkEnd w:id="11"/>
          </w:p>
        </w:tc>
        <w:tc>
          <w:tcPr>
            <w:tcW w:w="2142" w:type="dxa"/>
          </w:tcPr>
          <w:p w14:paraId="3DB28CD1" w14:textId="57538E90" w:rsidR="00FE646E" w:rsidRPr="00C9483D" w:rsidRDefault="009F6EAA">
            <w:pPr>
              <w:rPr>
                <w:rFonts w:ascii="Arial" w:hAnsi="Arial" w:cs="Arial"/>
                <w:sz w:val="20"/>
                <w:szCs w:val="20"/>
              </w:rPr>
            </w:pPr>
            <w:r w:rsidRPr="00C9483D">
              <w:rPr>
                <w:rFonts w:ascii="Arial" w:hAnsi="Arial" w:cs="Arial"/>
                <w:b/>
                <w:sz w:val="20"/>
                <w:szCs w:val="20"/>
                <w:lang w:val="en-GB"/>
              </w:rPr>
              <w:t>Tender</w:t>
            </w:r>
          </w:p>
        </w:tc>
        <w:tc>
          <w:tcPr>
            <w:tcW w:w="5052" w:type="dxa"/>
          </w:tcPr>
          <w:p w14:paraId="05D1055F" w14:textId="73BC1016" w:rsidR="00FE646E" w:rsidRPr="00C9483D" w:rsidRDefault="004C4D9D" w:rsidP="006966D8">
            <w:pPr>
              <w:jc w:val="both"/>
              <w:rPr>
                <w:rFonts w:ascii="Arial" w:hAnsi="Arial" w:cs="Arial"/>
                <w:sz w:val="20"/>
                <w:szCs w:val="20"/>
              </w:rPr>
            </w:pPr>
            <w:r w:rsidRPr="00C9483D">
              <w:rPr>
                <w:rFonts w:ascii="Arial" w:hAnsi="Arial" w:cs="Arial"/>
                <w:sz w:val="20"/>
                <w:szCs w:val="20"/>
                <w:lang w:val="en-GB"/>
              </w:rPr>
              <w:t>– the entirety of documents and data submitted in writing by the Tenderer in accordance with the terms and conditions established by the Contracting Entity</w:t>
            </w:r>
            <w:r w:rsidRPr="00C9483D">
              <w:rPr>
                <w:rFonts w:ascii="Arial" w:hAnsi="Arial" w:cs="Arial"/>
                <w:color w:val="000000"/>
                <w:sz w:val="20"/>
                <w:szCs w:val="20"/>
                <w:lang w:val="en-GB"/>
              </w:rPr>
              <w:t xml:space="preserve">, </w:t>
            </w:r>
            <w:bookmarkStart w:id="12" w:name="_Hlk38961148"/>
            <w:r w:rsidRPr="00C9483D">
              <w:rPr>
                <w:rFonts w:ascii="Arial" w:hAnsi="Arial" w:cs="Arial"/>
                <w:color w:val="000000"/>
                <w:sz w:val="20"/>
                <w:szCs w:val="20"/>
                <w:lang w:val="en-GB"/>
              </w:rPr>
              <w:t xml:space="preserve">offering to supply goods, services or works. </w:t>
            </w:r>
            <w:bookmarkEnd w:id="12"/>
          </w:p>
        </w:tc>
      </w:tr>
      <w:tr w:rsidR="00637C07" w:rsidRPr="00C9483D" w14:paraId="27CC18D6" w14:textId="77777777" w:rsidTr="2E97CBDB">
        <w:tc>
          <w:tcPr>
            <w:tcW w:w="1271" w:type="dxa"/>
          </w:tcPr>
          <w:p w14:paraId="101E1D44" w14:textId="7E07AD02" w:rsidR="00FE646E" w:rsidRPr="00C9483D" w:rsidRDefault="00E013AB">
            <w:pPr>
              <w:rPr>
                <w:rFonts w:ascii="Arial" w:hAnsi="Arial" w:cs="Arial"/>
                <w:sz w:val="20"/>
                <w:szCs w:val="20"/>
              </w:rPr>
            </w:pPr>
            <w:r w:rsidRPr="00C9483D">
              <w:rPr>
                <w:rFonts w:ascii="Arial" w:hAnsi="Arial" w:cs="Arial"/>
                <w:sz w:val="20"/>
                <w:szCs w:val="20"/>
              </w:rPr>
              <w:t>1.1</w:t>
            </w:r>
            <w:r w:rsidR="006716D1">
              <w:rPr>
                <w:rFonts w:ascii="Arial" w:hAnsi="Arial" w:cs="Arial"/>
                <w:sz w:val="20"/>
                <w:szCs w:val="20"/>
              </w:rPr>
              <w:t>3</w:t>
            </w:r>
            <w:r w:rsidRPr="00C9483D">
              <w:rPr>
                <w:rFonts w:ascii="Arial" w:hAnsi="Arial" w:cs="Arial"/>
                <w:sz w:val="20"/>
                <w:szCs w:val="20"/>
              </w:rPr>
              <w:t>.</w:t>
            </w:r>
          </w:p>
        </w:tc>
        <w:tc>
          <w:tcPr>
            <w:tcW w:w="3149" w:type="dxa"/>
          </w:tcPr>
          <w:p w14:paraId="6E557BF0" w14:textId="5AA22E83" w:rsidR="00FE646E" w:rsidRPr="00C9483D" w:rsidRDefault="00FE646E">
            <w:pPr>
              <w:rPr>
                <w:rFonts w:ascii="Arial" w:hAnsi="Arial" w:cs="Arial"/>
                <w:sz w:val="20"/>
                <w:szCs w:val="20"/>
              </w:rPr>
            </w:pPr>
            <w:r w:rsidRPr="00C9483D">
              <w:rPr>
                <w:rFonts w:ascii="Arial" w:hAnsi="Arial" w:cs="Arial"/>
                <w:b/>
                <w:sz w:val="20"/>
                <w:szCs w:val="20"/>
              </w:rPr>
              <w:t>Pasiūlymo forma</w:t>
            </w:r>
            <w:r w:rsidRPr="00C9483D">
              <w:rPr>
                <w:rFonts w:ascii="Arial" w:hAnsi="Arial" w:cs="Arial"/>
                <w:sz w:val="20"/>
                <w:szCs w:val="20"/>
              </w:rPr>
              <w:t xml:space="preserve"> </w:t>
            </w:r>
          </w:p>
        </w:tc>
        <w:tc>
          <w:tcPr>
            <w:tcW w:w="2946" w:type="dxa"/>
          </w:tcPr>
          <w:p w14:paraId="608095E7" w14:textId="54896727" w:rsidR="00FE646E" w:rsidRPr="00C9483D" w:rsidRDefault="00F95320" w:rsidP="00F95320">
            <w:pPr>
              <w:jc w:val="both"/>
              <w:rPr>
                <w:rFonts w:ascii="Arial" w:hAnsi="Arial" w:cs="Arial"/>
                <w:sz w:val="20"/>
                <w:szCs w:val="20"/>
              </w:rPr>
            </w:pPr>
            <w:r w:rsidRPr="00C9483D">
              <w:rPr>
                <w:rFonts w:ascii="Arial" w:hAnsi="Arial" w:cs="Arial"/>
                <w:sz w:val="20"/>
                <w:szCs w:val="20"/>
              </w:rPr>
              <w:t xml:space="preserve">– </w:t>
            </w:r>
            <w:r w:rsidR="00A8510D" w:rsidRPr="00C9483D">
              <w:rPr>
                <w:rFonts w:ascii="Arial" w:hAnsi="Arial" w:cs="Arial"/>
                <w:sz w:val="20"/>
                <w:szCs w:val="20"/>
              </w:rPr>
              <w:t>Pasiūlymo pateikimo forma, kurią reikia užpildyti, siekiant dalyvauti Pirkimo procedūrose</w:t>
            </w:r>
            <w:r w:rsidRPr="00C9483D">
              <w:rPr>
                <w:rFonts w:ascii="Arial" w:hAnsi="Arial" w:cs="Arial"/>
                <w:sz w:val="20"/>
                <w:szCs w:val="20"/>
              </w:rPr>
              <w:t>.</w:t>
            </w:r>
          </w:p>
        </w:tc>
        <w:tc>
          <w:tcPr>
            <w:tcW w:w="2142" w:type="dxa"/>
          </w:tcPr>
          <w:p w14:paraId="4003B887" w14:textId="7DCC32BD" w:rsidR="00FE646E" w:rsidRPr="00C9483D" w:rsidRDefault="009F6EAA">
            <w:pPr>
              <w:rPr>
                <w:rFonts w:ascii="Arial" w:hAnsi="Arial" w:cs="Arial"/>
                <w:sz w:val="20"/>
                <w:szCs w:val="20"/>
              </w:rPr>
            </w:pPr>
            <w:r w:rsidRPr="00C9483D">
              <w:rPr>
                <w:rFonts w:ascii="Arial" w:hAnsi="Arial" w:cs="Arial"/>
                <w:b/>
                <w:sz w:val="20"/>
                <w:szCs w:val="20"/>
                <w:lang w:val="en-GB"/>
              </w:rPr>
              <w:t>Tender form</w:t>
            </w:r>
          </w:p>
        </w:tc>
        <w:tc>
          <w:tcPr>
            <w:tcW w:w="5052" w:type="dxa"/>
          </w:tcPr>
          <w:p w14:paraId="69CAE550" w14:textId="62501A77" w:rsidR="00FE646E" w:rsidRPr="00C9483D" w:rsidRDefault="004C4D9D" w:rsidP="006966D8">
            <w:pPr>
              <w:jc w:val="both"/>
              <w:rPr>
                <w:rFonts w:ascii="Arial" w:hAnsi="Arial" w:cs="Arial"/>
                <w:sz w:val="20"/>
                <w:szCs w:val="20"/>
              </w:rPr>
            </w:pPr>
            <w:r w:rsidRPr="00C9483D">
              <w:rPr>
                <w:rFonts w:ascii="Arial" w:hAnsi="Arial" w:cs="Arial"/>
                <w:sz w:val="20"/>
                <w:szCs w:val="20"/>
                <w:lang w:val="en-GB"/>
              </w:rPr>
              <w:t xml:space="preserve">– Tender submission form to be completed </w:t>
            </w:r>
            <w:r w:rsidR="00F65D98" w:rsidRPr="00C9483D">
              <w:rPr>
                <w:rFonts w:ascii="Arial" w:hAnsi="Arial" w:cs="Arial"/>
                <w:sz w:val="20"/>
                <w:szCs w:val="20"/>
                <w:lang w:val="en-GB"/>
              </w:rPr>
              <w:t>to</w:t>
            </w:r>
            <w:r w:rsidRPr="00C9483D">
              <w:rPr>
                <w:rFonts w:ascii="Arial" w:hAnsi="Arial" w:cs="Arial"/>
                <w:sz w:val="20"/>
                <w:szCs w:val="20"/>
                <w:lang w:val="en-GB"/>
              </w:rPr>
              <w:t xml:space="preserve"> participate in Procurement procedures.</w:t>
            </w:r>
          </w:p>
        </w:tc>
      </w:tr>
      <w:tr w:rsidR="00637C07" w:rsidRPr="00C9483D" w14:paraId="450827A8" w14:textId="77777777" w:rsidTr="2E97CBDB">
        <w:tc>
          <w:tcPr>
            <w:tcW w:w="1271" w:type="dxa"/>
          </w:tcPr>
          <w:p w14:paraId="090CF47F" w14:textId="1BD038D5" w:rsidR="00FE646E" w:rsidRPr="00C9483D" w:rsidRDefault="00E013AB">
            <w:pPr>
              <w:rPr>
                <w:rFonts w:ascii="Arial" w:hAnsi="Arial" w:cs="Arial"/>
                <w:sz w:val="20"/>
                <w:szCs w:val="20"/>
              </w:rPr>
            </w:pPr>
            <w:r w:rsidRPr="00C9483D">
              <w:rPr>
                <w:rFonts w:ascii="Arial" w:hAnsi="Arial" w:cs="Arial"/>
                <w:sz w:val="20"/>
                <w:szCs w:val="20"/>
              </w:rPr>
              <w:t>1.1</w:t>
            </w:r>
            <w:r w:rsidR="006716D1">
              <w:rPr>
                <w:rFonts w:ascii="Arial" w:hAnsi="Arial" w:cs="Arial"/>
                <w:sz w:val="20"/>
                <w:szCs w:val="20"/>
              </w:rPr>
              <w:t>4</w:t>
            </w:r>
            <w:r w:rsidRPr="00C9483D">
              <w:rPr>
                <w:rFonts w:ascii="Arial" w:hAnsi="Arial" w:cs="Arial"/>
                <w:sz w:val="20"/>
                <w:szCs w:val="20"/>
              </w:rPr>
              <w:t>.</w:t>
            </w:r>
          </w:p>
        </w:tc>
        <w:tc>
          <w:tcPr>
            <w:tcW w:w="3149" w:type="dxa"/>
          </w:tcPr>
          <w:p w14:paraId="510C6575" w14:textId="6EFECCA8" w:rsidR="00FE646E" w:rsidRPr="00C9483D" w:rsidRDefault="00FE646E">
            <w:pPr>
              <w:rPr>
                <w:rFonts w:ascii="Arial" w:hAnsi="Arial" w:cs="Arial"/>
                <w:sz w:val="20"/>
                <w:szCs w:val="20"/>
              </w:rPr>
            </w:pPr>
            <w:r w:rsidRPr="00C9483D">
              <w:rPr>
                <w:rFonts w:ascii="Arial" w:hAnsi="Arial" w:cs="Arial"/>
                <w:b/>
                <w:bCs/>
                <w:sz w:val="20"/>
                <w:szCs w:val="20"/>
              </w:rPr>
              <w:t>Perkantysis subjektas</w:t>
            </w:r>
            <w:r w:rsidRPr="00C9483D">
              <w:rPr>
                <w:rFonts w:ascii="Arial" w:hAnsi="Arial" w:cs="Arial"/>
                <w:sz w:val="20"/>
                <w:szCs w:val="20"/>
              </w:rPr>
              <w:t xml:space="preserve"> </w:t>
            </w:r>
          </w:p>
        </w:tc>
        <w:tc>
          <w:tcPr>
            <w:tcW w:w="2946" w:type="dxa"/>
          </w:tcPr>
          <w:p w14:paraId="639D119E" w14:textId="5B0702A1" w:rsidR="00FE646E" w:rsidRPr="00C9483D" w:rsidRDefault="00F95320" w:rsidP="00F95320">
            <w:pPr>
              <w:jc w:val="both"/>
              <w:rPr>
                <w:rFonts w:ascii="Arial" w:hAnsi="Arial" w:cs="Arial"/>
                <w:sz w:val="20"/>
                <w:szCs w:val="20"/>
              </w:rPr>
            </w:pPr>
            <w:r w:rsidRPr="00C9483D">
              <w:rPr>
                <w:rFonts w:ascii="Arial" w:hAnsi="Arial" w:cs="Arial"/>
                <w:sz w:val="20"/>
                <w:szCs w:val="20"/>
              </w:rPr>
              <w:t xml:space="preserve">– </w:t>
            </w:r>
            <w:r w:rsidR="00A81E8D">
              <w:rPr>
                <w:rFonts w:ascii="Arial" w:hAnsi="Arial" w:cs="Arial"/>
                <w:sz w:val="20"/>
                <w:szCs w:val="20"/>
              </w:rPr>
              <w:t>ĮMONĖS PAVADINIMAS</w:t>
            </w:r>
            <w:r w:rsidRPr="00C9483D">
              <w:rPr>
                <w:rFonts w:ascii="Arial" w:hAnsi="Arial" w:cs="Arial"/>
                <w:sz w:val="20"/>
                <w:szCs w:val="20"/>
              </w:rPr>
              <w:t>, į. k. 302564383, pagal Lietuvos Respublikos įstatymus įsteigta ir veikianti akcinė bendrovė, kurios buveinė registruota adresu: Karlo Gustavo Emilio Manerheimo g. 8, LT-05131 Vilnius, Lietuvos Respublika, tel. +370 707 02171.</w:t>
            </w:r>
          </w:p>
        </w:tc>
        <w:tc>
          <w:tcPr>
            <w:tcW w:w="2142" w:type="dxa"/>
          </w:tcPr>
          <w:p w14:paraId="1BB9CB9E" w14:textId="04B989C9" w:rsidR="00FE646E" w:rsidRPr="00C9483D" w:rsidRDefault="009F6EAA">
            <w:pPr>
              <w:rPr>
                <w:rFonts w:ascii="Arial" w:hAnsi="Arial" w:cs="Arial"/>
                <w:sz w:val="20"/>
                <w:szCs w:val="20"/>
              </w:rPr>
            </w:pPr>
            <w:r w:rsidRPr="00C9483D">
              <w:rPr>
                <w:rFonts w:ascii="Arial" w:hAnsi="Arial" w:cs="Arial"/>
                <w:b/>
                <w:bCs/>
                <w:sz w:val="20"/>
                <w:szCs w:val="20"/>
                <w:lang w:val="en-GB"/>
              </w:rPr>
              <w:t>Co</w:t>
            </w:r>
            <w:r w:rsidRPr="00C9483D">
              <w:rPr>
                <w:rFonts w:ascii="Arial" w:hAnsi="Arial" w:cs="Arial"/>
                <w:b/>
                <w:sz w:val="20"/>
                <w:szCs w:val="20"/>
                <w:lang w:val="en-GB"/>
              </w:rPr>
              <w:t>ntracting Entity</w:t>
            </w:r>
          </w:p>
        </w:tc>
        <w:tc>
          <w:tcPr>
            <w:tcW w:w="5052" w:type="dxa"/>
          </w:tcPr>
          <w:p w14:paraId="41C5317C" w14:textId="178AAD18" w:rsidR="00FE646E" w:rsidRPr="00C9483D" w:rsidRDefault="004C4D9D" w:rsidP="006966D8">
            <w:pPr>
              <w:jc w:val="both"/>
              <w:rPr>
                <w:rFonts w:ascii="Arial" w:hAnsi="Arial" w:cs="Arial"/>
                <w:sz w:val="20"/>
                <w:szCs w:val="20"/>
              </w:rPr>
            </w:pPr>
            <w:r w:rsidRPr="00C9483D">
              <w:rPr>
                <w:rFonts w:ascii="Arial" w:hAnsi="Arial" w:cs="Arial"/>
                <w:sz w:val="20"/>
                <w:szCs w:val="20"/>
                <w:lang w:val="en-GB"/>
              </w:rPr>
              <w:t xml:space="preserve">– </w:t>
            </w:r>
            <w:r w:rsidR="00A81E8D">
              <w:rPr>
                <w:rFonts w:ascii="Arial" w:hAnsi="Arial" w:cs="Arial"/>
                <w:sz w:val="20"/>
                <w:szCs w:val="20"/>
                <w:lang w:val="en-GB"/>
              </w:rPr>
              <w:t>ĮMONĖS PAVADINIMAS</w:t>
            </w:r>
            <w:r w:rsidRPr="00C9483D">
              <w:rPr>
                <w:rFonts w:ascii="Arial" w:hAnsi="Arial" w:cs="Arial"/>
                <w:sz w:val="20"/>
                <w:szCs w:val="20"/>
                <w:lang w:val="en-GB"/>
              </w:rPr>
              <w:t>, reg. No. 302564383, a public limited liability company established and operating in accordance with the laws of the Republic of Lithuania, with registered office at: Karlo Gustavo Emilio Manerheimo st. 8, LT-05131 Vilnius, the Republic of Lithuania, tel. +370 707 02171.</w:t>
            </w:r>
          </w:p>
        </w:tc>
      </w:tr>
      <w:tr w:rsidR="00170882" w:rsidRPr="00C9483D" w14:paraId="0E8C0F68" w14:textId="77777777" w:rsidTr="2E97CBDB">
        <w:tc>
          <w:tcPr>
            <w:tcW w:w="1271" w:type="dxa"/>
          </w:tcPr>
          <w:p w14:paraId="72AE3874" w14:textId="72601915" w:rsidR="00170882" w:rsidRPr="00C9483D" w:rsidRDefault="00170882">
            <w:pPr>
              <w:rPr>
                <w:rFonts w:ascii="Arial" w:hAnsi="Arial" w:cs="Arial"/>
                <w:sz w:val="20"/>
                <w:szCs w:val="20"/>
              </w:rPr>
            </w:pPr>
            <w:r w:rsidRPr="00C9483D">
              <w:rPr>
                <w:rFonts w:ascii="Arial" w:hAnsi="Arial" w:cs="Arial"/>
                <w:sz w:val="20"/>
                <w:szCs w:val="20"/>
              </w:rPr>
              <w:t>1.1</w:t>
            </w:r>
            <w:r w:rsidR="006716D1">
              <w:rPr>
                <w:rFonts w:ascii="Arial" w:hAnsi="Arial" w:cs="Arial"/>
                <w:sz w:val="20"/>
                <w:szCs w:val="20"/>
              </w:rPr>
              <w:t>5</w:t>
            </w:r>
            <w:r w:rsidRPr="00C9483D">
              <w:rPr>
                <w:rFonts w:ascii="Arial" w:hAnsi="Arial" w:cs="Arial"/>
                <w:sz w:val="20"/>
                <w:szCs w:val="20"/>
              </w:rPr>
              <w:t>.</w:t>
            </w:r>
          </w:p>
        </w:tc>
        <w:tc>
          <w:tcPr>
            <w:tcW w:w="3149" w:type="dxa"/>
          </w:tcPr>
          <w:p w14:paraId="20B8A690" w14:textId="21E973AE" w:rsidR="00170882" w:rsidRPr="00C9483D" w:rsidRDefault="00170882">
            <w:pPr>
              <w:rPr>
                <w:rFonts w:ascii="Arial" w:hAnsi="Arial" w:cs="Arial"/>
                <w:b/>
                <w:bCs/>
                <w:sz w:val="20"/>
                <w:szCs w:val="20"/>
              </w:rPr>
            </w:pPr>
            <w:r w:rsidRPr="00C9483D">
              <w:rPr>
                <w:rFonts w:ascii="Arial" w:hAnsi="Arial" w:cs="Arial"/>
                <w:b/>
                <w:sz w:val="20"/>
                <w:szCs w:val="20"/>
              </w:rPr>
              <w:t>Pirkimas</w:t>
            </w:r>
          </w:p>
        </w:tc>
        <w:tc>
          <w:tcPr>
            <w:tcW w:w="2946" w:type="dxa"/>
          </w:tcPr>
          <w:p w14:paraId="66DAB5DB" w14:textId="50242FD2" w:rsidR="00170882" w:rsidRPr="00C9483D" w:rsidRDefault="00170882" w:rsidP="00F95320">
            <w:pPr>
              <w:jc w:val="both"/>
              <w:rPr>
                <w:rFonts w:ascii="Arial" w:hAnsi="Arial" w:cs="Arial"/>
                <w:b/>
                <w:sz w:val="20"/>
                <w:szCs w:val="20"/>
              </w:rPr>
            </w:pPr>
            <w:r w:rsidRPr="00C9483D">
              <w:rPr>
                <w:rFonts w:ascii="Arial" w:hAnsi="Arial" w:cs="Arial"/>
                <w:sz w:val="20"/>
                <w:szCs w:val="20"/>
              </w:rPr>
              <w:t xml:space="preserve">– </w:t>
            </w:r>
            <w:bookmarkStart w:id="13" w:name="_Hlk33627215"/>
            <w:r w:rsidR="00A81E8D">
              <w:rPr>
                <w:rFonts w:ascii="Arial" w:hAnsi="Arial" w:cs="Arial"/>
                <w:sz w:val="20"/>
                <w:szCs w:val="20"/>
              </w:rPr>
              <w:t>ĮMONĖS PAVADINIMAS</w:t>
            </w:r>
            <w:r w:rsidRPr="00C9483D">
              <w:rPr>
                <w:rFonts w:ascii="Arial" w:hAnsi="Arial" w:cs="Arial"/>
                <w:sz w:val="20"/>
                <w:szCs w:val="20"/>
              </w:rPr>
              <w:t xml:space="preserve"> atliekamas </w:t>
            </w:r>
            <w:r w:rsidRPr="00C9483D">
              <w:rPr>
                <w:rFonts w:ascii="Arial" w:hAnsi="Arial" w:cs="Arial"/>
                <w:color w:val="000000"/>
                <w:sz w:val="20"/>
                <w:szCs w:val="20"/>
              </w:rPr>
              <w:t xml:space="preserve">prekių, paslaugų ar darbų įsigijimas su pasirinktu (pasirinktais) Tiekėju (Tiekėjais) sudarant Sutartį (Sutartis), kai šios prekės, paslaugos ar darbai yra skirti </w:t>
            </w:r>
            <w:r w:rsidRPr="00C9483D">
              <w:rPr>
                <w:rStyle w:val="margin-left-101"/>
                <w:rFonts w:ascii="Arial" w:hAnsi="Arial" w:cs="Arial"/>
                <w:color w:val="000000"/>
                <w:sz w:val="20"/>
                <w:szCs w:val="20"/>
              </w:rPr>
              <w:t xml:space="preserve">PĮ </w:t>
            </w:r>
            <w:r w:rsidRPr="00C9483D">
              <w:rPr>
                <w:rFonts w:ascii="Arial" w:hAnsi="Arial" w:cs="Arial"/>
                <w:color w:val="000000"/>
                <w:sz w:val="20"/>
                <w:szCs w:val="20"/>
              </w:rPr>
              <w:t>nurodytai veiklai vykdyti</w:t>
            </w:r>
            <w:r w:rsidRPr="00C9483D">
              <w:rPr>
                <w:rFonts w:ascii="Arial" w:hAnsi="Arial" w:cs="Arial"/>
                <w:sz w:val="20"/>
                <w:szCs w:val="20"/>
              </w:rPr>
              <w:t>.</w:t>
            </w:r>
            <w:bookmarkEnd w:id="13"/>
          </w:p>
        </w:tc>
        <w:tc>
          <w:tcPr>
            <w:tcW w:w="2142" w:type="dxa"/>
          </w:tcPr>
          <w:p w14:paraId="6F7F80B3" w14:textId="6BBC2A37" w:rsidR="00170882" w:rsidRPr="00C9483D" w:rsidRDefault="009A1683">
            <w:pPr>
              <w:rPr>
                <w:rFonts w:ascii="Arial" w:hAnsi="Arial" w:cs="Arial"/>
                <w:b/>
                <w:bCs/>
                <w:sz w:val="20"/>
                <w:szCs w:val="20"/>
                <w:lang w:val="en-GB"/>
              </w:rPr>
            </w:pPr>
            <w:r w:rsidRPr="00C9483D">
              <w:rPr>
                <w:rFonts w:ascii="Arial" w:hAnsi="Arial" w:cs="Arial"/>
                <w:b/>
                <w:sz w:val="20"/>
                <w:szCs w:val="20"/>
                <w:lang w:val="en-GB"/>
              </w:rPr>
              <w:t>Procurement</w:t>
            </w:r>
          </w:p>
        </w:tc>
        <w:tc>
          <w:tcPr>
            <w:tcW w:w="5052" w:type="dxa"/>
          </w:tcPr>
          <w:p w14:paraId="097953AF" w14:textId="24F120C3" w:rsidR="00170882" w:rsidRPr="00C9483D" w:rsidRDefault="009A1683" w:rsidP="006966D8">
            <w:pPr>
              <w:jc w:val="both"/>
              <w:rPr>
                <w:rFonts w:ascii="Arial" w:hAnsi="Arial" w:cs="Arial"/>
                <w:sz w:val="20"/>
                <w:szCs w:val="20"/>
                <w:lang w:val="en-GB"/>
              </w:rPr>
            </w:pPr>
            <w:r w:rsidRPr="00C9483D">
              <w:rPr>
                <w:rFonts w:ascii="Arial" w:hAnsi="Arial" w:cs="Arial"/>
                <w:sz w:val="20"/>
                <w:szCs w:val="20"/>
                <w:lang w:val="en-GB"/>
              </w:rPr>
              <w:t>–</w:t>
            </w:r>
            <w:r w:rsidR="008C6C56" w:rsidRPr="00C9483D">
              <w:rPr>
                <w:rFonts w:ascii="Arial" w:hAnsi="Arial" w:cs="Arial"/>
                <w:sz w:val="20"/>
                <w:szCs w:val="20"/>
                <w:lang w:val="en-GB"/>
              </w:rPr>
              <w:t>the acquisition of goods, services or works</w:t>
            </w:r>
            <w:r w:rsidRPr="00C9483D">
              <w:rPr>
                <w:rFonts w:ascii="Arial" w:hAnsi="Arial" w:cs="Arial"/>
                <w:sz w:val="20"/>
                <w:szCs w:val="20"/>
                <w:lang w:val="en-GB"/>
              </w:rPr>
              <w:t xml:space="preserve"> </w:t>
            </w:r>
            <w:r w:rsidR="008C6C56" w:rsidRPr="00C9483D">
              <w:rPr>
                <w:rFonts w:ascii="Arial" w:hAnsi="Arial" w:cs="Arial"/>
                <w:sz w:val="20"/>
                <w:szCs w:val="20"/>
                <w:lang w:val="en-GB"/>
              </w:rPr>
              <w:t xml:space="preserve">by </w:t>
            </w:r>
            <w:r w:rsidR="00A81E8D">
              <w:rPr>
                <w:rFonts w:ascii="Arial" w:hAnsi="Arial" w:cs="Arial"/>
                <w:sz w:val="20"/>
                <w:szCs w:val="20"/>
                <w:lang w:val="en-GB"/>
              </w:rPr>
              <w:t>ĮMONĖS PAVADINIMAS</w:t>
            </w:r>
            <w:r w:rsidR="008C6C56" w:rsidRPr="00C9483D">
              <w:rPr>
                <w:rFonts w:ascii="Arial" w:hAnsi="Arial" w:cs="Arial"/>
                <w:sz w:val="20"/>
                <w:szCs w:val="20"/>
                <w:lang w:val="en-GB"/>
              </w:rPr>
              <w:t xml:space="preserve"> </w:t>
            </w:r>
            <w:r w:rsidRPr="00C9483D">
              <w:rPr>
                <w:rFonts w:ascii="Arial" w:hAnsi="Arial" w:cs="Arial"/>
                <w:sz w:val="20"/>
                <w:szCs w:val="20"/>
                <w:lang w:val="en-GB"/>
              </w:rPr>
              <w:t xml:space="preserve">with the selected Supplier (s) by concluding </w:t>
            </w:r>
            <w:r w:rsidR="00056008" w:rsidRPr="00C9483D">
              <w:rPr>
                <w:rFonts w:ascii="Arial" w:hAnsi="Arial" w:cs="Arial"/>
                <w:sz w:val="20"/>
                <w:szCs w:val="20"/>
                <w:lang w:val="en-GB"/>
              </w:rPr>
              <w:t>a Contract</w:t>
            </w:r>
            <w:r w:rsidRPr="00C9483D">
              <w:rPr>
                <w:rFonts w:ascii="Arial" w:hAnsi="Arial" w:cs="Arial"/>
                <w:sz w:val="20"/>
                <w:szCs w:val="20"/>
                <w:lang w:val="en-GB"/>
              </w:rPr>
              <w:t xml:space="preserve">, when these goods, services or works are intended for the performance of the activities specified in the </w:t>
            </w:r>
            <w:r w:rsidR="00056008" w:rsidRPr="00C9483D">
              <w:rPr>
                <w:rFonts w:ascii="Arial" w:hAnsi="Arial" w:cs="Arial"/>
                <w:sz w:val="20"/>
                <w:szCs w:val="20"/>
                <w:lang w:val="en-GB"/>
              </w:rPr>
              <w:t>LP</w:t>
            </w:r>
            <w:r w:rsidRPr="00C9483D">
              <w:rPr>
                <w:rFonts w:ascii="Arial" w:hAnsi="Arial" w:cs="Arial"/>
                <w:sz w:val="20"/>
                <w:szCs w:val="20"/>
                <w:lang w:val="en-GB"/>
              </w:rPr>
              <w:t>.</w:t>
            </w:r>
          </w:p>
        </w:tc>
      </w:tr>
      <w:tr w:rsidR="00170882" w:rsidRPr="00C9483D" w14:paraId="523BD4B6" w14:textId="77777777" w:rsidTr="2E97CBDB">
        <w:tc>
          <w:tcPr>
            <w:tcW w:w="1271" w:type="dxa"/>
          </w:tcPr>
          <w:p w14:paraId="5F8603F1" w14:textId="37F5E2A7" w:rsidR="00170882" w:rsidRPr="00C9483D" w:rsidRDefault="00170882">
            <w:pPr>
              <w:rPr>
                <w:rFonts w:ascii="Arial" w:hAnsi="Arial" w:cs="Arial"/>
                <w:sz w:val="20"/>
                <w:szCs w:val="20"/>
              </w:rPr>
            </w:pPr>
            <w:r w:rsidRPr="00C9483D">
              <w:rPr>
                <w:rFonts w:ascii="Arial" w:hAnsi="Arial" w:cs="Arial"/>
                <w:sz w:val="20"/>
                <w:szCs w:val="20"/>
              </w:rPr>
              <w:lastRenderedPageBreak/>
              <w:t>1.1</w:t>
            </w:r>
            <w:r w:rsidR="006716D1">
              <w:rPr>
                <w:rFonts w:ascii="Arial" w:hAnsi="Arial" w:cs="Arial"/>
                <w:sz w:val="20"/>
                <w:szCs w:val="20"/>
              </w:rPr>
              <w:t>6</w:t>
            </w:r>
            <w:r w:rsidRPr="00C9483D">
              <w:rPr>
                <w:rFonts w:ascii="Arial" w:hAnsi="Arial" w:cs="Arial"/>
                <w:sz w:val="20"/>
                <w:szCs w:val="20"/>
              </w:rPr>
              <w:t>.</w:t>
            </w:r>
          </w:p>
        </w:tc>
        <w:tc>
          <w:tcPr>
            <w:tcW w:w="3149" w:type="dxa"/>
          </w:tcPr>
          <w:p w14:paraId="33520B3E" w14:textId="0965AC35" w:rsidR="00170882" w:rsidRPr="00C9483D" w:rsidRDefault="00170882">
            <w:pPr>
              <w:rPr>
                <w:rFonts w:ascii="Arial" w:hAnsi="Arial" w:cs="Arial"/>
                <w:b/>
                <w:bCs/>
                <w:sz w:val="20"/>
                <w:szCs w:val="20"/>
              </w:rPr>
            </w:pPr>
            <w:r w:rsidRPr="00C9483D">
              <w:rPr>
                <w:rFonts w:ascii="Arial" w:hAnsi="Arial" w:cs="Arial"/>
                <w:b/>
                <w:sz w:val="20"/>
                <w:szCs w:val="20"/>
              </w:rPr>
              <w:t>Pirkimo objektas</w:t>
            </w:r>
          </w:p>
        </w:tc>
        <w:tc>
          <w:tcPr>
            <w:tcW w:w="2946" w:type="dxa"/>
          </w:tcPr>
          <w:p w14:paraId="6D86296E" w14:textId="1F187C4F" w:rsidR="00170882" w:rsidRPr="00C9483D" w:rsidRDefault="00170882" w:rsidP="00F95320">
            <w:pPr>
              <w:jc w:val="both"/>
              <w:rPr>
                <w:rFonts w:ascii="Arial" w:hAnsi="Arial" w:cs="Arial"/>
                <w:b/>
                <w:sz w:val="20"/>
                <w:szCs w:val="20"/>
              </w:rPr>
            </w:pPr>
            <w:r w:rsidRPr="00C9483D">
              <w:rPr>
                <w:rFonts w:ascii="Arial" w:hAnsi="Arial" w:cs="Arial"/>
                <w:sz w:val="20"/>
                <w:szCs w:val="20"/>
              </w:rPr>
              <w:t>– perkamos prekės ir (ar) paslaugos, ir (ar) darbai, aprašyti Techninėje specifikacijoje ir Pirkimo sąlygose.</w:t>
            </w:r>
          </w:p>
        </w:tc>
        <w:tc>
          <w:tcPr>
            <w:tcW w:w="2142" w:type="dxa"/>
          </w:tcPr>
          <w:p w14:paraId="4EF04DFB" w14:textId="5705A461" w:rsidR="00170882" w:rsidRPr="00C9483D" w:rsidRDefault="009A1683">
            <w:pPr>
              <w:rPr>
                <w:rFonts w:ascii="Arial" w:hAnsi="Arial" w:cs="Arial"/>
                <w:b/>
                <w:bCs/>
                <w:sz w:val="20"/>
                <w:szCs w:val="20"/>
                <w:lang w:val="en-GB"/>
              </w:rPr>
            </w:pPr>
            <w:r w:rsidRPr="00C9483D">
              <w:rPr>
                <w:rFonts w:ascii="Arial" w:hAnsi="Arial" w:cs="Arial"/>
                <w:b/>
                <w:sz w:val="20"/>
                <w:szCs w:val="20"/>
                <w:lang w:val="en-GB"/>
              </w:rPr>
              <w:t>Object of Procurement</w:t>
            </w:r>
          </w:p>
        </w:tc>
        <w:tc>
          <w:tcPr>
            <w:tcW w:w="5052" w:type="dxa"/>
          </w:tcPr>
          <w:p w14:paraId="73EC7B1C" w14:textId="131B16A9" w:rsidR="00170882" w:rsidRPr="00C9483D" w:rsidRDefault="009A1683" w:rsidP="006966D8">
            <w:pPr>
              <w:jc w:val="both"/>
              <w:rPr>
                <w:rFonts w:ascii="Arial" w:hAnsi="Arial" w:cs="Arial"/>
                <w:sz w:val="20"/>
                <w:szCs w:val="20"/>
                <w:lang w:val="en-GB"/>
              </w:rPr>
            </w:pPr>
            <w:r w:rsidRPr="00C9483D">
              <w:rPr>
                <w:rFonts w:ascii="Arial" w:hAnsi="Arial" w:cs="Arial"/>
                <w:sz w:val="20"/>
                <w:szCs w:val="20"/>
                <w:lang w:val="en-GB"/>
              </w:rPr>
              <w:t xml:space="preserve">– goods and/or services and/or work being procured as described in the Technical Specification and the Procurement </w:t>
            </w:r>
            <w:r w:rsidR="007A57D6" w:rsidRPr="00C9483D">
              <w:rPr>
                <w:rFonts w:ascii="Arial" w:hAnsi="Arial" w:cs="Arial"/>
                <w:sz w:val="20"/>
                <w:szCs w:val="20"/>
                <w:lang w:val="en-GB"/>
              </w:rPr>
              <w:t>c</w:t>
            </w:r>
            <w:r w:rsidRPr="00C9483D">
              <w:rPr>
                <w:rFonts w:ascii="Arial" w:hAnsi="Arial" w:cs="Arial"/>
                <w:sz w:val="20"/>
                <w:szCs w:val="20"/>
                <w:lang w:val="en-GB"/>
              </w:rPr>
              <w:t>onditions.</w:t>
            </w:r>
          </w:p>
        </w:tc>
      </w:tr>
      <w:tr w:rsidR="00637C07" w:rsidRPr="00C9483D" w14:paraId="27E27B7E" w14:textId="77777777" w:rsidTr="2E97CBDB">
        <w:tc>
          <w:tcPr>
            <w:tcW w:w="1271" w:type="dxa"/>
          </w:tcPr>
          <w:p w14:paraId="64E6280E" w14:textId="2C30A8BB" w:rsidR="00FE646E" w:rsidRPr="00C9483D" w:rsidRDefault="00E013AB">
            <w:pPr>
              <w:rPr>
                <w:rFonts w:ascii="Arial" w:hAnsi="Arial" w:cs="Arial"/>
                <w:sz w:val="20"/>
                <w:szCs w:val="20"/>
              </w:rPr>
            </w:pPr>
            <w:r w:rsidRPr="00C9483D">
              <w:rPr>
                <w:rFonts w:ascii="Arial" w:hAnsi="Arial" w:cs="Arial"/>
                <w:sz w:val="20"/>
                <w:szCs w:val="20"/>
              </w:rPr>
              <w:t>1.1</w:t>
            </w:r>
            <w:r w:rsidR="006716D1">
              <w:rPr>
                <w:rFonts w:ascii="Arial" w:hAnsi="Arial" w:cs="Arial"/>
                <w:sz w:val="20"/>
                <w:szCs w:val="20"/>
              </w:rPr>
              <w:t>7</w:t>
            </w:r>
            <w:r w:rsidRPr="00C9483D">
              <w:rPr>
                <w:rFonts w:ascii="Arial" w:hAnsi="Arial" w:cs="Arial"/>
                <w:sz w:val="20"/>
                <w:szCs w:val="20"/>
              </w:rPr>
              <w:t>.</w:t>
            </w:r>
          </w:p>
        </w:tc>
        <w:tc>
          <w:tcPr>
            <w:tcW w:w="3149" w:type="dxa"/>
          </w:tcPr>
          <w:p w14:paraId="317F9EF2" w14:textId="7DD68048" w:rsidR="00FE646E" w:rsidRPr="00C9483D" w:rsidRDefault="00FE646E" w:rsidP="00F95320">
            <w:pPr>
              <w:pStyle w:val="ListParagraph"/>
              <w:tabs>
                <w:tab w:val="left" w:pos="567"/>
              </w:tabs>
              <w:spacing w:before="60" w:after="60"/>
              <w:ind w:left="0"/>
              <w:contextualSpacing w:val="0"/>
              <w:jc w:val="both"/>
              <w:rPr>
                <w:rFonts w:ascii="Arial" w:hAnsi="Arial" w:cs="Arial"/>
                <w:sz w:val="20"/>
                <w:szCs w:val="20"/>
              </w:rPr>
            </w:pPr>
            <w:r w:rsidRPr="00C9483D">
              <w:rPr>
                <w:rFonts w:ascii="Arial" w:hAnsi="Arial" w:cs="Arial"/>
                <w:b/>
                <w:sz w:val="20"/>
                <w:szCs w:val="20"/>
              </w:rPr>
              <w:t>Pirkimo sąlygos arba Sąlygos</w:t>
            </w:r>
            <w:r w:rsidRPr="00C9483D">
              <w:rPr>
                <w:rFonts w:ascii="Arial" w:hAnsi="Arial" w:cs="Arial"/>
                <w:sz w:val="20"/>
                <w:szCs w:val="20"/>
              </w:rPr>
              <w:t xml:space="preserve"> </w:t>
            </w:r>
          </w:p>
          <w:p w14:paraId="6C9B7A9F" w14:textId="77777777" w:rsidR="00FE646E" w:rsidRPr="00C9483D" w:rsidRDefault="00FE646E">
            <w:pPr>
              <w:rPr>
                <w:rFonts w:ascii="Arial" w:hAnsi="Arial" w:cs="Arial"/>
                <w:sz w:val="20"/>
                <w:szCs w:val="20"/>
              </w:rPr>
            </w:pPr>
          </w:p>
        </w:tc>
        <w:tc>
          <w:tcPr>
            <w:tcW w:w="2946" w:type="dxa"/>
          </w:tcPr>
          <w:p w14:paraId="23BC284A" w14:textId="29044411" w:rsidR="00FE646E" w:rsidRPr="00C9483D" w:rsidRDefault="00F95320" w:rsidP="00F95320">
            <w:pPr>
              <w:jc w:val="both"/>
              <w:rPr>
                <w:rFonts w:ascii="Arial" w:hAnsi="Arial" w:cs="Arial"/>
                <w:sz w:val="20"/>
                <w:szCs w:val="20"/>
              </w:rPr>
            </w:pPr>
            <w:r w:rsidRPr="00C9483D">
              <w:rPr>
                <w:rFonts w:ascii="Arial" w:hAnsi="Arial" w:cs="Arial"/>
                <w:sz w:val="20"/>
                <w:szCs w:val="20"/>
              </w:rPr>
              <w:t>– BPS ir SPS visuma.</w:t>
            </w:r>
          </w:p>
        </w:tc>
        <w:tc>
          <w:tcPr>
            <w:tcW w:w="2142" w:type="dxa"/>
          </w:tcPr>
          <w:p w14:paraId="0462628C" w14:textId="4FAE4D21" w:rsidR="00FE646E" w:rsidRPr="00C9483D" w:rsidRDefault="009F6EAA">
            <w:pPr>
              <w:rPr>
                <w:rFonts w:ascii="Arial" w:hAnsi="Arial" w:cs="Arial"/>
                <w:sz w:val="20"/>
                <w:szCs w:val="20"/>
              </w:rPr>
            </w:pPr>
            <w:r w:rsidRPr="00C9483D">
              <w:rPr>
                <w:rFonts w:ascii="Arial" w:hAnsi="Arial" w:cs="Arial"/>
                <w:b/>
                <w:sz w:val="20"/>
                <w:szCs w:val="20"/>
                <w:lang w:val="en-GB"/>
              </w:rPr>
              <w:t>Procurement conditions or Conditions</w:t>
            </w:r>
          </w:p>
        </w:tc>
        <w:tc>
          <w:tcPr>
            <w:tcW w:w="5052" w:type="dxa"/>
          </w:tcPr>
          <w:p w14:paraId="4D6B4929" w14:textId="76766476" w:rsidR="00FE646E" w:rsidRPr="00C9483D" w:rsidRDefault="004C4D9D" w:rsidP="006966D8">
            <w:pPr>
              <w:jc w:val="both"/>
              <w:rPr>
                <w:rFonts w:ascii="Arial" w:hAnsi="Arial" w:cs="Arial"/>
                <w:sz w:val="20"/>
                <w:szCs w:val="20"/>
              </w:rPr>
            </w:pPr>
            <w:r w:rsidRPr="00C9483D">
              <w:rPr>
                <w:rFonts w:ascii="Arial" w:hAnsi="Arial" w:cs="Arial"/>
                <w:b/>
                <w:sz w:val="20"/>
                <w:szCs w:val="20"/>
                <w:lang w:val="en-GB"/>
              </w:rPr>
              <w:t>-</w:t>
            </w:r>
            <w:r w:rsidRPr="00C9483D">
              <w:rPr>
                <w:rFonts w:ascii="Arial" w:hAnsi="Arial" w:cs="Arial"/>
                <w:bCs/>
                <w:sz w:val="20"/>
                <w:szCs w:val="20"/>
                <w:lang w:val="en-GB"/>
              </w:rPr>
              <w:t xml:space="preserve"> the totality of </w:t>
            </w:r>
            <w:r w:rsidR="00BC2D46" w:rsidRPr="00C9483D">
              <w:rPr>
                <w:rFonts w:ascii="Arial" w:hAnsi="Arial" w:cs="Arial"/>
                <w:bCs/>
                <w:sz w:val="20"/>
                <w:szCs w:val="20"/>
                <w:lang w:val="en-GB"/>
              </w:rPr>
              <w:t xml:space="preserve">the </w:t>
            </w:r>
            <w:r w:rsidRPr="00C9483D">
              <w:rPr>
                <w:rFonts w:ascii="Arial" w:hAnsi="Arial" w:cs="Arial"/>
                <w:bCs/>
                <w:sz w:val="20"/>
                <w:szCs w:val="20"/>
                <w:lang w:val="en-GB"/>
              </w:rPr>
              <w:t>GPC and th</w:t>
            </w:r>
            <w:r w:rsidR="000E056D" w:rsidRPr="00C9483D">
              <w:rPr>
                <w:rFonts w:ascii="Arial" w:hAnsi="Arial" w:cs="Arial"/>
                <w:bCs/>
                <w:sz w:val="20"/>
                <w:szCs w:val="20"/>
                <w:lang w:val="en-GB"/>
              </w:rPr>
              <w:t xml:space="preserve">e </w:t>
            </w:r>
            <w:r w:rsidRPr="00C9483D">
              <w:rPr>
                <w:rFonts w:ascii="Arial" w:hAnsi="Arial" w:cs="Arial"/>
                <w:bCs/>
                <w:sz w:val="20"/>
                <w:szCs w:val="20"/>
                <w:lang w:val="en-GB"/>
              </w:rPr>
              <w:t>SPC</w:t>
            </w:r>
            <w:r w:rsidRPr="00C9483D">
              <w:rPr>
                <w:rFonts w:ascii="Arial" w:hAnsi="Arial" w:cs="Arial"/>
                <w:sz w:val="20"/>
                <w:szCs w:val="20"/>
                <w:lang w:val="en-GB"/>
              </w:rPr>
              <w:t>.</w:t>
            </w:r>
          </w:p>
        </w:tc>
      </w:tr>
      <w:tr w:rsidR="00637C07" w:rsidRPr="00C9483D" w14:paraId="5648E88B" w14:textId="77777777" w:rsidTr="2E97CBDB">
        <w:tc>
          <w:tcPr>
            <w:tcW w:w="1271" w:type="dxa"/>
          </w:tcPr>
          <w:p w14:paraId="36A86332" w14:textId="7B7FA078" w:rsidR="00FE646E" w:rsidRPr="00C9483D" w:rsidRDefault="00E013AB">
            <w:pPr>
              <w:rPr>
                <w:rFonts w:ascii="Arial" w:hAnsi="Arial" w:cs="Arial"/>
                <w:sz w:val="20"/>
                <w:szCs w:val="20"/>
              </w:rPr>
            </w:pPr>
            <w:r w:rsidRPr="00C9483D">
              <w:rPr>
                <w:rFonts w:ascii="Arial" w:hAnsi="Arial" w:cs="Arial"/>
                <w:sz w:val="20"/>
                <w:szCs w:val="20"/>
              </w:rPr>
              <w:t>1.</w:t>
            </w:r>
            <w:r w:rsidR="00856E35" w:rsidRPr="00C9483D">
              <w:rPr>
                <w:rFonts w:ascii="Arial" w:hAnsi="Arial" w:cs="Arial"/>
                <w:sz w:val="20"/>
                <w:szCs w:val="20"/>
              </w:rPr>
              <w:t>1</w:t>
            </w:r>
            <w:r w:rsidR="006716D1">
              <w:rPr>
                <w:rFonts w:ascii="Arial" w:hAnsi="Arial" w:cs="Arial"/>
                <w:sz w:val="20"/>
                <w:szCs w:val="20"/>
              </w:rPr>
              <w:t>8</w:t>
            </w:r>
            <w:r w:rsidRPr="00C9483D">
              <w:rPr>
                <w:rFonts w:ascii="Arial" w:hAnsi="Arial" w:cs="Arial"/>
                <w:sz w:val="20"/>
                <w:szCs w:val="20"/>
              </w:rPr>
              <w:t>.</w:t>
            </w:r>
          </w:p>
        </w:tc>
        <w:tc>
          <w:tcPr>
            <w:tcW w:w="3149" w:type="dxa"/>
          </w:tcPr>
          <w:p w14:paraId="74F24782" w14:textId="6C859A46" w:rsidR="00FE646E" w:rsidRPr="00C9483D" w:rsidRDefault="00FE646E">
            <w:pPr>
              <w:rPr>
                <w:rFonts w:ascii="Arial" w:hAnsi="Arial" w:cs="Arial"/>
                <w:sz w:val="20"/>
                <w:szCs w:val="20"/>
              </w:rPr>
            </w:pPr>
            <w:r w:rsidRPr="00C9483D">
              <w:rPr>
                <w:rFonts w:ascii="Arial" w:hAnsi="Arial" w:cs="Arial"/>
                <w:b/>
                <w:bCs/>
                <w:sz w:val="20"/>
                <w:szCs w:val="20"/>
              </w:rPr>
              <w:t>PĮ</w:t>
            </w:r>
            <w:r w:rsidRPr="00C9483D">
              <w:rPr>
                <w:rFonts w:ascii="Arial" w:hAnsi="Arial" w:cs="Arial"/>
                <w:sz w:val="20"/>
                <w:szCs w:val="20"/>
              </w:rPr>
              <w:t xml:space="preserve"> </w:t>
            </w:r>
          </w:p>
        </w:tc>
        <w:tc>
          <w:tcPr>
            <w:tcW w:w="2946" w:type="dxa"/>
          </w:tcPr>
          <w:p w14:paraId="0DAE37F9" w14:textId="5C7C54F5" w:rsidR="00FE646E" w:rsidRPr="00C9483D" w:rsidRDefault="00F95320" w:rsidP="00F95320">
            <w:pPr>
              <w:jc w:val="both"/>
              <w:rPr>
                <w:rFonts w:ascii="Arial" w:hAnsi="Arial" w:cs="Arial"/>
                <w:sz w:val="20"/>
                <w:szCs w:val="20"/>
              </w:rPr>
            </w:pPr>
            <w:r w:rsidRPr="00C9483D">
              <w:rPr>
                <w:rFonts w:ascii="Arial" w:hAnsi="Arial" w:cs="Arial"/>
                <w:sz w:val="20"/>
                <w:szCs w:val="20"/>
              </w:rPr>
              <w:t>– Lietuvos Respublikos pirkimų, atliekamų vandentvarkos, energetikos, transporto ar pašto paslaugų srities perkančiųjų subjektų, įstatymas (pradedant Pirkimą galiojanti redakcija, jei teisės aktai nenumato kitokio taikymo).</w:t>
            </w:r>
          </w:p>
        </w:tc>
        <w:tc>
          <w:tcPr>
            <w:tcW w:w="2142" w:type="dxa"/>
          </w:tcPr>
          <w:p w14:paraId="6FA5F4BD" w14:textId="64BFC9F4" w:rsidR="00FE646E" w:rsidRPr="00C9483D" w:rsidRDefault="009F6EAA">
            <w:pPr>
              <w:rPr>
                <w:rFonts w:ascii="Arial" w:hAnsi="Arial" w:cs="Arial"/>
                <w:sz w:val="20"/>
                <w:szCs w:val="20"/>
              </w:rPr>
            </w:pPr>
            <w:r w:rsidRPr="00C9483D">
              <w:rPr>
                <w:rFonts w:ascii="Arial" w:hAnsi="Arial" w:cs="Arial"/>
                <w:b/>
                <w:sz w:val="20"/>
                <w:szCs w:val="20"/>
                <w:lang w:val="en-GB"/>
              </w:rPr>
              <w:t>LP</w:t>
            </w:r>
          </w:p>
        </w:tc>
        <w:tc>
          <w:tcPr>
            <w:tcW w:w="5052" w:type="dxa"/>
          </w:tcPr>
          <w:p w14:paraId="4CAAFA15" w14:textId="651668D2" w:rsidR="00FE646E" w:rsidRPr="00C9483D" w:rsidRDefault="004C4D9D" w:rsidP="006966D8">
            <w:pPr>
              <w:jc w:val="both"/>
              <w:rPr>
                <w:rFonts w:ascii="Arial" w:hAnsi="Arial" w:cs="Arial"/>
                <w:bCs/>
                <w:sz w:val="20"/>
                <w:szCs w:val="20"/>
              </w:rPr>
            </w:pPr>
            <w:r w:rsidRPr="00C9483D">
              <w:rPr>
                <w:rFonts w:ascii="Arial" w:hAnsi="Arial" w:cs="Arial"/>
                <w:bCs/>
                <w:sz w:val="20"/>
                <w:szCs w:val="20"/>
                <w:lang w:val="en-GB"/>
              </w:rPr>
              <w:t xml:space="preserve">– the Law of the Republic of Lithuania on Public Procurement Conducted by the Contracting Entities Operating in the Water, Energy, Transport and Postal Service Sectors (in the </w:t>
            </w:r>
            <w:r w:rsidR="007B7F5A" w:rsidRPr="00C9483D">
              <w:rPr>
                <w:rFonts w:ascii="Arial" w:hAnsi="Arial" w:cs="Arial"/>
                <w:bCs/>
                <w:sz w:val="20"/>
                <w:szCs w:val="20"/>
                <w:lang w:val="en-GB"/>
              </w:rPr>
              <w:t>current edition</w:t>
            </w:r>
            <w:r w:rsidRPr="00C9483D">
              <w:rPr>
                <w:rFonts w:ascii="Arial" w:hAnsi="Arial" w:cs="Arial"/>
                <w:bCs/>
                <w:sz w:val="20"/>
                <w:szCs w:val="20"/>
                <w:lang w:val="en-GB"/>
              </w:rPr>
              <w:t xml:space="preserve"> at the time of the start of the Procurement, unless legal acts provide for different application</w:t>
            </w:r>
            <w:r w:rsidR="007B7F5A" w:rsidRPr="00C9483D">
              <w:rPr>
                <w:rFonts w:ascii="Arial" w:hAnsi="Arial" w:cs="Arial"/>
                <w:bCs/>
                <w:sz w:val="20"/>
                <w:szCs w:val="20"/>
                <w:lang w:val="en-GB"/>
              </w:rPr>
              <w:t>)</w:t>
            </w:r>
            <w:r w:rsidRPr="00C9483D">
              <w:rPr>
                <w:rFonts w:ascii="Arial" w:hAnsi="Arial" w:cs="Arial"/>
                <w:bCs/>
                <w:sz w:val="20"/>
                <w:szCs w:val="20"/>
                <w:lang w:val="en-GB"/>
              </w:rPr>
              <w:t>.</w:t>
            </w:r>
          </w:p>
        </w:tc>
      </w:tr>
      <w:tr w:rsidR="00637C07" w:rsidRPr="00C9483D" w14:paraId="4B702C8A" w14:textId="77777777" w:rsidTr="2E97CBDB">
        <w:tc>
          <w:tcPr>
            <w:tcW w:w="1271" w:type="dxa"/>
          </w:tcPr>
          <w:p w14:paraId="460E126F" w14:textId="1B881AF3" w:rsidR="00FE646E" w:rsidRPr="00C9483D" w:rsidRDefault="00E013AB">
            <w:pPr>
              <w:rPr>
                <w:rFonts w:ascii="Arial" w:hAnsi="Arial" w:cs="Arial"/>
                <w:sz w:val="20"/>
                <w:szCs w:val="20"/>
              </w:rPr>
            </w:pPr>
            <w:r w:rsidRPr="00C9483D">
              <w:rPr>
                <w:rFonts w:ascii="Arial" w:hAnsi="Arial" w:cs="Arial"/>
                <w:sz w:val="20"/>
                <w:szCs w:val="20"/>
              </w:rPr>
              <w:t>1.</w:t>
            </w:r>
            <w:r w:rsidR="00856E35" w:rsidRPr="00C9483D">
              <w:rPr>
                <w:rFonts w:ascii="Arial" w:hAnsi="Arial" w:cs="Arial"/>
                <w:sz w:val="20"/>
                <w:szCs w:val="20"/>
              </w:rPr>
              <w:t>1</w:t>
            </w:r>
            <w:r w:rsidR="006716D1">
              <w:rPr>
                <w:rFonts w:ascii="Arial" w:hAnsi="Arial" w:cs="Arial"/>
                <w:sz w:val="20"/>
                <w:szCs w:val="20"/>
              </w:rPr>
              <w:t>9</w:t>
            </w:r>
            <w:r w:rsidRPr="00C9483D">
              <w:rPr>
                <w:rFonts w:ascii="Arial" w:hAnsi="Arial" w:cs="Arial"/>
                <w:sz w:val="20"/>
                <w:szCs w:val="20"/>
              </w:rPr>
              <w:t>.</w:t>
            </w:r>
          </w:p>
        </w:tc>
        <w:tc>
          <w:tcPr>
            <w:tcW w:w="3149" w:type="dxa"/>
          </w:tcPr>
          <w:p w14:paraId="24E6026B" w14:textId="522D2CE4" w:rsidR="00FE646E" w:rsidRPr="00C9483D" w:rsidRDefault="00FE646E">
            <w:pPr>
              <w:rPr>
                <w:rFonts w:ascii="Arial" w:hAnsi="Arial" w:cs="Arial"/>
                <w:sz w:val="20"/>
                <w:szCs w:val="20"/>
              </w:rPr>
            </w:pPr>
            <w:r w:rsidRPr="00C9483D">
              <w:rPr>
                <w:rFonts w:ascii="Arial" w:hAnsi="Arial" w:cs="Arial"/>
                <w:b/>
                <w:sz w:val="20"/>
                <w:szCs w:val="20"/>
              </w:rPr>
              <w:t xml:space="preserve">Preliminarioji sutartis </w:t>
            </w:r>
          </w:p>
        </w:tc>
        <w:tc>
          <w:tcPr>
            <w:tcW w:w="2946" w:type="dxa"/>
          </w:tcPr>
          <w:p w14:paraId="26F79166" w14:textId="7A6A8AED" w:rsidR="00FE646E" w:rsidRPr="00C9483D" w:rsidRDefault="00F95320" w:rsidP="00F95320">
            <w:pPr>
              <w:jc w:val="both"/>
              <w:rPr>
                <w:rFonts w:ascii="Arial" w:hAnsi="Arial" w:cs="Arial"/>
                <w:sz w:val="20"/>
                <w:szCs w:val="20"/>
              </w:rPr>
            </w:pPr>
            <w:r w:rsidRPr="00C9483D">
              <w:rPr>
                <w:rFonts w:ascii="Arial" w:hAnsi="Arial" w:cs="Arial"/>
                <w:sz w:val="20"/>
                <w:szCs w:val="20"/>
              </w:rPr>
              <w:t xml:space="preserve">– </w:t>
            </w:r>
            <w:r w:rsidRPr="00C9483D">
              <w:rPr>
                <w:rFonts w:ascii="Arial" w:hAnsi="Arial" w:cs="Arial"/>
                <w:color w:val="000000"/>
                <w:sz w:val="20"/>
                <w:szCs w:val="20"/>
              </w:rPr>
              <w:t xml:space="preserve">vieno ar kelių perkančiųjų subjektų ir vieno ar kelių Tiekėjų sudaryta Sutartis, kurios tikslas – nustatyti </w:t>
            </w:r>
            <w:r w:rsidR="004F0DBE" w:rsidRPr="00C9483D">
              <w:rPr>
                <w:rFonts w:ascii="Arial" w:hAnsi="Arial" w:cs="Arial"/>
                <w:color w:val="000000"/>
                <w:sz w:val="20"/>
                <w:szCs w:val="20"/>
              </w:rPr>
              <w:t>s</w:t>
            </w:r>
            <w:r w:rsidRPr="00C9483D">
              <w:rPr>
                <w:rFonts w:ascii="Arial" w:hAnsi="Arial" w:cs="Arial"/>
                <w:color w:val="000000"/>
                <w:sz w:val="20"/>
                <w:szCs w:val="20"/>
              </w:rPr>
              <w:t>ąlygas, įskaitant kainą ir, kur to reikia, numatomą kiekį, taikomas Sutartims, kurios bus sudarytos per tam tikrą nurodytą laikotarpį.</w:t>
            </w:r>
          </w:p>
        </w:tc>
        <w:tc>
          <w:tcPr>
            <w:tcW w:w="2142" w:type="dxa"/>
          </w:tcPr>
          <w:p w14:paraId="0291B752" w14:textId="539256DF" w:rsidR="00FE646E" w:rsidRPr="00C9483D" w:rsidRDefault="009F6EAA">
            <w:pPr>
              <w:rPr>
                <w:rFonts w:ascii="Arial" w:hAnsi="Arial" w:cs="Arial"/>
                <w:sz w:val="20"/>
                <w:szCs w:val="20"/>
              </w:rPr>
            </w:pPr>
            <w:r w:rsidRPr="00C9483D">
              <w:rPr>
                <w:rFonts w:ascii="Arial" w:hAnsi="Arial" w:cs="Arial"/>
                <w:b/>
                <w:sz w:val="20"/>
                <w:szCs w:val="20"/>
                <w:lang w:val="en-GB"/>
              </w:rPr>
              <w:t>Preliminary Contract</w:t>
            </w:r>
          </w:p>
        </w:tc>
        <w:tc>
          <w:tcPr>
            <w:tcW w:w="5052" w:type="dxa"/>
          </w:tcPr>
          <w:p w14:paraId="2B328049" w14:textId="6990F876" w:rsidR="00FE646E" w:rsidRPr="00C9483D" w:rsidRDefault="004C4D9D" w:rsidP="006966D8">
            <w:pPr>
              <w:jc w:val="both"/>
              <w:rPr>
                <w:rFonts w:ascii="Arial" w:hAnsi="Arial" w:cs="Arial"/>
                <w:sz w:val="20"/>
                <w:szCs w:val="20"/>
              </w:rPr>
            </w:pPr>
            <w:r w:rsidRPr="00C9483D">
              <w:rPr>
                <w:rFonts w:ascii="Arial" w:hAnsi="Arial" w:cs="Arial"/>
                <w:sz w:val="20"/>
                <w:szCs w:val="20"/>
                <w:lang w:val="en-GB"/>
              </w:rPr>
              <w:t xml:space="preserve">– </w:t>
            </w:r>
            <w:r w:rsidRPr="00C9483D">
              <w:rPr>
                <w:rFonts w:ascii="Arial" w:hAnsi="Arial" w:cs="Arial"/>
                <w:color w:val="000000"/>
                <w:sz w:val="20"/>
                <w:szCs w:val="20"/>
                <w:lang w:val="en-GB"/>
              </w:rPr>
              <w:t xml:space="preserve">a Contract concluded between one or more </w:t>
            </w:r>
            <w:r w:rsidR="00663027" w:rsidRPr="00C9483D">
              <w:rPr>
                <w:rFonts w:ascii="Arial" w:hAnsi="Arial" w:cs="Arial"/>
                <w:color w:val="000000"/>
                <w:sz w:val="20"/>
                <w:szCs w:val="20"/>
                <w:lang w:val="en-GB"/>
              </w:rPr>
              <w:t>c</w:t>
            </w:r>
            <w:r w:rsidRPr="00C9483D">
              <w:rPr>
                <w:rFonts w:ascii="Arial" w:hAnsi="Arial" w:cs="Arial"/>
                <w:color w:val="000000"/>
                <w:sz w:val="20"/>
                <w:szCs w:val="20"/>
                <w:lang w:val="en-GB"/>
              </w:rPr>
              <w:t xml:space="preserve">ontracting </w:t>
            </w:r>
            <w:r w:rsidR="00663027" w:rsidRPr="00C9483D">
              <w:rPr>
                <w:rFonts w:ascii="Arial" w:hAnsi="Arial" w:cs="Arial"/>
                <w:sz w:val="20"/>
                <w:szCs w:val="20"/>
                <w:lang w:val="en-GB"/>
              </w:rPr>
              <w:t>e</w:t>
            </w:r>
            <w:r w:rsidRPr="00C9483D">
              <w:rPr>
                <w:rFonts w:ascii="Arial" w:hAnsi="Arial" w:cs="Arial"/>
                <w:sz w:val="20"/>
                <w:szCs w:val="20"/>
                <w:lang w:val="en-GB"/>
              </w:rPr>
              <w:t>ntit</w:t>
            </w:r>
            <w:r w:rsidR="00663027" w:rsidRPr="00C9483D">
              <w:rPr>
                <w:rFonts w:ascii="Arial" w:hAnsi="Arial" w:cs="Arial"/>
                <w:sz w:val="20"/>
                <w:szCs w:val="20"/>
                <w:lang w:val="en-GB"/>
              </w:rPr>
              <w:t>ies</w:t>
            </w:r>
            <w:r w:rsidRPr="00C9483D">
              <w:rPr>
                <w:rFonts w:ascii="Arial" w:hAnsi="Arial" w:cs="Arial"/>
                <w:color w:val="000000"/>
                <w:sz w:val="20"/>
                <w:szCs w:val="20"/>
                <w:lang w:val="en-GB"/>
              </w:rPr>
              <w:t xml:space="preserve"> and one or more Suppliers, </w:t>
            </w:r>
            <w:r w:rsidR="00663027" w:rsidRPr="00C9483D">
              <w:rPr>
                <w:rFonts w:ascii="Arial" w:hAnsi="Arial" w:cs="Arial"/>
                <w:color w:val="000000"/>
                <w:sz w:val="20"/>
                <w:szCs w:val="20"/>
                <w:lang w:val="en-GB"/>
              </w:rPr>
              <w:t xml:space="preserve">with </w:t>
            </w:r>
            <w:r w:rsidRPr="00C9483D">
              <w:rPr>
                <w:rFonts w:ascii="Arial" w:hAnsi="Arial" w:cs="Arial"/>
                <w:color w:val="000000"/>
                <w:sz w:val="20"/>
                <w:szCs w:val="20"/>
                <w:lang w:val="en-GB"/>
              </w:rPr>
              <w:t>the purpose of establish</w:t>
            </w:r>
            <w:r w:rsidR="00663027" w:rsidRPr="00C9483D">
              <w:rPr>
                <w:rFonts w:ascii="Arial" w:hAnsi="Arial" w:cs="Arial"/>
                <w:color w:val="000000"/>
                <w:sz w:val="20"/>
                <w:szCs w:val="20"/>
                <w:lang w:val="en-GB"/>
              </w:rPr>
              <w:t>ing</w:t>
            </w:r>
            <w:r w:rsidRPr="00C9483D">
              <w:rPr>
                <w:rFonts w:ascii="Arial" w:hAnsi="Arial" w:cs="Arial"/>
                <w:color w:val="000000"/>
                <w:sz w:val="20"/>
                <w:szCs w:val="20"/>
                <w:lang w:val="en-GB"/>
              </w:rPr>
              <w:t xml:space="preserve"> the </w:t>
            </w:r>
            <w:r w:rsidR="004F0DBE" w:rsidRPr="00C9483D">
              <w:rPr>
                <w:rFonts w:ascii="Arial" w:hAnsi="Arial" w:cs="Arial"/>
                <w:color w:val="000000"/>
                <w:sz w:val="20"/>
                <w:szCs w:val="20"/>
                <w:lang w:val="en-GB"/>
              </w:rPr>
              <w:t>c</w:t>
            </w:r>
            <w:r w:rsidRPr="00C9483D">
              <w:rPr>
                <w:rFonts w:ascii="Arial" w:hAnsi="Arial" w:cs="Arial"/>
                <w:color w:val="000000"/>
                <w:sz w:val="20"/>
                <w:szCs w:val="20"/>
                <w:lang w:val="en-GB"/>
              </w:rPr>
              <w:t>onditions, including the price and, where applicable, the estimated quantity, applicable to the Contracts to be awarded within a specified period.</w:t>
            </w:r>
          </w:p>
        </w:tc>
      </w:tr>
      <w:tr w:rsidR="00637C07" w:rsidRPr="00C9483D" w14:paraId="07E74275" w14:textId="77777777" w:rsidTr="2E97CBDB">
        <w:tc>
          <w:tcPr>
            <w:tcW w:w="1271" w:type="dxa"/>
          </w:tcPr>
          <w:p w14:paraId="65F634E5" w14:textId="66DF533C" w:rsidR="00FE646E" w:rsidRPr="00C9483D" w:rsidRDefault="00E013AB">
            <w:pPr>
              <w:rPr>
                <w:rFonts w:ascii="Arial" w:hAnsi="Arial" w:cs="Arial"/>
                <w:sz w:val="20"/>
                <w:szCs w:val="20"/>
              </w:rPr>
            </w:pPr>
            <w:r w:rsidRPr="00C9483D">
              <w:rPr>
                <w:rFonts w:ascii="Arial" w:hAnsi="Arial" w:cs="Arial"/>
                <w:sz w:val="20"/>
                <w:szCs w:val="20"/>
              </w:rPr>
              <w:t>1.</w:t>
            </w:r>
            <w:r w:rsidR="006716D1">
              <w:rPr>
                <w:rFonts w:ascii="Arial" w:hAnsi="Arial" w:cs="Arial"/>
                <w:sz w:val="20"/>
                <w:szCs w:val="20"/>
              </w:rPr>
              <w:t>20</w:t>
            </w:r>
            <w:r w:rsidRPr="00C9483D">
              <w:rPr>
                <w:rFonts w:ascii="Arial" w:hAnsi="Arial" w:cs="Arial"/>
                <w:sz w:val="20"/>
                <w:szCs w:val="20"/>
              </w:rPr>
              <w:t>.</w:t>
            </w:r>
          </w:p>
        </w:tc>
        <w:tc>
          <w:tcPr>
            <w:tcW w:w="3149" w:type="dxa"/>
          </w:tcPr>
          <w:p w14:paraId="315814F3" w14:textId="39C1D962" w:rsidR="00FE646E" w:rsidRPr="00C9483D" w:rsidRDefault="00FE646E">
            <w:pPr>
              <w:rPr>
                <w:rFonts w:ascii="Arial" w:hAnsi="Arial" w:cs="Arial"/>
                <w:sz w:val="20"/>
                <w:szCs w:val="20"/>
              </w:rPr>
            </w:pPr>
            <w:r w:rsidRPr="00C9483D">
              <w:rPr>
                <w:rFonts w:ascii="Arial" w:hAnsi="Arial" w:cs="Arial"/>
                <w:b/>
                <w:bCs/>
                <w:sz w:val="20"/>
                <w:szCs w:val="20"/>
              </w:rPr>
              <w:t>Skelbimas apie Pirkimą</w:t>
            </w:r>
            <w:r w:rsidRPr="00C9483D">
              <w:rPr>
                <w:rFonts w:ascii="Arial" w:hAnsi="Arial" w:cs="Arial"/>
                <w:sz w:val="20"/>
                <w:szCs w:val="20"/>
              </w:rPr>
              <w:t xml:space="preserve"> </w:t>
            </w:r>
          </w:p>
        </w:tc>
        <w:tc>
          <w:tcPr>
            <w:tcW w:w="2946" w:type="dxa"/>
          </w:tcPr>
          <w:p w14:paraId="1B288D5D" w14:textId="5CBD5705" w:rsidR="00FE646E" w:rsidRPr="00C9483D" w:rsidRDefault="00F95320" w:rsidP="00F95320">
            <w:pPr>
              <w:jc w:val="both"/>
              <w:rPr>
                <w:rFonts w:ascii="Arial" w:hAnsi="Arial" w:cs="Arial"/>
                <w:sz w:val="20"/>
                <w:szCs w:val="20"/>
              </w:rPr>
            </w:pPr>
            <w:r w:rsidRPr="00C9483D">
              <w:rPr>
                <w:rFonts w:ascii="Arial" w:hAnsi="Arial" w:cs="Arial"/>
                <w:sz w:val="20"/>
                <w:szCs w:val="20"/>
              </w:rPr>
              <w:t xml:space="preserve">- Perkančiojo subjekto skelbimas apie Pirkimą, paskelbtas CVP IS arba tarptautinių pirkimų atveju - CVP IS ir Europos Sąjungos oficialaus leidinio priede (OL/S) </w:t>
            </w:r>
            <w:proofErr w:type="spellStart"/>
            <w:r w:rsidRPr="00C9483D">
              <w:rPr>
                <w:rFonts w:ascii="Arial" w:hAnsi="Arial" w:cs="Arial"/>
                <w:sz w:val="20"/>
                <w:szCs w:val="20"/>
              </w:rPr>
              <w:t>TED‘o</w:t>
            </w:r>
            <w:proofErr w:type="spellEnd"/>
            <w:r w:rsidRPr="00C9483D">
              <w:rPr>
                <w:rFonts w:ascii="Arial" w:hAnsi="Arial" w:cs="Arial"/>
                <w:sz w:val="20"/>
                <w:szCs w:val="20"/>
              </w:rPr>
              <w:t xml:space="preserve"> duomenų bazėje PĮ nustatyta tvarka.</w:t>
            </w:r>
          </w:p>
        </w:tc>
        <w:tc>
          <w:tcPr>
            <w:tcW w:w="2142" w:type="dxa"/>
          </w:tcPr>
          <w:p w14:paraId="7DC3EF84" w14:textId="27F6021D" w:rsidR="00FE646E" w:rsidRPr="00C9483D" w:rsidRDefault="009F6EAA">
            <w:pPr>
              <w:rPr>
                <w:rFonts w:ascii="Arial" w:hAnsi="Arial" w:cs="Arial"/>
                <w:sz w:val="20"/>
                <w:szCs w:val="20"/>
              </w:rPr>
            </w:pPr>
            <w:r w:rsidRPr="00C9483D">
              <w:rPr>
                <w:rFonts w:ascii="Arial" w:hAnsi="Arial" w:cs="Arial"/>
                <w:b/>
                <w:bCs/>
                <w:sz w:val="20"/>
                <w:szCs w:val="20"/>
                <w:lang w:val="en-GB"/>
              </w:rPr>
              <w:t>Contract notice</w:t>
            </w:r>
          </w:p>
        </w:tc>
        <w:tc>
          <w:tcPr>
            <w:tcW w:w="5052" w:type="dxa"/>
          </w:tcPr>
          <w:p w14:paraId="60C886C6" w14:textId="1E967344" w:rsidR="00FE646E" w:rsidRPr="00C9483D" w:rsidRDefault="004C4D9D" w:rsidP="006966D8">
            <w:pPr>
              <w:jc w:val="both"/>
              <w:rPr>
                <w:rFonts w:ascii="Arial" w:hAnsi="Arial" w:cs="Arial"/>
                <w:sz w:val="20"/>
                <w:szCs w:val="20"/>
              </w:rPr>
            </w:pPr>
            <w:r w:rsidRPr="00C9483D">
              <w:rPr>
                <w:rFonts w:ascii="Arial" w:hAnsi="Arial" w:cs="Arial"/>
                <w:sz w:val="20"/>
                <w:szCs w:val="20"/>
                <w:lang w:val="en-GB"/>
              </w:rPr>
              <w:t xml:space="preserve">- the Contracting Entity 's </w:t>
            </w:r>
            <w:r w:rsidR="00B530ED" w:rsidRPr="00C9483D">
              <w:rPr>
                <w:rFonts w:ascii="Arial" w:hAnsi="Arial" w:cs="Arial"/>
                <w:sz w:val="20"/>
                <w:szCs w:val="20"/>
                <w:lang w:val="en-GB"/>
              </w:rPr>
              <w:t>means of calling for competition</w:t>
            </w:r>
            <w:r w:rsidRPr="00C9483D">
              <w:rPr>
                <w:rFonts w:ascii="Arial" w:hAnsi="Arial" w:cs="Arial"/>
                <w:sz w:val="20"/>
                <w:szCs w:val="20"/>
                <w:lang w:val="en-GB"/>
              </w:rPr>
              <w:t xml:space="preserve"> published in the </w:t>
            </w:r>
            <w:r w:rsidRPr="00C9483D">
              <w:rPr>
                <w:rFonts w:ascii="Arial" w:hAnsi="Arial" w:cs="Arial"/>
                <w:bCs/>
                <w:sz w:val="20"/>
                <w:szCs w:val="20"/>
                <w:lang w:val="en-GB"/>
              </w:rPr>
              <w:t>CPP IS or, in the case of international procurement, in the CPP IS</w:t>
            </w:r>
            <w:r w:rsidRPr="00C9483D">
              <w:rPr>
                <w:rFonts w:ascii="Arial" w:hAnsi="Arial" w:cs="Arial"/>
                <w:sz w:val="20"/>
                <w:szCs w:val="20"/>
                <w:lang w:val="en-GB"/>
              </w:rPr>
              <w:t xml:space="preserve"> and in the Supplement to the Official Journal of the European Union (OJ/S) in the TED database in accordance with the </w:t>
            </w:r>
            <w:r w:rsidR="006C78DB" w:rsidRPr="00C9483D">
              <w:rPr>
                <w:rFonts w:ascii="Arial" w:hAnsi="Arial" w:cs="Arial"/>
                <w:sz w:val="20"/>
                <w:szCs w:val="20"/>
                <w:lang w:val="en-GB"/>
              </w:rPr>
              <w:t>LP</w:t>
            </w:r>
            <w:r w:rsidRPr="00C9483D">
              <w:rPr>
                <w:rFonts w:ascii="Arial" w:hAnsi="Arial" w:cs="Arial"/>
                <w:sz w:val="20"/>
                <w:szCs w:val="20"/>
                <w:lang w:val="en-GB"/>
              </w:rPr>
              <w:t>.</w:t>
            </w:r>
          </w:p>
        </w:tc>
      </w:tr>
      <w:tr w:rsidR="00637C07" w:rsidRPr="00C9483D" w14:paraId="68B344C2" w14:textId="77777777" w:rsidTr="2E97CBDB">
        <w:tc>
          <w:tcPr>
            <w:tcW w:w="1271" w:type="dxa"/>
          </w:tcPr>
          <w:p w14:paraId="4DED44E4" w14:textId="458BC322" w:rsidR="00FE646E" w:rsidRPr="00C9483D" w:rsidRDefault="00E013AB">
            <w:pPr>
              <w:rPr>
                <w:rFonts w:ascii="Arial" w:hAnsi="Arial" w:cs="Arial"/>
                <w:sz w:val="20"/>
                <w:szCs w:val="20"/>
              </w:rPr>
            </w:pPr>
            <w:r w:rsidRPr="00C9483D">
              <w:rPr>
                <w:rFonts w:ascii="Arial" w:hAnsi="Arial" w:cs="Arial"/>
                <w:sz w:val="20"/>
                <w:szCs w:val="20"/>
              </w:rPr>
              <w:t>1.2</w:t>
            </w:r>
            <w:r w:rsidR="006716D1">
              <w:rPr>
                <w:rFonts w:ascii="Arial" w:hAnsi="Arial" w:cs="Arial"/>
                <w:sz w:val="20"/>
                <w:szCs w:val="20"/>
              </w:rPr>
              <w:t>1</w:t>
            </w:r>
            <w:r w:rsidRPr="00C9483D">
              <w:rPr>
                <w:rFonts w:ascii="Arial" w:hAnsi="Arial" w:cs="Arial"/>
                <w:sz w:val="20"/>
                <w:szCs w:val="20"/>
              </w:rPr>
              <w:t>.</w:t>
            </w:r>
          </w:p>
        </w:tc>
        <w:tc>
          <w:tcPr>
            <w:tcW w:w="3149" w:type="dxa"/>
          </w:tcPr>
          <w:p w14:paraId="0CDE165E" w14:textId="2BFC075A" w:rsidR="00FE646E" w:rsidRPr="00C9483D" w:rsidRDefault="00FE646E" w:rsidP="00F95320">
            <w:pPr>
              <w:pStyle w:val="ListParagraph"/>
              <w:tabs>
                <w:tab w:val="left" w:pos="567"/>
              </w:tabs>
              <w:spacing w:before="60" w:after="60"/>
              <w:ind w:left="0"/>
              <w:contextualSpacing w:val="0"/>
              <w:jc w:val="both"/>
              <w:rPr>
                <w:rFonts w:ascii="Arial" w:hAnsi="Arial" w:cs="Arial"/>
                <w:sz w:val="20"/>
                <w:szCs w:val="20"/>
              </w:rPr>
            </w:pPr>
            <w:r w:rsidRPr="00C9483D">
              <w:rPr>
                <w:rFonts w:ascii="Arial" w:hAnsi="Arial" w:cs="Arial"/>
                <w:b/>
                <w:sz w:val="20"/>
                <w:szCs w:val="20"/>
              </w:rPr>
              <w:t>SPS</w:t>
            </w:r>
            <w:r w:rsidRPr="00C9483D">
              <w:rPr>
                <w:rFonts w:ascii="Arial" w:hAnsi="Arial" w:cs="Arial"/>
                <w:sz w:val="20"/>
                <w:szCs w:val="20"/>
              </w:rPr>
              <w:t xml:space="preserve"> </w:t>
            </w:r>
          </w:p>
          <w:p w14:paraId="2278B61F" w14:textId="77777777" w:rsidR="00FE646E" w:rsidRPr="00C9483D" w:rsidRDefault="00FE646E">
            <w:pPr>
              <w:rPr>
                <w:rFonts w:ascii="Arial" w:hAnsi="Arial" w:cs="Arial"/>
                <w:sz w:val="20"/>
                <w:szCs w:val="20"/>
              </w:rPr>
            </w:pPr>
          </w:p>
        </w:tc>
        <w:tc>
          <w:tcPr>
            <w:tcW w:w="2946" w:type="dxa"/>
          </w:tcPr>
          <w:p w14:paraId="0BEF8E32" w14:textId="77E6A7A4" w:rsidR="00FE646E" w:rsidRPr="00C9483D" w:rsidRDefault="00F95320" w:rsidP="00F95320">
            <w:pPr>
              <w:jc w:val="both"/>
              <w:rPr>
                <w:rFonts w:ascii="Arial" w:hAnsi="Arial" w:cs="Arial"/>
                <w:sz w:val="20"/>
                <w:szCs w:val="20"/>
              </w:rPr>
            </w:pPr>
            <w:r w:rsidRPr="00C9483D">
              <w:rPr>
                <w:rFonts w:ascii="Arial" w:hAnsi="Arial" w:cs="Arial"/>
                <w:sz w:val="20"/>
                <w:szCs w:val="20"/>
              </w:rPr>
              <w:t xml:space="preserve">– Specialiosios Pirkimo sąlygos, kuriose nurodytas Pirkimo objektas, išdėstyti Tiekėjų pašalinimo pagrindai ir Kvalifikacijos reikalavimai, </w:t>
            </w:r>
            <w:r w:rsidRPr="00C9483D">
              <w:rPr>
                <w:rFonts w:ascii="Arial" w:hAnsi="Arial" w:cs="Arial"/>
                <w:sz w:val="20"/>
                <w:szCs w:val="20"/>
              </w:rPr>
              <w:lastRenderedPageBreak/>
              <w:t>reikalavimai Pasiūlymų pateikimui ir jų vertinimo kriterijai, aprašytos kitos svarbios Pirkimo procedūros ir (ar) keičiamos BPS aprašytos Pirkimo procedūros.</w:t>
            </w:r>
          </w:p>
        </w:tc>
        <w:tc>
          <w:tcPr>
            <w:tcW w:w="2142" w:type="dxa"/>
          </w:tcPr>
          <w:p w14:paraId="002EB9DB" w14:textId="43B22822" w:rsidR="00FE646E" w:rsidRPr="00C9483D" w:rsidRDefault="009F6EAA">
            <w:pPr>
              <w:rPr>
                <w:rFonts w:ascii="Arial" w:hAnsi="Arial" w:cs="Arial"/>
                <w:sz w:val="20"/>
                <w:szCs w:val="20"/>
              </w:rPr>
            </w:pPr>
            <w:r w:rsidRPr="00C9483D">
              <w:rPr>
                <w:rFonts w:ascii="Arial" w:hAnsi="Arial" w:cs="Arial"/>
                <w:b/>
                <w:sz w:val="20"/>
                <w:szCs w:val="20"/>
                <w:lang w:val="en-GB"/>
              </w:rPr>
              <w:lastRenderedPageBreak/>
              <w:t>SPC</w:t>
            </w:r>
          </w:p>
        </w:tc>
        <w:tc>
          <w:tcPr>
            <w:tcW w:w="5052" w:type="dxa"/>
          </w:tcPr>
          <w:p w14:paraId="1B9CC80C" w14:textId="05BB1851" w:rsidR="00FE646E" w:rsidRPr="00C9483D" w:rsidRDefault="004C4D9D" w:rsidP="006966D8">
            <w:pPr>
              <w:jc w:val="both"/>
              <w:rPr>
                <w:rFonts w:ascii="Arial" w:hAnsi="Arial" w:cs="Arial"/>
                <w:sz w:val="20"/>
                <w:szCs w:val="20"/>
              </w:rPr>
            </w:pPr>
            <w:r w:rsidRPr="00C9483D">
              <w:rPr>
                <w:rFonts w:ascii="Arial" w:hAnsi="Arial" w:cs="Arial"/>
                <w:sz w:val="20"/>
                <w:szCs w:val="20"/>
                <w:lang w:val="en-GB"/>
              </w:rPr>
              <w:t xml:space="preserve">– Special Procurement </w:t>
            </w:r>
            <w:r w:rsidR="007A57D6" w:rsidRPr="00C9483D">
              <w:rPr>
                <w:rFonts w:ascii="Arial" w:hAnsi="Arial" w:cs="Arial"/>
                <w:sz w:val="20"/>
                <w:szCs w:val="20"/>
                <w:lang w:val="en-GB"/>
              </w:rPr>
              <w:t>c</w:t>
            </w:r>
            <w:r w:rsidRPr="00C9483D">
              <w:rPr>
                <w:rFonts w:ascii="Arial" w:hAnsi="Arial" w:cs="Arial"/>
                <w:sz w:val="20"/>
                <w:szCs w:val="20"/>
                <w:lang w:val="en-GB"/>
              </w:rPr>
              <w:t xml:space="preserve">onditions specifying the Object of Procurement, laying down the </w:t>
            </w:r>
            <w:r w:rsidR="008149A8" w:rsidRPr="00C9483D">
              <w:rPr>
                <w:rFonts w:ascii="Arial" w:hAnsi="Arial" w:cs="Arial"/>
                <w:sz w:val="20"/>
                <w:szCs w:val="20"/>
                <w:lang w:val="en-GB"/>
              </w:rPr>
              <w:t>g</w:t>
            </w:r>
            <w:r w:rsidRPr="00C9483D">
              <w:rPr>
                <w:rFonts w:ascii="Arial" w:hAnsi="Arial" w:cs="Arial"/>
                <w:sz w:val="20"/>
                <w:szCs w:val="20"/>
                <w:lang w:val="en-GB"/>
              </w:rPr>
              <w:t xml:space="preserve">rounds for </w:t>
            </w:r>
            <w:r w:rsidR="008149A8" w:rsidRPr="00C9483D">
              <w:rPr>
                <w:rFonts w:ascii="Arial" w:hAnsi="Arial" w:cs="Arial"/>
                <w:sz w:val="20"/>
                <w:szCs w:val="20"/>
                <w:lang w:val="en-GB"/>
              </w:rPr>
              <w:t>e</w:t>
            </w:r>
            <w:r w:rsidRPr="00C9483D">
              <w:rPr>
                <w:rFonts w:ascii="Arial" w:hAnsi="Arial" w:cs="Arial"/>
                <w:sz w:val="20"/>
                <w:szCs w:val="20"/>
                <w:lang w:val="en-GB"/>
              </w:rPr>
              <w:t xml:space="preserve">xclusion of the Suppliers and Qualification Requirements, requirements for submission of the Tenders and their evaluation criteria, describing other important </w:t>
            </w:r>
            <w:r w:rsidRPr="00C9483D">
              <w:rPr>
                <w:rFonts w:ascii="Arial" w:hAnsi="Arial" w:cs="Arial"/>
                <w:sz w:val="20"/>
                <w:szCs w:val="20"/>
                <w:lang w:val="en-GB"/>
              </w:rPr>
              <w:lastRenderedPageBreak/>
              <w:t>procedures of Procurement and/or amending the Procurement procedures described in the GPC.</w:t>
            </w:r>
          </w:p>
        </w:tc>
      </w:tr>
      <w:tr w:rsidR="00637C07" w:rsidRPr="00C9483D" w14:paraId="6E668994" w14:textId="77777777" w:rsidTr="2E97CBDB">
        <w:tc>
          <w:tcPr>
            <w:tcW w:w="1271" w:type="dxa"/>
          </w:tcPr>
          <w:p w14:paraId="4061AAE1" w14:textId="60F051B4" w:rsidR="00FE646E" w:rsidRPr="00C9483D" w:rsidRDefault="00E013AB">
            <w:pPr>
              <w:rPr>
                <w:rFonts w:ascii="Arial" w:hAnsi="Arial" w:cs="Arial"/>
                <w:sz w:val="20"/>
                <w:szCs w:val="20"/>
              </w:rPr>
            </w:pPr>
            <w:r w:rsidRPr="00C9483D">
              <w:rPr>
                <w:rFonts w:ascii="Arial" w:hAnsi="Arial" w:cs="Arial"/>
                <w:sz w:val="20"/>
                <w:szCs w:val="20"/>
              </w:rPr>
              <w:lastRenderedPageBreak/>
              <w:t>1.2</w:t>
            </w:r>
            <w:r w:rsidR="006716D1">
              <w:rPr>
                <w:rFonts w:ascii="Arial" w:hAnsi="Arial" w:cs="Arial"/>
                <w:sz w:val="20"/>
                <w:szCs w:val="20"/>
              </w:rPr>
              <w:t>2</w:t>
            </w:r>
            <w:r w:rsidRPr="00C9483D">
              <w:rPr>
                <w:rFonts w:ascii="Arial" w:hAnsi="Arial" w:cs="Arial"/>
                <w:sz w:val="20"/>
                <w:szCs w:val="20"/>
              </w:rPr>
              <w:t>.</w:t>
            </w:r>
          </w:p>
        </w:tc>
        <w:tc>
          <w:tcPr>
            <w:tcW w:w="3149" w:type="dxa"/>
          </w:tcPr>
          <w:p w14:paraId="7DE562DC" w14:textId="73ABBF21" w:rsidR="00FE646E" w:rsidRPr="00C9483D" w:rsidRDefault="00FE646E">
            <w:pPr>
              <w:rPr>
                <w:rFonts w:ascii="Arial" w:hAnsi="Arial" w:cs="Arial"/>
                <w:sz w:val="20"/>
                <w:szCs w:val="20"/>
              </w:rPr>
            </w:pPr>
            <w:r w:rsidRPr="00C9483D">
              <w:rPr>
                <w:rFonts w:ascii="Arial" w:hAnsi="Arial" w:cs="Arial"/>
                <w:b/>
                <w:bCs/>
                <w:sz w:val="20"/>
                <w:szCs w:val="20"/>
              </w:rPr>
              <w:t>Subtiekėjas</w:t>
            </w:r>
            <w:r w:rsidRPr="00C9483D">
              <w:rPr>
                <w:rFonts w:ascii="Arial" w:hAnsi="Arial" w:cs="Arial"/>
                <w:sz w:val="20"/>
                <w:szCs w:val="20"/>
              </w:rPr>
              <w:t xml:space="preserve"> </w:t>
            </w:r>
          </w:p>
        </w:tc>
        <w:tc>
          <w:tcPr>
            <w:tcW w:w="2946" w:type="dxa"/>
          </w:tcPr>
          <w:p w14:paraId="640E8C0E" w14:textId="1ED054E5" w:rsidR="00FE646E" w:rsidRPr="00C9483D" w:rsidRDefault="00F95320" w:rsidP="00F95320">
            <w:pPr>
              <w:jc w:val="both"/>
              <w:rPr>
                <w:rFonts w:ascii="Arial" w:hAnsi="Arial" w:cs="Arial"/>
                <w:sz w:val="20"/>
                <w:szCs w:val="20"/>
              </w:rPr>
            </w:pPr>
            <w:r w:rsidRPr="00C9483D">
              <w:rPr>
                <w:rFonts w:ascii="Arial" w:hAnsi="Arial" w:cs="Arial"/>
                <w:sz w:val="20"/>
                <w:szCs w:val="20"/>
              </w:rPr>
              <w:t>– Tiekėjo Pirkimo sutarties vykdymui pasitelkiamas trečiasis asmuo, kurio kvalifikacija Tiekėjas nesiremia, kad atitiktų Kvalifikacijos reikalavimus.</w:t>
            </w:r>
          </w:p>
        </w:tc>
        <w:tc>
          <w:tcPr>
            <w:tcW w:w="2142" w:type="dxa"/>
          </w:tcPr>
          <w:p w14:paraId="1D1FD1ED" w14:textId="56DF1E52" w:rsidR="00FE646E" w:rsidRPr="00C9483D" w:rsidRDefault="009F6EAA">
            <w:pPr>
              <w:rPr>
                <w:rFonts w:ascii="Arial" w:hAnsi="Arial" w:cs="Arial"/>
                <w:sz w:val="20"/>
                <w:szCs w:val="20"/>
              </w:rPr>
            </w:pPr>
            <w:r w:rsidRPr="00C9483D">
              <w:rPr>
                <w:rFonts w:ascii="Arial" w:hAnsi="Arial" w:cs="Arial"/>
                <w:b/>
                <w:bCs/>
                <w:sz w:val="20"/>
                <w:szCs w:val="20"/>
                <w:lang w:val="en-GB"/>
              </w:rPr>
              <w:t>Sub-supplier</w:t>
            </w:r>
          </w:p>
        </w:tc>
        <w:tc>
          <w:tcPr>
            <w:tcW w:w="5052" w:type="dxa"/>
          </w:tcPr>
          <w:p w14:paraId="68C52698" w14:textId="4DD30808" w:rsidR="00FE646E" w:rsidRPr="00C9483D" w:rsidRDefault="006716D1" w:rsidP="006966D8">
            <w:pPr>
              <w:jc w:val="both"/>
              <w:rPr>
                <w:rFonts w:ascii="Arial" w:hAnsi="Arial" w:cs="Arial"/>
                <w:sz w:val="20"/>
                <w:szCs w:val="20"/>
              </w:rPr>
            </w:pPr>
            <w:r w:rsidRPr="00C9483D">
              <w:rPr>
                <w:rFonts w:ascii="Arial" w:hAnsi="Arial" w:cs="Arial"/>
                <w:sz w:val="20"/>
                <w:szCs w:val="20"/>
                <w:lang w:val="en-GB"/>
              </w:rPr>
              <w:t xml:space="preserve">– </w:t>
            </w:r>
            <w:r w:rsidR="004C4D9D" w:rsidRPr="00C9483D">
              <w:rPr>
                <w:rFonts w:ascii="Arial" w:hAnsi="Arial" w:cs="Arial"/>
                <w:sz w:val="20"/>
                <w:szCs w:val="20"/>
                <w:lang w:val="en-GB"/>
              </w:rPr>
              <w:t xml:space="preserve">a third party used </w:t>
            </w:r>
            <w:r w:rsidR="005D0FF8" w:rsidRPr="00C9483D">
              <w:rPr>
                <w:rFonts w:ascii="Arial" w:hAnsi="Arial" w:cs="Arial"/>
                <w:sz w:val="20"/>
                <w:szCs w:val="20"/>
                <w:lang w:val="en-GB"/>
              </w:rPr>
              <w:t xml:space="preserve">on whose qualification the Supplier does not rely to meet the qualification requirements </w:t>
            </w:r>
            <w:r w:rsidR="004C4D9D" w:rsidRPr="00C9483D">
              <w:rPr>
                <w:rFonts w:ascii="Arial" w:hAnsi="Arial" w:cs="Arial"/>
                <w:sz w:val="20"/>
                <w:szCs w:val="20"/>
                <w:lang w:val="en-GB"/>
              </w:rPr>
              <w:t xml:space="preserve">for the performance of the Supplier's Procurement </w:t>
            </w:r>
            <w:r w:rsidR="00EA0B4E" w:rsidRPr="00C9483D">
              <w:rPr>
                <w:rFonts w:ascii="Arial" w:hAnsi="Arial" w:cs="Arial"/>
                <w:sz w:val="20"/>
                <w:szCs w:val="20"/>
                <w:lang w:val="en-GB"/>
              </w:rPr>
              <w:t>C</w:t>
            </w:r>
            <w:r w:rsidR="00F61C47" w:rsidRPr="00C9483D">
              <w:rPr>
                <w:rFonts w:ascii="Arial" w:hAnsi="Arial" w:cs="Arial"/>
                <w:sz w:val="20"/>
                <w:szCs w:val="20"/>
                <w:lang w:val="en-GB"/>
              </w:rPr>
              <w:t>ontract</w:t>
            </w:r>
            <w:r w:rsidR="004C4D9D" w:rsidRPr="00C9483D">
              <w:rPr>
                <w:rFonts w:ascii="Arial" w:hAnsi="Arial" w:cs="Arial"/>
                <w:sz w:val="20"/>
                <w:szCs w:val="20"/>
                <w:lang w:val="en-GB"/>
              </w:rPr>
              <w:t>.</w:t>
            </w:r>
          </w:p>
        </w:tc>
      </w:tr>
      <w:tr w:rsidR="00637C07" w:rsidRPr="00C9483D" w14:paraId="252A288A" w14:textId="77777777" w:rsidTr="2E97CBDB">
        <w:tc>
          <w:tcPr>
            <w:tcW w:w="1271" w:type="dxa"/>
          </w:tcPr>
          <w:p w14:paraId="0AD917AB" w14:textId="5D3B9C7D" w:rsidR="00FE646E" w:rsidRPr="00C9483D" w:rsidRDefault="00E013AB">
            <w:pPr>
              <w:rPr>
                <w:rFonts w:ascii="Arial" w:hAnsi="Arial" w:cs="Arial"/>
                <w:sz w:val="20"/>
                <w:szCs w:val="20"/>
              </w:rPr>
            </w:pPr>
            <w:r w:rsidRPr="00C9483D">
              <w:rPr>
                <w:rFonts w:ascii="Arial" w:hAnsi="Arial" w:cs="Arial"/>
                <w:sz w:val="20"/>
                <w:szCs w:val="20"/>
              </w:rPr>
              <w:t>1.2</w:t>
            </w:r>
            <w:r w:rsidR="006716D1">
              <w:rPr>
                <w:rFonts w:ascii="Arial" w:hAnsi="Arial" w:cs="Arial"/>
                <w:sz w:val="20"/>
                <w:szCs w:val="20"/>
              </w:rPr>
              <w:t>3</w:t>
            </w:r>
            <w:r w:rsidRPr="00C9483D">
              <w:rPr>
                <w:rFonts w:ascii="Arial" w:hAnsi="Arial" w:cs="Arial"/>
                <w:sz w:val="20"/>
                <w:szCs w:val="20"/>
              </w:rPr>
              <w:t>.</w:t>
            </w:r>
          </w:p>
        </w:tc>
        <w:tc>
          <w:tcPr>
            <w:tcW w:w="3149" w:type="dxa"/>
          </w:tcPr>
          <w:p w14:paraId="456DC0A8" w14:textId="6AE83328" w:rsidR="00FE646E" w:rsidRPr="00C9483D" w:rsidRDefault="006716D1">
            <w:pPr>
              <w:rPr>
                <w:rFonts w:ascii="Arial" w:hAnsi="Arial" w:cs="Arial"/>
                <w:sz w:val="20"/>
                <w:szCs w:val="20"/>
              </w:rPr>
            </w:pPr>
            <w:r>
              <w:rPr>
                <w:rFonts w:ascii="Arial" w:hAnsi="Arial" w:cs="Arial"/>
                <w:b/>
                <w:sz w:val="20"/>
                <w:szCs w:val="20"/>
              </w:rPr>
              <w:t>Suinteresuotas Dalyvis</w:t>
            </w:r>
          </w:p>
        </w:tc>
        <w:tc>
          <w:tcPr>
            <w:tcW w:w="2946" w:type="dxa"/>
          </w:tcPr>
          <w:p w14:paraId="1E84B617" w14:textId="7F24BFB9" w:rsidR="00FE646E" w:rsidRPr="006716D1" w:rsidRDefault="006716D1" w:rsidP="006716D1">
            <w:pPr>
              <w:pStyle w:val="ListParagraph"/>
              <w:numPr>
                <w:ilvl w:val="0"/>
                <w:numId w:val="10"/>
              </w:numPr>
              <w:ind w:left="0" w:firstLine="0"/>
              <w:jc w:val="both"/>
              <w:rPr>
                <w:rFonts w:ascii="Arial" w:hAnsi="Arial" w:cs="Arial"/>
                <w:sz w:val="20"/>
                <w:szCs w:val="20"/>
              </w:rPr>
            </w:pPr>
            <w:r w:rsidRPr="006716D1">
              <w:rPr>
                <w:rFonts w:ascii="Arial" w:hAnsi="Arial" w:cs="Arial"/>
                <w:sz w:val="20"/>
                <w:szCs w:val="20"/>
              </w:rPr>
              <w:t>Pirkimui Pasiūlymą pateikęs Tiekėjas, išskyrus Tiekėją, kuris galutinai pašalintas iš Pirkimo procedūros, tai yra jam pranešta apie pasiūlymo atmetimą, ir kurio pašalinimas dėl pasibaigusio apskundimo termino negali būti ginčijamas arba dėl kurio pašalinimo pagrįstumo yra įsiteisėjęs teismo sprendimas.</w:t>
            </w:r>
          </w:p>
        </w:tc>
        <w:tc>
          <w:tcPr>
            <w:tcW w:w="2142" w:type="dxa"/>
          </w:tcPr>
          <w:p w14:paraId="644A47A7" w14:textId="27E5F992" w:rsidR="00FE646E" w:rsidRPr="00C9483D" w:rsidRDefault="006716D1">
            <w:pPr>
              <w:rPr>
                <w:rFonts w:ascii="Arial" w:hAnsi="Arial" w:cs="Arial"/>
                <w:sz w:val="20"/>
                <w:szCs w:val="20"/>
              </w:rPr>
            </w:pPr>
            <w:r>
              <w:rPr>
                <w:rFonts w:ascii="Arial" w:hAnsi="Arial" w:cs="Arial"/>
                <w:b/>
                <w:sz w:val="20"/>
                <w:szCs w:val="20"/>
                <w:lang w:val="en-GB"/>
              </w:rPr>
              <w:t>Interested Tenderer</w:t>
            </w:r>
          </w:p>
        </w:tc>
        <w:tc>
          <w:tcPr>
            <w:tcW w:w="5052" w:type="dxa"/>
          </w:tcPr>
          <w:p w14:paraId="10ABAD75" w14:textId="33E80B3A" w:rsidR="00FE646E" w:rsidRPr="00C9483D" w:rsidRDefault="006716D1" w:rsidP="006966D8">
            <w:pPr>
              <w:jc w:val="both"/>
              <w:rPr>
                <w:rFonts w:ascii="Arial" w:hAnsi="Arial" w:cs="Arial"/>
                <w:sz w:val="20"/>
                <w:szCs w:val="20"/>
              </w:rPr>
            </w:pPr>
            <w:r w:rsidRPr="00C9483D">
              <w:rPr>
                <w:rFonts w:ascii="Arial" w:hAnsi="Arial" w:cs="Arial"/>
                <w:sz w:val="20"/>
                <w:szCs w:val="20"/>
                <w:lang w:val="en-GB"/>
              </w:rPr>
              <w:t xml:space="preserve">– </w:t>
            </w:r>
            <w:r w:rsidRPr="003C7F9B">
              <w:rPr>
                <w:rFonts w:ascii="Arial" w:hAnsi="Arial" w:cs="Arial"/>
                <w:bCs/>
                <w:sz w:val="20"/>
                <w:szCs w:val="20"/>
                <w:lang w:val="en-GB"/>
              </w:rPr>
              <w:t xml:space="preserve">shall mean a </w:t>
            </w:r>
            <w:r>
              <w:rPr>
                <w:rFonts w:ascii="Arial" w:hAnsi="Arial" w:cs="Arial"/>
                <w:bCs/>
                <w:sz w:val="20"/>
                <w:szCs w:val="20"/>
                <w:lang w:val="en-GB"/>
              </w:rPr>
              <w:t>Supplier who have submitted the Tender for the Procurement</w:t>
            </w:r>
            <w:r w:rsidRPr="003C7F9B">
              <w:rPr>
                <w:rFonts w:ascii="Arial" w:hAnsi="Arial" w:cs="Arial"/>
                <w:bCs/>
                <w:sz w:val="20"/>
                <w:szCs w:val="20"/>
                <w:lang w:val="en-GB"/>
              </w:rPr>
              <w:t xml:space="preserve"> other than a </w:t>
            </w:r>
            <w:r>
              <w:rPr>
                <w:rFonts w:ascii="Arial" w:hAnsi="Arial" w:cs="Arial"/>
                <w:bCs/>
                <w:sz w:val="20"/>
                <w:szCs w:val="20"/>
                <w:lang w:val="en-GB"/>
              </w:rPr>
              <w:t>Supplier</w:t>
            </w:r>
            <w:r w:rsidRPr="003C7F9B">
              <w:rPr>
                <w:rFonts w:ascii="Arial" w:hAnsi="Arial" w:cs="Arial"/>
                <w:bCs/>
                <w:sz w:val="20"/>
                <w:szCs w:val="20"/>
                <w:lang w:val="en-GB"/>
              </w:rPr>
              <w:t xml:space="preserve"> who has been definitively excluded from a </w:t>
            </w:r>
            <w:r>
              <w:rPr>
                <w:rFonts w:ascii="Arial" w:hAnsi="Arial" w:cs="Arial"/>
                <w:bCs/>
                <w:sz w:val="20"/>
                <w:szCs w:val="20"/>
                <w:lang w:val="en-GB"/>
              </w:rPr>
              <w:t>P</w:t>
            </w:r>
            <w:r w:rsidRPr="003C7F9B">
              <w:rPr>
                <w:rFonts w:ascii="Arial" w:hAnsi="Arial" w:cs="Arial"/>
                <w:bCs/>
                <w:sz w:val="20"/>
                <w:szCs w:val="20"/>
                <w:lang w:val="en-GB"/>
              </w:rPr>
              <w:t xml:space="preserve">rocurement procedure, i.e. he has been notified of the rejection of a </w:t>
            </w:r>
            <w:r>
              <w:rPr>
                <w:rFonts w:ascii="Arial" w:hAnsi="Arial" w:cs="Arial"/>
                <w:bCs/>
                <w:sz w:val="20"/>
                <w:szCs w:val="20"/>
                <w:lang w:val="en-GB"/>
              </w:rPr>
              <w:t>Tender</w:t>
            </w:r>
            <w:r w:rsidRPr="003C7F9B">
              <w:rPr>
                <w:rFonts w:ascii="Arial" w:hAnsi="Arial" w:cs="Arial"/>
                <w:bCs/>
                <w:sz w:val="20"/>
                <w:szCs w:val="20"/>
                <w:lang w:val="en-GB"/>
              </w:rPr>
              <w:t>, and whose exclusion due to the expiration of the term of appeal cannot be disputed or in respect of the validity of whose exclusion there is an effective court judgment.</w:t>
            </w:r>
          </w:p>
        </w:tc>
      </w:tr>
      <w:tr w:rsidR="00637C07" w:rsidRPr="00C9483D" w14:paraId="122FB484" w14:textId="77777777" w:rsidTr="2E97CBDB">
        <w:tc>
          <w:tcPr>
            <w:tcW w:w="1271" w:type="dxa"/>
          </w:tcPr>
          <w:p w14:paraId="1A58A814" w14:textId="51FF7EBC" w:rsidR="00FE646E" w:rsidRPr="00C9483D" w:rsidRDefault="00E013AB">
            <w:pPr>
              <w:rPr>
                <w:rFonts w:ascii="Arial" w:hAnsi="Arial" w:cs="Arial"/>
                <w:sz w:val="20"/>
                <w:szCs w:val="20"/>
              </w:rPr>
            </w:pPr>
            <w:r w:rsidRPr="00C9483D">
              <w:rPr>
                <w:rFonts w:ascii="Arial" w:hAnsi="Arial" w:cs="Arial"/>
                <w:sz w:val="20"/>
                <w:szCs w:val="20"/>
              </w:rPr>
              <w:t>1.2</w:t>
            </w:r>
            <w:r w:rsidR="00856E35" w:rsidRPr="00C9483D">
              <w:rPr>
                <w:rFonts w:ascii="Arial" w:hAnsi="Arial" w:cs="Arial"/>
                <w:sz w:val="20"/>
                <w:szCs w:val="20"/>
              </w:rPr>
              <w:t>4</w:t>
            </w:r>
            <w:r w:rsidRPr="00C9483D">
              <w:rPr>
                <w:rFonts w:ascii="Arial" w:hAnsi="Arial" w:cs="Arial"/>
                <w:sz w:val="20"/>
                <w:szCs w:val="20"/>
              </w:rPr>
              <w:t>.</w:t>
            </w:r>
          </w:p>
        </w:tc>
        <w:tc>
          <w:tcPr>
            <w:tcW w:w="3149" w:type="dxa"/>
          </w:tcPr>
          <w:p w14:paraId="5634C741" w14:textId="0FD6AEF5" w:rsidR="00FE646E" w:rsidRPr="00C9483D" w:rsidRDefault="00FE646E">
            <w:pPr>
              <w:rPr>
                <w:rFonts w:ascii="Arial" w:hAnsi="Arial" w:cs="Arial"/>
                <w:sz w:val="20"/>
                <w:szCs w:val="20"/>
              </w:rPr>
            </w:pPr>
            <w:r w:rsidRPr="00C9483D">
              <w:rPr>
                <w:rFonts w:ascii="Arial" w:hAnsi="Arial" w:cs="Arial"/>
                <w:b/>
                <w:sz w:val="20"/>
                <w:szCs w:val="20"/>
              </w:rPr>
              <w:t>Sutartis</w:t>
            </w:r>
            <w:r w:rsidRPr="00C9483D">
              <w:rPr>
                <w:rFonts w:ascii="Arial" w:hAnsi="Arial" w:cs="Arial"/>
                <w:sz w:val="20"/>
                <w:szCs w:val="20"/>
              </w:rPr>
              <w:t xml:space="preserve"> </w:t>
            </w:r>
          </w:p>
        </w:tc>
        <w:tc>
          <w:tcPr>
            <w:tcW w:w="2946" w:type="dxa"/>
          </w:tcPr>
          <w:p w14:paraId="41CCE719" w14:textId="68036E42" w:rsidR="00FE646E" w:rsidRPr="00C9483D" w:rsidRDefault="00F95320" w:rsidP="00F95320">
            <w:pPr>
              <w:jc w:val="both"/>
              <w:rPr>
                <w:rFonts w:ascii="Arial" w:hAnsi="Arial" w:cs="Arial"/>
                <w:sz w:val="20"/>
                <w:szCs w:val="20"/>
              </w:rPr>
            </w:pPr>
            <w:r w:rsidRPr="00C9483D">
              <w:rPr>
                <w:rFonts w:ascii="Arial" w:hAnsi="Arial" w:cs="Arial"/>
                <w:sz w:val="20"/>
                <w:szCs w:val="20"/>
              </w:rPr>
              <w:t xml:space="preserve">– </w:t>
            </w:r>
            <w:r w:rsidRPr="00C9483D">
              <w:rPr>
                <w:rFonts w:ascii="Arial" w:hAnsi="Arial" w:cs="Arial"/>
                <w:color w:val="000000"/>
                <w:sz w:val="20"/>
                <w:szCs w:val="20"/>
              </w:rPr>
              <w:t>dėl ekonominės naudos vieno ar daugiau ūkio subjektų ir vieno ar kelių perkančiųjų subjektų raštu</w:t>
            </w:r>
            <w:r w:rsidRPr="00C9483D">
              <w:rPr>
                <w:rFonts w:ascii="Arial" w:hAnsi="Arial" w:cs="Arial"/>
                <w:sz w:val="20"/>
                <w:szCs w:val="20"/>
              </w:rPr>
              <w:t xml:space="preserve"> tarp Laimėjusio Tiekėjo ir Perkančiojo subjekto (jei sudaroma Preliminarioji sutartis – Preliminarios sutarties pagrindu sudaroma pagrindinė sutartis) sudaroma Sutartis, taip pat ir Preliminarioji sutartis.</w:t>
            </w:r>
          </w:p>
        </w:tc>
        <w:tc>
          <w:tcPr>
            <w:tcW w:w="2142" w:type="dxa"/>
          </w:tcPr>
          <w:p w14:paraId="6CCA85CB" w14:textId="149A4F7F" w:rsidR="00FE646E" w:rsidRPr="00C9483D" w:rsidRDefault="009F6EAA">
            <w:pPr>
              <w:rPr>
                <w:rFonts w:ascii="Arial" w:hAnsi="Arial" w:cs="Arial"/>
                <w:sz w:val="20"/>
                <w:szCs w:val="20"/>
              </w:rPr>
            </w:pPr>
            <w:r w:rsidRPr="00C9483D">
              <w:rPr>
                <w:rFonts w:ascii="Arial" w:hAnsi="Arial" w:cs="Arial"/>
                <w:b/>
                <w:sz w:val="20"/>
                <w:szCs w:val="20"/>
                <w:lang w:val="en-GB"/>
              </w:rPr>
              <w:t>Contract</w:t>
            </w:r>
          </w:p>
        </w:tc>
        <w:tc>
          <w:tcPr>
            <w:tcW w:w="5052" w:type="dxa"/>
          </w:tcPr>
          <w:p w14:paraId="307BA32D" w14:textId="78085A54" w:rsidR="00FE646E" w:rsidRPr="00C9483D" w:rsidRDefault="004C4D9D" w:rsidP="006966D8">
            <w:pPr>
              <w:jc w:val="both"/>
              <w:rPr>
                <w:rFonts w:ascii="Arial" w:hAnsi="Arial" w:cs="Arial"/>
                <w:sz w:val="20"/>
                <w:szCs w:val="20"/>
              </w:rPr>
            </w:pPr>
            <w:r w:rsidRPr="00C9483D">
              <w:rPr>
                <w:rFonts w:ascii="Arial" w:hAnsi="Arial" w:cs="Arial"/>
                <w:sz w:val="20"/>
                <w:szCs w:val="20"/>
                <w:lang w:val="en-GB"/>
              </w:rPr>
              <w:t xml:space="preserve">– </w:t>
            </w:r>
            <w:r w:rsidRPr="00C9483D">
              <w:rPr>
                <w:rFonts w:ascii="Arial" w:hAnsi="Arial" w:cs="Arial"/>
                <w:color w:val="000000"/>
                <w:sz w:val="20"/>
                <w:szCs w:val="20"/>
                <w:lang w:val="en-GB"/>
              </w:rPr>
              <w:t xml:space="preserve">a Contract concluded in writing by one or more economic entities and by one or more contracting </w:t>
            </w:r>
            <w:r w:rsidRPr="00C9483D">
              <w:rPr>
                <w:rFonts w:ascii="Arial" w:hAnsi="Arial" w:cs="Arial"/>
                <w:sz w:val="20"/>
                <w:szCs w:val="20"/>
                <w:lang w:val="en-GB"/>
              </w:rPr>
              <w:t>entiti</w:t>
            </w:r>
            <w:r w:rsidRPr="00C9483D">
              <w:rPr>
                <w:rFonts w:ascii="Arial" w:hAnsi="Arial" w:cs="Arial"/>
                <w:color w:val="000000"/>
                <w:sz w:val="20"/>
                <w:szCs w:val="20"/>
                <w:lang w:val="en-GB"/>
              </w:rPr>
              <w:t xml:space="preserve">es, between the Successful </w:t>
            </w:r>
            <w:r w:rsidR="00222CEF" w:rsidRPr="00C9483D">
              <w:rPr>
                <w:rFonts w:ascii="Arial" w:hAnsi="Arial" w:cs="Arial"/>
                <w:color w:val="000000"/>
                <w:sz w:val="20"/>
                <w:szCs w:val="20"/>
                <w:lang w:val="en-GB"/>
              </w:rPr>
              <w:t>Tenderer</w:t>
            </w:r>
            <w:r w:rsidRPr="00C9483D">
              <w:rPr>
                <w:rFonts w:ascii="Arial" w:hAnsi="Arial" w:cs="Arial"/>
                <w:color w:val="000000"/>
                <w:sz w:val="20"/>
                <w:szCs w:val="20"/>
                <w:lang w:val="en-GB"/>
              </w:rPr>
              <w:t xml:space="preserve"> and the Contracting Entity for economic benefit </w:t>
            </w:r>
            <w:r w:rsidRPr="00C9483D">
              <w:rPr>
                <w:rFonts w:ascii="Arial" w:hAnsi="Arial" w:cs="Arial"/>
                <w:sz w:val="20"/>
                <w:szCs w:val="20"/>
                <w:lang w:val="en-GB"/>
              </w:rPr>
              <w:t>(if a Preliminary Contract is concluded – the main contract is concluded on the basis of the Preliminary Contract)</w:t>
            </w:r>
            <w:r w:rsidRPr="00C9483D">
              <w:rPr>
                <w:rFonts w:ascii="Arial" w:hAnsi="Arial" w:cs="Arial"/>
                <w:color w:val="000000"/>
                <w:sz w:val="20"/>
                <w:szCs w:val="20"/>
                <w:lang w:val="en-GB"/>
              </w:rPr>
              <w:t>, as well as the Preliminary Contract</w:t>
            </w:r>
            <w:r w:rsidRPr="00C9483D">
              <w:rPr>
                <w:rFonts w:ascii="Arial" w:hAnsi="Arial" w:cs="Arial"/>
                <w:sz w:val="20"/>
                <w:szCs w:val="20"/>
                <w:lang w:val="en-GB"/>
              </w:rPr>
              <w:t>.</w:t>
            </w:r>
          </w:p>
        </w:tc>
      </w:tr>
      <w:tr w:rsidR="00637C07" w:rsidRPr="00C9483D" w14:paraId="05ECECE5" w14:textId="77777777" w:rsidTr="2E97CBDB">
        <w:tc>
          <w:tcPr>
            <w:tcW w:w="1271" w:type="dxa"/>
          </w:tcPr>
          <w:p w14:paraId="4B2CE426" w14:textId="13C7E907" w:rsidR="00FE646E" w:rsidRPr="00C9483D" w:rsidRDefault="00E013AB">
            <w:pPr>
              <w:rPr>
                <w:rFonts w:ascii="Arial" w:hAnsi="Arial" w:cs="Arial"/>
                <w:sz w:val="20"/>
                <w:szCs w:val="20"/>
              </w:rPr>
            </w:pPr>
            <w:r w:rsidRPr="00C9483D">
              <w:rPr>
                <w:rFonts w:ascii="Arial" w:hAnsi="Arial" w:cs="Arial"/>
                <w:sz w:val="20"/>
                <w:szCs w:val="20"/>
              </w:rPr>
              <w:t>1.2</w:t>
            </w:r>
            <w:r w:rsidR="00856E35" w:rsidRPr="00C9483D">
              <w:rPr>
                <w:rFonts w:ascii="Arial" w:hAnsi="Arial" w:cs="Arial"/>
                <w:sz w:val="20"/>
                <w:szCs w:val="20"/>
              </w:rPr>
              <w:t>5</w:t>
            </w:r>
            <w:r w:rsidRPr="00C9483D">
              <w:rPr>
                <w:rFonts w:ascii="Arial" w:hAnsi="Arial" w:cs="Arial"/>
                <w:sz w:val="20"/>
                <w:szCs w:val="20"/>
              </w:rPr>
              <w:t>.</w:t>
            </w:r>
          </w:p>
        </w:tc>
        <w:tc>
          <w:tcPr>
            <w:tcW w:w="3149" w:type="dxa"/>
          </w:tcPr>
          <w:p w14:paraId="1439687D" w14:textId="1770508A" w:rsidR="00FE646E" w:rsidRPr="00C9483D" w:rsidRDefault="00FE646E">
            <w:pPr>
              <w:rPr>
                <w:rFonts w:ascii="Arial" w:hAnsi="Arial" w:cs="Arial"/>
                <w:sz w:val="20"/>
                <w:szCs w:val="20"/>
              </w:rPr>
            </w:pPr>
            <w:r w:rsidRPr="00C9483D">
              <w:rPr>
                <w:rFonts w:ascii="Arial" w:hAnsi="Arial" w:cs="Arial"/>
                <w:b/>
                <w:sz w:val="20"/>
                <w:szCs w:val="20"/>
              </w:rPr>
              <w:t xml:space="preserve">Techninė specifikacija </w:t>
            </w:r>
          </w:p>
        </w:tc>
        <w:tc>
          <w:tcPr>
            <w:tcW w:w="2946" w:type="dxa"/>
          </w:tcPr>
          <w:p w14:paraId="796A3F5A" w14:textId="4ACE8B3C" w:rsidR="00FE646E" w:rsidRPr="00C9483D" w:rsidRDefault="00F95320" w:rsidP="00F95320">
            <w:pPr>
              <w:jc w:val="both"/>
              <w:rPr>
                <w:rFonts w:ascii="Arial" w:hAnsi="Arial" w:cs="Arial"/>
                <w:sz w:val="20"/>
                <w:szCs w:val="20"/>
              </w:rPr>
            </w:pPr>
            <w:r w:rsidRPr="00C9483D">
              <w:rPr>
                <w:rFonts w:ascii="Arial" w:hAnsi="Arial" w:cs="Arial"/>
                <w:sz w:val="20"/>
                <w:szCs w:val="20"/>
              </w:rPr>
              <w:t xml:space="preserve">– Techninė specifikacija, kurioje aprašytas Pirkimo objektas ir jam keliami </w:t>
            </w:r>
            <w:r w:rsidRPr="00C9483D">
              <w:rPr>
                <w:rFonts w:ascii="Arial" w:hAnsi="Arial" w:cs="Arial"/>
                <w:sz w:val="20"/>
                <w:szCs w:val="20"/>
              </w:rPr>
              <w:lastRenderedPageBreak/>
              <w:t>reikalavimai ir visi jos priedai (jeigu tokių yra).</w:t>
            </w:r>
          </w:p>
        </w:tc>
        <w:tc>
          <w:tcPr>
            <w:tcW w:w="2142" w:type="dxa"/>
          </w:tcPr>
          <w:p w14:paraId="7C0D4585" w14:textId="390ABDD7" w:rsidR="00FE646E" w:rsidRPr="00C9483D" w:rsidRDefault="009F6EAA">
            <w:pPr>
              <w:rPr>
                <w:rFonts w:ascii="Arial" w:hAnsi="Arial" w:cs="Arial"/>
                <w:sz w:val="20"/>
                <w:szCs w:val="20"/>
              </w:rPr>
            </w:pPr>
            <w:r w:rsidRPr="00C9483D">
              <w:rPr>
                <w:rFonts w:ascii="Arial" w:hAnsi="Arial" w:cs="Arial"/>
                <w:b/>
                <w:sz w:val="20"/>
                <w:szCs w:val="20"/>
                <w:lang w:val="en-GB"/>
              </w:rPr>
              <w:lastRenderedPageBreak/>
              <w:t>Technical Specification</w:t>
            </w:r>
          </w:p>
        </w:tc>
        <w:tc>
          <w:tcPr>
            <w:tcW w:w="5052" w:type="dxa"/>
          </w:tcPr>
          <w:p w14:paraId="2430F9D4" w14:textId="04D87DE7" w:rsidR="00FE646E" w:rsidRPr="00C9483D" w:rsidRDefault="004C4D9D" w:rsidP="006966D8">
            <w:pPr>
              <w:jc w:val="both"/>
              <w:rPr>
                <w:rFonts w:ascii="Arial" w:hAnsi="Arial" w:cs="Arial"/>
                <w:sz w:val="20"/>
                <w:szCs w:val="20"/>
              </w:rPr>
            </w:pPr>
            <w:r w:rsidRPr="00C9483D">
              <w:rPr>
                <w:rFonts w:ascii="Arial" w:hAnsi="Arial" w:cs="Arial"/>
                <w:sz w:val="20"/>
                <w:szCs w:val="20"/>
                <w:lang w:val="en-GB"/>
              </w:rPr>
              <w:t xml:space="preserve">– Technical specification describing the </w:t>
            </w:r>
            <w:r w:rsidR="003B7B80" w:rsidRPr="00C9483D">
              <w:rPr>
                <w:rFonts w:ascii="Arial" w:hAnsi="Arial" w:cs="Arial"/>
                <w:sz w:val="20"/>
                <w:szCs w:val="20"/>
                <w:lang w:val="en-GB"/>
              </w:rPr>
              <w:t>O</w:t>
            </w:r>
            <w:r w:rsidRPr="00C9483D">
              <w:rPr>
                <w:rFonts w:ascii="Arial" w:hAnsi="Arial" w:cs="Arial"/>
                <w:sz w:val="20"/>
                <w:szCs w:val="20"/>
                <w:lang w:val="en-GB"/>
              </w:rPr>
              <w:t>bject of Procurement and its requirements, and all its annexes (if any).</w:t>
            </w:r>
          </w:p>
        </w:tc>
      </w:tr>
      <w:tr w:rsidR="00637C07" w:rsidRPr="00C9483D" w14:paraId="3608E885" w14:textId="77777777" w:rsidTr="2E97CBDB">
        <w:trPr>
          <w:trHeight w:val="596"/>
        </w:trPr>
        <w:tc>
          <w:tcPr>
            <w:tcW w:w="1271" w:type="dxa"/>
          </w:tcPr>
          <w:p w14:paraId="6D48CD7A" w14:textId="70A6B58E" w:rsidR="00FE646E" w:rsidRPr="00C9483D" w:rsidRDefault="00E013AB">
            <w:pPr>
              <w:rPr>
                <w:rFonts w:ascii="Arial" w:hAnsi="Arial" w:cs="Arial"/>
                <w:sz w:val="20"/>
                <w:szCs w:val="20"/>
              </w:rPr>
            </w:pPr>
            <w:r w:rsidRPr="00C9483D">
              <w:rPr>
                <w:rFonts w:ascii="Arial" w:hAnsi="Arial" w:cs="Arial"/>
                <w:sz w:val="20"/>
                <w:szCs w:val="20"/>
              </w:rPr>
              <w:t>1.2</w:t>
            </w:r>
            <w:r w:rsidR="00856E35" w:rsidRPr="00C9483D">
              <w:rPr>
                <w:rFonts w:ascii="Arial" w:hAnsi="Arial" w:cs="Arial"/>
                <w:sz w:val="20"/>
                <w:szCs w:val="20"/>
              </w:rPr>
              <w:t>6</w:t>
            </w:r>
            <w:r w:rsidRPr="00C9483D">
              <w:rPr>
                <w:rFonts w:ascii="Arial" w:hAnsi="Arial" w:cs="Arial"/>
                <w:sz w:val="20"/>
                <w:szCs w:val="20"/>
              </w:rPr>
              <w:t>.</w:t>
            </w:r>
          </w:p>
        </w:tc>
        <w:tc>
          <w:tcPr>
            <w:tcW w:w="3149" w:type="dxa"/>
          </w:tcPr>
          <w:p w14:paraId="1CFFBBAE" w14:textId="10C89BFC" w:rsidR="00FE646E" w:rsidRPr="00C9483D" w:rsidRDefault="00FE646E" w:rsidP="00F95320">
            <w:pPr>
              <w:pStyle w:val="ListParagraph"/>
              <w:tabs>
                <w:tab w:val="left" w:pos="567"/>
              </w:tabs>
              <w:spacing w:before="60" w:after="60"/>
              <w:ind w:left="0"/>
              <w:contextualSpacing w:val="0"/>
              <w:jc w:val="both"/>
              <w:rPr>
                <w:rFonts w:ascii="Arial" w:hAnsi="Arial" w:cs="Arial"/>
                <w:sz w:val="20"/>
                <w:szCs w:val="20"/>
              </w:rPr>
            </w:pPr>
            <w:r w:rsidRPr="00C9483D">
              <w:rPr>
                <w:rFonts w:ascii="Arial" w:hAnsi="Arial" w:cs="Arial"/>
                <w:b/>
                <w:bCs/>
                <w:sz w:val="20"/>
                <w:szCs w:val="20"/>
              </w:rPr>
              <w:t>Tiekėjas</w:t>
            </w:r>
            <w:r w:rsidRPr="00C9483D">
              <w:rPr>
                <w:rFonts w:ascii="Arial" w:hAnsi="Arial" w:cs="Arial"/>
                <w:bCs/>
                <w:sz w:val="20"/>
                <w:szCs w:val="20"/>
              </w:rPr>
              <w:t xml:space="preserve"> </w:t>
            </w:r>
          </w:p>
        </w:tc>
        <w:tc>
          <w:tcPr>
            <w:tcW w:w="2946" w:type="dxa"/>
          </w:tcPr>
          <w:p w14:paraId="19CFCD84" w14:textId="7B14C951" w:rsidR="00FE646E" w:rsidRPr="00C9483D" w:rsidRDefault="00F95320" w:rsidP="00F95320">
            <w:pPr>
              <w:jc w:val="both"/>
              <w:rPr>
                <w:rFonts w:ascii="Arial" w:hAnsi="Arial" w:cs="Arial"/>
                <w:sz w:val="20"/>
                <w:szCs w:val="20"/>
              </w:rPr>
            </w:pPr>
            <w:r w:rsidRPr="00C9483D">
              <w:rPr>
                <w:rFonts w:ascii="Arial" w:hAnsi="Arial" w:cs="Arial"/>
                <w:bCs/>
                <w:sz w:val="20"/>
                <w:szCs w:val="20"/>
              </w:rPr>
              <w:t xml:space="preserve">– </w:t>
            </w:r>
            <w:r w:rsidRPr="00C9483D">
              <w:rPr>
                <w:rFonts w:ascii="Arial" w:hAnsi="Arial" w:cs="Arial"/>
                <w:sz w:val="20"/>
                <w:szCs w:val="20"/>
              </w:rPr>
              <w:t>ūkio subjektas – fizinis asmuo, privatusis ar viešasis juridinis asmuo, kita organizacija ir jų padalinys arba tokių asmenų grupė, įskaitant laikinas ūkio subjektų asociacijas, kurie rinkoje siūlo atlikti darbus, tiekti prekes ar teikti paslaugas.</w:t>
            </w:r>
          </w:p>
        </w:tc>
        <w:tc>
          <w:tcPr>
            <w:tcW w:w="2142" w:type="dxa"/>
          </w:tcPr>
          <w:p w14:paraId="540C097C" w14:textId="34896A50" w:rsidR="00FE646E" w:rsidRPr="00C9483D" w:rsidRDefault="009F6EAA">
            <w:pPr>
              <w:rPr>
                <w:rFonts w:ascii="Arial" w:hAnsi="Arial" w:cs="Arial"/>
                <w:sz w:val="20"/>
                <w:szCs w:val="20"/>
              </w:rPr>
            </w:pPr>
            <w:r w:rsidRPr="00C9483D">
              <w:rPr>
                <w:rFonts w:ascii="Arial" w:hAnsi="Arial" w:cs="Arial"/>
                <w:b/>
                <w:bCs/>
                <w:sz w:val="20"/>
                <w:szCs w:val="20"/>
                <w:lang w:val="en-GB"/>
              </w:rPr>
              <w:t>Supplier</w:t>
            </w:r>
            <w:r w:rsidR="00FE37C2" w:rsidRPr="00C9483D">
              <w:rPr>
                <w:rFonts w:ascii="Arial" w:hAnsi="Arial" w:cs="Arial"/>
                <w:b/>
                <w:bCs/>
                <w:sz w:val="20"/>
                <w:szCs w:val="20"/>
                <w:lang w:val="en-GB"/>
              </w:rPr>
              <w:t xml:space="preserve"> or Tenderer</w:t>
            </w:r>
          </w:p>
        </w:tc>
        <w:tc>
          <w:tcPr>
            <w:tcW w:w="5052" w:type="dxa"/>
          </w:tcPr>
          <w:p w14:paraId="6CD4AD4A" w14:textId="46939F0F" w:rsidR="00FE646E" w:rsidRPr="00C9483D" w:rsidRDefault="00CB26C8" w:rsidP="006966D8">
            <w:pPr>
              <w:jc w:val="both"/>
              <w:rPr>
                <w:rFonts w:ascii="Arial" w:hAnsi="Arial" w:cs="Arial"/>
                <w:sz w:val="20"/>
                <w:szCs w:val="20"/>
              </w:rPr>
            </w:pPr>
            <w:r w:rsidRPr="00C9483D">
              <w:rPr>
                <w:rFonts w:ascii="Arial" w:hAnsi="Arial" w:cs="Arial"/>
                <w:bCs/>
                <w:sz w:val="20"/>
                <w:szCs w:val="20"/>
                <w:lang w:val="en-GB"/>
              </w:rPr>
              <w:t xml:space="preserve">– </w:t>
            </w:r>
            <w:r w:rsidRPr="00C9483D">
              <w:rPr>
                <w:rFonts w:ascii="Arial" w:hAnsi="Arial" w:cs="Arial"/>
                <w:sz w:val="20"/>
                <w:szCs w:val="20"/>
                <w:lang w:val="en-GB"/>
              </w:rPr>
              <w:t>economic entity – a natural person, private or public legal entity, another organisation or division thereof, or a group of such persons, including temporary associations of economic entities, which offer the performance of works, supply of goods or provision of services on the market.</w:t>
            </w:r>
          </w:p>
        </w:tc>
      </w:tr>
      <w:tr w:rsidR="00637C07" w:rsidRPr="00C9483D" w14:paraId="7ACF109A" w14:textId="77777777" w:rsidTr="2E97CBDB">
        <w:tc>
          <w:tcPr>
            <w:tcW w:w="1271" w:type="dxa"/>
          </w:tcPr>
          <w:p w14:paraId="0ECCFAE1" w14:textId="70275392" w:rsidR="00FE646E" w:rsidRPr="00C9483D" w:rsidRDefault="00E013AB">
            <w:pPr>
              <w:rPr>
                <w:rFonts w:ascii="Arial" w:hAnsi="Arial" w:cs="Arial"/>
                <w:sz w:val="20"/>
                <w:szCs w:val="20"/>
              </w:rPr>
            </w:pPr>
            <w:r w:rsidRPr="00C9483D">
              <w:rPr>
                <w:rFonts w:ascii="Arial" w:hAnsi="Arial" w:cs="Arial"/>
                <w:sz w:val="20"/>
                <w:szCs w:val="20"/>
              </w:rPr>
              <w:t>1.</w:t>
            </w:r>
            <w:r w:rsidR="00856E35" w:rsidRPr="00C9483D">
              <w:rPr>
                <w:rFonts w:ascii="Arial" w:hAnsi="Arial" w:cs="Arial"/>
                <w:sz w:val="20"/>
                <w:szCs w:val="20"/>
              </w:rPr>
              <w:t>27</w:t>
            </w:r>
            <w:r w:rsidRPr="00C9483D">
              <w:rPr>
                <w:rFonts w:ascii="Arial" w:hAnsi="Arial" w:cs="Arial"/>
                <w:sz w:val="20"/>
                <w:szCs w:val="20"/>
              </w:rPr>
              <w:t>.</w:t>
            </w:r>
          </w:p>
        </w:tc>
        <w:tc>
          <w:tcPr>
            <w:tcW w:w="3149" w:type="dxa"/>
          </w:tcPr>
          <w:p w14:paraId="68C144EE" w14:textId="605EB788" w:rsidR="00FE646E" w:rsidRPr="00C9483D" w:rsidRDefault="00FE646E">
            <w:pPr>
              <w:rPr>
                <w:rFonts w:ascii="Arial" w:hAnsi="Arial" w:cs="Arial"/>
                <w:sz w:val="20"/>
                <w:szCs w:val="20"/>
              </w:rPr>
            </w:pPr>
            <w:r w:rsidRPr="00C9483D">
              <w:rPr>
                <w:rFonts w:ascii="Arial" w:hAnsi="Arial" w:cs="Arial"/>
                <w:b/>
                <w:bCs/>
                <w:sz w:val="20"/>
                <w:szCs w:val="20"/>
              </w:rPr>
              <w:t>Ūkio subjektas, kurio pajėgumais remiamasi</w:t>
            </w:r>
            <w:r w:rsidRPr="00C9483D">
              <w:rPr>
                <w:rFonts w:ascii="Arial" w:hAnsi="Arial" w:cs="Arial"/>
                <w:sz w:val="20"/>
                <w:szCs w:val="20"/>
              </w:rPr>
              <w:t xml:space="preserve"> </w:t>
            </w:r>
          </w:p>
        </w:tc>
        <w:tc>
          <w:tcPr>
            <w:tcW w:w="2946" w:type="dxa"/>
          </w:tcPr>
          <w:p w14:paraId="597E4B55" w14:textId="21D22CCF" w:rsidR="00FE646E" w:rsidRPr="00C9483D" w:rsidRDefault="00F95320" w:rsidP="00F95320">
            <w:pPr>
              <w:jc w:val="both"/>
              <w:rPr>
                <w:rFonts w:ascii="Arial" w:hAnsi="Arial" w:cs="Arial"/>
                <w:sz w:val="20"/>
                <w:szCs w:val="20"/>
              </w:rPr>
            </w:pPr>
            <w:r w:rsidRPr="00C9483D">
              <w:rPr>
                <w:rFonts w:ascii="Arial" w:hAnsi="Arial" w:cs="Arial"/>
                <w:sz w:val="20"/>
                <w:szCs w:val="20"/>
              </w:rPr>
              <w:t xml:space="preserve">- Tiekėjo Pirkimo </w:t>
            </w:r>
            <w:r w:rsidR="00AB32D0" w:rsidRPr="00C9483D">
              <w:rPr>
                <w:rFonts w:ascii="Arial" w:hAnsi="Arial" w:cs="Arial"/>
                <w:sz w:val="20"/>
                <w:szCs w:val="20"/>
              </w:rPr>
              <w:t>S</w:t>
            </w:r>
            <w:r w:rsidRPr="00C9483D">
              <w:rPr>
                <w:rFonts w:ascii="Arial" w:hAnsi="Arial" w:cs="Arial"/>
                <w:sz w:val="20"/>
                <w:szCs w:val="20"/>
              </w:rPr>
              <w:t>utarties vykdymui pasitelkiamas trečiasis asmuo, kurio kvalifikacija Tiekėjas remiasi, kad atitiktų Kvalifikacijos reikalavimus.</w:t>
            </w:r>
          </w:p>
        </w:tc>
        <w:tc>
          <w:tcPr>
            <w:tcW w:w="2142" w:type="dxa"/>
          </w:tcPr>
          <w:p w14:paraId="5D1CD2CB" w14:textId="4E577926" w:rsidR="00FE646E" w:rsidRPr="00C9483D" w:rsidRDefault="009F6EAA">
            <w:pPr>
              <w:rPr>
                <w:rFonts w:ascii="Arial" w:hAnsi="Arial" w:cs="Arial"/>
                <w:sz w:val="20"/>
                <w:szCs w:val="20"/>
              </w:rPr>
            </w:pPr>
            <w:r w:rsidRPr="00C9483D">
              <w:rPr>
                <w:rFonts w:ascii="Arial" w:hAnsi="Arial" w:cs="Arial"/>
                <w:b/>
                <w:bCs/>
                <w:sz w:val="20"/>
                <w:szCs w:val="20"/>
                <w:lang w:val="en-GB"/>
              </w:rPr>
              <w:t>Economic entities whose capacity is relied on</w:t>
            </w:r>
          </w:p>
        </w:tc>
        <w:tc>
          <w:tcPr>
            <w:tcW w:w="5052" w:type="dxa"/>
          </w:tcPr>
          <w:p w14:paraId="35CFAA8F" w14:textId="04323E84" w:rsidR="00FE646E" w:rsidRPr="00C9483D" w:rsidRDefault="00CB26C8" w:rsidP="006966D8">
            <w:pPr>
              <w:jc w:val="both"/>
              <w:rPr>
                <w:rFonts w:ascii="Arial" w:hAnsi="Arial" w:cs="Arial"/>
                <w:sz w:val="20"/>
                <w:szCs w:val="20"/>
              </w:rPr>
            </w:pPr>
            <w:r w:rsidRPr="00C9483D">
              <w:rPr>
                <w:rFonts w:ascii="Arial" w:hAnsi="Arial" w:cs="Arial"/>
                <w:sz w:val="20"/>
                <w:szCs w:val="20"/>
                <w:lang w:val="en-GB"/>
              </w:rPr>
              <w:t xml:space="preserve">- a third party </w:t>
            </w:r>
            <w:r w:rsidR="00D0231E" w:rsidRPr="00C9483D">
              <w:rPr>
                <w:rFonts w:ascii="Arial" w:hAnsi="Arial" w:cs="Arial"/>
                <w:sz w:val="20"/>
                <w:szCs w:val="20"/>
                <w:lang w:val="en-GB"/>
              </w:rPr>
              <w:t xml:space="preserve">on whose qualification the Supplier relies to meet the qualification requirements, </w:t>
            </w:r>
            <w:r w:rsidRPr="00C9483D">
              <w:rPr>
                <w:rFonts w:ascii="Arial" w:hAnsi="Arial" w:cs="Arial"/>
                <w:sz w:val="20"/>
                <w:szCs w:val="20"/>
                <w:lang w:val="en-GB"/>
              </w:rPr>
              <w:t xml:space="preserve">used for the performance of the Supplier's Procurement </w:t>
            </w:r>
            <w:r w:rsidR="00AB32D0" w:rsidRPr="00C9483D">
              <w:rPr>
                <w:rFonts w:ascii="Arial" w:hAnsi="Arial" w:cs="Arial"/>
                <w:sz w:val="20"/>
                <w:szCs w:val="20"/>
                <w:lang w:val="en-GB"/>
              </w:rPr>
              <w:t>C</w:t>
            </w:r>
            <w:r w:rsidR="00D0231E" w:rsidRPr="00C9483D">
              <w:rPr>
                <w:rFonts w:ascii="Arial" w:hAnsi="Arial" w:cs="Arial"/>
                <w:sz w:val="20"/>
                <w:szCs w:val="20"/>
                <w:lang w:val="en-GB"/>
              </w:rPr>
              <w:t>ontract.</w:t>
            </w:r>
            <w:r w:rsidRPr="00C9483D">
              <w:rPr>
                <w:rFonts w:ascii="Arial" w:hAnsi="Arial" w:cs="Arial"/>
                <w:sz w:val="20"/>
                <w:szCs w:val="20"/>
                <w:lang w:val="en-GB"/>
              </w:rPr>
              <w:t xml:space="preserve"> </w:t>
            </w:r>
          </w:p>
        </w:tc>
      </w:tr>
      <w:tr w:rsidR="000D3534" w:rsidRPr="00C9483D" w14:paraId="3DC02FEA" w14:textId="77777777" w:rsidTr="2E97CBDB">
        <w:tc>
          <w:tcPr>
            <w:tcW w:w="1271" w:type="dxa"/>
          </w:tcPr>
          <w:p w14:paraId="7ABFE2BC" w14:textId="390899A9" w:rsidR="000D3534" w:rsidRPr="00C9483D" w:rsidRDefault="000D3534">
            <w:pPr>
              <w:rPr>
                <w:rFonts w:ascii="Arial" w:hAnsi="Arial" w:cs="Arial"/>
                <w:sz w:val="20"/>
                <w:szCs w:val="20"/>
              </w:rPr>
            </w:pPr>
            <w:r w:rsidRPr="00C9483D">
              <w:rPr>
                <w:rFonts w:ascii="Arial" w:hAnsi="Arial" w:cs="Arial"/>
                <w:sz w:val="20"/>
                <w:szCs w:val="20"/>
              </w:rPr>
              <w:t>1.</w:t>
            </w:r>
            <w:r w:rsidR="00856E35" w:rsidRPr="00C9483D">
              <w:rPr>
                <w:rFonts w:ascii="Arial" w:hAnsi="Arial" w:cs="Arial"/>
                <w:sz w:val="20"/>
                <w:szCs w:val="20"/>
              </w:rPr>
              <w:t>28</w:t>
            </w:r>
            <w:r w:rsidRPr="00C9483D">
              <w:rPr>
                <w:rFonts w:ascii="Arial" w:hAnsi="Arial" w:cs="Arial"/>
                <w:sz w:val="20"/>
                <w:szCs w:val="20"/>
              </w:rPr>
              <w:t>.</w:t>
            </w:r>
          </w:p>
        </w:tc>
        <w:tc>
          <w:tcPr>
            <w:tcW w:w="3149" w:type="dxa"/>
          </w:tcPr>
          <w:p w14:paraId="2E6A320C" w14:textId="0CE76736" w:rsidR="000D3534" w:rsidRPr="00C9483D" w:rsidRDefault="00D92DEF">
            <w:pPr>
              <w:rPr>
                <w:rFonts w:ascii="Arial" w:hAnsi="Arial" w:cs="Arial"/>
                <w:b/>
                <w:bCs/>
                <w:sz w:val="20"/>
                <w:szCs w:val="20"/>
              </w:rPr>
            </w:pPr>
            <w:r w:rsidRPr="00C9483D">
              <w:rPr>
                <w:rFonts w:ascii="Arial" w:hAnsi="Arial" w:cs="Arial"/>
                <w:b/>
                <w:bCs/>
                <w:sz w:val="20"/>
                <w:szCs w:val="20"/>
              </w:rPr>
              <w:t>VPĮ</w:t>
            </w:r>
          </w:p>
        </w:tc>
        <w:tc>
          <w:tcPr>
            <w:tcW w:w="2946" w:type="dxa"/>
          </w:tcPr>
          <w:p w14:paraId="3B0EC88E" w14:textId="4A5A8075" w:rsidR="000D3534" w:rsidRPr="00C9483D" w:rsidRDefault="00D92DEF" w:rsidP="00F95320">
            <w:pPr>
              <w:jc w:val="both"/>
              <w:rPr>
                <w:rFonts w:ascii="Arial" w:hAnsi="Arial" w:cs="Arial"/>
                <w:sz w:val="20"/>
                <w:szCs w:val="20"/>
              </w:rPr>
            </w:pPr>
            <w:r w:rsidRPr="00C9483D">
              <w:rPr>
                <w:rFonts w:ascii="Arial" w:hAnsi="Arial" w:cs="Arial"/>
                <w:sz w:val="20"/>
                <w:szCs w:val="20"/>
              </w:rPr>
              <w:t>Lietuvos Respublikos viešųjų pirkimų įstatymas.</w:t>
            </w:r>
          </w:p>
        </w:tc>
        <w:tc>
          <w:tcPr>
            <w:tcW w:w="2142" w:type="dxa"/>
          </w:tcPr>
          <w:p w14:paraId="4130D364" w14:textId="5B5AD1EA" w:rsidR="000D3534" w:rsidRPr="00C9483D" w:rsidRDefault="00D92DEF">
            <w:pPr>
              <w:rPr>
                <w:rFonts w:ascii="Arial" w:hAnsi="Arial" w:cs="Arial"/>
                <w:b/>
                <w:bCs/>
                <w:sz w:val="20"/>
                <w:szCs w:val="20"/>
                <w:lang w:val="en-GB"/>
              </w:rPr>
            </w:pPr>
            <w:r w:rsidRPr="00C9483D">
              <w:rPr>
                <w:rFonts w:ascii="Arial" w:hAnsi="Arial" w:cs="Arial"/>
                <w:b/>
                <w:bCs/>
                <w:sz w:val="20"/>
                <w:szCs w:val="20"/>
                <w:lang w:val="en-GB"/>
              </w:rPr>
              <w:t>LPP</w:t>
            </w:r>
          </w:p>
        </w:tc>
        <w:tc>
          <w:tcPr>
            <w:tcW w:w="5052" w:type="dxa"/>
          </w:tcPr>
          <w:p w14:paraId="092A7B13" w14:textId="4A590D65" w:rsidR="000D3534" w:rsidRPr="00C9483D" w:rsidRDefault="00D92DEF" w:rsidP="006966D8">
            <w:pPr>
              <w:jc w:val="both"/>
              <w:rPr>
                <w:rFonts w:ascii="Arial" w:hAnsi="Arial" w:cs="Arial"/>
                <w:sz w:val="20"/>
                <w:szCs w:val="20"/>
                <w:lang w:val="en-GB"/>
              </w:rPr>
            </w:pPr>
            <w:r w:rsidRPr="00C9483D">
              <w:rPr>
                <w:rFonts w:ascii="Arial" w:hAnsi="Arial" w:cs="Arial"/>
                <w:sz w:val="20"/>
                <w:szCs w:val="20"/>
                <w:lang w:val="en-GB"/>
              </w:rPr>
              <w:t>Law on Public Procurement of the Republic of Lithuania.</w:t>
            </w:r>
          </w:p>
        </w:tc>
      </w:tr>
      <w:tr w:rsidR="00CB26C8" w:rsidRPr="00C9483D" w14:paraId="3E45CDF2" w14:textId="77777777" w:rsidTr="2E97CBDB">
        <w:tc>
          <w:tcPr>
            <w:tcW w:w="1271" w:type="dxa"/>
          </w:tcPr>
          <w:p w14:paraId="723EF1CA" w14:textId="55B3D5B8" w:rsidR="00CB26C8" w:rsidRPr="00C9483D" w:rsidRDefault="007B0A90">
            <w:pPr>
              <w:rPr>
                <w:rFonts w:ascii="Arial" w:hAnsi="Arial" w:cs="Arial"/>
                <w:sz w:val="20"/>
                <w:szCs w:val="20"/>
              </w:rPr>
            </w:pPr>
            <w:r w:rsidRPr="00C9483D">
              <w:rPr>
                <w:rFonts w:ascii="Arial" w:hAnsi="Arial" w:cs="Arial"/>
                <w:sz w:val="20"/>
                <w:szCs w:val="20"/>
              </w:rPr>
              <w:t>1.</w:t>
            </w:r>
            <w:r w:rsidR="00856E35" w:rsidRPr="00C9483D">
              <w:rPr>
                <w:rFonts w:ascii="Arial" w:hAnsi="Arial" w:cs="Arial"/>
                <w:sz w:val="20"/>
                <w:szCs w:val="20"/>
              </w:rPr>
              <w:t>29</w:t>
            </w:r>
            <w:r w:rsidRPr="00C9483D">
              <w:rPr>
                <w:rFonts w:ascii="Arial" w:hAnsi="Arial" w:cs="Arial"/>
                <w:sz w:val="20"/>
                <w:szCs w:val="20"/>
              </w:rPr>
              <w:t>.</w:t>
            </w:r>
          </w:p>
        </w:tc>
        <w:tc>
          <w:tcPr>
            <w:tcW w:w="6095" w:type="dxa"/>
            <w:gridSpan w:val="2"/>
          </w:tcPr>
          <w:p w14:paraId="5F77816A" w14:textId="56DD567D" w:rsidR="00CB26C8" w:rsidRPr="00C9483D" w:rsidRDefault="00CB26C8">
            <w:pPr>
              <w:rPr>
                <w:rFonts w:ascii="Arial" w:hAnsi="Arial" w:cs="Arial"/>
                <w:sz w:val="20"/>
                <w:szCs w:val="20"/>
              </w:rPr>
            </w:pPr>
            <w:r w:rsidRPr="00C9483D">
              <w:rPr>
                <w:rFonts w:ascii="Arial" w:hAnsi="Arial" w:cs="Arial"/>
                <w:sz w:val="20"/>
                <w:szCs w:val="20"/>
              </w:rPr>
              <w:t xml:space="preserve">Kitos Sąlygose </w:t>
            </w:r>
            <w:r w:rsidRPr="00C9483D">
              <w:rPr>
                <w:rFonts w:ascii="Arial" w:hAnsi="Arial" w:cs="Arial"/>
                <w:bCs/>
                <w:sz w:val="20"/>
                <w:szCs w:val="20"/>
              </w:rPr>
              <w:t xml:space="preserve">vartojamos sąvokos apibrėžtos </w:t>
            </w:r>
            <w:r w:rsidRPr="00C9483D">
              <w:rPr>
                <w:rStyle w:val="margin-left-101"/>
                <w:rFonts w:ascii="Arial" w:hAnsi="Arial" w:cs="Arial"/>
                <w:color w:val="000000"/>
                <w:sz w:val="20"/>
                <w:szCs w:val="20"/>
              </w:rPr>
              <w:t>PĮ.</w:t>
            </w:r>
          </w:p>
        </w:tc>
        <w:tc>
          <w:tcPr>
            <w:tcW w:w="7194" w:type="dxa"/>
            <w:gridSpan w:val="2"/>
          </w:tcPr>
          <w:p w14:paraId="287226C3" w14:textId="38AD51EB" w:rsidR="00CB26C8" w:rsidRPr="00C9483D" w:rsidRDefault="00CB26C8">
            <w:pPr>
              <w:rPr>
                <w:rFonts w:ascii="Arial" w:hAnsi="Arial" w:cs="Arial"/>
                <w:sz w:val="20"/>
                <w:szCs w:val="20"/>
              </w:rPr>
            </w:pPr>
            <w:r w:rsidRPr="00C9483D">
              <w:rPr>
                <w:rFonts w:ascii="Arial" w:hAnsi="Arial" w:cs="Arial"/>
                <w:sz w:val="20"/>
                <w:szCs w:val="20"/>
                <w:lang w:val="en-GB"/>
              </w:rPr>
              <w:t>Other terms used in the Conditions, which are defined in the LP</w:t>
            </w:r>
            <w:r w:rsidRPr="00C9483D">
              <w:rPr>
                <w:rStyle w:val="margin-left-101"/>
                <w:rFonts w:ascii="Arial" w:hAnsi="Arial" w:cs="Arial"/>
                <w:color w:val="000000"/>
                <w:sz w:val="20"/>
                <w:szCs w:val="20"/>
                <w:lang w:val="en-GB"/>
              </w:rPr>
              <w:t>.</w:t>
            </w:r>
          </w:p>
        </w:tc>
      </w:tr>
      <w:tr w:rsidR="00CB26C8" w:rsidRPr="00C9483D" w14:paraId="3755B2A0" w14:textId="77777777" w:rsidTr="2E97CBDB">
        <w:tc>
          <w:tcPr>
            <w:tcW w:w="1271" w:type="dxa"/>
          </w:tcPr>
          <w:p w14:paraId="16FAA538" w14:textId="75C11CAB" w:rsidR="00CB26C8" w:rsidRPr="00C9483D" w:rsidRDefault="007B0A90">
            <w:pPr>
              <w:rPr>
                <w:rFonts w:ascii="Arial" w:hAnsi="Arial" w:cs="Arial"/>
                <w:sz w:val="20"/>
                <w:szCs w:val="20"/>
              </w:rPr>
            </w:pPr>
            <w:r w:rsidRPr="00C9483D">
              <w:rPr>
                <w:rFonts w:ascii="Arial" w:hAnsi="Arial" w:cs="Arial"/>
                <w:sz w:val="20"/>
                <w:szCs w:val="20"/>
              </w:rPr>
              <w:t>1.3</w:t>
            </w:r>
            <w:r w:rsidR="00856E35" w:rsidRPr="00C9483D">
              <w:rPr>
                <w:rFonts w:ascii="Arial" w:hAnsi="Arial" w:cs="Arial"/>
                <w:sz w:val="20"/>
                <w:szCs w:val="20"/>
              </w:rPr>
              <w:t>0</w:t>
            </w:r>
            <w:r w:rsidRPr="00C9483D">
              <w:rPr>
                <w:rFonts w:ascii="Arial" w:hAnsi="Arial" w:cs="Arial"/>
                <w:sz w:val="20"/>
                <w:szCs w:val="20"/>
              </w:rPr>
              <w:t>.</w:t>
            </w:r>
          </w:p>
        </w:tc>
        <w:tc>
          <w:tcPr>
            <w:tcW w:w="6095" w:type="dxa"/>
            <w:gridSpan w:val="2"/>
          </w:tcPr>
          <w:p w14:paraId="43F63C4F" w14:textId="6808ED28" w:rsidR="00CB26C8" w:rsidRPr="00C9483D" w:rsidRDefault="00CB26C8" w:rsidP="00D64F16">
            <w:pPr>
              <w:jc w:val="both"/>
              <w:rPr>
                <w:rFonts w:ascii="Arial" w:hAnsi="Arial" w:cs="Arial"/>
                <w:sz w:val="20"/>
                <w:szCs w:val="20"/>
              </w:rPr>
            </w:pPr>
            <w:r w:rsidRPr="00C9483D">
              <w:rPr>
                <w:rFonts w:ascii="Arial" w:hAnsi="Arial" w:cs="Arial"/>
                <w:sz w:val="20"/>
                <w:szCs w:val="20"/>
              </w:rPr>
              <w:t>Jei šiose BPS specialiai nenurodyta kitaip, žodžiai vartojami vienaskaitos forma taip pat reiškia ir daugiskaitą, vienos giminės žodžiai apima ir bet kurios kitos giminės atitinkamus žodžius, žodžiai reiškiantys asmenį apima ir juridinius, ir fizinius asmenis, o nuoroda į visumą taip pat reiškia nuorodą ir į jos dalį, ir (kiekvienu konkrečiu atveju) atvirkščiai.</w:t>
            </w:r>
          </w:p>
        </w:tc>
        <w:tc>
          <w:tcPr>
            <w:tcW w:w="7194" w:type="dxa"/>
            <w:gridSpan w:val="2"/>
          </w:tcPr>
          <w:p w14:paraId="0573677C" w14:textId="170EAE96" w:rsidR="00CB26C8" w:rsidRPr="00C9483D" w:rsidRDefault="00CB26C8" w:rsidP="00CB26C8">
            <w:pPr>
              <w:pStyle w:val="ListParagraph"/>
              <w:tabs>
                <w:tab w:val="left" w:pos="567"/>
              </w:tabs>
              <w:spacing w:before="60" w:after="60"/>
              <w:ind w:left="0"/>
              <w:contextualSpacing w:val="0"/>
              <w:jc w:val="both"/>
              <w:rPr>
                <w:rFonts w:ascii="Arial" w:hAnsi="Arial" w:cs="Arial"/>
                <w:bCs/>
                <w:sz w:val="20"/>
                <w:szCs w:val="20"/>
                <w:lang w:val="en-GB"/>
              </w:rPr>
            </w:pPr>
            <w:r w:rsidRPr="00C9483D">
              <w:rPr>
                <w:rFonts w:ascii="Arial" w:hAnsi="Arial" w:cs="Arial"/>
                <w:sz w:val="20"/>
                <w:szCs w:val="20"/>
                <w:lang w:val="en-GB"/>
              </w:rPr>
              <w:t>Unless these GPC specifically provide otherwise, words used in the singular shall also mean plural, words denoting one gender shall also refer to respective words in any other gender, words meaning a person shall cover both legal persons and natural persons, and a reference made to an entirety shall also mean a reference to a part thereof and vice versa (in each particular case).</w:t>
            </w:r>
          </w:p>
        </w:tc>
      </w:tr>
      <w:tr w:rsidR="005D2684" w:rsidRPr="00C9483D" w14:paraId="451CCFF1" w14:textId="77777777" w:rsidTr="2E97CBDB">
        <w:tc>
          <w:tcPr>
            <w:tcW w:w="1271" w:type="dxa"/>
          </w:tcPr>
          <w:p w14:paraId="3976D8F6" w14:textId="0022EDFC" w:rsidR="005D2684" w:rsidRPr="00C9483D" w:rsidRDefault="00357DB1">
            <w:pPr>
              <w:rPr>
                <w:rFonts w:ascii="Arial" w:hAnsi="Arial" w:cs="Arial"/>
                <w:sz w:val="20"/>
                <w:szCs w:val="20"/>
              </w:rPr>
            </w:pPr>
            <w:r w:rsidRPr="00C9483D">
              <w:rPr>
                <w:rFonts w:ascii="Arial" w:hAnsi="Arial" w:cs="Arial"/>
                <w:sz w:val="20"/>
                <w:szCs w:val="20"/>
              </w:rPr>
              <w:t>2.</w:t>
            </w:r>
          </w:p>
        </w:tc>
        <w:tc>
          <w:tcPr>
            <w:tcW w:w="6095" w:type="dxa"/>
            <w:gridSpan w:val="2"/>
          </w:tcPr>
          <w:p w14:paraId="1F6E2F95" w14:textId="55860900" w:rsidR="005D2684" w:rsidRPr="00C9483D" w:rsidRDefault="003A02AC" w:rsidP="003A02AC">
            <w:pPr>
              <w:pStyle w:val="Heading1"/>
              <w:tabs>
                <w:tab w:val="left" w:pos="426"/>
              </w:tabs>
              <w:spacing w:before="60" w:after="60"/>
              <w:jc w:val="center"/>
              <w:rPr>
                <w:rFonts w:ascii="Arial" w:hAnsi="Arial" w:cs="Arial"/>
                <w:bCs/>
                <w:sz w:val="20"/>
                <w:szCs w:val="20"/>
              </w:rPr>
            </w:pPr>
            <w:bookmarkStart w:id="14" w:name="_Toc341687215"/>
            <w:bookmarkStart w:id="15" w:name="_Toc387142375"/>
            <w:bookmarkStart w:id="16" w:name="_Toc90619415"/>
            <w:r w:rsidRPr="00C9483D">
              <w:rPr>
                <w:rFonts w:ascii="Arial" w:hAnsi="Arial" w:cs="Arial"/>
                <w:b/>
                <w:bCs/>
                <w:sz w:val="20"/>
                <w:szCs w:val="20"/>
              </w:rPr>
              <w:t>ĮVADINĖ DALIS</w:t>
            </w:r>
            <w:bookmarkEnd w:id="14"/>
            <w:bookmarkEnd w:id="15"/>
            <w:bookmarkEnd w:id="16"/>
          </w:p>
        </w:tc>
        <w:tc>
          <w:tcPr>
            <w:tcW w:w="7194" w:type="dxa"/>
            <w:gridSpan w:val="2"/>
          </w:tcPr>
          <w:p w14:paraId="61243547" w14:textId="1CD180EB" w:rsidR="005D2684" w:rsidRPr="00C9483D" w:rsidRDefault="00E448B2" w:rsidP="00E448B2">
            <w:pPr>
              <w:pStyle w:val="ListParagraph"/>
              <w:tabs>
                <w:tab w:val="left" w:pos="567"/>
              </w:tabs>
              <w:spacing w:before="60" w:after="60"/>
              <w:ind w:left="0"/>
              <w:contextualSpacing w:val="0"/>
              <w:jc w:val="center"/>
              <w:rPr>
                <w:rFonts w:ascii="Arial" w:hAnsi="Arial" w:cs="Arial"/>
                <w:sz w:val="20"/>
                <w:szCs w:val="20"/>
                <w:lang w:val="en-GB"/>
              </w:rPr>
            </w:pPr>
            <w:bookmarkStart w:id="17" w:name="_Toc48931914"/>
            <w:r w:rsidRPr="00C9483D">
              <w:rPr>
                <w:rFonts w:ascii="Arial" w:hAnsi="Arial" w:cs="Arial"/>
                <w:b/>
                <w:bCs/>
                <w:sz w:val="20"/>
                <w:szCs w:val="20"/>
                <w:lang w:val="en-GB"/>
              </w:rPr>
              <w:t>INTRODUCTORY PART</w:t>
            </w:r>
            <w:bookmarkEnd w:id="17"/>
          </w:p>
        </w:tc>
      </w:tr>
      <w:tr w:rsidR="005D2684" w:rsidRPr="00C9483D" w14:paraId="6DE17531" w14:textId="77777777" w:rsidTr="2E97CBDB">
        <w:tc>
          <w:tcPr>
            <w:tcW w:w="1271" w:type="dxa"/>
          </w:tcPr>
          <w:p w14:paraId="7D6220A5" w14:textId="39343F38" w:rsidR="005D2684" w:rsidRPr="00C9483D" w:rsidRDefault="00357DB1">
            <w:pPr>
              <w:rPr>
                <w:rFonts w:ascii="Arial" w:hAnsi="Arial" w:cs="Arial"/>
                <w:sz w:val="20"/>
                <w:szCs w:val="20"/>
              </w:rPr>
            </w:pPr>
            <w:r w:rsidRPr="00C9483D">
              <w:rPr>
                <w:rFonts w:ascii="Arial" w:hAnsi="Arial" w:cs="Arial"/>
                <w:sz w:val="20"/>
                <w:szCs w:val="20"/>
              </w:rPr>
              <w:t>2.1.</w:t>
            </w:r>
          </w:p>
        </w:tc>
        <w:tc>
          <w:tcPr>
            <w:tcW w:w="6095" w:type="dxa"/>
            <w:gridSpan w:val="2"/>
          </w:tcPr>
          <w:p w14:paraId="388B60D0" w14:textId="22C3CC65" w:rsidR="005D2684" w:rsidRPr="00C9483D" w:rsidRDefault="003A02AC" w:rsidP="007B07AF">
            <w:pPr>
              <w:jc w:val="both"/>
              <w:rPr>
                <w:rFonts w:ascii="Arial" w:hAnsi="Arial" w:cs="Arial"/>
                <w:sz w:val="20"/>
                <w:szCs w:val="20"/>
              </w:rPr>
            </w:pPr>
            <w:r w:rsidRPr="00C9483D">
              <w:rPr>
                <w:rFonts w:ascii="Arial" w:hAnsi="Arial" w:cs="Arial"/>
                <w:bCs/>
                <w:sz w:val="20"/>
                <w:szCs w:val="20"/>
              </w:rPr>
              <w:t xml:space="preserve">Teikdamas Pasiūlymą Tiekėjas patvirtina, kad sutinka su Perkančiojo subjekto Pirkimo sąlygose nustatytomis Pirkimo procedūromis, Sutarties sąlygomis </w:t>
            </w:r>
            <w:r w:rsidRPr="00C9483D">
              <w:rPr>
                <w:rFonts w:ascii="Arial" w:hAnsi="Arial" w:cs="Arial"/>
                <w:sz w:val="20"/>
                <w:szCs w:val="20"/>
              </w:rPr>
              <w:t>ir jo Pasiūlyme pateikta informacija yra teisinga bei apima viską, ko reikia tinkamam Sutarties įvykdymui</w:t>
            </w:r>
            <w:r w:rsidRPr="00C9483D">
              <w:rPr>
                <w:rFonts w:ascii="Arial" w:hAnsi="Arial" w:cs="Arial"/>
                <w:bCs/>
                <w:sz w:val="20"/>
                <w:szCs w:val="20"/>
              </w:rPr>
              <w:t>.</w:t>
            </w:r>
          </w:p>
        </w:tc>
        <w:tc>
          <w:tcPr>
            <w:tcW w:w="7194" w:type="dxa"/>
            <w:gridSpan w:val="2"/>
          </w:tcPr>
          <w:p w14:paraId="560DE39A" w14:textId="2D770FFE" w:rsidR="005D2684" w:rsidRPr="00C9483D"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bCs/>
                <w:sz w:val="20"/>
                <w:szCs w:val="20"/>
                <w:lang w:val="en-GB"/>
              </w:rPr>
              <w:t xml:space="preserve">By submitting the Tender, the Supplier confirms that it agrees with the Procurement procedures set out in the Procurement </w:t>
            </w:r>
            <w:r w:rsidR="007A57D6" w:rsidRPr="00C9483D">
              <w:rPr>
                <w:rFonts w:ascii="Arial" w:hAnsi="Arial" w:cs="Arial"/>
                <w:bCs/>
                <w:sz w:val="20"/>
                <w:szCs w:val="20"/>
                <w:lang w:val="en-GB"/>
              </w:rPr>
              <w:t>c</w:t>
            </w:r>
            <w:r w:rsidR="00EA5B8B" w:rsidRPr="00C9483D">
              <w:rPr>
                <w:rFonts w:ascii="Arial" w:hAnsi="Arial" w:cs="Arial"/>
                <w:bCs/>
                <w:sz w:val="20"/>
                <w:szCs w:val="20"/>
                <w:lang w:val="en-GB"/>
              </w:rPr>
              <w:t>onditions</w:t>
            </w:r>
            <w:r w:rsidRPr="00C9483D">
              <w:rPr>
                <w:rFonts w:ascii="Arial" w:hAnsi="Arial" w:cs="Arial"/>
                <w:bCs/>
                <w:sz w:val="20"/>
                <w:szCs w:val="20"/>
                <w:lang w:val="en-GB"/>
              </w:rPr>
              <w:t xml:space="preserve"> by the Contracting </w:t>
            </w:r>
            <w:r w:rsidRPr="00C9483D">
              <w:rPr>
                <w:rFonts w:ascii="Arial" w:hAnsi="Arial" w:cs="Arial"/>
                <w:sz w:val="20"/>
                <w:szCs w:val="20"/>
                <w:lang w:val="en-GB"/>
              </w:rPr>
              <w:t>Entity</w:t>
            </w:r>
            <w:r w:rsidRPr="00C9483D">
              <w:rPr>
                <w:rFonts w:ascii="Arial" w:hAnsi="Arial" w:cs="Arial"/>
                <w:bCs/>
                <w:sz w:val="20"/>
                <w:szCs w:val="20"/>
                <w:lang w:val="en-GB"/>
              </w:rPr>
              <w:t xml:space="preserve">, the terms of the Contract, and that the information provided in </w:t>
            </w:r>
            <w:r w:rsidR="0013549B" w:rsidRPr="00C9483D">
              <w:rPr>
                <w:rFonts w:ascii="Arial" w:hAnsi="Arial" w:cs="Arial"/>
                <w:bCs/>
                <w:sz w:val="20"/>
                <w:szCs w:val="20"/>
                <w:lang w:val="en-GB"/>
              </w:rPr>
              <w:t>their</w:t>
            </w:r>
            <w:r w:rsidRPr="00C9483D">
              <w:rPr>
                <w:rFonts w:ascii="Arial" w:hAnsi="Arial" w:cs="Arial"/>
                <w:bCs/>
                <w:sz w:val="20"/>
                <w:szCs w:val="20"/>
                <w:lang w:val="en-GB"/>
              </w:rPr>
              <w:t xml:space="preserve"> Tender is correct and includes everything necessary for proper performance of the Contract.</w:t>
            </w:r>
          </w:p>
        </w:tc>
      </w:tr>
      <w:tr w:rsidR="005D2684" w:rsidRPr="00C9483D" w14:paraId="09C3D189" w14:textId="77777777" w:rsidTr="2E97CBDB">
        <w:tc>
          <w:tcPr>
            <w:tcW w:w="1271" w:type="dxa"/>
          </w:tcPr>
          <w:p w14:paraId="7465FD70" w14:textId="6F7F8064" w:rsidR="005D2684" w:rsidRPr="00C9483D" w:rsidRDefault="00357DB1">
            <w:pPr>
              <w:rPr>
                <w:rFonts w:ascii="Arial" w:hAnsi="Arial" w:cs="Arial"/>
                <w:sz w:val="20"/>
                <w:szCs w:val="20"/>
              </w:rPr>
            </w:pPr>
            <w:r w:rsidRPr="00C9483D">
              <w:rPr>
                <w:rFonts w:ascii="Arial" w:hAnsi="Arial" w:cs="Arial"/>
                <w:sz w:val="20"/>
                <w:szCs w:val="20"/>
              </w:rPr>
              <w:t>2.2.</w:t>
            </w:r>
          </w:p>
        </w:tc>
        <w:tc>
          <w:tcPr>
            <w:tcW w:w="6095" w:type="dxa"/>
            <w:gridSpan w:val="2"/>
          </w:tcPr>
          <w:p w14:paraId="07B8B591" w14:textId="12940192" w:rsidR="005D2684" w:rsidRPr="00C9483D" w:rsidRDefault="003A02AC" w:rsidP="007B07AF">
            <w:pPr>
              <w:jc w:val="both"/>
              <w:rPr>
                <w:rFonts w:ascii="Arial" w:hAnsi="Arial" w:cs="Arial"/>
                <w:sz w:val="20"/>
                <w:szCs w:val="20"/>
              </w:rPr>
            </w:pPr>
            <w:r w:rsidRPr="00C9483D">
              <w:rPr>
                <w:rFonts w:ascii="Arial" w:hAnsi="Arial" w:cs="Arial"/>
                <w:bCs/>
                <w:sz w:val="20"/>
                <w:szCs w:val="20"/>
              </w:rPr>
              <w:t>Pasiūlymus teikiantys Tiekėjai turi atidžiai išnagrinėti visus reikalavimus, formas ir priedus, pateikiamus Sąlygose ir jų laikytis</w:t>
            </w:r>
            <w:r w:rsidR="0013549B" w:rsidRPr="00C9483D">
              <w:rPr>
                <w:rFonts w:ascii="Arial" w:hAnsi="Arial" w:cs="Arial"/>
                <w:bCs/>
                <w:sz w:val="20"/>
                <w:szCs w:val="20"/>
              </w:rPr>
              <w:t>.</w:t>
            </w:r>
          </w:p>
        </w:tc>
        <w:tc>
          <w:tcPr>
            <w:tcW w:w="7194" w:type="dxa"/>
            <w:gridSpan w:val="2"/>
          </w:tcPr>
          <w:p w14:paraId="541A2329" w14:textId="784F3AE9" w:rsidR="005D2684" w:rsidRPr="00C9483D"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bCs/>
                <w:sz w:val="20"/>
                <w:szCs w:val="20"/>
                <w:lang w:val="en-GB"/>
              </w:rPr>
              <w:t>Suppliers submitting Tenders must carefully examine and follow all instructions, forms and annexes provided in the Conditions.</w:t>
            </w:r>
          </w:p>
        </w:tc>
      </w:tr>
      <w:tr w:rsidR="005D2684" w:rsidRPr="00C9483D" w14:paraId="27D26F15" w14:textId="77777777" w:rsidTr="2E97CBDB">
        <w:tc>
          <w:tcPr>
            <w:tcW w:w="1271" w:type="dxa"/>
          </w:tcPr>
          <w:p w14:paraId="384A2EFD" w14:textId="602DD580" w:rsidR="005D2684" w:rsidRPr="00C9483D" w:rsidRDefault="00357DB1">
            <w:pPr>
              <w:rPr>
                <w:rFonts w:ascii="Arial" w:hAnsi="Arial" w:cs="Arial"/>
                <w:sz w:val="20"/>
                <w:szCs w:val="20"/>
              </w:rPr>
            </w:pPr>
            <w:r w:rsidRPr="00C9483D">
              <w:rPr>
                <w:rFonts w:ascii="Arial" w:hAnsi="Arial" w:cs="Arial"/>
                <w:sz w:val="20"/>
                <w:szCs w:val="20"/>
              </w:rPr>
              <w:t>2.3.</w:t>
            </w:r>
          </w:p>
        </w:tc>
        <w:tc>
          <w:tcPr>
            <w:tcW w:w="6095" w:type="dxa"/>
            <w:gridSpan w:val="2"/>
          </w:tcPr>
          <w:p w14:paraId="10F97EEC" w14:textId="1D30F054" w:rsidR="005D2684" w:rsidRPr="00C9483D" w:rsidRDefault="003A02AC" w:rsidP="007B07AF">
            <w:pPr>
              <w:jc w:val="both"/>
              <w:rPr>
                <w:rFonts w:ascii="Arial" w:hAnsi="Arial" w:cs="Arial"/>
                <w:sz w:val="20"/>
                <w:szCs w:val="20"/>
              </w:rPr>
            </w:pPr>
            <w:r w:rsidRPr="00C9483D">
              <w:rPr>
                <w:rFonts w:ascii="Arial" w:hAnsi="Arial" w:cs="Arial"/>
                <w:bCs/>
                <w:sz w:val="20"/>
                <w:szCs w:val="20"/>
              </w:rPr>
              <w:t>Tuo atveju, jeigu yra neatitikimų ar prieštaravimų tarp BPS ir SPS nustatytų sąlygų, taikomos SPS sąlygos.</w:t>
            </w:r>
          </w:p>
        </w:tc>
        <w:tc>
          <w:tcPr>
            <w:tcW w:w="7194" w:type="dxa"/>
            <w:gridSpan w:val="2"/>
          </w:tcPr>
          <w:p w14:paraId="4E86E37F" w14:textId="05FC0284" w:rsidR="005D2684" w:rsidRPr="00C9483D"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bCs/>
                <w:sz w:val="20"/>
                <w:szCs w:val="20"/>
                <w:lang w:val="en-GB"/>
              </w:rPr>
              <w:t>In case of any inconsistency or conflict between the terms of the GPC and the SPC, the terms of the SPC shall prevail.</w:t>
            </w:r>
          </w:p>
        </w:tc>
      </w:tr>
      <w:tr w:rsidR="005D2684" w:rsidRPr="00C9483D" w14:paraId="7473B6A6" w14:textId="77777777" w:rsidTr="2E97CBDB">
        <w:tc>
          <w:tcPr>
            <w:tcW w:w="1271" w:type="dxa"/>
          </w:tcPr>
          <w:p w14:paraId="4EFC3A57" w14:textId="711A212D" w:rsidR="005D2684" w:rsidRPr="00C9483D" w:rsidRDefault="00357DB1">
            <w:pPr>
              <w:rPr>
                <w:rFonts w:ascii="Arial" w:hAnsi="Arial" w:cs="Arial"/>
                <w:sz w:val="20"/>
                <w:szCs w:val="20"/>
              </w:rPr>
            </w:pPr>
            <w:r w:rsidRPr="00C9483D">
              <w:rPr>
                <w:rFonts w:ascii="Arial" w:hAnsi="Arial" w:cs="Arial"/>
                <w:sz w:val="20"/>
                <w:szCs w:val="20"/>
              </w:rPr>
              <w:lastRenderedPageBreak/>
              <w:t>2.4.</w:t>
            </w:r>
          </w:p>
        </w:tc>
        <w:tc>
          <w:tcPr>
            <w:tcW w:w="6095" w:type="dxa"/>
            <w:gridSpan w:val="2"/>
          </w:tcPr>
          <w:p w14:paraId="3D5700E9" w14:textId="2EC46F8D" w:rsidR="005D2684" w:rsidRPr="00C9483D" w:rsidRDefault="003A02AC" w:rsidP="007B07AF">
            <w:pPr>
              <w:jc w:val="both"/>
              <w:rPr>
                <w:rFonts w:ascii="Arial" w:hAnsi="Arial" w:cs="Arial"/>
                <w:sz w:val="20"/>
                <w:szCs w:val="20"/>
              </w:rPr>
            </w:pPr>
            <w:r w:rsidRPr="00C9483D">
              <w:rPr>
                <w:rStyle w:val="margin-left-101"/>
                <w:rFonts w:ascii="Arial" w:hAnsi="Arial" w:cs="Arial"/>
                <w:color w:val="000000"/>
                <w:sz w:val="20"/>
                <w:szCs w:val="20"/>
              </w:rPr>
              <w:t>Tuo atveju, jeigu Pirkimo sąlygose nėra pateikta atitinkamos informacijos, būtinos Pirkimui vykdyti, taikomos PĮ</w:t>
            </w:r>
            <w:r w:rsidRPr="00C9483D">
              <w:rPr>
                <w:rFonts w:ascii="Arial" w:hAnsi="Arial" w:cs="Arial"/>
                <w:bCs/>
                <w:sz w:val="20"/>
                <w:szCs w:val="20"/>
              </w:rPr>
              <w:t xml:space="preserve"> nuostatos.</w:t>
            </w:r>
          </w:p>
        </w:tc>
        <w:tc>
          <w:tcPr>
            <w:tcW w:w="7194" w:type="dxa"/>
            <w:gridSpan w:val="2"/>
          </w:tcPr>
          <w:p w14:paraId="4DCAB44C" w14:textId="5524AFD8" w:rsidR="005D2684" w:rsidRPr="00C9483D"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Style w:val="margin-left-101"/>
                <w:rFonts w:ascii="Arial" w:hAnsi="Arial" w:cs="Arial"/>
                <w:color w:val="000000"/>
                <w:sz w:val="20"/>
                <w:szCs w:val="20"/>
                <w:lang w:val="en-GB"/>
              </w:rPr>
              <w:t xml:space="preserve">In </w:t>
            </w:r>
            <w:r w:rsidRPr="00C9483D">
              <w:rPr>
                <w:rFonts w:ascii="Arial" w:hAnsi="Arial" w:cs="Arial"/>
                <w:bCs/>
                <w:sz w:val="20"/>
                <w:szCs w:val="20"/>
                <w:lang w:val="en-GB"/>
              </w:rPr>
              <w:t xml:space="preserve">case </w:t>
            </w:r>
            <w:r w:rsidRPr="00C9483D">
              <w:rPr>
                <w:rStyle w:val="margin-left-101"/>
                <w:rFonts w:ascii="Arial" w:hAnsi="Arial" w:cs="Arial"/>
                <w:color w:val="000000"/>
                <w:sz w:val="20"/>
                <w:szCs w:val="20"/>
                <w:lang w:val="en-GB"/>
              </w:rPr>
              <w:t xml:space="preserve">the Procurement </w:t>
            </w:r>
            <w:r w:rsidR="007A57D6" w:rsidRPr="00C9483D">
              <w:rPr>
                <w:rStyle w:val="margin-left-101"/>
                <w:rFonts w:ascii="Arial" w:hAnsi="Arial" w:cs="Arial"/>
                <w:color w:val="000000"/>
                <w:sz w:val="20"/>
                <w:szCs w:val="20"/>
                <w:lang w:val="en-GB"/>
              </w:rPr>
              <w:t>c</w:t>
            </w:r>
            <w:r w:rsidRPr="00C9483D">
              <w:rPr>
                <w:rStyle w:val="margin-left-101"/>
                <w:rFonts w:ascii="Arial" w:hAnsi="Arial" w:cs="Arial"/>
                <w:color w:val="000000"/>
                <w:sz w:val="20"/>
                <w:szCs w:val="20"/>
                <w:lang w:val="en-GB"/>
              </w:rPr>
              <w:t>onditions do not provide the relevant information necessary for the performance of Procurement, the provisions of the LP shall apply</w:t>
            </w:r>
            <w:r w:rsidRPr="00C9483D">
              <w:rPr>
                <w:rFonts w:ascii="Arial" w:hAnsi="Arial" w:cs="Arial"/>
                <w:bCs/>
                <w:sz w:val="20"/>
                <w:szCs w:val="20"/>
                <w:lang w:val="en-GB"/>
              </w:rPr>
              <w:t>.</w:t>
            </w:r>
          </w:p>
        </w:tc>
      </w:tr>
      <w:tr w:rsidR="005D2684" w:rsidRPr="00C9483D" w14:paraId="2AA4E1E7" w14:textId="77777777" w:rsidTr="2E97CBDB">
        <w:tc>
          <w:tcPr>
            <w:tcW w:w="1271" w:type="dxa"/>
          </w:tcPr>
          <w:p w14:paraId="163305DA" w14:textId="11EC1756" w:rsidR="005D2684" w:rsidRPr="00C9483D" w:rsidRDefault="00357DB1">
            <w:pPr>
              <w:rPr>
                <w:rFonts w:ascii="Arial" w:hAnsi="Arial" w:cs="Arial"/>
                <w:sz w:val="20"/>
                <w:szCs w:val="20"/>
              </w:rPr>
            </w:pPr>
            <w:r w:rsidRPr="00C9483D">
              <w:rPr>
                <w:rFonts w:ascii="Arial" w:hAnsi="Arial" w:cs="Arial"/>
                <w:sz w:val="20"/>
                <w:szCs w:val="20"/>
              </w:rPr>
              <w:t>3.</w:t>
            </w:r>
          </w:p>
        </w:tc>
        <w:tc>
          <w:tcPr>
            <w:tcW w:w="6095" w:type="dxa"/>
            <w:gridSpan w:val="2"/>
            <w:vAlign w:val="center"/>
          </w:tcPr>
          <w:p w14:paraId="3E74464D" w14:textId="3D8B5257" w:rsidR="005D2684" w:rsidRPr="00C9483D" w:rsidRDefault="003A02AC" w:rsidP="00886748">
            <w:pPr>
              <w:jc w:val="center"/>
              <w:rPr>
                <w:rFonts w:ascii="Arial" w:hAnsi="Arial" w:cs="Arial"/>
                <w:sz w:val="20"/>
                <w:szCs w:val="20"/>
              </w:rPr>
            </w:pPr>
            <w:bookmarkStart w:id="18" w:name="_Toc341687217"/>
            <w:bookmarkStart w:id="19" w:name="_Toc387142376"/>
            <w:bookmarkStart w:id="20" w:name="_Toc90619416"/>
            <w:r w:rsidRPr="00C9483D">
              <w:rPr>
                <w:rFonts w:ascii="Arial" w:hAnsi="Arial" w:cs="Arial"/>
                <w:b/>
                <w:bCs/>
                <w:sz w:val="20"/>
                <w:szCs w:val="20"/>
              </w:rPr>
              <w:t>BENDROSIOS NUOSTATOS</w:t>
            </w:r>
            <w:bookmarkEnd w:id="18"/>
            <w:bookmarkEnd w:id="19"/>
            <w:bookmarkEnd w:id="20"/>
          </w:p>
        </w:tc>
        <w:tc>
          <w:tcPr>
            <w:tcW w:w="7194" w:type="dxa"/>
            <w:gridSpan w:val="2"/>
          </w:tcPr>
          <w:p w14:paraId="0DB9C41A" w14:textId="4D976B56" w:rsidR="005D2684" w:rsidRPr="00C9483D" w:rsidRDefault="00E448B2" w:rsidP="00E448B2">
            <w:pPr>
              <w:pStyle w:val="ListParagraph"/>
              <w:tabs>
                <w:tab w:val="left" w:pos="567"/>
              </w:tabs>
              <w:spacing w:before="60" w:after="60"/>
              <w:ind w:left="0"/>
              <w:contextualSpacing w:val="0"/>
              <w:jc w:val="center"/>
              <w:rPr>
                <w:rFonts w:ascii="Arial" w:hAnsi="Arial" w:cs="Arial"/>
                <w:sz w:val="20"/>
                <w:szCs w:val="20"/>
                <w:lang w:val="en-GB"/>
              </w:rPr>
            </w:pPr>
            <w:bookmarkStart w:id="21" w:name="_Toc48931915"/>
            <w:r w:rsidRPr="00C9483D">
              <w:rPr>
                <w:rFonts w:ascii="Arial" w:hAnsi="Arial" w:cs="Arial"/>
                <w:b/>
                <w:bCs/>
                <w:sz w:val="20"/>
                <w:szCs w:val="20"/>
                <w:lang w:val="en-GB"/>
              </w:rPr>
              <w:t>GENERAL PROVISIONS</w:t>
            </w:r>
            <w:bookmarkEnd w:id="21"/>
          </w:p>
        </w:tc>
      </w:tr>
      <w:tr w:rsidR="005D2684" w:rsidRPr="00C9483D" w14:paraId="7E1D5D1F" w14:textId="77777777" w:rsidTr="2E97CBDB">
        <w:tc>
          <w:tcPr>
            <w:tcW w:w="1271" w:type="dxa"/>
          </w:tcPr>
          <w:p w14:paraId="32BE1EB1" w14:textId="5D891E59" w:rsidR="005D2684" w:rsidRPr="00C9483D" w:rsidRDefault="00357DB1">
            <w:pPr>
              <w:rPr>
                <w:rFonts w:ascii="Arial" w:hAnsi="Arial" w:cs="Arial"/>
                <w:sz w:val="20"/>
                <w:szCs w:val="20"/>
              </w:rPr>
            </w:pPr>
            <w:r w:rsidRPr="00C9483D">
              <w:rPr>
                <w:rFonts w:ascii="Arial" w:hAnsi="Arial" w:cs="Arial"/>
                <w:sz w:val="20"/>
                <w:szCs w:val="20"/>
              </w:rPr>
              <w:t>3.1.</w:t>
            </w:r>
          </w:p>
        </w:tc>
        <w:tc>
          <w:tcPr>
            <w:tcW w:w="6095" w:type="dxa"/>
            <w:gridSpan w:val="2"/>
          </w:tcPr>
          <w:p w14:paraId="42AC295E" w14:textId="071A6491" w:rsidR="005D2684" w:rsidRPr="00C9483D" w:rsidRDefault="003A02AC" w:rsidP="0023521C">
            <w:pPr>
              <w:jc w:val="both"/>
              <w:rPr>
                <w:rFonts w:ascii="Arial" w:hAnsi="Arial" w:cs="Arial"/>
                <w:sz w:val="20"/>
                <w:szCs w:val="20"/>
              </w:rPr>
            </w:pPr>
            <w:bookmarkStart w:id="22" w:name="_Hlk33685300"/>
            <w:r w:rsidRPr="00C9483D">
              <w:rPr>
                <w:rFonts w:ascii="Arial" w:hAnsi="Arial" w:cs="Arial"/>
                <w:bCs/>
                <w:sz w:val="20"/>
                <w:szCs w:val="20"/>
              </w:rPr>
              <w:t xml:space="preserve">Pirkimas vykdomas vadovaujantis </w:t>
            </w:r>
            <w:r w:rsidRPr="00C9483D">
              <w:rPr>
                <w:rStyle w:val="margin-left-101"/>
                <w:rFonts w:ascii="Arial" w:hAnsi="Arial" w:cs="Arial"/>
                <w:color w:val="000000"/>
                <w:sz w:val="20"/>
                <w:szCs w:val="20"/>
              </w:rPr>
              <w:t>PĮ</w:t>
            </w:r>
            <w:r w:rsidRPr="00C9483D">
              <w:rPr>
                <w:rFonts w:ascii="Arial" w:hAnsi="Arial" w:cs="Arial"/>
                <w:bCs/>
                <w:sz w:val="20"/>
                <w:szCs w:val="20"/>
              </w:rPr>
              <w:t xml:space="preserve"> ir kitais pirkimus reglamentuojančiais teisės aktais bei Pirkimo sąlygomis</w:t>
            </w:r>
            <w:bookmarkEnd w:id="22"/>
            <w:r w:rsidRPr="00C9483D">
              <w:rPr>
                <w:rFonts w:ascii="Arial" w:hAnsi="Arial" w:cs="Arial"/>
                <w:bCs/>
                <w:sz w:val="20"/>
                <w:szCs w:val="20"/>
              </w:rPr>
              <w:t>.</w:t>
            </w:r>
          </w:p>
        </w:tc>
        <w:tc>
          <w:tcPr>
            <w:tcW w:w="7194" w:type="dxa"/>
            <w:gridSpan w:val="2"/>
          </w:tcPr>
          <w:p w14:paraId="61BBD669" w14:textId="31F5DA71" w:rsidR="005D2684" w:rsidRPr="00C9483D"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bCs/>
                <w:sz w:val="20"/>
                <w:szCs w:val="20"/>
                <w:lang w:val="en-GB"/>
              </w:rPr>
              <w:t xml:space="preserve">The Procurement shall be conducted in accordance with the provisions of the </w:t>
            </w:r>
            <w:r w:rsidRPr="00C9483D">
              <w:rPr>
                <w:rStyle w:val="margin-left-101"/>
                <w:rFonts w:ascii="Arial" w:hAnsi="Arial" w:cs="Arial"/>
                <w:color w:val="000000"/>
                <w:sz w:val="20"/>
                <w:szCs w:val="20"/>
                <w:lang w:val="en-GB"/>
              </w:rPr>
              <w:t xml:space="preserve">LP as well as other legal acts governing public procurements and the Procurement </w:t>
            </w:r>
            <w:r w:rsidR="007A57D6" w:rsidRPr="00C9483D">
              <w:rPr>
                <w:rStyle w:val="margin-left-101"/>
                <w:rFonts w:ascii="Arial" w:hAnsi="Arial" w:cs="Arial"/>
                <w:color w:val="000000"/>
                <w:sz w:val="20"/>
                <w:szCs w:val="20"/>
                <w:lang w:val="en-GB"/>
              </w:rPr>
              <w:t>c</w:t>
            </w:r>
            <w:r w:rsidRPr="00C9483D">
              <w:rPr>
                <w:rStyle w:val="margin-left-101"/>
                <w:rFonts w:ascii="Arial" w:hAnsi="Arial" w:cs="Arial"/>
                <w:color w:val="000000"/>
                <w:sz w:val="20"/>
                <w:szCs w:val="20"/>
                <w:lang w:val="en-GB"/>
              </w:rPr>
              <w:t>onditions</w:t>
            </w:r>
            <w:r w:rsidRPr="00C9483D">
              <w:rPr>
                <w:rFonts w:ascii="Arial" w:hAnsi="Arial" w:cs="Arial"/>
                <w:bCs/>
                <w:sz w:val="20"/>
                <w:szCs w:val="20"/>
                <w:lang w:val="en-GB"/>
              </w:rPr>
              <w:t>.</w:t>
            </w:r>
          </w:p>
        </w:tc>
      </w:tr>
      <w:tr w:rsidR="005D2684" w:rsidRPr="00C9483D" w14:paraId="2936E674" w14:textId="77777777" w:rsidTr="2E97CBDB">
        <w:tc>
          <w:tcPr>
            <w:tcW w:w="1271" w:type="dxa"/>
          </w:tcPr>
          <w:p w14:paraId="478A6C71" w14:textId="1757CC74" w:rsidR="005D2684" w:rsidRPr="00C9483D" w:rsidRDefault="00357DB1">
            <w:pPr>
              <w:rPr>
                <w:rFonts w:ascii="Arial" w:hAnsi="Arial" w:cs="Arial"/>
                <w:sz w:val="20"/>
                <w:szCs w:val="20"/>
              </w:rPr>
            </w:pPr>
            <w:r w:rsidRPr="00C9483D">
              <w:rPr>
                <w:rFonts w:ascii="Arial" w:hAnsi="Arial" w:cs="Arial"/>
                <w:sz w:val="20"/>
                <w:szCs w:val="20"/>
              </w:rPr>
              <w:t>3.2.</w:t>
            </w:r>
          </w:p>
        </w:tc>
        <w:tc>
          <w:tcPr>
            <w:tcW w:w="6095" w:type="dxa"/>
            <w:gridSpan w:val="2"/>
          </w:tcPr>
          <w:p w14:paraId="246F0065" w14:textId="62F1759F" w:rsidR="005D2684" w:rsidRPr="00C9483D" w:rsidRDefault="003A02AC" w:rsidP="0023521C">
            <w:pPr>
              <w:jc w:val="both"/>
              <w:rPr>
                <w:rFonts w:ascii="Arial" w:hAnsi="Arial" w:cs="Arial"/>
                <w:sz w:val="20"/>
                <w:szCs w:val="20"/>
              </w:rPr>
            </w:pPr>
            <w:r w:rsidRPr="00C9483D">
              <w:rPr>
                <w:rFonts w:ascii="Arial" w:hAnsi="Arial" w:cs="Arial"/>
                <w:sz w:val="20"/>
                <w:szCs w:val="20"/>
              </w:rPr>
              <w:t>Informacija apie Pirkimo būdą ir tai, ar vykdomas supaprastintas pirkimas, kurio vertė viršija mažos vertės pirkimų ribą, ar tarptautinis pirkimas, pateikiama SPS.</w:t>
            </w:r>
          </w:p>
        </w:tc>
        <w:tc>
          <w:tcPr>
            <w:tcW w:w="7194" w:type="dxa"/>
            <w:gridSpan w:val="2"/>
          </w:tcPr>
          <w:p w14:paraId="516EF842" w14:textId="21C2EAF0" w:rsidR="005D2684" w:rsidRPr="00C9483D"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 xml:space="preserve">Information on the Procurement </w:t>
            </w:r>
            <w:r w:rsidR="00CA422C" w:rsidRPr="00C9483D">
              <w:rPr>
                <w:rFonts w:ascii="Arial" w:hAnsi="Arial" w:cs="Arial"/>
                <w:sz w:val="20"/>
                <w:szCs w:val="20"/>
                <w:lang w:val="en-GB"/>
              </w:rPr>
              <w:t>m</w:t>
            </w:r>
            <w:r w:rsidRPr="00C9483D">
              <w:rPr>
                <w:rFonts w:ascii="Arial" w:hAnsi="Arial" w:cs="Arial"/>
                <w:sz w:val="20"/>
                <w:szCs w:val="20"/>
                <w:lang w:val="en-GB"/>
              </w:rPr>
              <w:t>ethod and whether a simplified procurement, with a value above the low value procurement threshold, or an international procurement is carried out, is provided in the SPC.</w:t>
            </w:r>
          </w:p>
        </w:tc>
      </w:tr>
      <w:tr w:rsidR="005D2684" w:rsidRPr="00C9483D" w14:paraId="503AB93E" w14:textId="77777777" w:rsidTr="2E97CBDB">
        <w:tc>
          <w:tcPr>
            <w:tcW w:w="1271" w:type="dxa"/>
          </w:tcPr>
          <w:p w14:paraId="3A33A7E3" w14:textId="44B267C7" w:rsidR="005D2684" w:rsidRPr="00C9483D" w:rsidRDefault="00357DB1">
            <w:pPr>
              <w:rPr>
                <w:rFonts w:ascii="Arial" w:hAnsi="Arial" w:cs="Arial"/>
                <w:sz w:val="20"/>
                <w:szCs w:val="20"/>
              </w:rPr>
            </w:pPr>
            <w:r w:rsidRPr="00C9483D">
              <w:rPr>
                <w:rFonts w:ascii="Arial" w:hAnsi="Arial" w:cs="Arial"/>
                <w:sz w:val="20"/>
                <w:szCs w:val="20"/>
              </w:rPr>
              <w:t>3.3.</w:t>
            </w:r>
          </w:p>
        </w:tc>
        <w:tc>
          <w:tcPr>
            <w:tcW w:w="6095" w:type="dxa"/>
            <w:gridSpan w:val="2"/>
          </w:tcPr>
          <w:p w14:paraId="6ABC8EB2" w14:textId="6575D745" w:rsidR="005D2684" w:rsidRPr="00C9483D" w:rsidRDefault="003A02AC" w:rsidP="0023521C">
            <w:pPr>
              <w:jc w:val="both"/>
              <w:rPr>
                <w:rFonts w:ascii="Arial" w:hAnsi="Arial" w:cs="Arial"/>
                <w:sz w:val="20"/>
                <w:szCs w:val="20"/>
              </w:rPr>
            </w:pPr>
            <w:r w:rsidRPr="00C9483D">
              <w:rPr>
                <w:rFonts w:ascii="Arial" w:hAnsi="Arial" w:cs="Arial"/>
                <w:bCs/>
                <w:sz w:val="20"/>
                <w:szCs w:val="20"/>
              </w:rPr>
              <w:t>Pirkimas atliekamas laikantis lygiateisiškumo, nediskriminavimo, skaidrumo, abipusio pripažinimo, proporcingumo principų ir konfidencialumo bei nešališkumo reikalavimų.</w:t>
            </w:r>
          </w:p>
        </w:tc>
        <w:tc>
          <w:tcPr>
            <w:tcW w:w="7194" w:type="dxa"/>
            <w:gridSpan w:val="2"/>
          </w:tcPr>
          <w:p w14:paraId="5EBB3DB2" w14:textId="34770072" w:rsidR="005D2684" w:rsidRPr="00C9483D"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bCs/>
                <w:sz w:val="20"/>
                <w:szCs w:val="20"/>
                <w:lang w:val="en-GB"/>
              </w:rPr>
              <w:t>Procurement shall be carried out in compliance with the principles of equality, non-discrimination, transparency, mutual recognition, proportionality</w:t>
            </w:r>
            <w:r w:rsidR="00CA422C" w:rsidRPr="00C9483D">
              <w:rPr>
                <w:rFonts w:ascii="Arial" w:hAnsi="Arial" w:cs="Arial"/>
                <w:bCs/>
                <w:sz w:val="20"/>
                <w:szCs w:val="20"/>
                <w:lang w:val="en-GB"/>
              </w:rPr>
              <w:t>,</w:t>
            </w:r>
            <w:r w:rsidRPr="00C9483D">
              <w:rPr>
                <w:rFonts w:ascii="Arial" w:hAnsi="Arial" w:cs="Arial"/>
                <w:bCs/>
                <w:sz w:val="20"/>
                <w:szCs w:val="20"/>
                <w:lang w:val="en-GB"/>
              </w:rPr>
              <w:t xml:space="preserve"> confidentiality, and impartiality.</w:t>
            </w:r>
          </w:p>
        </w:tc>
      </w:tr>
      <w:tr w:rsidR="005D2684" w:rsidRPr="00C9483D" w14:paraId="632ABBDA" w14:textId="77777777" w:rsidTr="2E97CBDB">
        <w:tc>
          <w:tcPr>
            <w:tcW w:w="1271" w:type="dxa"/>
          </w:tcPr>
          <w:p w14:paraId="77E168B8" w14:textId="58513DAE" w:rsidR="005D2684" w:rsidRPr="00C9483D" w:rsidRDefault="00357DB1">
            <w:pPr>
              <w:rPr>
                <w:rFonts w:ascii="Arial" w:hAnsi="Arial" w:cs="Arial"/>
                <w:sz w:val="20"/>
                <w:szCs w:val="20"/>
              </w:rPr>
            </w:pPr>
            <w:r w:rsidRPr="00C9483D">
              <w:rPr>
                <w:rFonts w:ascii="Arial" w:hAnsi="Arial" w:cs="Arial"/>
                <w:sz w:val="20"/>
                <w:szCs w:val="20"/>
              </w:rPr>
              <w:t>3.4.</w:t>
            </w:r>
          </w:p>
        </w:tc>
        <w:tc>
          <w:tcPr>
            <w:tcW w:w="6095" w:type="dxa"/>
            <w:gridSpan w:val="2"/>
          </w:tcPr>
          <w:p w14:paraId="1D7B5BF3" w14:textId="1CEA0F3B" w:rsidR="005D2684" w:rsidRPr="00C9483D" w:rsidRDefault="003A02AC" w:rsidP="0023521C">
            <w:pPr>
              <w:jc w:val="both"/>
              <w:rPr>
                <w:rFonts w:ascii="Arial" w:hAnsi="Arial" w:cs="Arial"/>
                <w:sz w:val="20"/>
                <w:szCs w:val="20"/>
              </w:rPr>
            </w:pPr>
            <w:r w:rsidRPr="00C9483D">
              <w:rPr>
                <w:rFonts w:ascii="Arial" w:hAnsi="Arial" w:cs="Arial"/>
                <w:bCs/>
                <w:sz w:val="20"/>
                <w:szCs w:val="20"/>
              </w:rPr>
              <w:t>Perkantysis subjektas neatlygins Tiekėjams jokių išlaidų, susijusių su Pirkimo dokumentų įsigijimu ir Pasiūlymų parengimu bei pateikimu, įskaitant, bet neapsiribojant, išlaidas, susijusias su dokumentų kopijavimu, spausdinimu, pašto ar kurjerių paslaugomis, brėžiniais, nuotraukomis, dalykinėmis kelionėmis ir susitikimais, transportavimu, apgyvendinimu, atlyginimais, advokatų, inžinierių, architektų bei kitų asmenų honorarais, dokumentacija bei mokesčiais, ir bet kokių kitų išlaidų, susijusių su dalyvavimu Pirkime.</w:t>
            </w:r>
          </w:p>
        </w:tc>
        <w:tc>
          <w:tcPr>
            <w:tcW w:w="7194" w:type="dxa"/>
            <w:gridSpan w:val="2"/>
          </w:tcPr>
          <w:p w14:paraId="20832B8E" w14:textId="204B89AC" w:rsidR="005D2684" w:rsidRPr="00C9483D"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bCs/>
                <w:sz w:val="20"/>
                <w:szCs w:val="20"/>
                <w:lang w:val="en-GB"/>
              </w:rPr>
              <w:t>The Contracting Entity will not reimburse the Suppliers for any costs related to the acquisition of the Procurement documents and the preparation and submission Tenders, including, but not limited to, costs related to copying, printing, postal or courier services, drawings, photographs, business trips and meetings, transportation, accommodation, salaries, fees, documentation and payments for lawyers, engineers, architects and other persons, and any other costs related to participation in the Procurement.</w:t>
            </w:r>
          </w:p>
        </w:tc>
      </w:tr>
      <w:tr w:rsidR="006716D1" w:rsidRPr="00C9483D" w14:paraId="69C11851" w14:textId="77777777" w:rsidTr="2E97CBDB">
        <w:tc>
          <w:tcPr>
            <w:tcW w:w="1271" w:type="dxa"/>
          </w:tcPr>
          <w:p w14:paraId="6A40D78B" w14:textId="59D1FD8A" w:rsidR="006716D1" w:rsidRPr="00C9483D" w:rsidRDefault="006716D1" w:rsidP="006716D1">
            <w:pPr>
              <w:rPr>
                <w:rFonts w:ascii="Arial" w:hAnsi="Arial" w:cs="Arial"/>
                <w:sz w:val="20"/>
                <w:szCs w:val="20"/>
              </w:rPr>
            </w:pPr>
            <w:r>
              <w:rPr>
                <w:rFonts w:ascii="Arial" w:hAnsi="Arial" w:cs="Arial"/>
                <w:sz w:val="20"/>
                <w:szCs w:val="20"/>
              </w:rPr>
              <w:t>3.5.</w:t>
            </w:r>
          </w:p>
        </w:tc>
        <w:tc>
          <w:tcPr>
            <w:tcW w:w="6095" w:type="dxa"/>
            <w:gridSpan w:val="2"/>
          </w:tcPr>
          <w:p w14:paraId="5499E6DB" w14:textId="4466BE42" w:rsidR="006716D1" w:rsidRPr="00C9483D" w:rsidRDefault="006716D1" w:rsidP="006716D1">
            <w:pPr>
              <w:jc w:val="both"/>
              <w:rPr>
                <w:rFonts w:ascii="Arial" w:hAnsi="Arial" w:cs="Arial"/>
                <w:iCs/>
                <w:sz w:val="20"/>
                <w:szCs w:val="20"/>
              </w:rPr>
            </w:pPr>
            <w:r w:rsidRPr="0023378D">
              <w:rPr>
                <w:rFonts w:ascii="Arial" w:hAnsi="Arial" w:cs="Arial"/>
                <w:iCs/>
                <w:sz w:val="20"/>
                <w:szCs w:val="20"/>
              </w:rPr>
              <w:t xml:space="preserve">Perkantysis subjektas privalo nutraukti pradėtas pirkimo procedūras, jeigu buvo pažeisti </w:t>
            </w:r>
            <w:r>
              <w:rPr>
                <w:rFonts w:ascii="Arial" w:hAnsi="Arial" w:cs="Arial"/>
                <w:iCs/>
                <w:sz w:val="20"/>
                <w:szCs w:val="20"/>
              </w:rPr>
              <w:t>PĮ</w:t>
            </w:r>
            <w:r w:rsidRPr="0023378D">
              <w:rPr>
                <w:rFonts w:ascii="Arial" w:hAnsi="Arial" w:cs="Arial"/>
                <w:iCs/>
                <w:sz w:val="20"/>
                <w:szCs w:val="20"/>
              </w:rPr>
              <w:t xml:space="preserve"> 29 straipsnio 1 dalyje nustatyti principai ir atitinkamos padėties negalima ištaisyti.</w:t>
            </w:r>
          </w:p>
        </w:tc>
        <w:tc>
          <w:tcPr>
            <w:tcW w:w="7194" w:type="dxa"/>
            <w:gridSpan w:val="2"/>
          </w:tcPr>
          <w:p w14:paraId="2F3A46F6" w14:textId="349DB641" w:rsidR="006716D1" w:rsidRPr="00C9483D" w:rsidRDefault="006716D1" w:rsidP="006716D1">
            <w:pPr>
              <w:pStyle w:val="ListParagraph"/>
              <w:tabs>
                <w:tab w:val="left" w:pos="567"/>
              </w:tabs>
              <w:spacing w:before="60" w:after="60"/>
              <w:ind w:left="0"/>
              <w:contextualSpacing w:val="0"/>
              <w:jc w:val="both"/>
              <w:rPr>
                <w:rFonts w:ascii="Arial" w:hAnsi="Arial" w:cs="Arial"/>
                <w:iCs/>
                <w:sz w:val="20"/>
                <w:szCs w:val="20"/>
                <w:lang w:val="en-GB"/>
              </w:rPr>
            </w:pPr>
            <w:r w:rsidRPr="00B673FF">
              <w:rPr>
                <w:rFonts w:ascii="Arial" w:hAnsi="Arial" w:cs="Arial"/>
                <w:iCs/>
                <w:sz w:val="20"/>
                <w:szCs w:val="20"/>
                <w:lang w:val="en-GB"/>
              </w:rPr>
              <w:t xml:space="preserve">The Contracting Entity </w:t>
            </w:r>
            <w:r>
              <w:rPr>
                <w:rFonts w:ascii="Arial" w:hAnsi="Arial" w:cs="Arial"/>
                <w:iCs/>
                <w:sz w:val="20"/>
                <w:szCs w:val="20"/>
                <w:lang w:val="en-GB"/>
              </w:rPr>
              <w:t>must</w:t>
            </w:r>
            <w:r w:rsidRPr="00B673FF">
              <w:rPr>
                <w:rFonts w:ascii="Arial" w:hAnsi="Arial" w:cs="Arial"/>
                <w:iCs/>
                <w:sz w:val="20"/>
                <w:szCs w:val="20"/>
                <w:lang w:val="en-GB"/>
              </w:rPr>
              <w:t xml:space="preserve"> terminate the initiated Procurement procedures </w:t>
            </w:r>
            <w:r w:rsidRPr="00B673FF">
              <w:rPr>
                <w:rFonts w:ascii="Arial" w:hAnsi="Arial" w:cs="Arial"/>
                <w:sz w:val="20"/>
                <w:szCs w:val="20"/>
                <w:lang w:val="en-GB"/>
              </w:rPr>
              <w:t>if the principles set out in Article 29 (1) of LP have been violated, and the situation cannot be remedied.</w:t>
            </w:r>
          </w:p>
        </w:tc>
      </w:tr>
      <w:tr w:rsidR="005D2684" w:rsidRPr="00C9483D" w14:paraId="3173F12E" w14:textId="77777777" w:rsidTr="2E97CBDB">
        <w:tc>
          <w:tcPr>
            <w:tcW w:w="1271" w:type="dxa"/>
          </w:tcPr>
          <w:p w14:paraId="79758F28" w14:textId="7B801CE1" w:rsidR="005D2684" w:rsidRPr="00C9483D" w:rsidRDefault="00357DB1">
            <w:pPr>
              <w:rPr>
                <w:rFonts w:ascii="Arial" w:hAnsi="Arial" w:cs="Arial"/>
                <w:sz w:val="20"/>
                <w:szCs w:val="20"/>
              </w:rPr>
            </w:pPr>
            <w:r w:rsidRPr="00C9483D">
              <w:rPr>
                <w:rFonts w:ascii="Arial" w:hAnsi="Arial" w:cs="Arial"/>
                <w:sz w:val="20"/>
                <w:szCs w:val="20"/>
              </w:rPr>
              <w:t>3.</w:t>
            </w:r>
            <w:r w:rsidR="006716D1">
              <w:rPr>
                <w:rFonts w:ascii="Arial" w:hAnsi="Arial" w:cs="Arial"/>
                <w:sz w:val="20"/>
                <w:szCs w:val="20"/>
              </w:rPr>
              <w:t>6</w:t>
            </w:r>
            <w:r w:rsidRPr="00C9483D">
              <w:rPr>
                <w:rFonts w:ascii="Arial" w:hAnsi="Arial" w:cs="Arial"/>
                <w:sz w:val="20"/>
                <w:szCs w:val="20"/>
              </w:rPr>
              <w:t>.</w:t>
            </w:r>
          </w:p>
        </w:tc>
        <w:tc>
          <w:tcPr>
            <w:tcW w:w="6095" w:type="dxa"/>
            <w:gridSpan w:val="2"/>
          </w:tcPr>
          <w:p w14:paraId="2E01E020" w14:textId="612CF386" w:rsidR="005D2684" w:rsidRPr="00C9483D" w:rsidRDefault="003A02AC" w:rsidP="0023521C">
            <w:pPr>
              <w:jc w:val="both"/>
              <w:rPr>
                <w:rFonts w:ascii="Arial" w:hAnsi="Arial" w:cs="Arial"/>
                <w:sz w:val="20"/>
                <w:szCs w:val="20"/>
              </w:rPr>
            </w:pPr>
            <w:r w:rsidRPr="00C9483D">
              <w:rPr>
                <w:rFonts w:ascii="Arial" w:hAnsi="Arial" w:cs="Arial"/>
                <w:iCs/>
                <w:sz w:val="20"/>
                <w:szCs w:val="20"/>
              </w:rPr>
              <w:t xml:space="preserve">Perkantysis subjektas </w:t>
            </w:r>
            <w:r w:rsidRPr="00C9483D">
              <w:rPr>
                <w:rFonts w:ascii="Arial" w:hAnsi="Arial" w:cs="Arial"/>
                <w:sz w:val="20"/>
                <w:szCs w:val="20"/>
              </w:rPr>
              <w:t xml:space="preserve">turi teisę savo iniciatyva nutraukti pradėtas Pirkimo procedūras, jeigu atsirado aplinkybių, kurių nebuvo galima numatyti, </w:t>
            </w:r>
            <w:r w:rsidR="006716D1" w:rsidRPr="006716D1">
              <w:rPr>
                <w:rFonts w:ascii="Arial" w:hAnsi="Arial" w:cs="Arial"/>
                <w:sz w:val="20"/>
                <w:szCs w:val="20"/>
              </w:rPr>
              <w:t>arba Pirkimo dokumentuose padaryta esminių klaidų, dėl kurių Pirkimas tampa nebetikslingas ar jam įvykus būtų įsigytas Perkančiojo subjekto poreikių neatitinkantis Pirkimo objektas.</w:t>
            </w:r>
          </w:p>
        </w:tc>
        <w:tc>
          <w:tcPr>
            <w:tcW w:w="7194" w:type="dxa"/>
            <w:gridSpan w:val="2"/>
          </w:tcPr>
          <w:p w14:paraId="1900095D" w14:textId="13376846" w:rsidR="005D2684" w:rsidRPr="00C9483D"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iCs/>
                <w:sz w:val="20"/>
                <w:szCs w:val="20"/>
                <w:lang w:val="en-GB"/>
              </w:rPr>
              <w:t>The Contracting Entity shall have the right to terminate the initiated Procurement procedures on its own initiative</w:t>
            </w:r>
            <w:r w:rsidR="006716D1">
              <w:rPr>
                <w:rFonts w:ascii="Arial" w:hAnsi="Arial" w:cs="Arial"/>
                <w:iCs/>
                <w:sz w:val="20"/>
                <w:szCs w:val="20"/>
                <w:lang w:val="en-GB"/>
              </w:rPr>
              <w:t>,</w:t>
            </w:r>
            <w:r w:rsidRPr="00C9483D">
              <w:rPr>
                <w:rFonts w:ascii="Arial" w:hAnsi="Arial" w:cs="Arial"/>
                <w:iCs/>
                <w:sz w:val="20"/>
                <w:szCs w:val="20"/>
                <w:lang w:val="en-GB"/>
              </w:rPr>
              <w:t xml:space="preserve"> </w:t>
            </w:r>
            <w:r w:rsidR="006716D1" w:rsidRPr="006716D1">
              <w:rPr>
                <w:rFonts w:ascii="Arial" w:hAnsi="Arial" w:cs="Arial"/>
                <w:iCs/>
                <w:sz w:val="20"/>
                <w:szCs w:val="20"/>
                <w:lang w:val="en-GB"/>
              </w:rPr>
              <w:t>if circumstances arose that could not have been foreseen, or fundamental errors were made in the Procurement documents, as a result of which the Procurement would no longer be appropriate or, if in case the Procurement had been conducted, a procurement object that did not meet the needs of the Contracting Entity would have been procured.</w:t>
            </w:r>
          </w:p>
        </w:tc>
      </w:tr>
      <w:tr w:rsidR="005D2684" w:rsidRPr="00C9483D" w14:paraId="290BFF4F" w14:textId="77777777" w:rsidTr="2E97CBDB">
        <w:tc>
          <w:tcPr>
            <w:tcW w:w="1271" w:type="dxa"/>
          </w:tcPr>
          <w:p w14:paraId="47F8349F" w14:textId="597BB2F8" w:rsidR="005D2684" w:rsidRPr="00C9483D" w:rsidRDefault="00357DB1">
            <w:pPr>
              <w:rPr>
                <w:rFonts w:ascii="Arial" w:hAnsi="Arial" w:cs="Arial"/>
                <w:sz w:val="20"/>
                <w:szCs w:val="20"/>
              </w:rPr>
            </w:pPr>
            <w:r w:rsidRPr="00C9483D">
              <w:rPr>
                <w:rFonts w:ascii="Arial" w:hAnsi="Arial" w:cs="Arial"/>
                <w:sz w:val="20"/>
                <w:szCs w:val="20"/>
              </w:rPr>
              <w:t>3.</w:t>
            </w:r>
            <w:r w:rsidR="006716D1">
              <w:rPr>
                <w:rFonts w:ascii="Arial" w:hAnsi="Arial" w:cs="Arial"/>
                <w:sz w:val="20"/>
                <w:szCs w:val="20"/>
              </w:rPr>
              <w:t>7</w:t>
            </w:r>
            <w:r w:rsidRPr="00C9483D">
              <w:rPr>
                <w:rFonts w:ascii="Arial" w:hAnsi="Arial" w:cs="Arial"/>
                <w:sz w:val="20"/>
                <w:szCs w:val="20"/>
              </w:rPr>
              <w:t>.</w:t>
            </w:r>
          </w:p>
        </w:tc>
        <w:tc>
          <w:tcPr>
            <w:tcW w:w="6095" w:type="dxa"/>
            <w:gridSpan w:val="2"/>
          </w:tcPr>
          <w:p w14:paraId="18079979" w14:textId="4205FB8D" w:rsidR="005D2684" w:rsidRPr="00C9483D" w:rsidRDefault="006716D1" w:rsidP="0023521C">
            <w:pPr>
              <w:jc w:val="both"/>
              <w:rPr>
                <w:rFonts w:ascii="Arial" w:hAnsi="Arial" w:cs="Arial"/>
                <w:sz w:val="20"/>
                <w:szCs w:val="20"/>
              </w:rPr>
            </w:pPr>
            <w:r w:rsidRPr="006716D1">
              <w:rPr>
                <w:rFonts w:ascii="Arial" w:hAnsi="Arial" w:cs="Arial"/>
                <w:iCs/>
                <w:sz w:val="20"/>
                <w:szCs w:val="20"/>
              </w:rPr>
              <w:t xml:space="preserve">Pirkimo dokumentai yra parengti vadovaujantis Lietuvos Respublikos valstybinės kalbos įstatymu. Papildomai Pirkimo dokumentai yra parengti anglų kalba. Jei yra neatitikimų ir/ar prieštaravimų tarp lietuvių kalba surašyto teksto ir anglų kalba </w:t>
            </w:r>
            <w:r w:rsidRPr="006716D1">
              <w:rPr>
                <w:rFonts w:ascii="Arial" w:hAnsi="Arial" w:cs="Arial"/>
                <w:iCs/>
                <w:sz w:val="20"/>
                <w:szCs w:val="20"/>
              </w:rPr>
              <w:lastRenderedPageBreak/>
              <w:t>surašyto teksto, viršenybė suteiktina lietuvių kalba surašytam tekstui.</w:t>
            </w:r>
          </w:p>
        </w:tc>
        <w:tc>
          <w:tcPr>
            <w:tcW w:w="7194" w:type="dxa"/>
            <w:gridSpan w:val="2"/>
          </w:tcPr>
          <w:p w14:paraId="76976509" w14:textId="0FE0C3A3" w:rsidR="005D2684" w:rsidRPr="00C9483D" w:rsidRDefault="006716D1" w:rsidP="00CB26C8">
            <w:pPr>
              <w:pStyle w:val="ListParagraph"/>
              <w:tabs>
                <w:tab w:val="left" w:pos="567"/>
              </w:tabs>
              <w:spacing w:before="60" w:after="60"/>
              <w:ind w:left="0"/>
              <w:contextualSpacing w:val="0"/>
              <w:jc w:val="both"/>
              <w:rPr>
                <w:rFonts w:ascii="Arial" w:hAnsi="Arial" w:cs="Arial"/>
                <w:sz w:val="20"/>
                <w:szCs w:val="20"/>
                <w:lang w:val="en-GB"/>
              </w:rPr>
            </w:pPr>
            <w:r w:rsidRPr="006716D1">
              <w:rPr>
                <w:rFonts w:ascii="Arial" w:hAnsi="Arial" w:cs="Arial"/>
                <w:iCs/>
                <w:sz w:val="20"/>
                <w:szCs w:val="20"/>
                <w:lang w:val="en-GB"/>
              </w:rPr>
              <w:lastRenderedPageBreak/>
              <w:t xml:space="preserve">Procurement documents are prepared in accordance with the Law on State Language of the Republic of Lithuania. If there are discrepancies and/or contradictions between the text in Lithuanian language and the text in English language, preference is to be given to the text in Lithuanian language.  </w:t>
            </w:r>
          </w:p>
        </w:tc>
      </w:tr>
      <w:tr w:rsidR="005D2684" w:rsidRPr="00C9483D" w14:paraId="09FAD0FD" w14:textId="77777777" w:rsidTr="2E97CBDB">
        <w:tc>
          <w:tcPr>
            <w:tcW w:w="1271" w:type="dxa"/>
          </w:tcPr>
          <w:p w14:paraId="4C4E490C" w14:textId="5EDF9274" w:rsidR="005D2684" w:rsidRPr="00C9483D" w:rsidRDefault="00357DB1">
            <w:pPr>
              <w:rPr>
                <w:rFonts w:ascii="Arial" w:hAnsi="Arial" w:cs="Arial"/>
                <w:sz w:val="20"/>
                <w:szCs w:val="20"/>
              </w:rPr>
            </w:pPr>
            <w:r w:rsidRPr="00C9483D">
              <w:rPr>
                <w:rFonts w:ascii="Arial" w:hAnsi="Arial" w:cs="Arial"/>
                <w:sz w:val="20"/>
                <w:szCs w:val="20"/>
              </w:rPr>
              <w:t>3.</w:t>
            </w:r>
            <w:r w:rsidR="006716D1">
              <w:rPr>
                <w:rFonts w:ascii="Arial" w:hAnsi="Arial" w:cs="Arial"/>
                <w:sz w:val="20"/>
                <w:szCs w:val="20"/>
              </w:rPr>
              <w:t>8</w:t>
            </w:r>
            <w:r w:rsidRPr="00C9483D">
              <w:rPr>
                <w:rFonts w:ascii="Arial" w:hAnsi="Arial" w:cs="Arial"/>
                <w:sz w:val="20"/>
                <w:szCs w:val="20"/>
              </w:rPr>
              <w:t>.</w:t>
            </w:r>
          </w:p>
        </w:tc>
        <w:tc>
          <w:tcPr>
            <w:tcW w:w="6095" w:type="dxa"/>
            <w:gridSpan w:val="2"/>
          </w:tcPr>
          <w:p w14:paraId="725538E8" w14:textId="047AD928" w:rsidR="005D2684" w:rsidRPr="00C9483D" w:rsidRDefault="003A02AC" w:rsidP="0023521C">
            <w:pPr>
              <w:jc w:val="both"/>
              <w:rPr>
                <w:rFonts w:ascii="Arial" w:hAnsi="Arial" w:cs="Arial"/>
                <w:sz w:val="20"/>
                <w:szCs w:val="20"/>
              </w:rPr>
            </w:pPr>
            <w:r w:rsidRPr="00C9483D">
              <w:rPr>
                <w:rFonts w:ascii="Arial" w:hAnsi="Arial" w:cs="Arial"/>
                <w:color w:val="000000"/>
                <w:sz w:val="20"/>
                <w:szCs w:val="20"/>
              </w:rPr>
              <w:t xml:space="preserve">Bet kokie Perkančiojo subjekto ir </w:t>
            </w:r>
            <w:r w:rsidRPr="00C9483D">
              <w:rPr>
                <w:rFonts w:ascii="Arial" w:hAnsi="Arial" w:cs="Arial"/>
                <w:sz w:val="20"/>
                <w:szCs w:val="20"/>
              </w:rPr>
              <w:t xml:space="preserve">Tiekėjų </w:t>
            </w:r>
            <w:r w:rsidRPr="00C9483D">
              <w:rPr>
                <w:rFonts w:ascii="Arial" w:hAnsi="Arial" w:cs="Arial"/>
                <w:color w:val="000000"/>
                <w:sz w:val="20"/>
                <w:szCs w:val="20"/>
              </w:rPr>
              <w:t xml:space="preserve">tarpusavio santykiai reguliuojami Pirkimo sąlygomis bei Lietuvos Respublikos teisės aktais. Bet kokie ginčai tarp Perkančiojo subjekto ir </w:t>
            </w:r>
            <w:r w:rsidRPr="00C9483D">
              <w:rPr>
                <w:rFonts w:ascii="Arial" w:hAnsi="Arial" w:cs="Arial"/>
                <w:sz w:val="20"/>
                <w:szCs w:val="20"/>
              </w:rPr>
              <w:t xml:space="preserve">Tiekėjų </w:t>
            </w:r>
            <w:r w:rsidRPr="00C9483D">
              <w:rPr>
                <w:rFonts w:ascii="Arial" w:hAnsi="Arial" w:cs="Arial"/>
                <w:color w:val="000000"/>
                <w:sz w:val="20"/>
                <w:szCs w:val="20"/>
              </w:rPr>
              <w:t>sprendžiami Lietuvos Respublikos įstatymų ir kitų teisės aktų nustatyta tvarka.</w:t>
            </w:r>
          </w:p>
        </w:tc>
        <w:tc>
          <w:tcPr>
            <w:tcW w:w="7194" w:type="dxa"/>
            <w:gridSpan w:val="2"/>
          </w:tcPr>
          <w:p w14:paraId="4A751D88" w14:textId="112C4E03" w:rsidR="005D2684" w:rsidRPr="00C9483D"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color w:val="000000"/>
                <w:sz w:val="20"/>
                <w:szCs w:val="20"/>
                <w:lang w:val="en-GB"/>
              </w:rPr>
              <w:t xml:space="preserve">Any relations between the Contracting Entity and the Suppliers shall be regulated by the Procurement </w:t>
            </w:r>
            <w:r w:rsidR="007A57D6" w:rsidRPr="00C9483D">
              <w:rPr>
                <w:rFonts w:ascii="Arial" w:hAnsi="Arial" w:cs="Arial"/>
                <w:color w:val="000000"/>
                <w:sz w:val="20"/>
                <w:szCs w:val="20"/>
                <w:lang w:val="en-GB"/>
              </w:rPr>
              <w:t>c</w:t>
            </w:r>
            <w:r w:rsidRPr="00C9483D">
              <w:rPr>
                <w:rFonts w:ascii="Arial" w:hAnsi="Arial" w:cs="Arial"/>
                <w:color w:val="000000"/>
                <w:sz w:val="20"/>
                <w:szCs w:val="20"/>
                <w:lang w:val="en-GB"/>
              </w:rPr>
              <w:t>onditions and the legal acts of the Republic of Lithuania. Any disputes between the Contracting Entity and the Suppliers shall be resolved in accordance with the procedure established by the laws and other legal acts of the Republic of Lithuania.</w:t>
            </w:r>
          </w:p>
        </w:tc>
      </w:tr>
      <w:tr w:rsidR="005D2684" w:rsidRPr="00C9483D" w14:paraId="2135C3BC" w14:textId="77777777" w:rsidTr="2E97CBDB">
        <w:tc>
          <w:tcPr>
            <w:tcW w:w="1271" w:type="dxa"/>
          </w:tcPr>
          <w:p w14:paraId="76302092" w14:textId="2B4BAB79" w:rsidR="005D2684" w:rsidRPr="00C9483D" w:rsidRDefault="00357DB1">
            <w:pPr>
              <w:rPr>
                <w:rFonts w:ascii="Arial" w:hAnsi="Arial" w:cs="Arial"/>
                <w:sz w:val="20"/>
                <w:szCs w:val="20"/>
              </w:rPr>
            </w:pPr>
            <w:r w:rsidRPr="00C9483D">
              <w:rPr>
                <w:rFonts w:ascii="Arial" w:hAnsi="Arial" w:cs="Arial"/>
                <w:sz w:val="20"/>
                <w:szCs w:val="20"/>
              </w:rPr>
              <w:t>4.</w:t>
            </w:r>
          </w:p>
        </w:tc>
        <w:tc>
          <w:tcPr>
            <w:tcW w:w="6095" w:type="dxa"/>
            <w:gridSpan w:val="2"/>
            <w:vAlign w:val="center"/>
          </w:tcPr>
          <w:p w14:paraId="2F5E76C1" w14:textId="282421A1" w:rsidR="005D2684" w:rsidRPr="00C9483D" w:rsidRDefault="003A02AC" w:rsidP="00886748">
            <w:pPr>
              <w:jc w:val="center"/>
              <w:rPr>
                <w:rFonts w:ascii="Arial" w:hAnsi="Arial" w:cs="Arial"/>
                <w:sz w:val="20"/>
                <w:szCs w:val="20"/>
              </w:rPr>
            </w:pPr>
            <w:bookmarkStart w:id="23" w:name="_Toc81827711"/>
            <w:bookmarkStart w:id="24" w:name="_Toc341687218"/>
            <w:bookmarkStart w:id="25" w:name="_Toc387142377"/>
            <w:bookmarkStart w:id="26" w:name="_Toc90619417"/>
            <w:r w:rsidRPr="00C9483D">
              <w:rPr>
                <w:rFonts w:ascii="Arial" w:hAnsi="Arial" w:cs="Arial"/>
                <w:b/>
                <w:bCs/>
                <w:sz w:val="20"/>
                <w:szCs w:val="20"/>
              </w:rPr>
              <w:t>PIRKIMO OBJEKTAS</w:t>
            </w:r>
            <w:bookmarkEnd w:id="23"/>
            <w:bookmarkEnd w:id="24"/>
            <w:bookmarkEnd w:id="25"/>
            <w:bookmarkEnd w:id="26"/>
          </w:p>
        </w:tc>
        <w:tc>
          <w:tcPr>
            <w:tcW w:w="7194" w:type="dxa"/>
            <w:gridSpan w:val="2"/>
          </w:tcPr>
          <w:p w14:paraId="55FE8B60" w14:textId="5C1EE7BA" w:rsidR="005D2684" w:rsidRPr="00C9483D" w:rsidRDefault="00E448B2" w:rsidP="00E448B2">
            <w:pPr>
              <w:pStyle w:val="ListParagraph"/>
              <w:tabs>
                <w:tab w:val="left" w:pos="567"/>
              </w:tabs>
              <w:spacing w:before="60" w:after="60"/>
              <w:ind w:left="0"/>
              <w:contextualSpacing w:val="0"/>
              <w:jc w:val="center"/>
              <w:rPr>
                <w:rFonts w:ascii="Arial" w:hAnsi="Arial" w:cs="Arial"/>
                <w:sz w:val="20"/>
                <w:szCs w:val="20"/>
                <w:lang w:val="en-GB"/>
              </w:rPr>
            </w:pPr>
            <w:bookmarkStart w:id="27" w:name="_Toc48931916"/>
            <w:r w:rsidRPr="00C9483D">
              <w:rPr>
                <w:rFonts w:ascii="Arial" w:hAnsi="Arial" w:cs="Arial"/>
                <w:b/>
                <w:bCs/>
                <w:sz w:val="20"/>
                <w:szCs w:val="20"/>
                <w:lang w:val="en-GB"/>
              </w:rPr>
              <w:t>OBJECT OF PROCUREMENT</w:t>
            </w:r>
            <w:bookmarkEnd w:id="27"/>
          </w:p>
        </w:tc>
      </w:tr>
      <w:tr w:rsidR="005D2684" w:rsidRPr="00C9483D" w14:paraId="32535331" w14:textId="77777777" w:rsidTr="2E97CBDB">
        <w:tc>
          <w:tcPr>
            <w:tcW w:w="1271" w:type="dxa"/>
          </w:tcPr>
          <w:p w14:paraId="1B533496" w14:textId="0A3CA1B6" w:rsidR="005D2684" w:rsidRPr="00C9483D" w:rsidRDefault="00357DB1">
            <w:pPr>
              <w:rPr>
                <w:rFonts w:ascii="Arial" w:hAnsi="Arial" w:cs="Arial"/>
                <w:sz w:val="20"/>
                <w:szCs w:val="20"/>
              </w:rPr>
            </w:pPr>
            <w:r w:rsidRPr="00C9483D">
              <w:rPr>
                <w:rFonts w:ascii="Arial" w:hAnsi="Arial" w:cs="Arial"/>
                <w:sz w:val="20"/>
                <w:szCs w:val="20"/>
              </w:rPr>
              <w:t>4.1.</w:t>
            </w:r>
          </w:p>
        </w:tc>
        <w:tc>
          <w:tcPr>
            <w:tcW w:w="6095" w:type="dxa"/>
            <w:gridSpan w:val="2"/>
          </w:tcPr>
          <w:p w14:paraId="62151869" w14:textId="72D2C877" w:rsidR="005D2684" w:rsidRPr="00C9483D" w:rsidRDefault="003A02AC" w:rsidP="0023521C">
            <w:pPr>
              <w:jc w:val="both"/>
              <w:rPr>
                <w:rFonts w:ascii="Arial" w:hAnsi="Arial" w:cs="Arial"/>
                <w:sz w:val="20"/>
                <w:szCs w:val="20"/>
              </w:rPr>
            </w:pPr>
            <w:r w:rsidRPr="00C9483D">
              <w:rPr>
                <w:rFonts w:ascii="Arial" w:hAnsi="Arial" w:cs="Arial"/>
                <w:sz w:val="20"/>
                <w:szCs w:val="20"/>
              </w:rPr>
              <w:t xml:space="preserve">Pirkimo objektas nurodytas SPS. Pirkimo objekto apimtys bei jam keliami reikalavimai pateikiami </w:t>
            </w:r>
            <w:r w:rsidRPr="00C9483D">
              <w:rPr>
                <w:rFonts w:ascii="Arial" w:hAnsi="Arial" w:cs="Arial"/>
                <w:iCs/>
                <w:sz w:val="20"/>
                <w:szCs w:val="20"/>
              </w:rPr>
              <w:t>Techninėje specifikacijoje.</w:t>
            </w:r>
          </w:p>
        </w:tc>
        <w:tc>
          <w:tcPr>
            <w:tcW w:w="7194" w:type="dxa"/>
            <w:gridSpan w:val="2"/>
          </w:tcPr>
          <w:p w14:paraId="5E565DA4" w14:textId="7621A7C0" w:rsidR="005D2684" w:rsidRPr="00C9483D"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The Object of Procurement is specified in the SPC. The scope of the Object of Procurement and the requirements for it are presented in the Technical Specification</w:t>
            </w:r>
            <w:r w:rsidRPr="00C9483D">
              <w:rPr>
                <w:rFonts w:ascii="Arial" w:hAnsi="Arial" w:cs="Arial"/>
                <w:iCs/>
                <w:sz w:val="20"/>
                <w:szCs w:val="20"/>
                <w:lang w:val="en-GB"/>
              </w:rPr>
              <w:t>.</w:t>
            </w:r>
          </w:p>
        </w:tc>
      </w:tr>
      <w:tr w:rsidR="005D2684" w:rsidRPr="00C9483D" w14:paraId="2D4BD6C0" w14:textId="77777777" w:rsidTr="2E97CBDB">
        <w:tc>
          <w:tcPr>
            <w:tcW w:w="1271" w:type="dxa"/>
          </w:tcPr>
          <w:p w14:paraId="41AB46E2" w14:textId="0F8C0884" w:rsidR="005D2684" w:rsidRPr="00C9483D" w:rsidRDefault="00357DB1">
            <w:pPr>
              <w:rPr>
                <w:rFonts w:ascii="Arial" w:hAnsi="Arial" w:cs="Arial"/>
                <w:sz w:val="20"/>
                <w:szCs w:val="20"/>
              </w:rPr>
            </w:pPr>
            <w:r w:rsidRPr="00C9483D">
              <w:rPr>
                <w:rFonts w:ascii="Arial" w:hAnsi="Arial" w:cs="Arial"/>
                <w:sz w:val="20"/>
                <w:szCs w:val="20"/>
              </w:rPr>
              <w:t>4.2.</w:t>
            </w:r>
          </w:p>
        </w:tc>
        <w:tc>
          <w:tcPr>
            <w:tcW w:w="6095" w:type="dxa"/>
            <w:gridSpan w:val="2"/>
          </w:tcPr>
          <w:p w14:paraId="62CB1BE6" w14:textId="48D373C8" w:rsidR="005D2684" w:rsidRPr="00C9483D" w:rsidRDefault="003A02AC" w:rsidP="0023521C">
            <w:pPr>
              <w:jc w:val="both"/>
              <w:rPr>
                <w:rFonts w:ascii="Arial" w:hAnsi="Arial" w:cs="Arial"/>
                <w:sz w:val="20"/>
                <w:szCs w:val="20"/>
              </w:rPr>
            </w:pPr>
            <w:r w:rsidRPr="00C9483D">
              <w:rPr>
                <w:rFonts w:ascii="Arial" w:hAnsi="Arial" w:cs="Arial"/>
                <w:sz w:val="20"/>
                <w:szCs w:val="20"/>
              </w:rPr>
              <w:t>Tiekėjas privalo prekes patiekti/paslaugas suteikti/darbus atlikti savo sąskaita, rizika, priemonėmis ir lėšomis, įsigydamas licencijas, kitą įrangą bei medžiagas, reikalingas Pirkimo dokumentuose nurodytoms prekėms/paslaugoms/darbams.</w:t>
            </w:r>
          </w:p>
        </w:tc>
        <w:tc>
          <w:tcPr>
            <w:tcW w:w="7194" w:type="dxa"/>
            <w:gridSpan w:val="2"/>
          </w:tcPr>
          <w:p w14:paraId="24FA318E" w14:textId="1F8F9195" w:rsidR="005D2684" w:rsidRPr="00C9483D"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The Supplier must supply the goods/provide the services/perform the work</w:t>
            </w:r>
            <w:r w:rsidR="00BB4A93" w:rsidRPr="00C9483D">
              <w:rPr>
                <w:rFonts w:ascii="Arial" w:hAnsi="Arial" w:cs="Arial"/>
                <w:sz w:val="20"/>
                <w:szCs w:val="20"/>
                <w:lang w:val="en-GB"/>
              </w:rPr>
              <w:t>s</w:t>
            </w:r>
            <w:r w:rsidRPr="00C9483D">
              <w:rPr>
                <w:rFonts w:ascii="Arial" w:hAnsi="Arial" w:cs="Arial"/>
                <w:sz w:val="20"/>
                <w:szCs w:val="20"/>
                <w:lang w:val="en-GB"/>
              </w:rPr>
              <w:t xml:space="preserve"> at its own expense, risk, means and funds by acquiring licenses, other equipment and materials required for the goods/services/works specified in the Procurement documents.</w:t>
            </w:r>
          </w:p>
        </w:tc>
      </w:tr>
      <w:tr w:rsidR="005D2684" w:rsidRPr="00C9483D" w14:paraId="35D5F816" w14:textId="77777777" w:rsidTr="2E97CBDB">
        <w:tc>
          <w:tcPr>
            <w:tcW w:w="1271" w:type="dxa"/>
          </w:tcPr>
          <w:p w14:paraId="517A4623" w14:textId="006E49DA" w:rsidR="005D2684" w:rsidRPr="00C9483D" w:rsidRDefault="00357DB1">
            <w:pPr>
              <w:rPr>
                <w:rFonts w:ascii="Arial" w:hAnsi="Arial" w:cs="Arial"/>
                <w:sz w:val="20"/>
                <w:szCs w:val="20"/>
              </w:rPr>
            </w:pPr>
            <w:r w:rsidRPr="00C9483D">
              <w:rPr>
                <w:rFonts w:ascii="Arial" w:hAnsi="Arial" w:cs="Arial"/>
                <w:sz w:val="20"/>
                <w:szCs w:val="20"/>
              </w:rPr>
              <w:t>4.3.</w:t>
            </w:r>
          </w:p>
        </w:tc>
        <w:tc>
          <w:tcPr>
            <w:tcW w:w="6095" w:type="dxa"/>
            <w:gridSpan w:val="2"/>
          </w:tcPr>
          <w:p w14:paraId="5AE18401" w14:textId="4BAB94F5" w:rsidR="005D2684" w:rsidRPr="00C9483D" w:rsidRDefault="003A02AC" w:rsidP="0023521C">
            <w:pPr>
              <w:jc w:val="both"/>
              <w:rPr>
                <w:rFonts w:ascii="Arial" w:hAnsi="Arial" w:cs="Arial"/>
                <w:sz w:val="20"/>
                <w:szCs w:val="20"/>
              </w:rPr>
            </w:pPr>
            <w:r w:rsidRPr="00C9483D">
              <w:rPr>
                <w:rFonts w:ascii="Arial" w:hAnsi="Arial" w:cs="Arial"/>
                <w:sz w:val="20"/>
                <w:szCs w:val="20"/>
              </w:rPr>
              <w:t>Informacija apie Pirkimo objekto skaidymą ar neskaidymą į dalis pateikiama SPS.</w:t>
            </w:r>
          </w:p>
        </w:tc>
        <w:tc>
          <w:tcPr>
            <w:tcW w:w="7194" w:type="dxa"/>
            <w:gridSpan w:val="2"/>
          </w:tcPr>
          <w:p w14:paraId="18920BA8" w14:textId="3E2DBF8A" w:rsidR="005D2684" w:rsidRPr="00C9483D"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Information on the division or non-division of the Object of Procurement into parts is provided in the SPC.</w:t>
            </w:r>
          </w:p>
        </w:tc>
      </w:tr>
      <w:tr w:rsidR="005D2684" w:rsidRPr="00C9483D" w14:paraId="0033E6BC" w14:textId="77777777" w:rsidTr="2E97CBDB">
        <w:tc>
          <w:tcPr>
            <w:tcW w:w="1271" w:type="dxa"/>
          </w:tcPr>
          <w:p w14:paraId="6C9B257A" w14:textId="1ED01095" w:rsidR="005D2684" w:rsidRPr="00C9483D" w:rsidRDefault="00357DB1">
            <w:pPr>
              <w:rPr>
                <w:rFonts w:ascii="Arial" w:hAnsi="Arial" w:cs="Arial"/>
                <w:sz w:val="20"/>
                <w:szCs w:val="20"/>
              </w:rPr>
            </w:pPr>
            <w:r w:rsidRPr="00C9483D">
              <w:rPr>
                <w:rFonts w:ascii="Arial" w:hAnsi="Arial" w:cs="Arial"/>
                <w:sz w:val="20"/>
                <w:szCs w:val="20"/>
              </w:rPr>
              <w:t>4.4.</w:t>
            </w:r>
          </w:p>
        </w:tc>
        <w:tc>
          <w:tcPr>
            <w:tcW w:w="6095" w:type="dxa"/>
            <w:gridSpan w:val="2"/>
          </w:tcPr>
          <w:p w14:paraId="16F9B016" w14:textId="0559DCFB" w:rsidR="005D2684" w:rsidRPr="00C9483D" w:rsidRDefault="003A02AC" w:rsidP="0023521C">
            <w:pPr>
              <w:jc w:val="both"/>
              <w:rPr>
                <w:rFonts w:ascii="Arial" w:hAnsi="Arial" w:cs="Arial"/>
                <w:sz w:val="20"/>
                <w:szCs w:val="20"/>
              </w:rPr>
            </w:pPr>
            <w:r w:rsidRPr="00C9483D">
              <w:rPr>
                <w:rFonts w:ascii="Arial" w:hAnsi="Arial" w:cs="Arial"/>
                <w:sz w:val="20"/>
                <w:szCs w:val="20"/>
              </w:rPr>
              <w:t>Jeigu Pirkimo objektas į dalis neskaidomas, Tiekėjas turi pateikti vieną Pasiūlymą visai Pirkimo objekto apimčiai.</w:t>
            </w:r>
            <w:r w:rsidRPr="00C9483D">
              <w:rPr>
                <w:rFonts w:ascii="Arial" w:hAnsi="Arial" w:cs="Arial"/>
                <w:i/>
                <w:sz w:val="20"/>
                <w:szCs w:val="20"/>
              </w:rPr>
              <w:t xml:space="preserve"> </w:t>
            </w:r>
            <w:r w:rsidRPr="00C9483D">
              <w:rPr>
                <w:rFonts w:ascii="Arial" w:hAnsi="Arial" w:cs="Arial"/>
                <w:iCs/>
                <w:sz w:val="20"/>
                <w:szCs w:val="20"/>
              </w:rPr>
              <w:t>Sutartis dėl viso</w:t>
            </w:r>
            <w:r w:rsidRPr="00C9483D">
              <w:rPr>
                <w:rFonts w:ascii="Arial" w:hAnsi="Arial" w:cs="Arial"/>
                <w:sz w:val="20"/>
                <w:szCs w:val="20"/>
              </w:rPr>
              <w:t xml:space="preserve"> Pirkimo objekto bus sudaroma su tuo Tiekėju, kuris bus atrinktas kaip Laimėjęs Tiekėjas.</w:t>
            </w:r>
          </w:p>
        </w:tc>
        <w:tc>
          <w:tcPr>
            <w:tcW w:w="7194" w:type="dxa"/>
            <w:gridSpan w:val="2"/>
          </w:tcPr>
          <w:p w14:paraId="03E4EBBA" w14:textId="637F2C40" w:rsidR="005D2684" w:rsidRPr="00C9483D"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 xml:space="preserve">If the Object of Procurement is not divided into parts, the Supplier shall submit one Tender for the entire scope of the Object of Procurement. </w:t>
            </w:r>
            <w:r w:rsidRPr="00C9483D">
              <w:rPr>
                <w:rFonts w:ascii="Arial" w:hAnsi="Arial" w:cs="Arial"/>
                <w:iCs/>
                <w:sz w:val="20"/>
                <w:szCs w:val="20"/>
                <w:lang w:val="en-GB"/>
              </w:rPr>
              <w:t xml:space="preserve">The Contract for the entire </w:t>
            </w:r>
            <w:r w:rsidRPr="00C9483D">
              <w:rPr>
                <w:rFonts w:ascii="Arial" w:hAnsi="Arial" w:cs="Arial"/>
                <w:sz w:val="20"/>
                <w:szCs w:val="20"/>
                <w:lang w:val="en-GB"/>
              </w:rPr>
              <w:t xml:space="preserve">Object of Procurement </w:t>
            </w:r>
            <w:r w:rsidRPr="00C9483D">
              <w:rPr>
                <w:rFonts w:ascii="Arial" w:hAnsi="Arial" w:cs="Arial"/>
                <w:iCs/>
                <w:sz w:val="20"/>
                <w:szCs w:val="20"/>
                <w:lang w:val="en-GB"/>
              </w:rPr>
              <w:t>will be concluded with the Supplier who will be selected as the Successful Supplier</w:t>
            </w:r>
            <w:r w:rsidRPr="00C9483D">
              <w:rPr>
                <w:rFonts w:ascii="Arial" w:hAnsi="Arial" w:cs="Arial"/>
                <w:sz w:val="20"/>
                <w:szCs w:val="20"/>
                <w:lang w:val="en-GB"/>
              </w:rPr>
              <w:t>.</w:t>
            </w:r>
          </w:p>
        </w:tc>
      </w:tr>
      <w:tr w:rsidR="005D2684" w:rsidRPr="00C9483D" w14:paraId="31E89CF2" w14:textId="77777777" w:rsidTr="2E97CBDB">
        <w:tc>
          <w:tcPr>
            <w:tcW w:w="1271" w:type="dxa"/>
          </w:tcPr>
          <w:p w14:paraId="62277B8F" w14:textId="7BE7FF19" w:rsidR="005D2684" w:rsidRPr="00C9483D" w:rsidRDefault="00357DB1">
            <w:pPr>
              <w:rPr>
                <w:rFonts w:ascii="Arial" w:hAnsi="Arial" w:cs="Arial"/>
                <w:sz w:val="20"/>
                <w:szCs w:val="20"/>
              </w:rPr>
            </w:pPr>
            <w:r w:rsidRPr="00C9483D">
              <w:rPr>
                <w:rFonts w:ascii="Arial" w:hAnsi="Arial" w:cs="Arial"/>
                <w:sz w:val="20"/>
                <w:szCs w:val="20"/>
              </w:rPr>
              <w:t>4.5.</w:t>
            </w:r>
          </w:p>
        </w:tc>
        <w:tc>
          <w:tcPr>
            <w:tcW w:w="6095" w:type="dxa"/>
            <w:gridSpan w:val="2"/>
          </w:tcPr>
          <w:p w14:paraId="1FBBFECF" w14:textId="497933A4" w:rsidR="005D2684" w:rsidRPr="00C9483D" w:rsidRDefault="003A02AC" w:rsidP="0023521C">
            <w:pPr>
              <w:jc w:val="both"/>
              <w:rPr>
                <w:rFonts w:ascii="Arial" w:hAnsi="Arial" w:cs="Arial"/>
                <w:sz w:val="20"/>
                <w:szCs w:val="20"/>
              </w:rPr>
            </w:pPr>
            <w:r w:rsidRPr="00C9483D">
              <w:rPr>
                <w:rFonts w:ascii="Arial" w:hAnsi="Arial" w:cs="Arial"/>
                <w:sz w:val="20"/>
                <w:szCs w:val="20"/>
              </w:rPr>
              <w:t>Jei</w:t>
            </w:r>
            <w:r w:rsidRPr="00C9483D">
              <w:rPr>
                <w:rFonts w:ascii="Arial" w:hAnsi="Arial" w:cs="Arial"/>
                <w:color w:val="000000"/>
                <w:sz w:val="20"/>
                <w:szCs w:val="20"/>
              </w:rPr>
              <w:t xml:space="preserve"> Pirkimo objektas skaidomas į dalis, Perkantysis subjektas skelbime apie Pirkimą, kvietime patvirtinti susidomėjimą ar kituose Pirkimo dokumentuose, kuriais kviečiama dalyvauti Pirkime, nurodo </w:t>
            </w:r>
            <w:r w:rsidRPr="00C9483D">
              <w:rPr>
                <w:rStyle w:val="margin-left-101"/>
                <w:rFonts w:ascii="Arial" w:hAnsi="Arial" w:cs="Arial"/>
                <w:color w:val="000000"/>
                <w:sz w:val="20"/>
                <w:szCs w:val="20"/>
              </w:rPr>
              <w:t>PĮ 40 straipsnio 2 dalyje nustatytas sąlygas.</w:t>
            </w:r>
          </w:p>
        </w:tc>
        <w:tc>
          <w:tcPr>
            <w:tcW w:w="7194" w:type="dxa"/>
            <w:gridSpan w:val="2"/>
          </w:tcPr>
          <w:p w14:paraId="0A2B159B" w14:textId="3C36B962" w:rsidR="005D2684" w:rsidRPr="00C9483D"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If the Object of Procurement is divided into parts, the Contracting Entity shall indicate the conditions set forth in Article 40 (2) of the LP in the Contract Notice, in the invitation to confirm interest or in other Procurement documents inviting to participate in the Procurement.</w:t>
            </w:r>
          </w:p>
        </w:tc>
      </w:tr>
      <w:tr w:rsidR="005D2684" w:rsidRPr="00C9483D" w14:paraId="6B02C089" w14:textId="77777777" w:rsidTr="2E97CBDB">
        <w:tc>
          <w:tcPr>
            <w:tcW w:w="1271" w:type="dxa"/>
          </w:tcPr>
          <w:p w14:paraId="43D9CE40" w14:textId="3ED47220" w:rsidR="005D2684" w:rsidRPr="00C9483D" w:rsidRDefault="00357DB1">
            <w:pPr>
              <w:rPr>
                <w:rFonts w:ascii="Arial" w:hAnsi="Arial" w:cs="Arial"/>
                <w:sz w:val="20"/>
                <w:szCs w:val="20"/>
              </w:rPr>
            </w:pPr>
            <w:r w:rsidRPr="00C9483D">
              <w:rPr>
                <w:rFonts w:ascii="Arial" w:hAnsi="Arial" w:cs="Arial"/>
                <w:sz w:val="20"/>
                <w:szCs w:val="20"/>
              </w:rPr>
              <w:t>5.</w:t>
            </w:r>
          </w:p>
        </w:tc>
        <w:tc>
          <w:tcPr>
            <w:tcW w:w="6095" w:type="dxa"/>
            <w:gridSpan w:val="2"/>
            <w:vAlign w:val="center"/>
          </w:tcPr>
          <w:p w14:paraId="15CA3B07" w14:textId="25E3D158" w:rsidR="005D2684" w:rsidRPr="00C9483D" w:rsidRDefault="003A02AC" w:rsidP="00886748">
            <w:pPr>
              <w:jc w:val="center"/>
              <w:rPr>
                <w:rFonts w:ascii="Arial" w:hAnsi="Arial" w:cs="Arial"/>
                <w:sz w:val="20"/>
                <w:szCs w:val="20"/>
              </w:rPr>
            </w:pPr>
            <w:bookmarkStart w:id="28" w:name="_Toc147739118"/>
            <w:bookmarkStart w:id="29" w:name="_Toc81827712"/>
            <w:bookmarkStart w:id="30" w:name="_Toc341687219"/>
            <w:bookmarkStart w:id="31" w:name="_Toc387142378"/>
            <w:bookmarkStart w:id="32" w:name="_Toc90619418"/>
            <w:r w:rsidRPr="00C9483D">
              <w:rPr>
                <w:rFonts w:ascii="Arial" w:hAnsi="Arial" w:cs="Arial"/>
                <w:b/>
                <w:bCs/>
                <w:sz w:val="20"/>
                <w:szCs w:val="20"/>
              </w:rPr>
              <w:t>KAINA</w:t>
            </w:r>
            <w:bookmarkEnd w:id="28"/>
            <w:bookmarkEnd w:id="29"/>
            <w:r w:rsidRPr="00C9483D">
              <w:rPr>
                <w:rStyle w:val="FootnoteReference"/>
                <w:rFonts w:ascii="Arial" w:hAnsi="Arial" w:cs="Arial"/>
                <w:b/>
                <w:bCs/>
                <w:sz w:val="20"/>
                <w:szCs w:val="20"/>
              </w:rPr>
              <w:footnoteReference w:id="1"/>
            </w:r>
            <w:r w:rsidRPr="00C9483D">
              <w:rPr>
                <w:rFonts w:ascii="Arial" w:hAnsi="Arial" w:cs="Arial"/>
                <w:b/>
                <w:bCs/>
                <w:sz w:val="20"/>
                <w:szCs w:val="20"/>
              </w:rPr>
              <w:t xml:space="preserve"> IR MOKĖJIMO TERMINAI</w:t>
            </w:r>
            <w:bookmarkEnd w:id="30"/>
            <w:bookmarkEnd w:id="31"/>
            <w:bookmarkEnd w:id="32"/>
          </w:p>
        </w:tc>
        <w:tc>
          <w:tcPr>
            <w:tcW w:w="7194" w:type="dxa"/>
            <w:gridSpan w:val="2"/>
          </w:tcPr>
          <w:p w14:paraId="0A4743DA" w14:textId="72135906" w:rsidR="005D2684" w:rsidRPr="00C9483D" w:rsidRDefault="00E448B2" w:rsidP="00E448B2">
            <w:pPr>
              <w:pStyle w:val="Heading1"/>
              <w:spacing w:before="60" w:after="60"/>
              <w:jc w:val="center"/>
              <w:rPr>
                <w:rFonts w:ascii="Arial" w:hAnsi="Arial" w:cs="Arial"/>
                <w:b/>
                <w:bCs/>
                <w:sz w:val="20"/>
                <w:szCs w:val="20"/>
                <w:lang w:val="en-GB"/>
              </w:rPr>
            </w:pPr>
            <w:bookmarkStart w:id="33" w:name="_Toc48931917"/>
            <w:r w:rsidRPr="00C9483D">
              <w:rPr>
                <w:rFonts w:ascii="Arial" w:hAnsi="Arial" w:cs="Arial"/>
                <w:b/>
                <w:bCs/>
                <w:sz w:val="20"/>
                <w:szCs w:val="20"/>
                <w:lang w:val="en-GB"/>
              </w:rPr>
              <w:t>PRICE</w:t>
            </w:r>
            <w:r w:rsidRPr="00C9483D">
              <w:rPr>
                <w:rStyle w:val="FootnoteReference"/>
                <w:rFonts w:ascii="Arial" w:hAnsi="Arial" w:cs="Arial"/>
                <w:b/>
                <w:bCs/>
                <w:sz w:val="20"/>
                <w:szCs w:val="20"/>
                <w:lang w:val="en-GB"/>
              </w:rPr>
              <w:footnoteReference w:id="2"/>
            </w:r>
            <w:r w:rsidRPr="00C9483D">
              <w:rPr>
                <w:rFonts w:ascii="Arial" w:hAnsi="Arial" w:cs="Arial"/>
                <w:b/>
                <w:bCs/>
                <w:sz w:val="20"/>
                <w:szCs w:val="20"/>
                <w:lang w:val="en-GB"/>
              </w:rPr>
              <w:t xml:space="preserve"> AND PAYMENT TERMS</w:t>
            </w:r>
            <w:bookmarkEnd w:id="33"/>
          </w:p>
        </w:tc>
      </w:tr>
      <w:tr w:rsidR="005D2684" w:rsidRPr="00C9483D" w14:paraId="6F833A83" w14:textId="77777777" w:rsidTr="2E97CBDB">
        <w:tc>
          <w:tcPr>
            <w:tcW w:w="1271" w:type="dxa"/>
          </w:tcPr>
          <w:p w14:paraId="63A12667" w14:textId="62913E0F" w:rsidR="005D2684" w:rsidRPr="00C9483D" w:rsidRDefault="00AC7ACF">
            <w:pPr>
              <w:rPr>
                <w:rFonts w:ascii="Arial" w:hAnsi="Arial" w:cs="Arial"/>
                <w:sz w:val="20"/>
                <w:szCs w:val="20"/>
              </w:rPr>
            </w:pPr>
            <w:r w:rsidRPr="00C9483D">
              <w:rPr>
                <w:rFonts w:ascii="Arial" w:hAnsi="Arial" w:cs="Arial"/>
                <w:sz w:val="20"/>
                <w:szCs w:val="20"/>
              </w:rPr>
              <w:t>5.1.</w:t>
            </w:r>
          </w:p>
        </w:tc>
        <w:tc>
          <w:tcPr>
            <w:tcW w:w="6095" w:type="dxa"/>
            <w:gridSpan w:val="2"/>
          </w:tcPr>
          <w:p w14:paraId="384B2725" w14:textId="363C9B33" w:rsidR="005D2684" w:rsidRPr="00C9483D" w:rsidRDefault="00914E90" w:rsidP="00B90BFA">
            <w:pPr>
              <w:pStyle w:val="ListParagraph"/>
              <w:tabs>
                <w:tab w:val="left" w:pos="567"/>
              </w:tabs>
              <w:spacing w:before="60" w:after="60"/>
              <w:ind w:left="0"/>
              <w:contextualSpacing w:val="0"/>
              <w:jc w:val="both"/>
              <w:rPr>
                <w:rFonts w:ascii="Arial" w:hAnsi="Arial" w:cs="Arial"/>
                <w:sz w:val="20"/>
                <w:szCs w:val="20"/>
              </w:rPr>
            </w:pPr>
            <w:r w:rsidRPr="00C9483D">
              <w:rPr>
                <w:rFonts w:ascii="Arial" w:hAnsi="Arial" w:cs="Arial"/>
                <w:sz w:val="20"/>
                <w:szCs w:val="20"/>
              </w:rPr>
              <w:t>Siūlomą Pirkimo objekto kainą Tiekėjas nurodo užpildydamas Perkančiojo subjekto pridėtą Pasiūlymo formą.</w:t>
            </w:r>
          </w:p>
        </w:tc>
        <w:tc>
          <w:tcPr>
            <w:tcW w:w="7194" w:type="dxa"/>
            <w:gridSpan w:val="2"/>
          </w:tcPr>
          <w:p w14:paraId="3629753B" w14:textId="77ECCA58" w:rsidR="005D2684" w:rsidRPr="00C9483D" w:rsidRDefault="009E4B16"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 xml:space="preserve">The Supplier shall indicate the proposed price of the Object of Procurement by filling in the </w:t>
            </w:r>
            <w:r w:rsidR="001B0E59" w:rsidRPr="00C9483D">
              <w:rPr>
                <w:rFonts w:ascii="Arial" w:hAnsi="Arial" w:cs="Arial"/>
                <w:sz w:val="20"/>
                <w:szCs w:val="20"/>
                <w:lang w:val="en-GB"/>
              </w:rPr>
              <w:t>Tender</w:t>
            </w:r>
            <w:r w:rsidRPr="00C9483D">
              <w:rPr>
                <w:rFonts w:ascii="Arial" w:hAnsi="Arial" w:cs="Arial"/>
                <w:sz w:val="20"/>
                <w:szCs w:val="20"/>
                <w:lang w:val="en-GB"/>
              </w:rPr>
              <w:t xml:space="preserve"> form attached by the Contracting Entity.</w:t>
            </w:r>
          </w:p>
        </w:tc>
      </w:tr>
      <w:tr w:rsidR="005D2684" w:rsidRPr="00C9483D" w14:paraId="48870E70" w14:textId="77777777" w:rsidTr="2E97CBDB">
        <w:tc>
          <w:tcPr>
            <w:tcW w:w="1271" w:type="dxa"/>
          </w:tcPr>
          <w:p w14:paraId="1868AAE1" w14:textId="0BEB4651" w:rsidR="005D2684" w:rsidRPr="00C9483D" w:rsidRDefault="00AC7ACF">
            <w:pPr>
              <w:rPr>
                <w:rFonts w:ascii="Arial" w:hAnsi="Arial" w:cs="Arial"/>
                <w:sz w:val="20"/>
                <w:szCs w:val="20"/>
              </w:rPr>
            </w:pPr>
            <w:r w:rsidRPr="00C9483D">
              <w:rPr>
                <w:rFonts w:ascii="Arial" w:hAnsi="Arial" w:cs="Arial"/>
                <w:sz w:val="20"/>
                <w:szCs w:val="20"/>
              </w:rPr>
              <w:t>5.2.</w:t>
            </w:r>
          </w:p>
        </w:tc>
        <w:tc>
          <w:tcPr>
            <w:tcW w:w="6095" w:type="dxa"/>
            <w:gridSpan w:val="2"/>
          </w:tcPr>
          <w:p w14:paraId="027033D0" w14:textId="52E02638" w:rsidR="005D2684" w:rsidRPr="00C9483D" w:rsidRDefault="00914E90" w:rsidP="00B90BFA">
            <w:pPr>
              <w:jc w:val="both"/>
              <w:rPr>
                <w:rFonts w:ascii="Arial" w:hAnsi="Arial" w:cs="Arial"/>
                <w:sz w:val="20"/>
                <w:szCs w:val="20"/>
              </w:rPr>
            </w:pPr>
            <w:r w:rsidRPr="00C9483D">
              <w:rPr>
                <w:rFonts w:ascii="Arial" w:hAnsi="Arial" w:cs="Arial"/>
                <w:sz w:val="20"/>
                <w:szCs w:val="20"/>
              </w:rPr>
              <w:t xml:space="preserve">Į Tiekėjo Pasiūlyme nurodomą paslaugų/darbų/prekių kainą turi būti įskaityta paslaugų/darbų/prekių kaina ir visos kitos su paslaugų teikimu/darbų atlikimu/prekių tiekimu susijusios Tiekėjo išlaidos, </w:t>
            </w:r>
            <w:r w:rsidRPr="00C9483D">
              <w:rPr>
                <w:rFonts w:ascii="Arial" w:hAnsi="Arial" w:cs="Arial"/>
                <w:sz w:val="20"/>
                <w:szCs w:val="20"/>
              </w:rPr>
              <w:lastRenderedPageBreak/>
              <w:t xml:space="preserve">taip pat ES Direktyvos 2014/55/ES reikalavimus atitinkančių elektroninių sąskaitų </w:t>
            </w:r>
            <w:r w:rsidR="006716D1">
              <w:rPr>
                <w:rFonts w:ascii="Arial" w:hAnsi="Arial" w:cs="Arial"/>
                <w:sz w:val="20"/>
                <w:szCs w:val="20"/>
              </w:rPr>
              <w:t xml:space="preserve">pateikimas informacine sistema </w:t>
            </w:r>
            <w:r w:rsidRPr="00C9483D">
              <w:rPr>
                <w:rFonts w:ascii="Arial" w:hAnsi="Arial" w:cs="Arial"/>
                <w:sz w:val="20"/>
                <w:szCs w:val="20"/>
              </w:rPr>
              <w:t>ar kito formato elektroninių sąskaitų, pasinaudojant informacine sistema „</w:t>
            </w:r>
            <w:r w:rsidR="0090780B">
              <w:rPr>
                <w:rFonts w:ascii="Arial" w:hAnsi="Arial" w:cs="Arial"/>
                <w:sz w:val="20"/>
                <w:szCs w:val="20"/>
              </w:rPr>
              <w:t>SABIS</w:t>
            </w:r>
            <w:r w:rsidRPr="00C9483D">
              <w:rPr>
                <w:rFonts w:ascii="Arial" w:hAnsi="Arial" w:cs="Arial"/>
                <w:sz w:val="20"/>
                <w:szCs w:val="20"/>
              </w:rPr>
              <w:t>“, pateikimo kaštai. Tiekėjas į paslaugų/darbų/prekių kainą turi įskaityti PVM ir kitus mokesčius, mokamus galiojančių teisės aktų nustatyta tvarka. PVM turi būti nurodomas atskira eilute.</w:t>
            </w:r>
          </w:p>
        </w:tc>
        <w:tc>
          <w:tcPr>
            <w:tcW w:w="7194" w:type="dxa"/>
            <w:gridSpan w:val="2"/>
          </w:tcPr>
          <w:p w14:paraId="25805D46" w14:textId="15C1CD1E" w:rsidR="005D2684" w:rsidRPr="00C9483D" w:rsidRDefault="009E4B16"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lastRenderedPageBreak/>
              <w:t xml:space="preserve">The price of services/works/goods indicated in the Supplier’s Tender must include the price of services/works/goods and all other costs of the Supplier related to the provision of services/performance of works/supply of goods, as </w:t>
            </w:r>
            <w:r w:rsidRPr="00C9483D">
              <w:rPr>
                <w:rFonts w:ascii="Arial" w:hAnsi="Arial" w:cs="Arial"/>
                <w:sz w:val="20"/>
                <w:szCs w:val="20"/>
                <w:lang w:val="en-GB"/>
              </w:rPr>
              <w:lastRenderedPageBreak/>
              <w:t>well as electronic invoices complying with the requirements of EU Directive 2014/55</w:t>
            </w:r>
            <w:r w:rsidR="006716D1">
              <w:rPr>
                <w:rFonts w:ascii="Arial" w:hAnsi="Arial" w:cs="Arial"/>
                <w:sz w:val="20"/>
                <w:szCs w:val="20"/>
                <w:lang w:val="en-GB"/>
              </w:rPr>
              <w:t>/EU submission via information system</w:t>
            </w:r>
            <w:r w:rsidRPr="00C9483D">
              <w:rPr>
                <w:rFonts w:ascii="Arial" w:hAnsi="Arial" w:cs="Arial"/>
                <w:sz w:val="20"/>
                <w:szCs w:val="20"/>
                <w:lang w:val="en-GB"/>
              </w:rPr>
              <w:t xml:space="preserve"> or electronic invoices in another format, using the information system “</w:t>
            </w:r>
            <w:r w:rsidR="0090780B">
              <w:rPr>
                <w:rFonts w:ascii="Arial" w:hAnsi="Arial" w:cs="Arial"/>
                <w:sz w:val="20"/>
                <w:szCs w:val="20"/>
                <w:lang w:val="en-GB"/>
              </w:rPr>
              <w:t>SABIS</w:t>
            </w:r>
            <w:r w:rsidRPr="00C9483D">
              <w:rPr>
                <w:rFonts w:ascii="Arial" w:hAnsi="Arial" w:cs="Arial"/>
                <w:sz w:val="20"/>
                <w:szCs w:val="20"/>
                <w:lang w:val="en-GB"/>
              </w:rPr>
              <w:t xml:space="preserve">”. The </w:t>
            </w:r>
            <w:r w:rsidR="001B0E59" w:rsidRPr="00C9483D">
              <w:rPr>
                <w:rFonts w:ascii="Arial" w:hAnsi="Arial" w:cs="Arial"/>
                <w:sz w:val="20"/>
                <w:szCs w:val="20"/>
                <w:lang w:val="en-GB"/>
              </w:rPr>
              <w:t>S</w:t>
            </w:r>
            <w:r w:rsidRPr="00C9483D">
              <w:rPr>
                <w:rFonts w:ascii="Arial" w:hAnsi="Arial" w:cs="Arial"/>
                <w:sz w:val="20"/>
                <w:szCs w:val="20"/>
                <w:lang w:val="en-GB"/>
              </w:rPr>
              <w:t>upplier must include VAT and other taxes paid in accordance with the procedure established by the applicable legal acts in the price of services/works/goods. VAT must be indicated on a separate line.</w:t>
            </w:r>
          </w:p>
        </w:tc>
      </w:tr>
      <w:tr w:rsidR="005D2684" w:rsidRPr="00C9483D" w14:paraId="22BD6CEC" w14:textId="77777777" w:rsidTr="2E97CBDB">
        <w:tc>
          <w:tcPr>
            <w:tcW w:w="1271" w:type="dxa"/>
          </w:tcPr>
          <w:p w14:paraId="0041BE86" w14:textId="6B624CFF" w:rsidR="005D2684" w:rsidRPr="00C9483D" w:rsidRDefault="00AC7ACF">
            <w:pPr>
              <w:rPr>
                <w:rFonts w:ascii="Arial" w:hAnsi="Arial" w:cs="Arial"/>
                <w:sz w:val="20"/>
                <w:szCs w:val="20"/>
              </w:rPr>
            </w:pPr>
            <w:r w:rsidRPr="00C9483D">
              <w:rPr>
                <w:rFonts w:ascii="Arial" w:hAnsi="Arial" w:cs="Arial"/>
                <w:sz w:val="20"/>
                <w:szCs w:val="20"/>
              </w:rPr>
              <w:lastRenderedPageBreak/>
              <w:t>5.3.</w:t>
            </w:r>
          </w:p>
        </w:tc>
        <w:tc>
          <w:tcPr>
            <w:tcW w:w="6095" w:type="dxa"/>
            <w:gridSpan w:val="2"/>
          </w:tcPr>
          <w:p w14:paraId="7536DA5E" w14:textId="1A47B77B" w:rsidR="005D2684" w:rsidRPr="00C9483D" w:rsidRDefault="00914E90" w:rsidP="00B90BFA">
            <w:pPr>
              <w:jc w:val="both"/>
              <w:rPr>
                <w:rFonts w:ascii="Arial" w:hAnsi="Arial" w:cs="Arial"/>
                <w:sz w:val="20"/>
                <w:szCs w:val="20"/>
              </w:rPr>
            </w:pPr>
            <w:r w:rsidRPr="00C9483D">
              <w:rPr>
                <w:rFonts w:ascii="Arial" w:hAnsi="Arial" w:cs="Arial"/>
                <w:sz w:val="20"/>
                <w:szCs w:val="20"/>
              </w:rPr>
              <w:t>Pasiūlyme kaina turi būti nurodoma ir bus vertinama eurais, dviejų skaičių po kablelio tikslumu. Jeigu kaina bus nurodyta užsienio valiuta, ji bus perskaičiuota eurais pagal Europos Centrinio Banko skelbiamą orientacinį euro ir užsienio valiutų santykį, o tais atvejais, kai orientacinio euro ir užsienio valiutų santykio Europos Centrinis Bankas neskelbia, – pagal Lietuvos banko nustatomą ir skelbiamą orientacinį euro ir užsienio valiutų santykį paskutinę Pasiūlymų pateikimo termino dieną.</w:t>
            </w:r>
          </w:p>
        </w:tc>
        <w:tc>
          <w:tcPr>
            <w:tcW w:w="7194" w:type="dxa"/>
            <w:gridSpan w:val="2"/>
          </w:tcPr>
          <w:p w14:paraId="54643120" w14:textId="54925B5E" w:rsidR="005D2684" w:rsidRPr="00C9483D" w:rsidRDefault="009E4B16"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 xml:space="preserve">The price must be quoted in the Tender and will be </w:t>
            </w:r>
            <w:r w:rsidR="0043757F" w:rsidRPr="00C9483D">
              <w:rPr>
                <w:rFonts w:ascii="Arial" w:hAnsi="Arial" w:cs="Arial"/>
                <w:sz w:val="20"/>
                <w:szCs w:val="20"/>
                <w:lang w:val="en-GB"/>
              </w:rPr>
              <w:t>evaluated</w:t>
            </w:r>
            <w:r w:rsidRPr="00C9483D">
              <w:rPr>
                <w:rFonts w:ascii="Arial" w:hAnsi="Arial" w:cs="Arial"/>
                <w:sz w:val="20"/>
                <w:szCs w:val="20"/>
                <w:lang w:val="en-GB"/>
              </w:rPr>
              <w:t xml:space="preserve"> in euro, to two decimal places. If the price is denominated in a foreign currency, it will be converted to euro according to the indicative ratio of euro/foreign currency announced by the European Central Bank, and in cases where the European Central Bank does not announce an indicative ratio of euro/foreign currency, – according to the indicative ratio of euro and foreign currencies, established and announced by the Bank of Lithuania on the last day of the Tender </w:t>
            </w:r>
            <w:r w:rsidR="0043757F" w:rsidRPr="00C9483D">
              <w:rPr>
                <w:rFonts w:ascii="Arial" w:hAnsi="Arial" w:cs="Arial"/>
                <w:sz w:val="20"/>
                <w:szCs w:val="20"/>
                <w:lang w:val="en-GB"/>
              </w:rPr>
              <w:t>s</w:t>
            </w:r>
            <w:r w:rsidRPr="00C9483D">
              <w:rPr>
                <w:rFonts w:ascii="Arial" w:hAnsi="Arial" w:cs="Arial"/>
                <w:sz w:val="20"/>
                <w:szCs w:val="20"/>
                <w:lang w:val="en-GB"/>
              </w:rPr>
              <w:t xml:space="preserve">ubmission </w:t>
            </w:r>
            <w:r w:rsidR="0043757F" w:rsidRPr="00C9483D">
              <w:rPr>
                <w:rFonts w:ascii="Arial" w:hAnsi="Arial" w:cs="Arial"/>
                <w:sz w:val="20"/>
                <w:szCs w:val="20"/>
                <w:lang w:val="en-GB"/>
              </w:rPr>
              <w:t>d</w:t>
            </w:r>
            <w:r w:rsidRPr="00C9483D">
              <w:rPr>
                <w:rFonts w:ascii="Arial" w:hAnsi="Arial" w:cs="Arial"/>
                <w:sz w:val="20"/>
                <w:szCs w:val="20"/>
                <w:lang w:val="en-GB"/>
              </w:rPr>
              <w:t>eadline.</w:t>
            </w:r>
          </w:p>
        </w:tc>
      </w:tr>
      <w:tr w:rsidR="005D2684" w:rsidRPr="00C9483D" w14:paraId="7DEE618B" w14:textId="77777777" w:rsidTr="2E97CBDB">
        <w:tc>
          <w:tcPr>
            <w:tcW w:w="1271" w:type="dxa"/>
          </w:tcPr>
          <w:p w14:paraId="58085A79" w14:textId="3AB1A86B" w:rsidR="005D2684" w:rsidRPr="00C9483D" w:rsidRDefault="00AC7ACF">
            <w:pPr>
              <w:rPr>
                <w:rFonts w:ascii="Arial" w:hAnsi="Arial" w:cs="Arial"/>
                <w:sz w:val="20"/>
                <w:szCs w:val="20"/>
              </w:rPr>
            </w:pPr>
            <w:r w:rsidRPr="00C9483D">
              <w:rPr>
                <w:rFonts w:ascii="Arial" w:hAnsi="Arial" w:cs="Arial"/>
                <w:sz w:val="20"/>
                <w:szCs w:val="20"/>
              </w:rPr>
              <w:t>5.4.</w:t>
            </w:r>
          </w:p>
        </w:tc>
        <w:tc>
          <w:tcPr>
            <w:tcW w:w="6095" w:type="dxa"/>
            <w:gridSpan w:val="2"/>
          </w:tcPr>
          <w:p w14:paraId="5383AB66" w14:textId="22A9CC82" w:rsidR="005D2684" w:rsidRPr="00C9483D" w:rsidRDefault="00914E90" w:rsidP="00B90BFA">
            <w:pPr>
              <w:jc w:val="both"/>
              <w:rPr>
                <w:rFonts w:ascii="Arial" w:hAnsi="Arial" w:cs="Arial"/>
                <w:sz w:val="20"/>
                <w:szCs w:val="20"/>
              </w:rPr>
            </w:pPr>
            <w:r w:rsidRPr="00C9483D">
              <w:rPr>
                <w:rFonts w:ascii="Arial" w:hAnsi="Arial" w:cs="Arial"/>
                <w:sz w:val="20"/>
                <w:szCs w:val="20"/>
              </w:rPr>
              <w:t>Apmokėjimo sąlygos ir tvarka apibrėžtos Sutartyje. Tais atvejais, kai SPS nurodoma, jog Pirkimo metu nėra parengtas Sutarties projektas, apmokėjimo sąlygos išdėstomos SPS.</w:t>
            </w:r>
          </w:p>
        </w:tc>
        <w:tc>
          <w:tcPr>
            <w:tcW w:w="7194" w:type="dxa"/>
            <w:gridSpan w:val="2"/>
          </w:tcPr>
          <w:p w14:paraId="7D5340EB" w14:textId="728EA1F6" w:rsidR="005D2684" w:rsidRPr="00C9483D" w:rsidRDefault="009E4B16"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The terms and procedure of payment shall be defined in the Contract. In cases where the SPC indicates that a draft Contract has not been prepared at the time of the Procurement, the terms of payment shall be set out in the SPC.</w:t>
            </w:r>
          </w:p>
        </w:tc>
      </w:tr>
      <w:tr w:rsidR="005D2684" w:rsidRPr="00C9483D" w14:paraId="3ADB7652" w14:textId="77777777" w:rsidTr="2E97CBDB">
        <w:tc>
          <w:tcPr>
            <w:tcW w:w="1271" w:type="dxa"/>
          </w:tcPr>
          <w:p w14:paraId="3D20FA2C" w14:textId="0B6C85D9" w:rsidR="005D2684" w:rsidRPr="00C9483D" w:rsidRDefault="00B90BFA">
            <w:pPr>
              <w:rPr>
                <w:rFonts w:ascii="Arial" w:hAnsi="Arial" w:cs="Arial"/>
                <w:sz w:val="20"/>
                <w:szCs w:val="20"/>
              </w:rPr>
            </w:pPr>
            <w:r w:rsidRPr="00C9483D">
              <w:rPr>
                <w:rFonts w:ascii="Arial" w:hAnsi="Arial" w:cs="Arial"/>
                <w:sz w:val="20"/>
                <w:szCs w:val="20"/>
              </w:rPr>
              <w:t>6.</w:t>
            </w:r>
          </w:p>
        </w:tc>
        <w:tc>
          <w:tcPr>
            <w:tcW w:w="6095" w:type="dxa"/>
            <w:gridSpan w:val="2"/>
            <w:vAlign w:val="center"/>
          </w:tcPr>
          <w:p w14:paraId="352A3A62" w14:textId="4CF23098" w:rsidR="005D2684" w:rsidRPr="00C9483D" w:rsidRDefault="00914E90" w:rsidP="00585304">
            <w:pPr>
              <w:jc w:val="center"/>
              <w:rPr>
                <w:rFonts w:ascii="Arial" w:hAnsi="Arial" w:cs="Arial"/>
                <w:sz w:val="20"/>
                <w:szCs w:val="20"/>
              </w:rPr>
            </w:pPr>
            <w:bookmarkStart w:id="34" w:name="_Toc341687220"/>
            <w:bookmarkStart w:id="35" w:name="_Toc387142379"/>
            <w:bookmarkStart w:id="36" w:name="_Toc90619419"/>
            <w:r w:rsidRPr="00C9483D">
              <w:rPr>
                <w:rFonts w:ascii="Arial" w:hAnsi="Arial" w:cs="Arial"/>
                <w:b/>
                <w:bCs/>
                <w:sz w:val="20"/>
                <w:szCs w:val="20"/>
              </w:rPr>
              <w:t xml:space="preserve">TIEKĖJŲ PAŠALINIMO </w:t>
            </w:r>
            <w:bookmarkStart w:id="37" w:name="_Hlk33685728"/>
            <w:r w:rsidRPr="00C9483D">
              <w:rPr>
                <w:rFonts w:ascii="Arial" w:hAnsi="Arial" w:cs="Arial"/>
                <w:b/>
                <w:bCs/>
                <w:sz w:val="20"/>
                <w:szCs w:val="20"/>
              </w:rPr>
              <w:t>PAGRINDAI</w:t>
            </w:r>
            <w:bookmarkEnd w:id="34"/>
            <w:bookmarkEnd w:id="35"/>
            <w:bookmarkEnd w:id="37"/>
            <w:r w:rsidRPr="00C9483D">
              <w:rPr>
                <w:rFonts w:ascii="Arial" w:hAnsi="Arial" w:cs="Arial"/>
                <w:b/>
                <w:bCs/>
                <w:sz w:val="20"/>
                <w:szCs w:val="20"/>
              </w:rPr>
              <w:t>, KVALIFIKACIJOS</w:t>
            </w:r>
            <w:r w:rsidR="006716D1">
              <w:rPr>
                <w:rFonts w:ascii="Arial" w:hAnsi="Arial" w:cs="Arial"/>
                <w:b/>
                <w:bCs/>
                <w:sz w:val="20"/>
                <w:szCs w:val="20"/>
              </w:rPr>
              <w:t>, ŽALIEJI IR KITI</w:t>
            </w:r>
            <w:r w:rsidRPr="00C9483D">
              <w:rPr>
                <w:rFonts w:ascii="Arial" w:hAnsi="Arial" w:cs="Arial"/>
                <w:b/>
                <w:bCs/>
                <w:sz w:val="20"/>
                <w:szCs w:val="20"/>
              </w:rPr>
              <w:t xml:space="preserve"> REIKALAVIMAI, SUBTIEKIMAS, RĖMIMASIS KITŲ ŪKIO SUBJEKTŲ PAJĖGUMAIS, KVAZISUBTIEKĖJAI IR JUNGTINĖ VEIKLA</w:t>
            </w:r>
            <w:bookmarkEnd w:id="36"/>
          </w:p>
        </w:tc>
        <w:tc>
          <w:tcPr>
            <w:tcW w:w="7194" w:type="dxa"/>
            <w:gridSpan w:val="2"/>
          </w:tcPr>
          <w:p w14:paraId="300E979F" w14:textId="6C39261B" w:rsidR="005D2684" w:rsidRPr="00C9483D" w:rsidRDefault="008D2044" w:rsidP="009E4B16">
            <w:pPr>
              <w:pStyle w:val="ListParagraph"/>
              <w:tabs>
                <w:tab w:val="left" w:pos="567"/>
              </w:tabs>
              <w:spacing w:before="60" w:after="60"/>
              <w:ind w:left="0"/>
              <w:contextualSpacing w:val="0"/>
              <w:jc w:val="center"/>
              <w:rPr>
                <w:rFonts w:ascii="Arial" w:hAnsi="Arial" w:cs="Arial"/>
                <w:sz w:val="20"/>
                <w:szCs w:val="20"/>
                <w:lang w:val="en-GB"/>
              </w:rPr>
            </w:pPr>
            <w:r w:rsidRPr="00C9483D">
              <w:rPr>
                <w:rFonts w:ascii="Arial" w:hAnsi="Arial" w:cs="Arial"/>
                <w:b/>
                <w:bCs/>
                <w:sz w:val="20"/>
                <w:szCs w:val="20"/>
              </w:rPr>
              <w:t>GROUNDS</w:t>
            </w:r>
            <w:r w:rsidR="009E4B16" w:rsidRPr="00C9483D">
              <w:rPr>
                <w:rFonts w:ascii="Arial" w:hAnsi="Arial" w:cs="Arial"/>
                <w:b/>
                <w:bCs/>
                <w:sz w:val="20"/>
                <w:szCs w:val="20"/>
              </w:rPr>
              <w:t xml:space="preserve"> FOR THE EXCLUSION OF THE SUPPLIERS, QUALIFICATION</w:t>
            </w:r>
            <w:r w:rsidR="006716D1">
              <w:rPr>
                <w:rFonts w:ascii="Arial" w:hAnsi="Arial" w:cs="Arial"/>
                <w:b/>
                <w:bCs/>
                <w:sz w:val="20"/>
                <w:szCs w:val="20"/>
              </w:rPr>
              <w:t>, ENVIRONMENTAL AND OTHER</w:t>
            </w:r>
            <w:r w:rsidR="009E4B16" w:rsidRPr="00C9483D">
              <w:rPr>
                <w:rFonts w:ascii="Arial" w:hAnsi="Arial" w:cs="Arial"/>
                <w:b/>
                <w:bCs/>
                <w:sz w:val="20"/>
                <w:szCs w:val="20"/>
              </w:rPr>
              <w:t xml:space="preserve"> REQUIREMENTS FOR THE SUB-SUPPLIERS, RELIANCE ON THE CAPACITIES OF OTHER ECONOMIC ENTITIES, QUAZI SUB-SIPPLIERS AND JOINT ACTIVITIES</w:t>
            </w:r>
          </w:p>
        </w:tc>
      </w:tr>
      <w:tr w:rsidR="005D2684" w:rsidRPr="00C9483D" w14:paraId="00778465" w14:textId="77777777" w:rsidTr="2E97CBDB">
        <w:tc>
          <w:tcPr>
            <w:tcW w:w="1271" w:type="dxa"/>
          </w:tcPr>
          <w:p w14:paraId="1056ED2D" w14:textId="569B1934" w:rsidR="005D2684" w:rsidRPr="00C9483D" w:rsidRDefault="00B90BFA">
            <w:pPr>
              <w:rPr>
                <w:rFonts w:ascii="Arial" w:hAnsi="Arial" w:cs="Arial"/>
                <w:sz w:val="20"/>
                <w:szCs w:val="20"/>
              </w:rPr>
            </w:pPr>
            <w:r w:rsidRPr="00C9483D">
              <w:rPr>
                <w:rFonts w:ascii="Arial" w:hAnsi="Arial" w:cs="Arial"/>
                <w:sz w:val="20"/>
                <w:szCs w:val="20"/>
              </w:rPr>
              <w:t>6.1.</w:t>
            </w:r>
          </w:p>
        </w:tc>
        <w:tc>
          <w:tcPr>
            <w:tcW w:w="6095" w:type="dxa"/>
            <w:gridSpan w:val="2"/>
          </w:tcPr>
          <w:p w14:paraId="71D59277" w14:textId="2AE8CCCD" w:rsidR="005D2684" w:rsidRPr="00C9483D" w:rsidRDefault="00914E90" w:rsidP="00B90BFA">
            <w:pPr>
              <w:jc w:val="both"/>
              <w:rPr>
                <w:rFonts w:ascii="Arial" w:hAnsi="Arial" w:cs="Arial"/>
                <w:sz w:val="20"/>
                <w:szCs w:val="20"/>
              </w:rPr>
            </w:pPr>
            <w:r w:rsidRPr="00C9483D">
              <w:rPr>
                <w:rFonts w:ascii="Arial" w:hAnsi="Arial" w:cs="Arial"/>
                <w:sz w:val="20"/>
                <w:szCs w:val="20"/>
              </w:rPr>
              <w:t>Tiekėjas, siekdamas įrodyti pašalinimo pagrindų nebuvimą, savo turimą kvalifikaciją, pateikia informaciją, dokumentus ir EBVPD, kaip nurodyta SPS.</w:t>
            </w:r>
          </w:p>
        </w:tc>
        <w:tc>
          <w:tcPr>
            <w:tcW w:w="7194" w:type="dxa"/>
            <w:gridSpan w:val="2"/>
          </w:tcPr>
          <w:p w14:paraId="2960C522" w14:textId="6A661C2A" w:rsidR="005D2684" w:rsidRPr="00C9483D" w:rsidRDefault="009E4B16" w:rsidP="00CB26C8">
            <w:pPr>
              <w:pStyle w:val="ListParagraph"/>
              <w:tabs>
                <w:tab w:val="left" w:pos="567"/>
              </w:tabs>
              <w:spacing w:before="60" w:after="60"/>
              <w:ind w:left="0"/>
              <w:contextualSpacing w:val="0"/>
              <w:jc w:val="both"/>
              <w:rPr>
                <w:rFonts w:ascii="Arial" w:hAnsi="Arial" w:cs="Arial"/>
                <w:sz w:val="20"/>
                <w:szCs w:val="20"/>
                <w:lang w:val="en-GB"/>
              </w:rPr>
            </w:pPr>
            <w:proofErr w:type="gramStart"/>
            <w:r w:rsidRPr="00C9483D">
              <w:rPr>
                <w:rFonts w:ascii="Arial" w:hAnsi="Arial" w:cs="Arial"/>
                <w:sz w:val="20"/>
                <w:szCs w:val="20"/>
                <w:lang w:val="en-US"/>
              </w:rPr>
              <w:t>In order to</w:t>
            </w:r>
            <w:proofErr w:type="gramEnd"/>
            <w:r w:rsidRPr="00C9483D">
              <w:rPr>
                <w:rFonts w:ascii="Arial" w:hAnsi="Arial" w:cs="Arial"/>
                <w:sz w:val="20"/>
                <w:szCs w:val="20"/>
                <w:lang w:val="en-US"/>
              </w:rPr>
              <w:t xml:space="preserve"> prove the absence of the </w:t>
            </w:r>
            <w:r w:rsidR="00D91B03" w:rsidRPr="00C9483D">
              <w:rPr>
                <w:rFonts w:ascii="Arial" w:hAnsi="Arial" w:cs="Arial"/>
                <w:sz w:val="20"/>
                <w:szCs w:val="20"/>
                <w:lang w:val="en-US"/>
              </w:rPr>
              <w:t>grounds</w:t>
            </w:r>
            <w:r w:rsidRPr="00C9483D">
              <w:rPr>
                <w:rFonts w:ascii="Arial" w:hAnsi="Arial" w:cs="Arial"/>
                <w:sz w:val="20"/>
                <w:szCs w:val="20"/>
                <w:lang w:val="en-US"/>
              </w:rPr>
              <w:t xml:space="preserve"> for their exclusion, also their qualification the Suppliers shall provide the relevant documents, the ESPD as set forth in the SPC.</w:t>
            </w:r>
          </w:p>
        </w:tc>
      </w:tr>
      <w:tr w:rsidR="005D2684" w:rsidRPr="00C9483D" w14:paraId="1A15A4C0" w14:textId="77777777" w:rsidTr="2E97CBDB">
        <w:tc>
          <w:tcPr>
            <w:tcW w:w="1271" w:type="dxa"/>
          </w:tcPr>
          <w:p w14:paraId="041EBE68" w14:textId="3C11AB5E" w:rsidR="005D2684" w:rsidRPr="00C9483D" w:rsidRDefault="00B90BFA">
            <w:pPr>
              <w:rPr>
                <w:rFonts w:ascii="Arial" w:hAnsi="Arial" w:cs="Arial"/>
                <w:sz w:val="20"/>
                <w:szCs w:val="20"/>
              </w:rPr>
            </w:pPr>
            <w:r w:rsidRPr="00C9483D">
              <w:rPr>
                <w:rFonts w:ascii="Arial" w:hAnsi="Arial" w:cs="Arial"/>
                <w:sz w:val="20"/>
                <w:szCs w:val="20"/>
              </w:rPr>
              <w:t>6.2.</w:t>
            </w:r>
          </w:p>
        </w:tc>
        <w:tc>
          <w:tcPr>
            <w:tcW w:w="6095" w:type="dxa"/>
            <w:gridSpan w:val="2"/>
          </w:tcPr>
          <w:p w14:paraId="2A7B599A" w14:textId="49330D85" w:rsidR="005D2684" w:rsidRPr="00C9483D" w:rsidRDefault="00914E90" w:rsidP="00B90BFA">
            <w:pPr>
              <w:jc w:val="both"/>
              <w:rPr>
                <w:rFonts w:ascii="Arial" w:hAnsi="Arial" w:cs="Arial"/>
                <w:sz w:val="20"/>
                <w:szCs w:val="20"/>
              </w:rPr>
            </w:pPr>
            <w:r w:rsidRPr="00C9483D">
              <w:rPr>
                <w:rFonts w:ascii="Arial" w:hAnsi="Arial" w:cs="Arial"/>
                <w:sz w:val="20"/>
                <w:szCs w:val="20"/>
              </w:rPr>
              <w:t xml:space="preserve">EBVPD turi būti pateiktas pagal PĮ 59 straipsnio 1 dalyje nustatytus reikalavimus. </w:t>
            </w:r>
          </w:p>
        </w:tc>
        <w:tc>
          <w:tcPr>
            <w:tcW w:w="7194" w:type="dxa"/>
            <w:gridSpan w:val="2"/>
          </w:tcPr>
          <w:p w14:paraId="5929224C" w14:textId="469A7C6F" w:rsidR="005D2684" w:rsidRPr="00C9483D" w:rsidRDefault="009E4B16"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US"/>
              </w:rPr>
              <w:t xml:space="preserve">The ESPD shall be submitted according to the requirements set forth in Article 59(1) of the </w:t>
            </w:r>
            <w:r w:rsidR="00D91B03" w:rsidRPr="00C9483D">
              <w:rPr>
                <w:rFonts w:ascii="Arial" w:hAnsi="Arial" w:cs="Arial"/>
                <w:sz w:val="20"/>
                <w:szCs w:val="20"/>
                <w:lang w:val="en-US"/>
              </w:rPr>
              <w:t>LP</w:t>
            </w:r>
            <w:r w:rsidRPr="00C9483D">
              <w:rPr>
                <w:rFonts w:ascii="Arial" w:hAnsi="Arial" w:cs="Arial"/>
                <w:sz w:val="20"/>
                <w:szCs w:val="20"/>
                <w:lang w:val="en-US"/>
              </w:rPr>
              <w:t>.</w:t>
            </w:r>
          </w:p>
        </w:tc>
      </w:tr>
      <w:tr w:rsidR="005D2684" w:rsidRPr="00C9483D" w14:paraId="65EFB4AE" w14:textId="77777777" w:rsidTr="2E97CBDB">
        <w:tc>
          <w:tcPr>
            <w:tcW w:w="1271" w:type="dxa"/>
          </w:tcPr>
          <w:p w14:paraId="4B5E2188" w14:textId="50560131" w:rsidR="005D2684" w:rsidRPr="00C9483D" w:rsidRDefault="002214D5">
            <w:pPr>
              <w:rPr>
                <w:rFonts w:ascii="Arial" w:hAnsi="Arial" w:cs="Arial"/>
                <w:sz w:val="20"/>
                <w:szCs w:val="20"/>
              </w:rPr>
            </w:pPr>
            <w:r w:rsidRPr="00C9483D">
              <w:rPr>
                <w:rFonts w:ascii="Arial" w:hAnsi="Arial" w:cs="Arial"/>
                <w:sz w:val="20"/>
                <w:szCs w:val="20"/>
              </w:rPr>
              <w:t>6.3.</w:t>
            </w:r>
          </w:p>
        </w:tc>
        <w:tc>
          <w:tcPr>
            <w:tcW w:w="6095" w:type="dxa"/>
            <w:gridSpan w:val="2"/>
          </w:tcPr>
          <w:p w14:paraId="753938B1" w14:textId="7CC1CE97" w:rsidR="005D2684" w:rsidRPr="00C9483D" w:rsidRDefault="00914E90" w:rsidP="00B90BFA">
            <w:pPr>
              <w:jc w:val="both"/>
              <w:rPr>
                <w:rFonts w:ascii="Arial" w:hAnsi="Arial" w:cs="Arial"/>
                <w:sz w:val="20"/>
                <w:szCs w:val="20"/>
              </w:rPr>
            </w:pPr>
            <w:r w:rsidRPr="00C9483D">
              <w:rPr>
                <w:rFonts w:ascii="Arial" w:hAnsi="Arial" w:cs="Arial"/>
                <w:sz w:val="20"/>
                <w:szCs w:val="20"/>
              </w:rPr>
              <w:t>Tais atvejais, kai Pirkimo dokumentuose nenustatyta, kad Tiekėjo kvalifikacija dėl teisės verstis atitinkama veikla tikrinama arba pagal Pirkimo dokumentuose nustatytus Kvalifikacijos reikalavimus tikrinama ne visa apimtimi, tačiau teisės aktai numato tam tikrus reikalavimus dėl teisės verstis veikla, Tiekėjas Perkančiajam subjektui įsipareigoja, kad Sutartį vykdys tik tokią teisę turintys asmenys. Tiekėjas turės pateikti atitinkamus dokumentus, įrodančius, kad Sutartį vykdys tik tokią teisę turintys asmenys iki Pirkimo sutarties vykdymo pradžios, jeigu SPS nenurodytas kitoks terminas.</w:t>
            </w:r>
          </w:p>
        </w:tc>
        <w:tc>
          <w:tcPr>
            <w:tcW w:w="7194" w:type="dxa"/>
            <w:gridSpan w:val="2"/>
          </w:tcPr>
          <w:p w14:paraId="2F40D9C9" w14:textId="1D06FFA1" w:rsidR="005D2684" w:rsidRPr="00C9483D" w:rsidRDefault="009E4B16"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US"/>
              </w:rPr>
              <w:t xml:space="preserve">In cases where the Procurement documents do not stipulate an evaluation of the Supplier's qualification for the right to engage in the relevant activity, or on the basis of the qualification requirements the Supplier's qualification is examined only partially, but the legislation provides certain requirements for the right to engage in the activity, the Supplier commits to the </w:t>
            </w:r>
            <w:r w:rsidR="000B0326" w:rsidRPr="00C9483D">
              <w:rPr>
                <w:rFonts w:ascii="Arial" w:hAnsi="Arial" w:cs="Arial"/>
                <w:sz w:val="20"/>
                <w:szCs w:val="20"/>
                <w:lang w:val="en-US"/>
              </w:rPr>
              <w:t>Contracting</w:t>
            </w:r>
            <w:r w:rsidRPr="00C9483D">
              <w:rPr>
                <w:rFonts w:ascii="Arial" w:hAnsi="Arial" w:cs="Arial"/>
                <w:sz w:val="20"/>
                <w:szCs w:val="20"/>
                <w:lang w:val="en-US"/>
              </w:rPr>
              <w:t xml:space="preserve"> </w:t>
            </w:r>
            <w:r w:rsidR="000B0326" w:rsidRPr="00C9483D">
              <w:rPr>
                <w:rFonts w:ascii="Arial" w:hAnsi="Arial" w:cs="Arial"/>
                <w:sz w:val="20"/>
                <w:szCs w:val="20"/>
                <w:lang w:val="en-US"/>
              </w:rPr>
              <w:t>E</w:t>
            </w:r>
            <w:r w:rsidRPr="00C9483D">
              <w:rPr>
                <w:rFonts w:ascii="Arial" w:hAnsi="Arial" w:cs="Arial"/>
                <w:sz w:val="20"/>
                <w:szCs w:val="20"/>
                <w:lang w:val="en-US"/>
              </w:rPr>
              <w:t>ntity that the Contract will be implemented only by authorized persons. Before the launching of the Contract the Supplier shall submit the relevant documents providing evidence that the Contract will be implemented only by properly authorized persons, unless the S</w:t>
            </w:r>
            <w:r w:rsidR="00802A6C" w:rsidRPr="00C9483D">
              <w:rPr>
                <w:rFonts w:ascii="Arial" w:hAnsi="Arial" w:cs="Arial"/>
                <w:sz w:val="20"/>
                <w:szCs w:val="20"/>
                <w:lang w:val="en-US"/>
              </w:rPr>
              <w:t>PC</w:t>
            </w:r>
            <w:r w:rsidRPr="00C9483D">
              <w:rPr>
                <w:rFonts w:ascii="Arial" w:hAnsi="Arial" w:cs="Arial"/>
                <w:sz w:val="20"/>
                <w:szCs w:val="20"/>
                <w:lang w:val="en-US"/>
              </w:rPr>
              <w:t xml:space="preserve"> indicate a different term.</w:t>
            </w:r>
          </w:p>
        </w:tc>
      </w:tr>
      <w:tr w:rsidR="005D2684" w:rsidRPr="00C9483D" w14:paraId="6B543753" w14:textId="77777777" w:rsidTr="2E97CBDB">
        <w:tc>
          <w:tcPr>
            <w:tcW w:w="1271" w:type="dxa"/>
          </w:tcPr>
          <w:p w14:paraId="37F36E0C" w14:textId="5853412C" w:rsidR="005D2684" w:rsidRPr="00C9483D" w:rsidRDefault="002214D5">
            <w:pPr>
              <w:rPr>
                <w:rFonts w:ascii="Arial" w:hAnsi="Arial" w:cs="Arial"/>
                <w:sz w:val="20"/>
                <w:szCs w:val="20"/>
              </w:rPr>
            </w:pPr>
            <w:r w:rsidRPr="00C9483D">
              <w:rPr>
                <w:rFonts w:ascii="Arial" w:hAnsi="Arial" w:cs="Arial"/>
                <w:sz w:val="20"/>
                <w:szCs w:val="20"/>
              </w:rPr>
              <w:lastRenderedPageBreak/>
              <w:t>6.4.</w:t>
            </w:r>
          </w:p>
        </w:tc>
        <w:tc>
          <w:tcPr>
            <w:tcW w:w="6095" w:type="dxa"/>
            <w:gridSpan w:val="2"/>
          </w:tcPr>
          <w:p w14:paraId="10D19F59" w14:textId="247BADDA" w:rsidR="005D2684" w:rsidRPr="00C9483D" w:rsidRDefault="00914E90" w:rsidP="00B90BFA">
            <w:pPr>
              <w:jc w:val="both"/>
              <w:rPr>
                <w:rFonts w:ascii="Arial" w:hAnsi="Arial" w:cs="Arial"/>
                <w:sz w:val="20"/>
                <w:szCs w:val="20"/>
              </w:rPr>
            </w:pPr>
            <w:r w:rsidRPr="00C9483D">
              <w:rPr>
                <w:rFonts w:ascii="Arial" w:hAnsi="Arial" w:cs="Arial"/>
                <w:sz w:val="20"/>
                <w:szCs w:val="20"/>
              </w:rPr>
              <w:t>Tiekėjų Kvalifikacijos reikalavimai nustatomi pagal Metodiką. Perkantysis subjektas gali nustatyti ir kitus Metodikoje neįtvirtintus, tačiau, atsižvelgiant į konkretaus Pirkimo specifiką, apimtį, ypatingus Perkančiojo subjekto poreikius, būtinus nustatyti kitokius Kvalifikacijos reikalavimus (tik finansinius, ekonominius) ir (ar) kitokias Metodikoje įtvirtintų Kvalifikacijos reikalavimų reikšmes, vadovaudamasis Metodikoje nustatytais principais.</w:t>
            </w:r>
          </w:p>
        </w:tc>
        <w:tc>
          <w:tcPr>
            <w:tcW w:w="7194" w:type="dxa"/>
            <w:gridSpan w:val="2"/>
          </w:tcPr>
          <w:p w14:paraId="54DADCC4" w14:textId="5C1055BB" w:rsidR="005D2684" w:rsidRPr="00C9483D" w:rsidRDefault="009E4B16"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US"/>
              </w:rPr>
              <w:t xml:space="preserve">The </w:t>
            </w:r>
            <w:r w:rsidR="00114390" w:rsidRPr="00C9483D">
              <w:rPr>
                <w:rFonts w:ascii="Arial" w:hAnsi="Arial" w:cs="Arial"/>
                <w:sz w:val="20"/>
                <w:szCs w:val="20"/>
                <w:lang w:val="en-US"/>
              </w:rPr>
              <w:t xml:space="preserve">Supplier </w:t>
            </w:r>
            <w:r w:rsidR="00B80E3F" w:rsidRPr="00C9483D">
              <w:rPr>
                <w:rFonts w:ascii="Arial" w:hAnsi="Arial" w:cs="Arial"/>
                <w:sz w:val="20"/>
                <w:szCs w:val="20"/>
                <w:lang w:val="en-US"/>
              </w:rPr>
              <w:t>Q</w:t>
            </w:r>
            <w:r w:rsidRPr="00C9483D">
              <w:rPr>
                <w:rFonts w:ascii="Arial" w:hAnsi="Arial" w:cs="Arial"/>
                <w:sz w:val="20"/>
                <w:szCs w:val="20"/>
                <w:lang w:val="en-US"/>
              </w:rPr>
              <w:t xml:space="preserve">ualification </w:t>
            </w:r>
            <w:r w:rsidR="00B80E3F" w:rsidRPr="00C9483D">
              <w:rPr>
                <w:rFonts w:ascii="Arial" w:hAnsi="Arial" w:cs="Arial"/>
                <w:sz w:val="20"/>
                <w:szCs w:val="20"/>
                <w:lang w:val="en-US"/>
              </w:rPr>
              <w:t>R</w:t>
            </w:r>
            <w:r w:rsidRPr="00C9483D">
              <w:rPr>
                <w:rFonts w:ascii="Arial" w:hAnsi="Arial" w:cs="Arial"/>
                <w:sz w:val="20"/>
                <w:szCs w:val="20"/>
                <w:lang w:val="en-US"/>
              </w:rPr>
              <w:t xml:space="preserve">equirements shall be determined </w:t>
            </w:r>
            <w:proofErr w:type="gramStart"/>
            <w:r w:rsidRPr="00C9483D">
              <w:rPr>
                <w:rFonts w:ascii="Arial" w:hAnsi="Arial" w:cs="Arial"/>
                <w:sz w:val="20"/>
                <w:szCs w:val="20"/>
                <w:lang w:val="en-US"/>
              </w:rPr>
              <w:t>on the basis of</w:t>
            </w:r>
            <w:proofErr w:type="gramEnd"/>
            <w:r w:rsidRPr="00C9483D">
              <w:rPr>
                <w:rFonts w:ascii="Arial" w:hAnsi="Arial" w:cs="Arial"/>
                <w:sz w:val="20"/>
                <w:szCs w:val="20"/>
                <w:lang w:val="en-US"/>
              </w:rPr>
              <w:t xml:space="preserve"> the Methodology. The </w:t>
            </w:r>
            <w:r w:rsidR="00114390" w:rsidRPr="00C9483D">
              <w:rPr>
                <w:rFonts w:ascii="Arial" w:hAnsi="Arial" w:cs="Arial"/>
                <w:sz w:val="20"/>
                <w:szCs w:val="20"/>
                <w:lang w:val="en-US"/>
              </w:rPr>
              <w:t>Contracting E</w:t>
            </w:r>
            <w:r w:rsidRPr="00C9483D">
              <w:rPr>
                <w:rFonts w:ascii="Arial" w:hAnsi="Arial" w:cs="Arial"/>
                <w:sz w:val="20"/>
                <w:szCs w:val="20"/>
                <w:lang w:val="en-US"/>
              </w:rPr>
              <w:t>ntity may also determine other qualification requirements that are not included in the Methodology, but taking into account the specifics of the Procurement, special needs of the Contracting Entity, necessary to set different Qualification Requirements (only financial, economic) and/or other values of the qualification requirements set out in the Methodology.</w:t>
            </w:r>
          </w:p>
        </w:tc>
      </w:tr>
      <w:tr w:rsidR="005D2684" w:rsidRPr="00C9483D" w14:paraId="77A8137E" w14:textId="77777777" w:rsidTr="2E97CBDB">
        <w:tc>
          <w:tcPr>
            <w:tcW w:w="1271" w:type="dxa"/>
          </w:tcPr>
          <w:p w14:paraId="18DB491D" w14:textId="3694B12B" w:rsidR="005D2684" w:rsidRPr="00C9483D" w:rsidRDefault="002214D5">
            <w:pPr>
              <w:rPr>
                <w:rFonts w:ascii="Arial" w:hAnsi="Arial" w:cs="Arial"/>
                <w:sz w:val="20"/>
                <w:szCs w:val="20"/>
              </w:rPr>
            </w:pPr>
            <w:r w:rsidRPr="00C9483D">
              <w:rPr>
                <w:rFonts w:ascii="Arial" w:hAnsi="Arial" w:cs="Arial"/>
                <w:sz w:val="20"/>
                <w:szCs w:val="20"/>
              </w:rPr>
              <w:t>6.5.</w:t>
            </w:r>
          </w:p>
        </w:tc>
        <w:tc>
          <w:tcPr>
            <w:tcW w:w="6095" w:type="dxa"/>
            <w:gridSpan w:val="2"/>
          </w:tcPr>
          <w:p w14:paraId="2F90AEFC" w14:textId="21C35F68" w:rsidR="005D2684" w:rsidRPr="00C9483D" w:rsidRDefault="00914E90" w:rsidP="00B90BFA">
            <w:pPr>
              <w:jc w:val="both"/>
              <w:rPr>
                <w:rFonts w:ascii="Arial" w:hAnsi="Arial" w:cs="Arial"/>
                <w:sz w:val="20"/>
                <w:szCs w:val="20"/>
              </w:rPr>
            </w:pPr>
            <w:r w:rsidRPr="00C9483D">
              <w:rPr>
                <w:rFonts w:ascii="Arial" w:hAnsi="Arial" w:cs="Arial"/>
                <w:sz w:val="20"/>
                <w:szCs w:val="20"/>
              </w:rPr>
              <w:t xml:space="preserve">Tiekėjas gali remtis kitų ūkio subjektų pajėgumais pagal </w:t>
            </w:r>
            <w:r w:rsidRPr="00C9483D">
              <w:rPr>
                <w:rStyle w:val="margin-left-101"/>
                <w:rFonts w:ascii="Arial" w:hAnsi="Arial" w:cs="Arial"/>
                <w:sz w:val="20"/>
                <w:szCs w:val="20"/>
              </w:rPr>
              <w:t xml:space="preserve">PĮ 62 straipsnio nuostatas ir </w:t>
            </w:r>
            <w:r w:rsidRPr="00C9483D">
              <w:rPr>
                <w:rFonts w:ascii="Arial" w:hAnsi="Arial" w:cs="Arial"/>
                <w:sz w:val="20"/>
                <w:szCs w:val="20"/>
              </w:rPr>
              <w:t>Metodiką</w:t>
            </w:r>
            <w:r w:rsidRPr="00C9483D">
              <w:rPr>
                <w:rStyle w:val="margin-left-101"/>
                <w:rFonts w:ascii="Arial" w:hAnsi="Arial" w:cs="Arial"/>
                <w:sz w:val="20"/>
                <w:szCs w:val="20"/>
              </w:rPr>
              <w:t>.</w:t>
            </w:r>
            <w:r w:rsidRPr="00C9483D">
              <w:rPr>
                <w:rFonts w:ascii="Arial" w:hAnsi="Arial" w:cs="Arial"/>
                <w:sz w:val="20"/>
                <w:szCs w:val="20"/>
              </w:rPr>
              <w:t xml:space="preserve"> </w:t>
            </w:r>
            <w:r w:rsidRPr="00C9483D">
              <w:rPr>
                <w:rStyle w:val="margin-left-101"/>
                <w:rFonts w:ascii="Arial" w:hAnsi="Arial" w:cs="Arial"/>
                <w:sz w:val="20"/>
                <w:szCs w:val="20"/>
              </w:rPr>
              <w:t xml:space="preserve">Tiekėjas gali remtis tik tokiais kitų ūkio subjektų pajėgumais, kuriais jis realiai galės disponuoti Sutarties vykdymo metu. Tiekėjas turi pareigą </w:t>
            </w:r>
            <w:r w:rsidR="00CD4052" w:rsidRPr="00C9483D">
              <w:rPr>
                <w:rFonts w:ascii="Arial" w:hAnsi="Arial" w:cs="Arial"/>
                <w:sz w:val="20"/>
                <w:szCs w:val="20"/>
              </w:rPr>
              <w:t xml:space="preserve">Pasiūlymo </w:t>
            </w:r>
            <w:r w:rsidRPr="00C9483D">
              <w:rPr>
                <w:rFonts w:ascii="Arial" w:hAnsi="Arial" w:cs="Arial"/>
                <w:sz w:val="20"/>
                <w:szCs w:val="20"/>
              </w:rPr>
              <w:t xml:space="preserve">pateikimo metu </w:t>
            </w:r>
            <w:r w:rsidRPr="00C9483D">
              <w:rPr>
                <w:rStyle w:val="margin-left-101"/>
                <w:rFonts w:ascii="Arial" w:hAnsi="Arial" w:cs="Arial"/>
                <w:sz w:val="20"/>
                <w:szCs w:val="20"/>
              </w:rPr>
              <w:t>Perkančiajam subjektui įrodyti, kad per visą Sutarties vykdymo laikotarpį kitų ūkio subjektų pajėgumai Tiekėjui bus prieinami. Tikrindamas, ar Tiekėjui bus prieinami kitų ūkio subjektų pajėgumai, Perkantysis subjektas iš Tiekėjo priima bet kokias tai patvirtinančias priemones.</w:t>
            </w:r>
          </w:p>
        </w:tc>
        <w:tc>
          <w:tcPr>
            <w:tcW w:w="7194" w:type="dxa"/>
            <w:gridSpan w:val="2"/>
          </w:tcPr>
          <w:p w14:paraId="5C95BE08" w14:textId="4A7EF1D5" w:rsidR="005D2684" w:rsidRPr="00C9483D" w:rsidRDefault="009E4B16"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US"/>
              </w:rPr>
              <w:t xml:space="preserve">The Supplier can rely on the capacities of other economic entities according to the provisions of Article 62 of the LP and the Methodology. The Supplier may rely only on such capacities of other economic entities as it will </w:t>
            </w:r>
            <w:proofErr w:type="gramStart"/>
            <w:r w:rsidRPr="00C9483D">
              <w:rPr>
                <w:rFonts w:ascii="Arial" w:hAnsi="Arial" w:cs="Arial"/>
                <w:sz w:val="20"/>
                <w:szCs w:val="20"/>
                <w:lang w:val="en-US"/>
              </w:rPr>
              <w:t>actually be</w:t>
            </w:r>
            <w:proofErr w:type="gramEnd"/>
            <w:r w:rsidRPr="00C9483D">
              <w:rPr>
                <w:rFonts w:ascii="Arial" w:hAnsi="Arial" w:cs="Arial"/>
                <w:sz w:val="20"/>
                <w:szCs w:val="20"/>
                <w:lang w:val="en-US"/>
              </w:rPr>
              <w:t xml:space="preserve"> able to access</w:t>
            </w:r>
            <w:r w:rsidR="001F1D37" w:rsidRPr="00C9483D">
              <w:rPr>
                <w:rFonts w:ascii="Arial" w:hAnsi="Arial" w:cs="Arial"/>
                <w:sz w:val="20"/>
                <w:szCs w:val="20"/>
                <w:lang w:val="en-US"/>
              </w:rPr>
              <w:t xml:space="preserve"> them</w:t>
            </w:r>
            <w:r w:rsidRPr="00C9483D">
              <w:rPr>
                <w:rFonts w:ascii="Arial" w:hAnsi="Arial" w:cs="Arial"/>
                <w:sz w:val="20"/>
                <w:szCs w:val="20"/>
                <w:lang w:val="en-US"/>
              </w:rPr>
              <w:t xml:space="preserve"> </w:t>
            </w:r>
            <w:proofErr w:type="gramStart"/>
            <w:r w:rsidRPr="00C9483D">
              <w:rPr>
                <w:rFonts w:ascii="Arial" w:hAnsi="Arial" w:cs="Arial"/>
                <w:sz w:val="20"/>
                <w:szCs w:val="20"/>
                <w:lang w:val="en-US"/>
              </w:rPr>
              <w:t>in the course of</w:t>
            </w:r>
            <w:proofErr w:type="gramEnd"/>
            <w:r w:rsidRPr="00C9483D">
              <w:rPr>
                <w:rFonts w:ascii="Arial" w:hAnsi="Arial" w:cs="Arial"/>
                <w:sz w:val="20"/>
                <w:szCs w:val="20"/>
                <w:lang w:val="en-US"/>
              </w:rPr>
              <w:t xml:space="preserve"> the performance of the Contract. At the time of submitting the </w:t>
            </w:r>
            <w:r w:rsidR="00CD4052" w:rsidRPr="00C9483D">
              <w:rPr>
                <w:rFonts w:ascii="Arial" w:hAnsi="Arial" w:cs="Arial"/>
                <w:sz w:val="20"/>
                <w:szCs w:val="20"/>
                <w:lang w:val="en-US"/>
              </w:rPr>
              <w:t xml:space="preserve">Tender </w:t>
            </w:r>
            <w:r w:rsidRPr="00C9483D">
              <w:rPr>
                <w:rFonts w:ascii="Arial" w:hAnsi="Arial" w:cs="Arial"/>
                <w:sz w:val="20"/>
                <w:szCs w:val="20"/>
                <w:lang w:val="en-US"/>
              </w:rPr>
              <w:t xml:space="preserve">the Supplier must prove to the </w:t>
            </w:r>
            <w:r w:rsidR="006C29FE" w:rsidRPr="00C9483D">
              <w:rPr>
                <w:rFonts w:ascii="Arial" w:hAnsi="Arial" w:cs="Arial"/>
                <w:sz w:val="20"/>
                <w:szCs w:val="20"/>
                <w:lang w:val="en-US"/>
              </w:rPr>
              <w:t>Contracting E</w:t>
            </w:r>
            <w:r w:rsidRPr="00C9483D">
              <w:rPr>
                <w:rFonts w:ascii="Arial" w:hAnsi="Arial" w:cs="Arial"/>
                <w:sz w:val="20"/>
                <w:szCs w:val="20"/>
                <w:lang w:val="en-US"/>
              </w:rPr>
              <w:t xml:space="preserve">ntity that </w:t>
            </w:r>
            <w:proofErr w:type="gramStart"/>
            <w:r w:rsidRPr="00C9483D">
              <w:rPr>
                <w:rFonts w:ascii="Arial" w:hAnsi="Arial" w:cs="Arial"/>
                <w:sz w:val="20"/>
                <w:szCs w:val="20"/>
                <w:lang w:val="en-US"/>
              </w:rPr>
              <w:t>in the course of</w:t>
            </w:r>
            <w:proofErr w:type="gramEnd"/>
            <w:r w:rsidRPr="00C9483D">
              <w:rPr>
                <w:rFonts w:ascii="Arial" w:hAnsi="Arial" w:cs="Arial"/>
                <w:sz w:val="20"/>
                <w:szCs w:val="20"/>
                <w:lang w:val="en-US"/>
              </w:rPr>
              <w:t xml:space="preserve"> implementing the Contract the Supplier will be able to avail itself </w:t>
            </w:r>
            <w:proofErr w:type="gramStart"/>
            <w:r w:rsidRPr="00C9483D">
              <w:rPr>
                <w:rFonts w:ascii="Arial" w:hAnsi="Arial" w:cs="Arial"/>
                <w:sz w:val="20"/>
                <w:szCs w:val="20"/>
                <w:lang w:val="en-US"/>
              </w:rPr>
              <w:t>to</w:t>
            </w:r>
            <w:proofErr w:type="gramEnd"/>
            <w:r w:rsidRPr="00C9483D">
              <w:rPr>
                <w:rFonts w:ascii="Arial" w:hAnsi="Arial" w:cs="Arial"/>
                <w:sz w:val="20"/>
                <w:szCs w:val="20"/>
                <w:lang w:val="en-US"/>
              </w:rPr>
              <w:t xml:space="preserve"> the capacities of the other economic operators. </w:t>
            </w:r>
            <w:r w:rsidR="006C29FE" w:rsidRPr="00C9483D">
              <w:rPr>
                <w:rFonts w:ascii="Arial" w:hAnsi="Arial" w:cs="Arial"/>
                <w:sz w:val="20"/>
                <w:szCs w:val="20"/>
                <w:lang w:val="en-US"/>
              </w:rPr>
              <w:t>When checking whether the capacity of other economic entities will be available to the Supplier, the Contracting Entity shall take any measures confirming this from the Supplier</w:t>
            </w:r>
            <w:r w:rsidRPr="00C9483D">
              <w:rPr>
                <w:rFonts w:ascii="Arial" w:hAnsi="Arial" w:cs="Arial"/>
                <w:sz w:val="20"/>
                <w:szCs w:val="20"/>
                <w:lang w:val="en-US"/>
              </w:rPr>
              <w:t>.</w:t>
            </w:r>
          </w:p>
        </w:tc>
      </w:tr>
      <w:tr w:rsidR="00914E90" w:rsidRPr="00C9483D" w14:paraId="01331EEF" w14:textId="77777777" w:rsidTr="2E97CBDB">
        <w:tc>
          <w:tcPr>
            <w:tcW w:w="1271" w:type="dxa"/>
          </w:tcPr>
          <w:p w14:paraId="079670AF" w14:textId="276708F3" w:rsidR="00914E90" w:rsidRPr="00C9483D" w:rsidRDefault="002214D5">
            <w:pPr>
              <w:rPr>
                <w:rFonts w:ascii="Arial" w:hAnsi="Arial" w:cs="Arial"/>
                <w:sz w:val="20"/>
                <w:szCs w:val="20"/>
              </w:rPr>
            </w:pPr>
            <w:r w:rsidRPr="00C9483D">
              <w:rPr>
                <w:rFonts w:ascii="Arial" w:hAnsi="Arial" w:cs="Arial"/>
                <w:sz w:val="20"/>
                <w:szCs w:val="20"/>
              </w:rPr>
              <w:t>6.6.</w:t>
            </w:r>
          </w:p>
        </w:tc>
        <w:tc>
          <w:tcPr>
            <w:tcW w:w="6095" w:type="dxa"/>
            <w:gridSpan w:val="2"/>
          </w:tcPr>
          <w:p w14:paraId="316DA97D" w14:textId="276ADAC6" w:rsidR="00914E90" w:rsidRPr="00C9483D" w:rsidRDefault="00914E90" w:rsidP="00B90BFA">
            <w:pPr>
              <w:jc w:val="both"/>
              <w:rPr>
                <w:rFonts w:ascii="Arial" w:hAnsi="Arial" w:cs="Arial"/>
                <w:sz w:val="20"/>
                <w:szCs w:val="20"/>
              </w:rPr>
            </w:pPr>
            <w:r w:rsidRPr="00C9483D">
              <w:rPr>
                <w:rFonts w:ascii="Arial" w:hAnsi="Arial" w:cs="Arial"/>
                <w:sz w:val="20"/>
                <w:szCs w:val="20"/>
              </w:rPr>
              <w:t xml:space="preserve">Vadovaujantis PĮ 62 straipsniu, Tiekėjas </w:t>
            </w:r>
            <w:r w:rsidR="00CD4052" w:rsidRPr="00C9483D">
              <w:rPr>
                <w:rFonts w:ascii="Arial" w:hAnsi="Arial" w:cs="Arial"/>
                <w:sz w:val="20"/>
                <w:szCs w:val="20"/>
              </w:rPr>
              <w:t xml:space="preserve">Pasiūlyme </w:t>
            </w:r>
            <w:r w:rsidRPr="00C9483D">
              <w:rPr>
                <w:rFonts w:ascii="Arial" w:hAnsi="Arial" w:cs="Arial"/>
                <w:sz w:val="20"/>
                <w:szCs w:val="20"/>
              </w:rPr>
              <w:t xml:space="preserve">privalo nurodyti Ūkio subjektus, kurių pajėgumais remiamasi, siekiant atitikti Pirkimo sąlygose nustatytus Kvalifikacijos reikalavimus, ir </w:t>
            </w:r>
            <w:proofErr w:type="spellStart"/>
            <w:r w:rsidRPr="00C9483D">
              <w:rPr>
                <w:rFonts w:ascii="Arial" w:hAnsi="Arial" w:cs="Arial"/>
                <w:sz w:val="20"/>
                <w:szCs w:val="20"/>
              </w:rPr>
              <w:t>Kvazisubtiekėjus</w:t>
            </w:r>
            <w:proofErr w:type="spellEnd"/>
            <w:r w:rsidRPr="00C9483D">
              <w:rPr>
                <w:rFonts w:ascii="Arial" w:hAnsi="Arial" w:cs="Arial"/>
                <w:sz w:val="20"/>
                <w:szCs w:val="20"/>
              </w:rPr>
              <w:t xml:space="preserve">. Jeigu Tiekėjas </w:t>
            </w:r>
            <w:r w:rsidR="00CD4052" w:rsidRPr="00C9483D">
              <w:rPr>
                <w:rFonts w:ascii="Arial" w:hAnsi="Arial" w:cs="Arial"/>
                <w:sz w:val="20"/>
                <w:szCs w:val="20"/>
              </w:rPr>
              <w:t xml:space="preserve">Pasiūlyme </w:t>
            </w:r>
            <w:r w:rsidRPr="00C9483D">
              <w:rPr>
                <w:rFonts w:ascii="Arial" w:hAnsi="Arial" w:cs="Arial"/>
                <w:sz w:val="20"/>
                <w:szCs w:val="20"/>
              </w:rPr>
              <w:t xml:space="preserve">nenurodo Ūkio subjektų, kurių pajėgumais remiamasi, siekiant atitikti Pirkimo sąlygose nustatytus Kvalifikacijos reikalavimus, ir/ar </w:t>
            </w:r>
            <w:proofErr w:type="spellStart"/>
            <w:r w:rsidRPr="00C9483D">
              <w:rPr>
                <w:rFonts w:ascii="Arial" w:hAnsi="Arial" w:cs="Arial"/>
                <w:sz w:val="20"/>
                <w:szCs w:val="20"/>
              </w:rPr>
              <w:t>Kvazisubtiekėjų</w:t>
            </w:r>
            <w:proofErr w:type="spellEnd"/>
            <w:r w:rsidRPr="00C9483D">
              <w:rPr>
                <w:rFonts w:ascii="Arial" w:hAnsi="Arial" w:cs="Arial"/>
                <w:sz w:val="20"/>
                <w:szCs w:val="20"/>
              </w:rPr>
              <w:t>, laikoma, kad Pirkimo sąlygose nurodytus Kvalifikacijos reikalavimus atitinka pats Tiekėjas.</w:t>
            </w:r>
          </w:p>
        </w:tc>
        <w:tc>
          <w:tcPr>
            <w:tcW w:w="7194" w:type="dxa"/>
            <w:gridSpan w:val="2"/>
          </w:tcPr>
          <w:p w14:paraId="570BF7ED" w14:textId="486ABBA3" w:rsidR="00914E90" w:rsidRPr="00C9483D" w:rsidRDefault="009E4B16"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US"/>
              </w:rPr>
              <w:t xml:space="preserve">According to Article 62 of the LP in </w:t>
            </w:r>
            <w:r w:rsidR="001A60B2" w:rsidRPr="00C9483D">
              <w:rPr>
                <w:rFonts w:ascii="Arial" w:hAnsi="Arial" w:cs="Arial"/>
                <w:sz w:val="20"/>
                <w:szCs w:val="20"/>
                <w:lang w:val="en-US"/>
              </w:rPr>
              <w:t>their</w:t>
            </w:r>
            <w:r w:rsidRPr="00C9483D">
              <w:rPr>
                <w:rFonts w:ascii="Arial" w:hAnsi="Arial" w:cs="Arial"/>
                <w:sz w:val="20"/>
                <w:szCs w:val="20"/>
                <w:lang w:val="en-US"/>
              </w:rPr>
              <w:t xml:space="preserve"> </w:t>
            </w:r>
            <w:r w:rsidR="008B7C6C" w:rsidRPr="00C9483D">
              <w:rPr>
                <w:rFonts w:ascii="Arial" w:hAnsi="Arial" w:cs="Arial"/>
                <w:sz w:val="20"/>
                <w:szCs w:val="20"/>
                <w:lang w:val="en-US"/>
              </w:rPr>
              <w:t>T</w:t>
            </w:r>
            <w:r w:rsidRPr="00C9483D">
              <w:rPr>
                <w:rFonts w:ascii="Arial" w:hAnsi="Arial" w:cs="Arial"/>
                <w:sz w:val="20"/>
                <w:szCs w:val="20"/>
                <w:lang w:val="en-US"/>
              </w:rPr>
              <w:t xml:space="preserve">ender the Supplier shall indicate the economic entities on whose capacities it is relying with a view to complying with the Qualification </w:t>
            </w:r>
            <w:r w:rsidR="008B7C6C" w:rsidRPr="00C9483D">
              <w:rPr>
                <w:rFonts w:ascii="Arial" w:hAnsi="Arial" w:cs="Arial"/>
                <w:sz w:val="20"/>
                <w:szCs w:val="20"/>
                <w:lang w:val="en-US"/>
              </w:rPr>
              <w:t>R</w:t>
            </w:r>
            <w:r w:rsidRPr="00C9483D">
              <w:rPr>
                <w:rFonts w:ascii="Arial" w:hAnsi="Arial" w:cs="Arial"/>
                <w:sz w:val="20"/>
                <w:szCs w:val="20"/>
                <w:lang w:val="en-US"/>
              </w:rPr>
              <w:t xml:space="preserve">equirements set forth in the Procurement </w:t>
            </w:r>
            <w:r w:rsidR="008B7C6C" w:rsidRPr="00C9483D">
              <w:rPr>
                <w:rFonts w:ascii="Arial" w:hAnsi="Arial" w:cs="Arial"/>
                <w:sz w:val="20"/>
                <w:szCs w:val="20"/>
                <w:lang w:val="en-US"/>
              </w:rPr>
              <w:t>conditions</w:t>
            </w:r>
            <w:r w:rsidRPr="00C9483D">
              <w:rPr>
                <w:rFonts w:ascii="Arial" w:hAnsi="Arial" w:cs="Arial"/>
                <w:sz w:val="20"/>
                <w:szCs w:val="20"/>
                <w:lang w:val="en-US"/>
              </w:rPr>
              <w:t xml:space="preserve">, and the </w:t>
            </w:r>
            <w:r w:rsidR="00C34450" w:rsidRPr="00C9483D">
              <w:rPr>
                <w:rFonts w:ascii="Arial" w:hAnsi="Arial" w:cs="Arial"/>
                <w:sz w:val="20"/>
                <w:szCs w:val="20"/>
                <w:lang w:val="en-US"/>
              </w:rPr>
              <w:t>Quasi-Sub-supplier</w:t>
            </w:r>
            <w:r w:rsidRPr="00C9483D">
              <w:rPr>
                <w:rFonts w:ascii="Arial" w:hAnsi="Arial" w:cs="Arial"/>
                <w:sz w:val="20"/>
                <w:szCs w:val="20"/>
                <w:lang w:val="en-US"/>
              </w:rPr>
              <w:t xml:space="preserve">s. If in the </w:t>
            </w:r>
            <w:r w:rsidR="008B7C6C" w:rsidRPr="00C9483D">
              <w:rPr>
                <w:rFonts w:ascii="Arial" w:hAnsi="Arial" w:cs="Arial"/>
                <w:sz w:val="20"/>
                <w:szCs w:val="20"/>
                <w:lang w:val="en-US"/>
              </w:rPr>
              <w:t>T</w:t>
            </w:r>
            <w:r w:rsidRPr="00C9483D">
              <w:rPr>
                <w:rFonts w:ascii="Arial" w:hAnsi="Arial" w:cs="Arial"/>
                <w:sz w:val="20"/>
                <w:szCs w:val="20"/>
                <w:lang w:val="en-US"/>
              </w:rPr>
              <w:t xml:space="preserve">ender the Supplier does not specify the economic entities whose capacities are used to meet the </w:t>
            </w:r>
            <w:r w:rsidR="008B7C6C" w:rsidRPr="00C9483D">
              <w:rPr>
                <w:rFonts w:ascii="Arial" w:hAnsi="Arial" w:cs="Arial"/>
                <w:sz w:val="20"/>
                <w:szCs w:val="20"/>
                <w:lang w:val="en-US"/>
              </w:rPr>
              <w:t>Q</w:t>
            </w:r>
            <w:r w:rsidRPr="00C9483D">
              <w:rPr>
                <w:rFonts w:ascii="Arial" w:hAnsi="Arial" w:cs="Arial"/>
                <w:sz w:val="20"/>
                <w:szCs w:val="20"/>
                <w:lang w:val="en-US"/>
              </w:rPr>
              <w:t xml:space="preserve">ualification </w:t>
            </w:r>
            <w:r w:rsidR="008B7C6C" w:rsidRPr="00C9483D">
              <w:rPr>
                <w:rFonts w:ascii="Arial" w:hAnsi="Arial" w:cs="Arial"/>
                <w:sz w:val="20"/>
                <w:szCs w:val="20"/>
                <w:lang w:val="en-US"/>
              </w:rPr>
              <w:t>R</w:t>
            </w:r>
            <w:r w:rsidRPr="00C9483D">
              <w:rPr>
                <w:rFonts w:ascii="Arial" w:hAnsi="Arial" w:cs="Arial"/>
                <w:sz w:val="20"/>
                <w:szCs w:val="20"/>
                <w:lang w:val="en-US"/>
              </w:rPr>
              <w:t xml:space="preserve">equirements set out in the Procurement </w:t>
            </w:r>
            <w:r w:rsidR="008B7C6C" w:rsidRPr="00C9483D">
              <w:rPr>
                <w:rFonts w:ascii="Arial" w:hAnsi="Arial" w:cs="Arial"/>
                <w:sz w:val="20"/>
                <w:szCs w:val="20"/>
                <w:lang w:val="en-US"/>
              </w:rPr>
              <w:t>c</w:t>
            </w:r>
            <w:r w:rsidRPr="00C9483D">
              <w:rPr>
                <w:rFonts w:ascii="Arial" w:hAnsi="Arial" w:cs="Arial"/>
                <w:sz w:val="20"/>
                <w:szCs w:val="20"/>
                <w:lang w:val="en-US"/>
              </w:rPr>
              <w:t xml:space="preserve">onditions and/or </w:t>
            </w:r>
            <w:r w:rsidR="00C34450" w:rsidRPr="00C9483D">
              <w:rPr>
                <w:rFonts w:ascii="Arial" w:hAnsi="Arial" w:cs="Arial"/>
                <w:sz w:val="20"/>
                <w:szCs w:val="20"/>
                <w:lang w:val="en-US"/>
              </w:rPr>
              <w:t>Quasi-Sub-supplier</w:t>
            </w:r>
            <w:r w:rsidRPr="00C9483D">
              <w:rPr>
                <w:rFonts w:ascii="Arial" w:hAnsi="Arial" w:cs="Arial"/>
                <w:sz w:val="20"/>
                <w:szCs w:val="20"/>
                <w:lang w:val="en-US"/>
              </w:rPr>
              <w:t xml:space="preserve">s, the Supplier itself shall be deemed to comply with the Qualification </w:t>
            </w:r>
            <w:r w:rsidR="008B7C6C" w:rsidRPr="00C9483D">
              <w:rPr>
                <w:rFonts w:ascii="Arial" w:hAnsi="Arial" w:cs="Arial"/>
                <w:sz w:val="20"/>
                <w:szCs w:val="20"/>
                <w:lang w:val="en-US"/>
              </w:rPr>
              <w:t>R</w:t>
            </w:r>
            <w:r w:rsidRPr="00C9483D">
              <w:rPr>
                <w:rFonts w:ascii="Arial" w:hAnsi="Arial" w:cs="Arial"/>
                <w:sz w:val="20"/>
                <w:szCs w:val="20"/>
                <w:lang w:val="en-US"/>
              </w:rPr>
              <w:t xml:space="preserve">equirements specified in the Procurement </w:t>
            </w:r>
            <w:r w:rsidR="007A57D6" w:rsidRPr="00C9483D">
              <w:rPr>
                <w:rFonts w:ascii="Arial" w:hAnsi="Arial" w:cs="Arial"/>
                <w:sz w:val="20"/>
                <w:szCs w:val="20"/>
                <w:lang w:val="en-US"/>
              </w:rPr>
              <w:t>c</w:t>
            </w:r>
            <w:r w:rsidRPr="00C9483D">
              <w:rPr>
                <w:rFonts w:ascii="Arial" w:hAnsi="Arial" w:cs="Arial"/>
                <w:sz w:val="20"/>
                <w:szCs w:val="20"/>
                <w:lang w:val="en-US"/>
              </w:rPr>
              <w:t>onditions.</w:t>
            </w:r>
          </w:p>
        </w:tc>
      </w:tr>
      <w:tr w:rsidR="00914E90" w:rsidRPr="00C9483D" w14:paraId="5410C444" w14:textId="77777777" w:rsidTr="2E97CBDB">
        <w:tc>
          <w:tcPr>
            <w:tcW w:w="1271" w:type="dxa"/>
          </w:tcPr>
          <w:p w14:paraId="21367684" w14:textId="35BEEE2B" w:rsidR="00914E90" w:rsidRPr="00C9483D" w:rsidRDefault="002214D5">
            <w:pPr>
              <w:rPr>
                <w:rFonts w:ascii="Arial" w:hAnsi="Arial" w:cs="Arial"/>
                <w:sz w:val="20"/>
                <w:szCs w:val="20"/>
              </w:rPr>
            </w:pPr>
            <w:r w:rsidRPr="00C9483D">
              <w:rPr>
                <w:rFonts w:ascii="Arial" w:hAnsi="Arial" w:cs="Arial"/>
                <w:sz w:val="20"/>
                <w:szCs w:val="20"/>
              </w:rPr>
              <w:t>6.7.</w:t>
            </w:r>
          </w:p>
        </w:tc>
        <w:tc>
          <w:tcPr>
            <w:tcW w:w="6095" w:type="dxa"/>
            <w:gridSpan w:val="2"/>
          </w:tcPr>
          <w:p w14:paraId="416D6891" w14:textId="3FBCE818" w:rsidR="00914E90" w:rsidRPr="00C9483D" w:rsidRDefault="00914E90" w:rsidP="00B90BFA">
            <w:pPr>
              <w:jc w:val="both"/>
              <w:rPr>
                <w:rFonts w:ascii="Arial" w:hAnsi="Arial" w:cs="Arial"/>
                <w:sz w:val="20"/>
                <w:szCs w:val="20"/>
              </w:rPr>
            </w:pPr>
            <w:r w:rsidRPr="00C9483D">
              <w:rPr>
                <w:rFonts w:ascii="Arial" w:hAnsi="Arial" w:cs="Arial"/>
                <w:sz w:val="20"/>
                <w:szCs w:val="20"/>
              </w:rPr>
              <w:t>Jeigu Tiekėjas atskirų darbų atlikimui/</w:t>
            </w:r>
            <w:r w:rsidR="002B632B" w:rsidRPr="00C9483D">
              <w:rPr>
                <w:rFonts w:ascii="Arial" w:hAnsi="Arial" w:cs="Arial"/>
                <w:sz w:val="20"/>
                <w:szCs w:val="20"/>
              </w:rPr>
              <w:t xml:space="preserve"> </w:t>
            </w:r>
            <w:r w:rsidRPr="00C9483D">
              <w:rPr>
                <w:rFonts w:ascii="Arial" w:hAnsi="Arial" w:cs="Arial"/>
                <w:sz w:val="20"/>
                <w:szCs w:val="20"/>
              </w:rPr>
              <w:t>paslaugų suteikimui/</w:t>
            </w:r>
            <w:r w:rsidR="002B632B" w:rsidRPr="00C9483D">
              <w:rPr>
                <w:rFonts w:ascii="Arial" w:hAnsi="Arial" w:cs="Arial"/>
                <w:sz w:val="20"/>
                <w:szCs w:val="20"/>
              </w:rPr>
              <w:t xml:space="preserve"> </w:t>
            </w:r>
            <w:r w:rsidRPr="00C9483D">
              <w:rPr>
                <w:rFonts w:ascii="Arial" w:hAnsi="Arial" w:cs="Arial"/>
                <w:sz w:val="20"/>
                <w:szCs w:val="20"/>
              </w:rPr>
              <w:t xml:space="preserve">prekių tiekimui samdo Subtiekėjus (įskaitant fizinius asmenis), Tiekėjas privalo nurodyti, kuriai Sutarties daliai jis ketina pasitelkti Subtiekėjus. Tiekėjas šiuos trečiuosius asmenis turi nurodyti </w:t>
            </w:r>
            <w:r w:rsidR="000B0FC7" w:rsidRPr="00C9483D">
              <w:rPr>
                <w:rFonts w:ascii="Arial" w:hAnsi="Arial" w:cs="Arial"/>
                <w:sz w:val="20"/>
                <w:szCs w:val="20"/>
              </w:rPr>
              <w:t>Pasiūlyme</w:t>
            </w:r>
            <w:r w:rsidRPr="00C9483D">
              <w:rPr>
                <w:rFonts w:ascii="Arial" w:hAnsi="Arial" w:cs="Arial"/>
                <w:sz w:val="20"/>
                <w:szCs w:val="20"/>
              </w:rPr>
              <w:t xml:space="preserve">, jeigu jie yra žinomi. Tais atvejais, kai Tiekėjas naudojasi (naudosis) trečiųjų asmenų, kurie tiesiogiai aktyviai, savo veiksmais neprisidės prie Perkančiojo subjekto poreikio įsigyti Pirkimo objektą tenkinimo (tiesiogiai neteiks dalies paslaugų, nevykdys dalies darbų, tiesiogiai neprisidės prie prekių tiekimo, neprisiims solidarios atsakomybės už Sutarties vykdymą ar kitaip tiesiogiai nedalyvaus vykdant Sutartį), priemonėmis (pavyzdžiui, tik išnuomos patalpas, išnuomos įrangą ar pan.), Tiekėjas neprivalo teikti jų EBVPD ir pašalinimo pagrindų nebuvimą įrodančių dokumentų, tačiau, teikdamas </w:t>
            </w:r>
            <w:r w:rsidR="00CD4052" w:rsidRPr="00C9483D">
              <w:rPr>
                <w:rFonts w:ascii="Arial" w:hAnsi="Arial" w:cs="Arial"/>
                <w:sz w:val="20"/>
                <w:szCs w:val="20"/>
              </w:rPr>
              <w:t>Pasiūlymą</w:t>
            </w:r>
            <w:r w:rsidRPr="00C9483D">
              <w:rPr>
                <w:rFonts w:ascii="Arial" w:hAnsi="Arial" w:cs="Arial"/>
                <w:sz w:val="20"/>
                <w:szCs w:val="20"/>
              </w:rPr>
              <w:t xml:space="preserve">, turi pareigą įrodyti, kad atitinkamomis </w:t>
            </w:r>
            <w:r w:rsidRPr="00C9483D">
              <w:rPr>
                <w:rFonts w:ascii="Arial" w:hAnsi="Arial" w:cs="Arial"/>
                <w:sz w:val="20"/>
                <w:szCs w:val="20"/>
              </w:rPr>
              <w:lastRenderedPageBreak/>
              <w:t xml:space="preserve">konkrečiomis trečiojo asmens priemonėmis jis galės naudotis Sutarties vykdymo laikotarpiu (teikiant </w:t>
            </w:r>
            <w:r w:rsidR="00CD4052" w:rsidRPr="00C9483D">
              <w:rPr>
                <w:rFonts w:ascii="Arial" w:hAnsi="Arial" w:cs="Arial"/>
                <w:sz w:val="20"/>
                <w:szCs w:val="20"/>
              </w:rPr>
              <w:t xml:space="preserve">Pasiūlymą </w:t>
            </w:r>
            <w:r w:rsidRPr="00C9483D">
              <w:rPr>
                <w:rFonts w:ascii="Arial" w:hAnsi="Arial" w:cs="Arial"/>
                <w:sz w:val="20"/>
                <w:szCs w:val="20"/>
              </w:rPr>
              <w:t>nurodyti tuos trečiuosius asmenis ir informaciją apie su jais pasirašytas sutartis, ketinimo protokolus, sutikimus ir pan.). Tokiu atveju laikoma, kad Tiekėjas pats turi atitinkamą kvalifikaciją.</w:t>
            </w:r>
          </w:p>
        </w:tc>
        <w:tc>
          <w:tcPr>
            <w:tcW w:w="7194" w:type="dxa"/>
            <w:gridSpan w:val="2"/>
          </w:tcPr>
          <w:p w14:paraId="1D515403" w14:textId="609C94C5" w:rsidR="00914E90" w:rsidRPr="00C9483D" w:rsidRDefault="009E4B16"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US"/>
              </w:rPr>
              <w:lastRenderedPageBreak/>
              <w:t xml:space="preserve">If the Supplier hires </w:t>
            </w:r>
            <w:r w:rsidR="002B632B" w:rsidRPr="00C9483D">
              <w:rPr>
                <w:rFonts w:ascii="Arial" w:hAnsi="Arial" w:cs="Arial"/>
                <w:sz w:val="20"/>
                <w:szCs w:val="20"/>
                <w:lang w:val="en-US"/>
              </w:rPr>
              <w:t>sub-suppliers</w:t>
            </w:r>
            <w:r w:rsidRPr="00C9483D">
              <w:rPr>
                <w:rFonts w:ascii="Arial" w:hAnsi="Arial" w:cs="Arial"/>
                <w:sz w:val="20"/>
                <w:szCs w:val="20"/>
                <w:lang w:val="en-US"/>
              </w:rPr>
              <w:t xml:space="preserve"> (including natural </w:t>
            </w:r>
            <w:proofErr w:type="gramStart"/>
            <w:r w:rsidRPr="00C9483D">
              <w:rPr>
                <w:rFonts w:ascii="Arial" w:hAnsi="Arial" w:cs="Arial"/>
                <w:sz w:val="20"/>
                <w:szCs w:val="20"/>
                <w:lang w:val="en-US"/>
              </w:rPr>
              <w:t>persons</w:t>
            </w:r>
            <w:proofErr w:type="gramEnd"/>
            <w:r w:rsidRPr="00C9483D">
              <w:rPr>
                <w:rFonts w:ascii="Arial" w:hAnsi="Arial" w:cs="Arial"/>
                <w:sz w:val="20"/>
                <w:szCs w:val="20"/>
                <w:lang w:val="en-US"/>
              </w:rPr>
              <w:t xml:space="preserve">) for the performance of individual works/provision of </w:t>
            </w:r>
            <w:proofErr w:type="gramStart"/>
            <w:r w:rsidRPr="00C9483D">
              <w:rPr>
                <w:rFonts w:ascii="Arial" w:hAnsi="Arial" w:cs="Arial"/>
                <w:sz w:val="20"/>
                <w:szCs w:val="20"/>
                <w:lang w:val="en-US"/>
              </w:rPr>
              <w:t>services</w:t>
            </w:r>
            <w:proofErr w:type="gramEnd"/>
            <w:r w:rsidRPr="00C9483D">
              <w:rPr>
                <w:rFonts w:ascii="Arial" w:hAnsi="Arial" w:cs="Arial"/>
                <w:sz w:val="20"/>
                <w:szCs w:val="20"/>
                <w:lang w:val="en-US"/>
              </w:rPr>
              <w:t xml:space="preserve">/supply of goods, the Supplier must </w:t>
            </w:r>
            <w:proofErr w:type="gramStart"/>
            <w:r w:rsidRPr="00C9483D">
              <w:rPr>
                <w:rFonts w:ascii="Arial" w:hAnsi="Arial" w:cs="Arial"/>
                <w:sz w:val="20"/>
                <w:szCs w:val="20"/>
                <w:lang w:val="en-US"/>
              </w:rPr>
              <w:t>indicate for</w:t>
            </w:r>
            <w:proofErr w:type="gramEnd"/>
            <w:r w:rsidRPr="00C9483D">
              <w:rPr>
                <w:rFonts w:ascii="Arial" w:hAnsi="Arial" w:cs="Arial"/>
                <w:sz w:val="20"/>
                <w:szCs w:val="20"/>
                <w:lang w:val="en-US"/>
              </w:rPr>
              <w:t xml:space="preserve"> which part of the Contract it intends to use the </w:t>
            </w:r>
            <w:r w:rsidR="002B632B" w:rsidRPr="00C9483D">
              <w:rPr>
                <w:rFonts w:ascii="Arial" w:hAnsi="Arial" w:cs="Arial"/>
                <w:sz w:val="20"/>
                <w:szCs w:val="20"/>
                <w:lang w:val="en-US"/>
              </w:rPr>
              <w:t>sub-suppliers</w:t>
            </w:r>
            <w:r w:rsidRPr="00C9483D">
              <w:rPr>
                <w:rFonts w:ascii="Arial" w:hAnsi="Arial" w:cs="Arial"/>
                <w:sz w:val="20"/>
                <w:szCs w:val="20"/>
                <w:lang w:val="en-US"/>
              </w:rPr>
              <w:t xml:space="preserve">. The Supplier shall indicate those entities in the </w:t>
            </w:r>
            <w:r w:rsidR="002B632B" w:rsidRPr="00C9483D">
              <w:rPr>
                <w:rFonts w:ascii="Arial" w:hAnsi="Arial" w:cs="Arial"/>
                <w:sz w:val="20"/>
                <w:szCs w:val="20"/>
                <w:lang w:val="en-US"/>
              </w:rPr>
              <w:t>T</w:t>
            </w:r>
            <w:r w:rsidRPr="00C9483D">
              <w:rPr>
                <w:rFonts w:ascii="Arial" w:hAnsi="Arial" w:cs="Arial"/>
                <w:sz w:val="20"/>
                <w:szCs w:val="20"/>
                <w:lang w:val="en-US"/>
              </w:rPr>
              <w:t>ender i</w:t>
            </w:r>
            <w:r w:rsidR="002B632B" w:rsidRPr="00C9483D">
              <w:rPr>
                <w:rFonts w:ascii="Arial" w:hAnsi="Arial" w:cs="Arial"/>
                <w:sz w:val="20"/>
                <w:szCs w:val="20"/>
                <w:lang w:val="en-US"/>
              </w:rPr>
              <w:t>f</w:t>
            </w:r>
            <w:r w:rsidRPr="00C9483D">
              <w:rPr>
                <w:rFonts w:ascii="Arial" w:hAnsi="Arial" w:cs="Arial"/>
                <w:sz w:val="20"/>
                <w:szCs w:val="20"/>
                <w:lang w:val="en-US"/>
              </w:rPr>
              <w:t xml:space="preserve"> such entities are known. In cases when the Supplier uses (will use) the means of third parties that directly by their actions will not contribute to the fulfilment of the need</w:t>
            </w:r>
            <w:r w:rsidR="000F0313" w:rsidRPr="00C9483D">
              <w:rPr>
                <w:rFonts w:ascii="Arial" w:hAnsi="Arial" w:cs="Arial"/>
                <w:sz w:val="20"/>
                <w:szCs w:val="20"/>
                <w:lang w:val="en-US"/>
              </w:rPr>
              <w:t>s</w:t>
            </w:r>
            <w:r w:rsidRPr="00C9483D">
              <w:rPr>
                <w:rFonts w:ascii="Arial" w:hAnsi="Arial" w:cs="Arial"/>
                <w:sz w:val="20"/>
                <w:szCs w:val="20"/>
                <w:lang w:val="en-US"/>
              </w:rPr>
              <w:t xml:space="preserve"> of the </w:t>
            </w:r>
            <w:r w:rsidR="000F0313" w:rsidRPr="00C9483D">
              <w:rPr>
                <w:rFonts w:ascii="Arial" w:hAnsi="Arial" w:cs="Arial"/>
                <w:sz w:val="20"/>
                <w:szCs w:val="20"/>
                <w:lang w:val="en-US"/>
              </w:rPr>
              <w:t>P</w:t>
            </w:r>
            <w:r w:rsidRPr="00C9483D">
              <w:rPr>
                <w:rFonts w:ascii="Arial" w:hAnsi="Arial" w:cs="Arial"/>
                <w:sz w:val="20"/>
                <w:szCs w:val="20"/>
                <w:lang w:val="en-US"/>
              </w:rPr>
              <w:t xml:space="preserve">rocurement </w:t>
            </w:r>
            <w:r w:rsidR="000F0313" w:rsidRPr="00C9483D">
              <w:rPr>
                <w:rFonts w:ascii="Arial" w:hAnsi="Arial" w:cs="Arial"/>
                <w:sz w:val="20"/>
                <w:szCs w:val="20"/>
                <w:lang w:val="en-US"/>
              </w:rPr>
              <w:t>E</w:t>
            </w:r>
            <w:r w:rsidRPr="00C9483D">
              <w:rPr>
                <w:rFonts w:ascii="Arial" w:hAnsi="Arial" w:cs="Arial"/>
                <w:sz w:val="20"/>
                <w:szCs w:val="20"/>
                <w:lang w:val="en-US"/>
              </w:rPr>
              <w:t xml:space="preserve">ntity to acquire the </w:t>
            </w:r>
            <w:r w:rsidR="000F0313" w:rsidRPr="00C9483D">
              <w:rPr>
                <w:rFonts w:ascii="Arial" w:hAnsi="Arial" w:cs="Arial"/>
                <w:sz w:val="20"/>
                <w:szCs w:val="20"/>
                <w:lang w:val="en-US"/>
              </w:rPr>
              <w:t>P</w:t>
            </w:r>
            <w:r w:rsidRPr="00C9483D">
              <w:rPr>
                <w:rFonts w:ascii="Arial" w:hAnsi="Arial" w:cs="Arial"/>
                <w:sz w:val="20"/>
                <w:szCs w:val="20"/>
                <w:lang w:val="en-US"/>
              </w:rPr>
              <w:t xml:space="preserve">rocurement </w:t>
            </w:r>
            <w:r w:rsidR="000F0313" w:rsidRPr="00C9483D">
              <w:rPr>
                <w:rFonts w:ascii="Arial" w:hAnsi="Arial" w:cs="Arial"/>
                <w:sz w:val="20"/>
                <w:szCs w:val="20"/>
                <w:lang w:val="en-US"/>
              </w:rPr>
              <w:t>O</w:t>
            </w:r>
            <w:r w:rsidRPr="00C9483D">
              <w:rPr>
                <w:rFonts w:ascii="Arial" w:hAnsi="Arial" w:cs="Arial"/>
                <w:sz w:val="20"/>
                <w:szCs w:val="20"/>
                <w:lang w:val="en-US"/>
              </w:rPr>
              <w:t xml:space="preserve">bject (will not directly provide part of the services, will not perform part of the works, will not directly contribute to the supply of goods, will not assume joint and several liability for the performance of the Contract or otherwise will not directly participate in the performance of the Contract), (for example, will be only renting the premises, renting the equipment, etc.), the Supplier is not required to provide the ESPD or the documents </w:t>
            </w:r>
            <w:r w:rsidR="00935555" w:rsidRPr="00C9483D">
              <w:rPr>
                <w:rFonts w:ascii="Arial" w:hAnsi="Arial" w:cs="Arial"/>
                <w:sz w:val="20"/>
                <w:szCs w:val="20"/>
                <w:lang w:val="en-US"/>
              </w:rPr>
              <w:t>proving</w:t>
            </w:r>
            <w:r w:rsidRPr="00C9483D">
              <w:rPr>
                <w:rFonts w:ascii="Arial" w:hAnsi="Arial" w:cs="Arial"/>
                <w:sz w:val="20"/>
                <w:szCs w:val="20"/>
                <w:lang w:val="en-US"/>
              </w:rPr>
              <w:t xml:space="preserve"> the absence of the </w:t>
            </w:r>
            <w:r w:rsidR="00935555" w:rsidRPr="00C9483D">
              <w:rPr>
                <w:rFonts w:ascii="Arial" w:hAnsi="Arial" w:cs="Arial"/>
                <w:sz w:val="20"/>
                <w:szCs w:val="20"/>
                <w:lang w:val="en-US"/>
              </w:rPr>
              <w:t>grounds</w:t>
            </w:r>
            <w:r w:rsidRPr="00C9483D">
              <w:rPr>
                <w:rFonts w:ascii="Arial" w:hAnsi="Arial" w:cs="Arial"/>
                <w:sz w:val="20"/>
                <w:szCs w:val="20"/>
                <w:lang w:val="en-US"/>
              </w:rPr>
              <w:t xml:space="preserve"> for exclusion, however, when submitting the </w:t>
            </w:r>
            <w:r w:rsidR="00935555" w:rsidRPr="00C9483D">
              <w:rPr>
                <w:rFonts w:ascii="Arial" w:hAnsi="Arial" w:cs="Arial"/>
                <w:sz w:val="20"/>
                <w:szCs w:val="20"/>
                <w:lang w:val="en-US"/>
              </w:rPr>
              <w:t>T</w:t>
            </w:r>
            <w:r w:rsidRPr="00C9483D">
              <w:rPr>
                <w:rFonts w:ascii="Arial" w:hAnsi="Arial" w:cs="Arial"/>
                <w:sz w:val="20"/>
                <w:szCs w:val="20"/>
                <w:lang w:val="en-US"/>
              </w:rPr>
              <w:t xml:space="preserve">ender the Supplier shall indicate those third parties and </w:t>
            </w:r>
            <w:r w:rsidRPr="00C9483D">
              <w:rPr>
                <w:rFonts w:ascii="Arial" w:hAnsi="Arial" w:cs="Arial"/>
                <w:sz w:val="20"/>
                <w:szCs w:val="20"/>
                <w:lang w:val="en-US"/>
              </w:rPr>
              <w:lastRenderedPageBreak/>
              <w:t xml:space="preserve">the means run by the third parties that the Supplier will be able to use in the course of implementing the Contract (indicate in the </w:t>
            </w:r>
            <w:r w:rsidR="00BB3F8D" w:rsidRPr="00C9483D">
              <w:rPr>
                <w:rFonts w:ascii="Arial" w:hAnsi="Arial" w:cs="Arial"/>
                <w:sz w:val="20"/>
                <w:szCs w:val="20"/>
                <w:lang w:val="en-US"/>
              </w:rPr>
              <w:t>Application</w:t>
            </w:r>
            <w:r w:rsidRPr="00C9483D">
              <w:rPr>
                <w:rFonts w:ascii="Arial" w:hAnsi="Arial" w:cs="Arial"/>
                <w:sz w:val="20"/>
                <w:szCs w:val="20"/>
                <w:lang w:val="en-US"/>
              </w:rPr>
              <w:t xml:space="preserve"> the third parties, the information about the contracts signed with them, letters of intent, consents, etc.). In such cases it shall be considered that the Supplier itself has the required qualification.</w:t>
            </w:r>
          </w:p>
        </w:tc>
      </w:tr>
      <w:tr w:rsidR="00914E90" w:rsidRPr="00C9483D" w14:paraId="0AB075B9" w14:textId="77777777" w:rsidTr="2E97CBDB">
        <w:tc>
          <w:tcPr>
            <w:tcW w:w="1271" w:type="dxa"/>
          </w:tcPr>
          <w:p w14:paraId="224641FE" w14:textId="6374E5DD" w:rsidR="00914E90" w:rsidRPr="00C9483D" w:rsidRDefault="006F37E5">
            <w:pPr>
              <w:rPr>
                <w:rFonts w:ascii="Arial" w:hAnsi="Arial" w:cs="Arial"/>
                <w:sz w:val="20"/>
                <w:szCs w:val="20"/>
              </w:rPr>
            </w:pPr>
            <w:r w:rsidRPr="00C9483D">
              <w:rPr>
                <w:rFonts w:ascii="Arial" w:hAnsi="Arial" w:cs="Arial"/>
                <w:sz w:val="20"/>
                <w:szCs w:val="20"/>
              </w:rPr>
              <w:lastRenderedPageBreak/>
              <w:t>6.8.</w:t>
            </w:r>
          </w:p>
        </w:tc>
        <w:tc>
          <w:tcPr>
            <w:tcW w:w="6095" w:type="dxa"/>
            <w:gridSpan w:val="2"/>
          </w:tcPr>
          <w:p w14:paraId="7C5E6637" w14:textId="1DFE29EF" w:rsidR="00914E90" w:rsidRPr="00C9483D" w:rsidRDefault="00914E90" w:rsidP="00B90BFA">
            <w:pPr>
              <w:jc w:val="both"/>
              <w:rPr>
                <w:rFonts w:ascii="Arial" w:hAnsi="Arial" w:cs="Arial"/>
                <w:sz w:val="20"/>
                <w:szCs w:val="20"/>
              </w:rPr>
            </w:pPr>
            <w:r w:rsidRPr="00C9483D">
              <w:rPr>
                <w:rFonts w:ascii="Arial" w:hAnsi="Arial" w:cs="Arial"/>
                <w:sz w:val="20"/>
                <w:szCs w:val="20"/>
              </w:rPr>
              <w:t>Jeigu Tiekėjas grindžia savo atitikį Kvalifikacijos reikalavimams ketinamo pasitelkti fizinio asmens pajėgumais:</w:t>
            </w:r>
          </w:p>
        </w:tc>
        <w:tc>
          <w:tcPr>
            <w:tcW w:w="7194" w:type="dxa"/>
            <w:gridSpan w:val="2"/>
          </w:tcPr>
          <w:p w14:paraId="4C844DFB" w14:textId="47995CF1" w:rsidR="00914E90" w:rsidRPr="00C9483D" w:rsidRDefault="009E4B16"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US"/>
              </w:rPr>
              <w:t xml:space="preserve">If the Supplier ensures its compliance with the </w:t>
            </w:r>
            <w:r w:rsidR="00CE3D8F" w:rsidRPr="00C9483D">
              <w:rPr>
                <w:rFonts w:ascii="Arial" w:hAnsi="Arial" w:cs="Arial"/>
                <w:sz w:val="20"/>
                <w:szCs w:val="20"/>
                <w:lang w:val="en-US"/>
              </w:rPr>
              <w:t>Q</w:t>
            </w:r>
            <w:r w:rsidRPr="00C9483D">
              <w:rPr>
                <w:rFonts w:ascii="Arial" w:hAnsi="Arial" w:cs="Arial"/>
                <w:sz w:val="20"/>
                <w:szCs w:val="20"/>
                <w:lang w:val="en-US"/>
              </w:rPr>
              <w:t xml:space="preserve">ualification </w:t>
            </w:r>
            <w:r w:rsidR="00CE3D8F" w:rsidRPr="00C9483D">
              <w:rPr>
                <w:rFonts w:ascii="Arial" w:hAnsi="Arial" w:cs="Arial"/>
                <w:sz w:val="20"/>
                <w:szCs w:val="20"/>
                <w:lang w:val="en-US"/>
              </w:rPr>
              <w:t>R</w:t>
            </w:r>
            <w:r w:rsidRPr="00C9483D">
              <w:rPr>
                <w:rFonts w:ascii="Arial" w:hAnsi="Arial" w:cs="Arial"/>
                <w:sz w:val="20"/>
                <w:szCs w:val="20"/>
                <w:lang w:val="en-US"/>
              </w:rPr>
              <w:t>equirements relaying on the capabilities of the natural person to be used:</w:t>
            </w:r>
          </w:p>
        </w:tc>
      </w:tr>
      <w:tr w:rsidR="00914E90" w:rsidRPr="00C9483D" w14:paraId="62F21DA3" w14:textId="77777777" w:rsidTr="2E97CBDB">
        <w:tc>
          <w:tcPr>
            <w:tcW w:w="1271" w:type="dxa"/>
          </w:tcPr>
          <w:p w14:paraId="2EA0DE06" w14:textId="64AAC1B3" w:rsidR="00914E90" w:rsidRPr="00C9483D" w:rsidRDefault="003565CA">
            <w:pPr>
              <w:rPr>
                <w:rFonts w:ascii="Arial" w:hAnsi="Arial" w:cs="Arial"/>
                <w:sz w:val="20"/>
                <w:szCs w:val="20"/>
              </w:rPr>
            </w:pPr>
            <w:r w:rsidRPr="00C9483D">
              <w:rPr>
                <w:rFonts w:ascii="Arial" w:hAnsi="Arial" w:cs="Arial"/>
                <w:sz w:val="20"/>
                <w:szCs w:val="20"/>
              </w:rPr>
              <w:t>6.8.1</w:t>
            </w:r>
          </w:p>
        </w:tc>
        <w:tc>
          <w:tcPr>
            <w:tcW w:w="6095" w:type="dxa"/>
            <w:gridSpan w:val="2"/>
          </w:tcPr>
          <w:p w14:paraId="6C725F46" w14:textId="7E2CEA72" w:rsidR="00914E90" w:rsidRPr="00C9483D" w:rsidRDefault="00914E90" w:rsidP="009E4B16">
            <w:pPr>
              <w:pStyle w:val="ListParagraph"/>
              <w:tabs>
                <w:tab w:val="left" w:pos="567"/>
              </w:tabs>
              <w:spacing w:before="60" w:after="60"/>
              <w:ind w:left="0"/>
              <w:jc w:val="both"/>
              <w:rPr>
                <w:rFonts w:ascii="Arial" w:hAnsi="Arial" w:cs="Arial"/>
                <w:sz w:val="20"/>
                <w:szCs w:val="20"/>
              </w:rPr>
            </w:pPr>
            <w:r w:rsidRPr="00C9483D">
              <w:rPr>
                <w:rFonts w:ascii="Arial" w:hAnsi="Arial" w:cs="Arial"/>
                <w:sz w:val="20"/>
                <w:szCs w:val="20"/>
              </w:rPr>
              <w:t xml:space="preserve">tačiau neplanuoja jo įdarbinti, tokiu atveju toks fizinis asmuo išviešinamas su </w:t>
            </w:r>
            <w:r w:rsidR="00CD4052" w:rsidRPr="00C9483D">
              <w:rPr>
                <w:rFonts w:ascii="Arial" w:hAnsi="Arial" w:cs="Arial"/>
                <w:sz w:val="20"/>
                <w:szCs w:val="20"/>
              </w:rPr>
              <w:t xml:space="preserve">Pasiūlymu </w:t>
            </w:r>
            <w:r w:rsidRPr="00C9483D">
              <w:rPr>
                <w:rFonts w:ascii="Arial" w:hAnsi="Arial" w:cs="Arial"/>
                <w:sz w:val="20"/>
                <w:szCs w:val="20"/>
              </w:rPr>
              <w:t>ir nurodomas kaip Ūkio subjektas, kurio pajėgumais remiamasi.</w:t>
            </w:r>
          </w:p>
        </w:tc>
        <w:tc>
          <w:tcPr>
            <w:tcW w:w="7194" w:type="dxa"/>
            <w:gridSpan w:val="2"/>
          </w:tcPr>
          <w:p w14:paraId="7ABDEB20" w14:textId="394A7BC5" w:rsidR="00914E90" w:rsidRPr="00C9483D" w:rsidRDefault="009E4B16" w:rsidP="009E4B16">
            <w:pPr>
              <w:tabs>
                <w:tab w:val="left" w:pos="709"/>
              </w:tabs>
              <w:spacing w:before="60" w:after="60"/>
              <w:jc w:val="both"/>
              <w:rPr>
                <w:rFonts w:ascii="Arial" w:hAnsi="Arial" w:cs="Arial"/>
                <w:sz w:val="20"/>
                <w:szCs w:val="20"/>
                <w:lang w:val="en-US"/>
              </w:rPr>
            </w:pPr>
            <w:proofErr w:type="gramStart"/>
            <w:r w:rsidRPr="00C9483D">
              <w:rPr>
                <w:rFonts w:ascii="Arial" w:hAnsi="Arial" w:cs="Arial"/>
                <w:sz w:val="20"/>
                <w:szCs w:val="20"/>
                <w:lang w:val="en-US"/>
              </w:rPr>
              <w:t>however</w:t>
            </w:r>
            <w:proofErr w:type="gramEnd"/>
            <w:r w:rsidRPr="00C9483D">
              <w:rPr>
                <w:rFonts w:ascii="Arial" w:hAnsi="Arial" w:cs="Arial"/>
                <w:sz w:val="20"/>
                <w:szCs w:val="20"/>
                <w:lang w:val="en-US"/>
              </w:rPr>
              <w:t xml:space="preserve">, </w:t>
            </w:r>
            <w:r w:rsidR="00CE3D8F" w:rsidRPr="00C9483D">
              <w:rPr>
                <w:rFonts w:ascii="Arial" w:hAnsi="Arial" w:cs="Arial"/>
                <w:sz w:val="20"/>
                <w:szCs w:val="20"/>
                <w:lang w:val="en-US"/>
              </w:rPr>
              <w:t xml:space="preserve">if </w:t>
            </w:r>
            <w:r w:rsidRPr="00C9483D">
              <w:rPr>
                <w:rFonts w:ascii="Arial" w:hAnsi="Arial" w:cs="Arial"/>
                <w:sz w:val="20"/>
                <w:szCs w:val="20"/>
                <w:lang w:val="en-US"/>
              </w:rPr>
              <w:t xml:space="preserve">it does not plan to employ him, in which case such a natural person shall be disclosed in the </w:t>
            </w:r>
            <w:r w:rsidR="00CD4052" w:rsidRPr="00C9483D">
              <w:rPr>
                <w:rFonts w:ascii="Arial" w:hAnsi="Arial" w:cs="Arial"/>
                <w:sz w:val="20"/>
                <w:szCs w:val="20"/>
                <w:lang w:val="en-US"/>
              </w:rPr>
              <w:t xml:space="preserve">Tender </w:t>
            </w:r>
            <w:r w:rsidRPr="00C9483D">
              <w:rPr>
                <w:rFonts w:ascii="Arial" w:hAnsi="Arial" w:cs="Arial"/>
                <w:sz w:val="20"/>
                <w:szCs w:val="20"/>
                <w:lang w:val="en-US"/>
              </w:rPr>
              <w:t>and indicated as the economic entity on whose capacity the Supplier intends to rely;</w:t>
            </w:r>
          </w:p>
        </w:tc>
      </w:tr>
      <w:tr w:rsidR="00914E90" w:rsidRPr="00C9483D" w14:paraId="708290C6" w14:textId="77777777" w:rsidTr="2E97CBDB">
        <w:tc>
          <w:tcPr>
            <w:tcW w:w="1271" w:type="dxa"/>
          </w:tcPr>
          <w:p w14:paraId="7D67EF85" w14:textId="2E54372A" w:rsidR="00914E90" w:rsidRPr="00C9483D" w:rsidRDefault="003565CA">
            <w:pPr>
              <w:rPr>
                <w:rFonts w:ascii="Arial" w:hAnsi="Arial" w:cs="Arial"/>
                <w:sz w:val="20"/>
                <w:szCs w:val="20"/>
              </w:rPr>
            </w:pPr>
            <w:r w:rsidRPr="00C9483D">
              <w:rPr>
                <w:rFonts w:ascii="Arial" w:hAnsi="Arial" w:cs="Arial"/>
                <w:sz w:val="20"/>
                <w:szCs w:val="20"/>
              </w:rPr>
              <w:t>6.8.2.</w:t>
            </w:r>
          </w:p>
        </w:tc>
        <w:tc>
          <w:tcPr>
            <w:tcW w:w="6095" w:type="dxa"/>
            <w:gridSpan w:val="2"/>
          </w:tcPr>
          <w:p w14:paraId="175CC472" w14:textId="64C97A00" w:rsidR="00914E90" w:rsidRPr="00C9483D" w:rsidRDefault="003565CA" w:rsidP="00B90BFA">
            <w:pPr>
              <w:jc w:val="both"/>
              <w:rPr>
                <w:rFonts w:ascii="Arial" w:hAnsi="Arial" w:cs="Arial"/>
                <w:sz w:val="20"/>
                <w:szCs w:val="20"/>
              </w:rPr>
            </w:pPr>
            <w:r w:rsidRPr="00C9483D">
              <w:rPr>
                <w:rFonts w:ascii="Arial" w:hAnsi="Arial" w:cs="Arial"/>
                <w:sz w:val="20"/>
                <w:szCs w:val="20"/>
              </w:rPr>
              <w:t xml:space="preserve">kurį Pirkimo laimėjimo ir Sutarties sudarymo atveju planuoja įdarbinti, </w:t>
            </w:r>
            <w:r w:rsidRPr="00C9483D">
              <w:rPr>
                <w:rFonts w:ascii="Arial" w:hAnsi="Arial" w:cs="Arial"/>
                <w:color w:val="000000" w:themeColor="text1"/>
                <w:sz w:val="20"/>
                <w:szCs w:val="20"/>
                <w:lang w:eastAsia="lt-LT"/>
              </w:rPr>
              <w:t xml:space="preserve">tokiu atveju toks fizinis asmuo išviešinamas su </w:t>
            </w:r>
            <w:r w:rsidR="000B0FC7" w:rsidRPr="00C9483D">
              <w:rPr>
                <w:rFonts w:ascii="Arial" w:hAnsi="Arial" w:cs="Arial"/>
                <w:color w:val="000000" w:themeColor="text1"/>
                <w:sz w:val="20"/>
                <w:szCs w:val="20"/>
                <w:lang w:eastAsia="lt-LT"/>
              </w:rPr>
              <w:t>Pasiūlymu</w:t>
            </w:r>
            <w:r w:rsidRPr="00C9483D">
              <w:rPr>
                <w:rFonts w:ascii="Arial" w:hAnsi="Arial" w:cs="Arial"/>
                <w:color w:val="000000" w:themeColor="text1"/>
                <w:sz w:val="20"/>
                <w:szCs w:val="20"/>
                <w:lang w:eastAsia="lt-LT"/>
              </w:rPr>
              <w:t xml:space="preserve"> ir nurodomas kaip</w:t>
            </w:r>
            <w:r w:rsidRPr="00C9483D" w:rsidDel="00781B19">
              <w:rPr>
                <w:rFonts w:ascii="Arial" w:hAnsi="Arial" w:cs="Arial"/>
                <w:color w:val="000000" w:themeColor="text1"/>
                <w:sz w:val="20"/>
                <w:szCs w:val="20"/>
                <w:lang w:eastAsia="lt-LT"/>
              </w:rPr>
              <w:t xml:space="preserve"> </w:t>
            </w:r>
            <w:proofErr w:type="spellStart"/>
            <w:r w:rsidRPr="00C9483D">
              <w:rPr>
                <w:rFonts w:ascii="Arial" w:hAnsi="Arial" w:cs="Arial"/>
                <w:color w:val="000000" w:themeColor="text1"/>
                <w:sz w:val="20"/>
                <w:szCs w:val="20"/>
                <w:lang w:eastAsia="lt-LT"/>
              </w:rPr>
              <w:t>Kvazisubtiekėjas</w:t>
            </w:r>
            <w:proofErr w:type="spellEnd"/>
            <w:r w:rsidRPr="00C9483D">
              <w:rPr>
                <w:rFonts w:ascii="Arial" w:hAnsi="Arial" w:cs="Arial"/>
                <w:sz w:val="20"/>
                <w:szCs w:val="20"/>
              </w:rPr>
              <w:t>.</w:t>
            </w:r>
          </w:p>
        </w:tc>
        <w:tc>
          <w:tcPr>
            <w:tcW w:w="7194" w:type="dxa"/>
            <w:gridSpan w:val="2"/>
          </w:tcPr>
          <w:p w14:paraId="5CE8F818" w14:textId="4153061E" w:rsidR="00914E90" w:rsidRPr="00C9483D" w:rsidRDefault="009E4B16"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US"/>
              </w:rPr>
              <w:t xml:space="preserve">which, in the event of winning the Procurement and concluding the Contract, the Supplier intends to employ, in which case such natural person shall be disclosed indicated in the </w:t>
            </w:r>
            <w:r w:rsidR="000B0FC7" w:rsidRPr="00C9483D">
              <w:rPr>
                <w:rFonts w:ascii="Arial" w:hAnsi="Arial" w:cs="Arial"/>
                <w:sz w:val="20"/>
                <w:szCs w:val="20"/>
                <w:lang w:val="en-US"/>
              </w:rPr>
              <w:t>T</w:t>
            </w:r>
            <w:r w:rsidRPr="00C9483D">
              <w:rPr>
                <w:rFonts w:ascii="Arial" w:hAnsi="Arial" w:cs="Arial"/>
                <w:sz w:val="20"/>
                <w:szCs w:val="20"/>
                <w:lang w:val="en-US"/>
              </w:rPr>
              <w:t xml:space="preserve">ender and designated as a </w:t>
            </w:r>
            <w:r w:rsidR="00422B6E" w:rsidRPr="00C9483D">
              <w:rPr>
                <w:rFonts w:ascii="Arial" w:hAnsi="Arial" w:cs="Arial"/>
                <w:sz w:val="20"/>
                <w:szCs w:val="20"/>
                <w:lang w:val="en-US"/>
              </w:rPr>
              <w:t>Q</w:t>
            </w:r>
            <w:r w:rsidRPr="00C9483D">
              <w:rPr>
                <w:rFonts w:ascii="Arial" w:hAnsi="Arial" w:cs="Arial"/>
                <w:sz w:val="20"/>
                <w:szCs w:val="20"/>
                <w:lang w:val="en-US"/>
              </w:rPr>
              <w:t>uasi</w:t>
            </w:r>
            <w:r w:rsidR="00422B6E" w:rsidRPr="00C9483D">
              <w:rPr>
                <w:rFonts w:ascii="Arial" w:hAnsi="Arial" w:cs="Arial"/>
                <w:sz w:val="20"/>
                <w:szCs w:val="20"/>
                <w:lang w:val="en-US"/>
              </w:rPr>
              <w:t>-</w:t>
            </w:r>
            <w:r w:rsidRPr="00C9483D">
              <w:rPr>
                <w:rFonts w:ascii="Arial" w:hAnsi="Arial" w:cs="Arial"/>
                <w:sz w:val="20"/>
                <w:szCs w:val="20"/>
                <w:lang w:val="en-US"/>
              </w:rPr>
              <w:t xml:space="preserve"> </w:t>
            </w:r>
            <w:r w:rsidR="00422B6E" w:rsidRPr="00C9483D">
              <w:rPr>
                <w:rFonts w:ascii="Arial" w:hAnsi="Arial" w:cs="Arial"/>
                <w:sz w:val="20"/>
                <w:szCs w:val="20"/>
                <w:lang w:val="en-US"/>
              </w:rPr>
              <w:t>S</w:t>
            </w:r>
            <w:r w:rsidRPr="00C9483D">
              <w:rPr>
                <w:rFonts w:ascii="Arial" w:hAnsi="Arial" w:cs="Arial"/>
                <w:sz w:val="20"/>
                <w:szCs w:val="20"/>
                <w:lang w:val="en-US"/>
              </w:rPr>
              <w:t>ub-</w:t>
            </w:r>
            <w:r w:rsidR="00422B6E" w:rsidRPr="00C9483D">
              <w:rPr>
                <w:rFonts w:ascii="Arial" w:hAnsi="Arial" w:cs="Arial"/>
                <w:sz w:val="20"/>
                <w:szCs w:val="20"/>
                <w:lang w:val="en-US"/>
              </w:rPr>
              <w:t>supplier</w:t>
            </w:r>
            <w:r w:rsidRPr="00C9483D">
              <w:rPr>
                <w:rFonts w:ascii="Arial" w:hAnsi="Arial" w:cs="Arial"/>
                <w:sz w:val="20"/>
                <w:szCs w:val="20"/>
                <w:lang w:val="en-US"/>
              </w:rPr>
              <w:t>.</w:t>
            </w:r>
          </w:p>
        </w:tc>
      </w:tr>
      <w:tr w:rsidR="00914E90" w:rsidRPr="00C9483D" w14:paraId="18A9698E" w14:textId="77777777" w:rsidTr="2E97CBDB">
        <w:tc>
          <w:tcPr>
            <w:tcW w:w="1271" w:type="dxa"/>
          </w:tcPr>
          <w:p w14:paraId="167333F7" w14:textId="446D82C6" w:rsidR="00914E90" w:rsidRPr="00C9483D" w:rsidRDefault="006F37E5">
            <w:pPr>
              <w:rPr>
                <w:rFonts w:ascii="Arial" w:hAnsi="Arial" w:cs="Arial"/>
                <w:sz w:val="20"/>
                <w:szCs w:val="20"/>
              </w:rPr>
            </w:pPr>
            <w:r w:rsidRPr="00C9483D">
              <w:rPr>
                <w:rFonts w:ascii="Arial" w:hAnsi="Arial" w:cs="Arial"/>
                <w:sz w:val="20"/>
                <w:szCs w:val="20"/>
              </w:rPr>
              <w:t>6.9.</w:t>
            </w:r>
          </w:p>
        </w:tc>
        <w:tc>
          <w:tcPr>
            <w:tcW w:w="6095" w:type="dxa"/>
            <w:gridSpan w:val="2"/>
          </w:tcPr>
          <w:p w14:paraId="5C9D40E7" w14:textId="1BD0A058" w:rsidR="00914E90" w:rsidRPr="00C9483D" w:rsidRDefault="003565CA" w:rsidP="00B90BFA">
            <w:pPr>
              <w:jc w:val="both"/>
              <w:rPr>
                <w:rFonts w:ascii="Arial" w:hAnsi="Arial" w:cs="Arial"/>
                <w:sz w:val="20"/>
                <w:szCs w:val="20"/>
              </w:rPr>
            </w:pPr>
            <w:r w:rsidRPr="00C9483D">
              <w:rPr>
                <w:rFonts w:ascii="Arial" w:hAnsi="Arial" w:cs="Arial"/>
                <w:sz w:val="20"/>
                <w:szCs w:val="20"/>
              </w:rPr>
              <w:t xml:space="preserve">Tiekėjas gali remtis kitų ūkio subjektų pajėgumais, kad atitiktų Perkančiojo subjekto Pirkimo dokumentuose nustatytą reikalavimą turėti specialų leidimą arba būti tam tikrų organizacijų nariu, </w:t>
            </w:r>
            <w:bookmarkStart w:id="38" w:name="pn1_492"/>
            <w:bookmarkStart w:id="39" w:name="pn1_493"/>
            <w:bookmarkEnd w:id="38"/>
            <w:bookmarkEnd w:id="39"/>
            <w:r w:rsidRPr="00C9483D">
              <w:rPr>
                <w:rFonts w:ascii="Arial" w:hAnsi="Arial" w:cs="Arial"/>
                <w:color w:val="000000"/>
                <w:sz w:val="20"/>
                <w:szCs w:val="20"/>
                <w:shd w:val="clear" w:color="auto" w:fill="FFFFFF"/>
              </w:rPr>
              <w:t>nustatytus finansinio ir ekonominio pajėgumo reikalavimus,</w:t>
            </w:r>
            <w:bookmarkStart w:id="40" w:name="pn1_494"/>
            <w:bookmarkStart w:id="41" w:name="pn1_495"/>
            <w:bookmarkEnd w:id="40"/>
            <w:bookmarkEnd w:id="41"/>
            <w:r w:rsidRPr="00C9483D">
              <w:rPr>
                <w:rFonts w:ascii="Arial" w:hAnsi="Arial" w:cs="Arial"/>
                <w:color w:val="000000"/>
                <w:sz w:val="20"/>
                <w:szCs w:val="20"/>
                <w:shd w:val="clear" w:color="auto" w:fill="FFFFFF"/>
              </w:rPr>
              <w:t xml:space="preserve"> techninio ir profesinio pajėgumo reikalavimus,</w:t>
            </w:r>
            <w:bookmarkStart w:id="42" w:name="pn1_497"/>
            <w:bookmarkEnd w:id="42"/>
            <w:r w:rsidRPr="00C9483D">
              <w:rPr>
                <w:rFonts w:ascii="Arial" w:hAnsi="Arial" w:cs="Arial"/>
                <w:color w:val="000000"/>
                <w:sz w:val="20"/>
                <w:szCs w:val="20"/>
                <w:shd w:val="clear" w:color="auto" w:fill="FFFFFF"/>
              </w:rPr>
              <w:t xml:space="preserve"> neatsižvelgiant į ryšio su tais ūkio subjektais teisinį pobūdį. Jeigu reikalaujama išsilavinimo</w:t>
            </w:r>
            <w:r w:rsidR="007B6CAC">
              <w:rPr>
                <w:rFonts w:ascii="Arial" w:hAnsi="Arial" w:cs="Arial"/>
                <w:color w:val="000000"/>
                <w:sz w:val="20"/>
                <w:szCs w:val="20"/>
                <w:shd w:val="clear" w:color="auto" w:fill="FFFFFF"/>
              </w:rPr>
              <w:t xml:space="preserve"> ar</w:t>
            </w:r>
            <w:r w:rsidRPr="00C9483D">
              <w:rPr>
                <w:rFonts w:ascii="Arial" w:hAnsi="Arial" w:cs="Arial"/>
                <w:color w:val="000000"/>
                <w:sz w:val="20"/>
                <w:szCs w:val="20"/>
                <w:shd w:val="clear" w:color="auto" w:fill="FFFFFF"/>
              </w:rPr>
              <w:t xml:space="preserve"> profesinės kvalifikacijos</w:t>
            </w:r>
            <w:r w:rsidR="007B6CAC">
              <w:rPr>
                <w:rFonts w:ascii="Arial" w:hAnsi="Arial" w:cs="Arial"/>
                <w:color w:val="000000"/>
                <w:sz w:val="20"/>
                <w:szCs w:val="20"/>
                <w:shd w:val="clear" w:color="auto" w:fill="FFFFFF"/>
              </w:rPr>
              <w:t xml:space="preserve"> </w:t>
            </w:r>
            <w:r w:rsidR="007B6CAC" w:rsidRPr="003C7F9B">
              <w:rPr>
                <w:rFonts w:ascii="Arial" w:hAnsi="Arial" w:cs="Arial"/>
                <w:color w:val="000000"/>
                <w:sz w:val="20"/>
                <w:szCs w:val="20"/>
                <w:shd w:val="clear" w:color="auto" w:fill="FFFFFF"/>
              </w:rPr>
              <w:t xml:space="preserve">mutatis mutandis taikant </w:t>
            </w:r>
            <w:bookmarkStart w:id="43" w:name="n3bdcd0c65630405d8605a09951832839"/>
            <w:r w:rsidR="007B6CAC" w:rsidRPr="003C7F9B">
              <w:rPr>
                <w:rFonts w:ascii="Arial" w:hAnsi="Arial" w:cs="Arial"/>
                <w:color w:val="000000"/>
                <w:sz w:val="20"/>
                <w:szCs w:val="20"/>
                <w:shd w:val="clear" w:color="auto" w:fill="FFFFFF"/>
              </w:rPr>
              <w:fldChar w:fldCharType="begin"/>
            </w:r>
            <w:r w:rsidR="007B6CAC" w:rsidRPr="003C7F9B">
              <w:rPr>
                <w:rFonts w:ascii="Arial" w:hAnsi="Arial" w:cs="Arial"/>
                <w:color w:val="000000"/>
                <w:sz w:val="20"/>
                <w:szCs w:val="20"/>
                <w:shd w:val="clear" w:color="auto" w:fill="FFFFFF"/>
              </w:rPr>
              <w:instrText xml:space="preserve"> HYPERLINK "https://www.infolex.lt/ta/40606" \o "Lietuvos Respublikos viešųjų pirkimų įstatymas" \t "_blank" </w:instrText>
            </w:r>
            <w:r w:rsidR="007B6CAC" w:rsidRPr="003C7F9B">
              <w:rPr>
                <w:rFonts w:ascii="Arial" w:hAnsi="Arial" w:cs="Arial"/>
                <w:color w:val="000000"/>
                <w:sz w:val="20"/>
                <w:szCs w:val="20"/>
                <w:shd w:val="clear" w:color="auto" w:fill="FFFFFF"/>
              </w:rPr>
            </w:r>
            <w:r w:rsidR="007B6CAC" w:rsidRPr="003C7F9B">
              <w:rPr>
                <w:rFonts w:ascii="Arial" w:hAnsi="Arial" w:cs="Arial"/>
                <w:color w:val="000000"/>
                <w:sz w:val="20"/>
                <w:szCs w:val="20"/>
                <w:shd w:val="clear" w:color="auto" w:fill="FFFFFF"/>
              </w:rPr>
              <w:fldChar w:fldCharType="separate"/>
            </w:r>
            <w:r w:rsidR="007B6CAC">
              <w:rPr>
                <w:rFonts w:ascii="Arial" w:hAnsi="Arial" w:cs="Arial"/>
                <w:sz w:val="20"/>
                <w:szCs w:val="20"/>
              </w:rPr>
              <w:t>VPĮ</w:t>
            </w:r>
            <w:r w:rsidR="007B6CAC" w:rsidRPr="003C7F9B">
              <w:rPr>
                <w:rFonts w:ascii="Arial" w:hAnsi="Arial" w:cs="Arial"/>
                <w:color w:val="000000"/>
                <w:sz w:val="20"/>
                <w:szCs w:val="20"/>
                <w:shd w:val="clear" w:color="auto" w:fill="FFFFFF"/>
              </w:rPr>
              <w:fldChar w:fldCharType="end"/>
            </w:r>
            <w:bookmarkEnd w:id="43"/>
            <w:r w:rsidR="007B6CAC" w:rsidRPr="003C7F9B">
              <w:rPr>
                <w:rFonts w:ascii="Arial" w:hAnsi="Arial" w:cs="Arial"/>
                <w:color w:val="000000"/>
                <w:sz w:val="20"/>
                <w:szCs w:val="20"/>
                <w:shd w:val="clear" w:color="auto" w:fill="FFFFFF"/>
              </w:rPr>
              <w:t xml:space="preserve"> 51 straipsnio 7 dalies 7 punktą</w:t>
            </w:r>
            <w:r w:rsidR="007B6CAC">
              <w:rPr>
                <w:rFonts w:ascii="Arial" w:hAnsi="Arial" w:cs="Arial"/>
                <w:color w:val="000000"/>
                <w:sz w:val="20"/>
                <w:szCs w:val="20"/>
                <w:shd w:val="clear" w:color="auto" w:fill="FFFFFF"/>
              </w:rPr>
              <w:t>,</w:t>
            </w:r>
            <w:r w:rsidR="007B6CAC" w:rsidRPr="00B673FF">
              <w:rPr>
                <w:rFonts w:ascii="Arial" w:hAnsi="Arial" w:cs="Arial"/>
                <w:color w:val="000000"/>
                <w:sz w:val="20"/>
                <w:szCs w:val="20"/>
                <w:shd w:val="clear" w:color="auto" w:fill="FFFFFF"/>
              </w:rPr>
              <w:t xml:space="preserve"> </w:t>
            </w:r>
            <w:r w:rsidRPr="00C9483D">
              <w:rPr>
                <w:rFonts w:ascii="Arial" w:hAnsi="Arial" w:cs="Arial"/>
                <w:color w:val="000000"/>
                <w:sz w:val="20"/>
                <w:szCs w:val="20"/>
                <w:shd w:val="clear" w:color="auto" w:fill="FFFFFF"/>
              </w:rPr>
              <w:t xml:space="preserve">ar profesinės patirties, Tiekėjas gali remtis kitų ūkio subjektų pajėgumais tik tuo atveju, jeigu tie subjektai patys suteiks paslaugas, atliks darbus, tieks prekes, kuriems reikia jų turimų pajėgumų</w:t>
            </w:r>
            <w:r w:rsidR="007B6CAC">
              <w:rPr>
                <w:rFonts w:ascii="Arial" w:hAnsi="Arial" w:cs="Arial"/>
                <w:color w:val="000000"/>
                <w:sz w:val="20"/>
                <w:szCs w:val="20"/>
                <w:shd w:val="clear" w:color="auto" w:fill="FFFFFF"/>
              </w:rPr>
              <w:t xml:space="preserve"> (jei SPS nenurodyta kitaip).</w:t>
            </w:r>
            <w:r w:rsidRPr="00C9483D">
              <w:rPr>
                <w:rFonts w:ascii="Arial" w:hAnsi="Arial" w:cs="Arial"/>
                <w:color w:val="000000"/>
                <w:sz w:val="20"/>
                <w:szCs w:val="20"/>
                <w:shd w:val="clear" w:color="auto" w:fill="FFFFFF"/>
              </w:rPr>
              <w:t xml:space="preserve"> </w:t>
            </w:r>
            <w:r w:rsidR="007B6CAC" w:rsidRPr="003C7F9B">
              <w:rPr>
                <w:rFonts w:ascii="Arial" w:hAnsi="Arial" w:cs="Arial"/>
                <w:color w:val="000000"/>
                <w:sz w:val="20"/>
                <w:szCs w:val="20"/>
                <w:shd w:val="clear" w:color="auto" w:fill="FFFFFF"/>
              </w:rPr>
              <w:t xml:space="preserve">Perkant darbus, paslaugas arba kai perkamas prekes reikia montuoti, diegti, </w:t>
            </w:r>
            <w:r w:rsidR="007B6CAC">
              <w:rPr>
                <w:rFonts w:ascii="Arial" w:hAnsi="Arial" w:cs="Arial"/>
                <w:color w:val="000000"/>
                <w:sz w:val="20"/>
                <w:szCs w:val="20"/>
                <w:shd w:val="clear" w:color="auto" w:fill="FFFFFF"/>
              </w:rPr>
              <w:t>P</w:t>
            </w:r>
            <w:r w:rsidR="007B6CAC" w:rsidRPr="003C7F9B">
              <w:rPr>
                <w:rFonts w:ascii="Arial" w:hAnsi="Arial" w:cs="Arial"/>
                <w:color w:val="000000"/>
                <w:sz w:val="20"/>
                <w:szCs w:val="20"/>
                <w:shd w:val="clear" w:color="auto" w:fill="FFFFFF"/>
              </w:rPr>
              <w:t xml:space="preserve">erkantysis subjektas </w:t>
            </w:r>
            <w:r w:rsidR="007B6CAC">
              <w:rPr>
                <w:rFonts w:ascii="Arial" w:hAnsi="Arial" w:cs="Arial"/>
                <w:color w:val="000000"/>
                <w:sz w:val="20"/>
                <w:szCs w:val="20"/>
                <w:shd w:val="clear" w:color="auto" w:fill="FFFFFF"/>
              </w:rPr>
              <w:t>SPS</w:t>
            </w:r>
            <w:r w:rsidR="007B6CAC" w:rsidRPr="003C7F9B">
              <w:rPr>
                <w:rFonts w:ascii="Arial" w:hAnsi="Arial" w:cs="Arial"/>
                <w:color w:val="000000"/>
                <w:sz w:val="20"/>
                <w:szCs w:val="20"/>
                <w:shd w:val="clear" w:color="auto" w:fill="FFFFFF"/>
              </w:rPr>
              <w:t xml:space="preserve"> gali reikalauti, kad jo nurodytas esmines užduotis atliktų pats </w:t>
            </w:r>
            <w:r w:rsidR="007B6CAC">
              <w:rPr>
                <w:rFonts w:ascii="Arial" w:hAnsi="Arial" w:cs="Arial"/>
                <w:color w:val="000000"/>
                <w:sz w:val="20"/>
                <w:szCs w:val="20"/>
                <w:shd w:val="clear" w:color="auto" w:fill="FFFFFF"/>
              </w:rPr>
              <w:t>P</w:t>
            </w:r>
            <w:r w:rsidR="007B6CAC" w:rsidRPr="003C7F9B">
              <w:rPr>
                <w:rFonts w:ascii="Arial" w:hAnsi="Arial" w:cs="Arial"/>
                <w:color w:val="000000"/>
                <w:sz w:val="20"/>
                <w:szCs w:val="20"/>
                <w:shd w:val="clear" w:color="auto" w:fill="FFFFFF"/>
              </w:rPr>
              <w:t xml:space="preserve">asiūlymą pateikęs </w:t>
            </w:r>
            <w:r w:rsidR="007B6CAC">
              <w:rPr>
                <w:rFonts w:ascii="Arial" w:hAnsi="Arial" w:cs="Arial"/>
                <w:color w:val="000000"/>
                <w:sz w:val="20"/>
                <w:szCs w:val="20"/>
                <w:shd w:val="clear" w:color="auto" w:fill="FFFFFF"/>
              </w:rPr>
              <w:t>T</w:t>
            </w:r>
            <w:r w:rsidR="007B6CAC" w:rsidRPr="003C7F9B">
              <w:rPr>
                <w:rFonts w:ascii="Arial" w:hAnsi="Arial" w:cs="Arial"/>
                <w:color w:val="000000"/>
                <w:sz w:val="20"/>
                <w:szCs w:val="20"/>
                <w:shd w:val="clear" w:color="auto" w:fill="FFFFFF"/>
              </w:rPr>
              <w:t xml:space="preserve">iekėjas, o jeigu </w:t>
            </w:r>
            <w:r w:rsidR="007B6CAC">
              <w:rPr>
                <w:rFonts w:ascii="Arial" w:hAnsi="Arial" w:cs="Arial"/>
                <w:color w:val="000000"/>
                <w:sz w:val="20"/>
                <w:szCs w:val="20"/>
                <w:shd w:val="clear" w:color="auto" w:fill="FFFFFF"/>
              </w:rPr>
              <w:t>P</w:t>
            </w:r>
            <w:r w:rsidR="007B6CAC" w:rsidRPr="003C7F9B">
              <w:rPr>
                <w:rFonts w:ascii="Arial" w:hAnsi="Arial" w:cs="Arial"/>
                <w:color w:val="000000"/>
                <w:sz w:val="20"/>
                <w:szCs w:val="20"/>
                <w:shd w:val="clear" w:color="auto" w:fill="FFFFFF"/>
              </w:rPr>
              <w:t xml:space="preserve">asiūlymą pateikė </w:t>
            </w:r>
            <w:r w:rsidR="007B6CAC">
              <w:rPr>
                <w:rFonts w:ascii="Arial" w:hAnsi="Arial" w:cs="Arial"/>
                <w:color w:val="000000"/>
                <w:sz w:val="20"/>
                <w:szCs w:val="20"/>
                <w:shd w:val="clear" w:color="auto" w:fill="FFFFFF"/>
              </w:rPr>
              <w:t>T</w:t>
            </w:r>
            <w:r w:rsidR="007B6CAC" w:rsidRPr="003C7F9B">
              <w:rPr>
                <w:rFonts w:ascii="Arial" w:hAnsi="Arial" w:cs="Arial"/>
                <w:color w:val="000000"/>
                <w:sz w:val="20"/>
                <w:szCs w:val="20"/>
                <w:shd w:val="clear" w:color="auto" w:fill="FFFFFF"/>
              </w:rPr>
              <w:t>iekėjų grupė, – tos grupės dalyvis</w:t>
            </w:r>
            <w:r w:rsidR="007B6CAC">
              <w:rPr>
                <w:rFonts w:ascii="Arial" w:hAnsi="Arial" w:cs="Arial"/>
                <w:color w:val="000000"/>
                <w:sz w:val="20"/>
                <w:szCs w:val="20"/>
                <w:shd w:val="clear" w:color="auto" w:fill="FFFFFF"/>
              </w:rPr>
              <w:t>.</w:t>
            </w:r>
          </w:p>
        </w:tc>
        <w:tc>
          <w:tcPr>
            <w:tcW w:w="7194" w:type="dxa"/>
            <w:gridSpan w:val="2"/>
          </w:tcPr>
          <w:p w14:paraId="60881248" w14:textId="77777777" w:rsidR="00914E90" w:rsidRDefault="00274D05" w:rsidP="00CB26C8">
            <w:pPr>
              <w:pStyle w:val="ListParagraph"/>
              <w:tabs>
                <w:tab w:val="left" w:pos="567"/>
              </w:tabs>
              <w:spacing w:before="60" w:after="60"/>
              <w:ind w:left="0"/>
              <w:contextualSpacing w:val="0"/>
              <w:jc w:val="both"/>
              <w:rPr>
                <w:rFonts w:ascii="Arial" w:hAnsi="Arial" w:cs="Arial"/>
                <w:sz w:val="20"/>
                <w:szCs w:val="20"/>
                <w:lang w:val="en-US"/>
              </w:rPr>
            </w:pPr>
            <w:r w:rsidRPr="00C9483D">
              <w:rPr>
                <w:rFonts w:ascii="Arial" w:hAnsi="Arial" w:cs="Arial"/>
                <w:sz w:val="20"/>
                <w:szCs w:val="20"/>
                <w:lang w:val="en-US"/>
              </w:rPr>
              <w:t xml:space="preserve">The Supplier may rely on the capacities of the other economic entities in order to meet the requirement to hold a special permission or be a member of a specific organization or comply with the specific financial and economic capacity requirements or the requirements regarding technical and professional capacities as prescribed in the </w:t>
            </w:r>
            <w:r w:rsidR="00A0670A" w:rsidRPr="00C9483D">
              <w:rPr>
                <w:rFonts w:ascii="Arial" w:hAnsi="Arial" w:cs="Arial"/>
                <w:sz w:val="20"/>
                <w:szCs w:val="20"/>
                <w:lang w:val="en-US"/>
              </w:rPr>
              <w:t>P</w:t>
            </w:r>
            <w:r w:rsidRPr="00C9483D">
              <w:rPr>
                <w:rFonts w:ascii="Arial" w:hAnsi="Arial" w:cs="Arial"/>
                <w:sz w:val="20"/>
                <w:szCs w:val="20"/>
                <w:lang w:val="en-US"/>
              </w:rPr>
              <w:t>rocurement documents, and irrespective of the legal nature of the relations with those economic entities. In case there is a requirement regarding the education</w:t>
            </w:r>
            <w:r w:rsidR="007B6CAC">
              <w:rPr>
                <w:rFonts w:ascii="Arial" w:hAnsi="Arial" w:cs="Arial"/>
                <w:sz w:val="20"/>
                <w:szCs w:val="20"/>
                <w:lang w:val="en-US"/>
              </w:rPr>
              <w:t xml:space="preserve"> </w:t>
            </w:r>
            <w:r w:rsidRPr="00C9483D">
              <w:rPr>
                <w:rFonts w:ascii="Arial" w:hAnsi="Arial" w:cs="Arial"/>
                <w:sz w:val="20"/>
                <w:szCs w:val="20"/>
                <w:lang w:val="en-US"/>
              </w:rPr>
              <w:t>or professional</w:t>
            </w:r>
            <w:r w:rsidR="007B6CAC" w:rsidRPr="00B673FF">
              <w:rPr>
                <w:rFonts w:ascii="Arial" w:hAnsi="Arial" w:cs="Arial"/>
                <w:sz w:val="20"/>
                <w:szCs w:val="20"/>
                <w:lang w:val="en-US"/>
              </w:rPr>
              <w:t xml:space="preserve"> qualification </w:t>
            </w:r>
            <w:r w:rsidR="007B6CAC">
              <w:rPr>
                <w:rFonts w:ascii="Arial" w:hAnsi="Arial" w:cs="Arial"/>
                <w:sz w:val="20"/>
                <w:szCs w:val="20"/>
                <w:lang w:val="en-US"/>
              </w:rPr>
              <w:t xml:space="preserve">mutatis mutandis in accordance with </w:t>
            </w:r>
            <w:r w:rsidR="007B6CAC" w:rsidRPr="00B673FF">
              <w:rPr>
                <w:rFonts w:ascii="Arial" w:hAnsi="Arial" w:cs="Arial"/>
                <w:iCs/>
                <w:sz w:val="20"/>
                <w:szCs w:val="20"/>
                <w:lang w:val="en-GB"/>
              </w:rPr>
              <w:t xml:space="preserve">Article </w:t>
            </w:r>
            <w:r w:rsidR="007B6CAC">
              <w:rPr>
                <w:rFonts w:ascii="Arial" w:hAnsi="Arial" w:cs="Arial"/>
                <w:iCs/>
                <w:sz w:val="20"/>
                <w:szCs w:val="20"/>
                <w:lang w:val="en-GB"/>
              </w:rPr>
              <w:t>51</w:t>
            </w:r>
            <w:r w:rsidR="007B6CAC" w:rsidRPr="00B673FF">
              <w:rPr>
                <w:rFonts w:ascii="Arial" w:hAnsi="Arial" w:cs="Arial"/>
                <w:iCs/>
                <w:sz w:val="20"/>
                <w:szCs w:val="20"/>
                <w:lang w:val="en-GB"/>
              </w:rPr>
              <w:t xml:space="preserve"> (</w:t>
            </w:r>
            <w:r w:rsidR="007B6CAC">
              <w:rPr>
                <w:rFonts w:ascii="Arial" w:hAnsi="Arial" w:cs="Arial"/>
                <w:iCs/>
                <w:sz w:val="20"/>
                <w:szCs w:val="20"/>
                <w:lang w:val="en-GB"/>
              </w:rPr>
              <w:t>7</w:t>
            </w:r>
            <w:r w:rsidR="007B6CAC" w:rsidRPr="00B673FF">
              <w:rPr>
                <w:rFonts w:ascii="Arial" w:hAnsi="Arial" w:cs="Arial"/>
                <w:iCs/>
                <w:sz w:val="20"/>
                <w:szCs w:val="20"/>
                <w:lang w:val="en-GB"/>
              </w:rPr>
              <w:t>)</w:t>
            </w:r>
            <w:r w:rsidR="007B6CAC">
              <w:rPr>
                <w:rFonts w:ascii="Arial" w:hAnsi="Arial" w:cs="Arial"/>
                <w:iCs/>
                <w:sz w:val="20"/>
                <w:szCs w:val="20"/>
                <w:lang w:val="en-GB"/>
              </w:rPr>
              <w:t>, point 7</w:t>
            </w:r>
            <w:r w:rsidR="007B6CAC" w:rsidRPr="00B673FF">
              <w:rPr>
                <w:rFonts w:ascii="Arial" w:hAnsi="Arial" w:cs="Arial"/>
                <w:iCs/>
                <w:sz w:val="20"/>
                <w:szCs w:val="20"/>
                <w:lang w:val="en-GB"/>
              </w:rPr>
              <w:t xml:space="preserve"> of the LPP</w:t>
            </w:r>
            <w:r w:rsidR="007B6CAC">
              <w:rPr>
                <w:rFonts w:ascii="Arial" w:hAnsi="Arial" w:cs="Arial"/>
                <w:iCs/>
                <w:sz w:val="20"/>
                <w:szCs w:val="20"/>
                <w:lang w:val="en-GB"/>
              </w:rPr>
              <w:t xml:space="preserve">, </w:t>
            </w:r>
            <w:r w:rsidR="007B6CAC" w:rsidRPr="00B673FF">
              <w:rPr>
                <w:rFonts w:ascii="Arial" w:hAnsi="Arial" w:cs="Arial"/>
                <w:sz w:val="20"/>
                <w:szCs w:val="20"/>
                <w:lang w:val="en-US"/>
              </w:rPr>
              <w:t>or professional</w:t>
            </w:r>
            <w:r w:rsidRPr="00C9483D">
              <w:rPr>
                <w:rFonts w:ascii="Arial" w:hAnsi="Arial" w:cs="Arial"/>
                <w:sz w:val="20"/>
                <w:szCs w:val="20"/>
                <w:lang w:val="en-US"/>
              </w:rPr>
              <w:t xml:space="preserve"> experience, the </w:t>
            </w:r>
            <w:r w:rsidR="007B6CAC">
              <w:rPr>
                <w:rFonts w:ascii="Arial" w:hAnsi="Arial" w:cs="Arial"/>
                <w:sz w:val="20"/>
                <w:szCs w:val="20"/>
                <w:lang w:val="en-US"/>
              </w:rPr>
              <w:t>S</w:t>
            </w:r>
            <w:r w:rsidRPr="00C9483D">
              <w:rPr>
                <w:rFonts w:ascii="Arial" w:hAnsi="Arial" w:cs="Arial"/>
                <w:sz w:val="20"/>
                <w:szCs w:val="20"/>
                <w:lang w:val="en-US"/>
              </w:rPr>
              <w:t>upplier may rely on the capacities of the other economic entities only in the case that the economic entities shall provide the services themselves, perform the works</w:t>
            </w:r>
            <w:r w:rsidR="007B6CAC">
              <w:rPr>
                <w:rFonts w:ascii="Arial" w:hAnsi="Arial" w:cs="Arial"/>
                <w:sz w:val="20"/>
                <w:szCs w:val="20"/>
                <w:lang w:val="en-US"/>
              </w:rPr>
              <w:t xml:space="preserve">, supply the </w:t>
            </w:r>
            <w:proofErr w:type="gramStart"/>
            <w:r w:rsidR="007B6CAC">
              <w:rPr>
                <w:rFonts w:ascii="Arial" w:hAnsi="Arial" w:cs="Arial"/>
                <w:sz w:val="20"/>
                <w:szCs w:val="20"/>
                <w:lang w:val="en-US"/>
              </w:rPr>
              <w:t xml:space="preserve">goods, </w:t>
            </w:r>
            <w:r w:rsidRPr="00C9483D">
              <w:rPr>
                <w:rFonts w:ascii="Arial" w:hAnsi="Arial" w:cs="Arial"/>
                <w:sz w:val="20"/>
                <w:szCs w:val="20"/>
                <w:lang w:val="en-US"/>
              </w:rPr>
              <w:t xml:space="preserve">for</w:t>
            </w:r>
            <w:proofErr w:type="gramEnd"/>
            <w:r w:rsidRPr="00C9483D">
              <w:rPr>
                <w:rFonts w:ascii="Arial" w:hAnsi="Arial" w:cs="Arial"/>
                <w:sz w:val="20"/>
                <w:szCs w:val="20"/>
                <w:lang w:val="en-US"/>
              </w:rPr>
              <w:t xml:space="preserve"> which the capacities are required (unless the </w:t>
            </w:r>
            <w:r w:rsidR="00A0670A" w:rsidRPr="00C9483D">
              <w:rPr>
                <w:rFonts w:ascii="Arial" w:hAnsi="Arial" w:cs="Arial"/>
                <w:sz w:val="20"/>
                <w:szCs w:val="20"/>
                <w:lang w:val="en-US"/>
              </w:rPr>
              <w:t>SPC</w:t>
            </w:r>
            <w:r w:rsidRPr="00C9483D">
              <w:rPr>
                <w:rFonts w:ascii="Arial" w:hAnsi="Arial" w:cs="Arial"/>
                <w:sz w:val="20"/>
                <w:szCs w:val="20"/>
                <w:lang w:val="en-US"/>
              </w:rPr>
              <w:t xml:space="preserve"> indicate differently).</w:t>
            </w:r>
          </w:p>
          <w:p w14:paraId="17CFC446" w14:textId="5F323D94" w:rsidR="007B6CAC" w:rsidRPr="00C9483D" w:rsidRDefault="007B6CAC" w:rsidP="00CB26C8">
            <w:pPr>
              <w:pStyle w:val="ListParagraph"/>
              <w:tabs>
                <w:tab w:val="left" w:pos="567"/>
              </w:tabs>
              <w:spacing w:before="60" w:after="60"/>
              <w:ind w:left="0"/>
              <w:contextualSpacing w:val="0"/>
              <w:jc w:val="both"/>
              <w:rPr>
                <w:rFonts w:ascii="Arial" w:hAnsi="Arial" w:cs="Arial"/>
                <w:sz w:val="20"/>
                <w:szCs w:val="20"/>
                <w:lang w:val="en-GB"/>
              </w:rPr>
            </w:pPr>
            <w:r w:rsidRPr="008F6221">
              <w:rPr>
                <w:rFonts w:ascii="Arial" w:hAnsi="Arial" w:cs="Arial"/>
                <w:sz w:val="20"/>
                <w:szCs w:val="20"/>
                <w:lang w:val="en-GB"/>
              </w:rPr>
              <w:t xml:space="preserve">When </w:t>
            </w:r>
            <w:r>
              <w:rPr>
                <w:rFonts w:ascii="Arial" w:hAnsi="Arial" w:cs="Arial"/>
                <w:sz w:val="20"/>
                <w:szCs w:val="20"/>
                <w:lang w:val="en-GB"/>
              </w:rPr>
              <w:t>procuring</w:t>
            </w:r>
            <w:r w:rsidRPr="008F6221">
              <w:rPr>
                <w:rFonts w:ascii="Arial" w:hAnsi="Arial" w:cs="Arial"/>
                <w:sz w:val="20"/>
                <w:szCs w:val="20"/>
                <w:lang w:val="en-GB"/>
              </w:rPr>
              <w:t xml:space="preserve"> works, services or when the </w:t>
            </w:r>
            <w:r>
              <w:rPr>
                <w:rFonts w:ascii="Arial" w:hAnsi="Arial" w:cs="Arial"/>
                <w:sz w:val="20"/>
                <w:szCs w:val="20"/>
                <w:lang w:val="en-GB"/>
              </w:rPr>
              <w:t>procured</w:t>
            </w:r>
            <w:r w:rsidRPr="008F6221">
              <w:rPr>
                <w:rFonts w:ascii="Arial" w:hAnsi="Arial" w:cs="Arial"/>
                <w:sz w:val="20"/>
                <w:szCs w:val="20"/>
                <w:lang w:val="en-GB"/>
              </w:rPr>
              <w:t xml:space="preserve"> goods need to be </w:t>
            </w:r>
            <w:r>
              <w:rPr>
                <w:rFonts w:ascii="Arial" w:hAnsi="Arial" w:cs="Arial"/>
                <w:sz w:val="20"/>
                <w:szCs w:val="20"/>
                <w:lang w:val="en-GB"/>
              </w:rPr>
              <w:t>assembled</w:t>
            </w:r>
            <w:r w:rsidRPr="008F6221">
              <w:rPr>
                <w:rFonts w:ascii="Arial" w:hAnsi="Arial" w:cs="Arial"/>
                <w:sz w:val="20"/>
                <w:szCs w:val="20"/>
                <w:lang w:val="en-GB"/>
              </w:rPr>
              <w:t xml:space="preserve">, installed, the </w:t>
            </w:r>
            <w:r>
              <w:rPr>
                <w:rFonts w:ascii="Arial" w:hAnsi="Arial" w:cs="Arial"/>
                <w:sz w:val="20"/>
                <w:szCs w:val="20"/>
                <w:lang w:val="en-GB"/>
              </w:rPr>
              <w:t>Contracting</w:t>
            </w:r>
            <w:r w:rsidRPr="008F6221">
              <w:rPr>
                <w:rFonts w:ascii="Arial" w:hAnsi="Arial" w:cs="Arial"/>
                <w:sz w:val="20"/>
                <w:szCs w:val="20"/>
                <w:lang w:val="en-GB"/>
              </w:rPr>
              <w:t xml:space="preserve"> Entity may require </w:t>
            </w:r>
            <w:r>
              <w:rPr>
                <w:rFonts w:ascii="Arial" w:hAnsi="Arial" w:cs="Arial"/>
                <w:sz w:val="20"/>
                <w:szCs w:val="20"/>
                <w:lang w:val="en-GB"/>
              </w:rPr>
              <w:t xml:space="preserve">in the SPC </w:t>
            </w:r>
            <w:r w:rsidRPr="008F6221">
              <w:rPr>
                <w:rFonts w:ascii="Arial" w:hAnsi="Arial" w:cs="Arial"/>
                <w:sz w:val="20"/>
                <w:szCs w:val="20"/>
                <w:lang w:val="en-GB"/>
              </w:rPr>
              <w:t xml:space="preserve">that the essential tasks specified by it be performed by the Supplier who submitted the </w:t>
            </w:r>
            <w:r>
              <w:rPr>
                <w:rFonts w:ascii="Arial" w:hAnsi="Arial" w:cs="Arial"/>
                <w:sz w:val="20"/>
                <w:szCs w:val="20"/>
                <w:lang w:val="en-GB"/>
              </w:rPr>
              <w:t>Tender</w:t>
            </w:r>
            <w:r w:rsidRPr="008F6221">
              <w:rPr>
                <w:rFonts w:ascii="Arial" w:hAnsi="Arial" w:cs="Arial"/>
                <w:sz w:val="20"/>
                <w:szCs w:val="20"/>
                <w:lang w:val="en-GB"/>
              </w:rPr>
              <w:t xml:space="preserve">, and if the </w:t>
            </w:r>
            <w:r>
              <w:rPr>
                <w:rFonts w:ascii="Arial" w:hAnsi="Arial" w:cs="Arial"/>
                <w:sz w:val="20"/>
                <w:szCs w:val="20"/>
                <w:lang w:val="en-GB"/>
              </w:rPr>
              <w:t>Tender</w:t>
            </w:r>
            <w:r w:rsidRPr="008F6221">
              <w:rPr>
                <w:rFonts w:ascii="Arial" w:hAnsi="Arial" w:cs="Arial"/>
                <w:sz w:val="20"/>
                <w:szCs w:val="20"/>
                <w:lang w:val="en-GB"/>
              </w:rPr>
              <w:t xml:space="preserve"> was submitted by a group of Suppliers, by a participant of that group.</w:t>
            </w:r>
          </w:p>
        </w:tc>
      </w:tr>
      <w:tr w:rsidR="00914E90" w:rsidRPr="00C9483D" w14:paraId="562D30FB" w14:textId="77777777" w:rsidTr="2E97CBDB">
        <w:tc>
          <w:tcPr>
            <w:tcW w:w="1271" w:type="dxa"/>
          </w:tcPr>
          <w:p w14:paraId="364321F0" w14:textId="7F33BC12" w:rsidR="00914E90" w:rsidRPr="00C9483D" w:rsidRDefault="006F37E5">
            <w:pPr>
              <w:rPr>
                <w:rFonts w:ascii="Arial" w:hAnsi="Arial" w:cs="Arial"/>
                <w:sz w:val="20"/>
                <w:szCs w:val="20"/>
              </w:rPr>
            </w:pPr>
            <w:r w:rsidRPr="00C9483D">
              <w:rPr>
                <w:rFonts w:ascii="Arial" w:hAnsi="Arial" w:cs="Arial"/>
                <w:sz w:val="20"/>
                <w:szCs w:val="20"/>
              </w:rPr>
              <w:t>6.10.</w:t>
            </w:r>
          </w:p>
        </w:tc>
        <w:tc>
          <w:tcPr>
            <w:tcW w:w="6095" w:type="dxa"/>
            <w:gridSpan w:val="2"/>
          </w:tcPr>
          <w:p w14:paraId="4879B440" w14:textId="7A342509" w:rsidR="00914E90" w:rsidRPr="00C9483D" w:rsidRDefault="003565CA" w:rsidP="00B90BFA">
            <w:pPr>
              <w:jc w:val="both"/>
              <w:rPr>
                <w:rFonts w:ascii="Arial" w:hAnsi="Arial" w:cs="Arial"/>
                <w:sz w:val="20"/>
                <w:szCs w:val="20"/>
              </w:rPr>
            </w:pPr>
            <w:r w:rsidRPr="00C9483D">
              <w:rPr>
                <w:rFonts w:ascii="Arial" w:hAnsi="Arial" w:cs="Arial"/>
                <w:sz w:val="20"/>
                <w:szCs w:val="20"/>
              </w:rPr>
              <w:t xml:space="preserve">Perkantysis subjektas, patikrina, ar Ūkio subjektai, kurių pajėgumais remiamasi, </w:t>
            </w:r>
            <w:proofErr w:type="spellStart"/>
            <w:r w:rsidR="007B6CAC">
              <w:rPr>
                <w:rFonts w:ascii="Arial" w:hAnsi="Arial" w:cs="Arial"/>
                <w:sz w:val="20"/>
                <w:szCs w:val="20"/>
              </w:rPr>
              <w:t>S</w:t>
            </w:r>
            <w:r w:rsidR="00011466" w:rsidRPr="00C9483D">
              <w:rPr>
                <w:rFonts w:ascii="Arial" w:hAnsi="Arial" w:cs="Arial"/>
                <w:sz w:val="20"/>
                <w:szCs w:val="20"/>
              </w:rPr>
              <w:t>subtiekėjai</w:t>
            </w:r>
            <w:proofErr w:type="spellEnd"/>
            <w:r w:rsidR="00011466" w:rsidRPr="00C9483D">
              <w:rPr>
                <w:rFonts w:ascii="Arial" w:hAnsi="Arial" w:cs="Arial"/>
                <w:sz w:val="20"/>
                <w:szCs w:val="20"/>
              </w:rPr>
              <w:t xml:space="preserve"> </w:t>
            </w:r>
            <w:r w:rsidRPr="00C9483D">
              <w:rPr>
                <w:rFonts w:ascii="Arial" w:hAnsi="Arial" w:cs="Arial"/>
                <w:sz w:val="20"/>
                <w:szCs w:val="20"/>
              </w:rPr>
              <w:t xml:space="preserve">ir/ar </w:t>
            </w:r>
            <w:proofErr w:type="spellStart"/>
            <w:r w:rsidRPr="00C9483D">
              <w:rPr>
                <w:rFonts w:ascii="Arial" w:hAnsi="Arial" w:cs="Arial"/>
                <w:sz w:val="20"/>
                <w:szCs w:val="20"/>
              </w:rPr>
              <w:t>Kvazisubtiekėjai</w:t>
            </w:r>
            <w:proofErr w:type="spellEnd"/>
            <w:r w:rsidRPr="00C9483D">
              <w:rPr>
                <w:rFonts w:ascii="Arial" w:hAnsi="Arial" w:cs="Arial"/>
                <w:sz w:val="20"/>
                <w:szCs w:val="20"/>
              </w:rPr>
              <w:t xml:space="preserve"> tenkina jiems keliamus Kvalifikacijos </w:t>
            </w:r>
            <w:r w:rsidR="00011466" w:rsidRPr="00C9483D">
              <w:rPr>
                <w:rFonts w:ascii="Arial" w:hAnsi="Arial" w:cs="Arial"/>
                <w:sz w:val="20"/>
                <w:szCs w:val="20"/>
              </w:rPr>
              <w:t xml:space="preserve">ir kitus </w:t>
            </w:r>
            <w:r w:rsidRPr="00C9483D">
              <w:rPr>
                <w:rFonts w:ascii="Arial" w:hAnsi="Arial" w:cs="Arial"/>
                <w:sz w:val="20"/>
                <w:szCs w:val="20"/>
              </w:rPr>
              <w:t>reikalavimus</w:t>
            </w:r>
            <w:r w:rsidR="00011466" w:rsidRPr="00C9483D">
              <w:rPr>
                <w:rFonts w:ascii="Arial" w:hAnsi="Arial" w:cs="Arial"/>
                <w:sz w:val="20"/>
                <w:szCs w:val="20"/>
              </w:rPr>
              <w:t>,</w:t>
            </w:r>
            <w:r w:rsidRPr="00C9483D">
              <w:rPr>
                <w:rFonts w:ascii="Arial" w:hAnsi="Arial" w:cs="Arial"/>
                <w:sz w:val="20"/>
                <w:szCs w:val="20"/>
              </w:rPr>
              <w:t xml:space="preserve"> ir ar nėra Ūkio subjektų, kurių pajėgumais remiamasi, pašalinimo pagrindų. Jeigu ūkio subjektas netenkina jam keliamų Kvalifikacijos </w:t>
            </w:r>
            <w:r w:rsidR="000D26AC" w:rsidRPr="00C9483D">
              <w:rPr>
                <w:rFonts w:ascii="Arial" w:hAnsi="Arial" w:cs="Arial"/>
                <w:sz w:val="20"/>
                <w:szCs w:val="20"/>
              </w:rPr>
              <w:t xml:space="preserve">ar kitų </w:t>
            </w:r>
            <w:r w:rsidRPr="00C9483D">
              <w:rPr>
                <w:rFonts w:ascii="Arial" w:hAnsi="Arial" w:cs="Arial"/>
                <w:sz w:val="20"/>
                <w:szCs w:val="20"/>
              </w:rPr>
              <w:t xml:space="preserve">reikalavimų arba jo padėtis atitinka bent vieną </w:t>
            </w:r>
            <w:bookmarkStart w:id="44" w:name="pn1_504"/>
            <w:bookmarkStart w:id="45" w:name="pn1_505"/>
            <w:bookmarkEnd w:id="44"/>
            <w:bookmarkEnd w:id="45"/>
            <w:r w:rsidRPr="00C9483D">
              <w:rPr>
                <w:rFonts w:ascii="Arial" w:hAnsi="Arial" w:cs="Arial"/>
                <w:sz w:val="20"/>
                <w:szCs w:val="20"/>
              </w:rPr>
              <w:t xml:space="preserve">Perkančiojo subjekto </w:t>
            </w:r>
            <w:r w:rsidRPr="00C9483D">
              <w:rPr>
                <w:rFonts w:ascii="Arial" w:hAnsi="Arial" w:cs="Arial"/>
                <w:sz w:val="20"/>
                <w:szCs w:val="20"/>
              </w:rPr>
              <w:lastRenderedPageBreak/>
              <w:t>nustatytą pašalinimo pagrindą, Perkantysis subjektas turi pareikalauti per jo nustatytą terminą pakeisti tokį ūkio subjektą reikalavimus atitinkančiu ūkio subjektu arba pateikti BPS 9.</w:t>
            </w:r>
            <w:r w:rsidR="003A33E8" w:rsidRPr="00C9483D">
              <w:rPr>
                <w:rFonts w:ascii="Arial" w:hAnsi="Arial" w:cs="Arial"/>
                <w:sz w:val="20"/>
                <w:szCs w:val="20"/>
              </w:rPr>
              <w:t>13</w:t>
            </w:r>
            <w:r w:rsidRPr="00C9483D">
              <w:rPr>
                <w:rFonts w:ascii="Arial" w:hAnsi="Arial" w:cs="Arial"/>
                <w:sz w:val="20"/>
                <w:szCs w:val="20"/>
              </w:rPr>
              <w:t xml:space="preserve"> punkt</w:t>
            </w:r>
            <w:r w:rsidR="000B0FC7" w:rsidRPr="00C9483D">
              <w:rPr>
                <w:rFonts w:ascii="Arial" w:hAnsi="Arial" w:cs="Arial"/>
                <w:sz w:val="20"/>
                <w:szCs w:val="20"/>
              </w:rPr>
              <w:t>e</w:t>
            </w:r>
            <w:r w:rsidRPr="00C9483D">
              <w:rPr>
                <w:rFonts w:ascii="Arial" w:hAnsi="Arial" w:cs="Arial"/>
                <w:sz w:val="20"/>
                <w:szCs w:val="20"/>
              </w:rPr>
              <w:t xml:space="preserve"> nurodytus dokumentus.</w:t>
            </w:r>
          </w:p>
        </w:tc>
        <w:tc>
          <w:tcPr>
            <w:tcW w:w="7194" w:type="dxa"/>
            <w:gridSpan w:val="2"/>
          </w:tcPr>
          <w:p w14:paraId="0004E0B5" w14:textId="1A357F17" w:rsidR="00914E90" w:rsidRPr="00C9483D" w:rsidRDefault="00011466"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US"/>
              </w:rPr>
              <w:lastRenderedPageBreak/>
              <w:t>T</w:t>
            </w:r>
            <w:r w:rsidR="00274D05" w:rsidRPr="00C9483D">
              <w:rPr>
                <w:rFonts w:ascii="Arial" w:hAnsi="Arial" w:cs="Arial"/>
                <w:sz w:val="20"/>
                <w:szCs w:val="20"/>
                <w:lang w:val="en-US"/>
              </w:rPr>
              <w:t xml:space="preserve">he </w:t>
            </w:r>
            <w:r w:rsidR="00362949" w:rsidRPr="00C9483D">
              <w:rPr>
                <w:rFonts w:ascii="Arial" w:hAnsi="Arial" w:cs="Arial"/>
                <w:sz w:val="20"/>
                <w:szCs w:val="20"/>
                <w:lang w:val="en-US"/>
              </w:rPr>
              <w:t>Contracting</w:t>
            </w:r>
            <w:r w:rsidR="00274D05" w:rsidRPr="00C9483D">
              <w:rPr>
                <w:rFonts w:ascii="Arial" w:hAnsi="Arial" w:cs="Arial"/>
                <w:sz w:val="20"/>
                <w:szCs w:val="20"/>
                <w:lang w:val="en-US"/>
              </w:rPr>
              <w:t xml:space="preserve"> </w:t>
            </w:r>
            <w:r w:rsidR="00362949" w:rsidRPr="00C9483D">
              <w:rPr>
                <w:rFonts w:ascii="Arial" w:hAnsi="Arial" w:cs="Arial"/>
                <w:sz w:val="20"/>
                <w:szCs w:val="20"/>
                <w:lang w:val="en-US"/>
              </w:rPr>
              <w:t>E</w:t>
            </w:r>
            <w:r w:rsidR="00274D05" w:rsidRPr="00C9483D">
              <w:rPr>
                <w:rFonts w:ascii="Arial" w:hAnsi="Arial" w:cs="Arial"/>
                <w:sz w:val="20"/>
                <w:szCs w:val="20"/>
                <w:lang w:val="en-US"/>
              </w:rPr>
              <w:t xml:space="preserve">ntity shall check </w:t>
            </w:r>
            <w:proofErr w:type="gramStart"/>
            <w:r w:rsidR="00274D05" w:rsidRPr="00C9483D">
              <w:rPr>
                <w:rFonts w:ascii="Arial" w:hAnsi="Arial" w:cs="Arial"/>
                <w:sz w:val="20"/>
                <w:szCs w:val="20"/>
                <w:lang w:val="en-US"/>
              </w:rPr>
              <w:t>whether or not</w:t>
            </w:r>
            <w:proofErr w:type="gramEnd"/>
            <w:r w:rsidR="00274D05" w:rsidRPr="00C9483D">
              <w:rPr>
                <w:rFonts w:ascii="Arial" w:hAnsi="Arial" w:cs="Arial"/>
                <w:sz w:val="20"/>
                <w:szCs w:val="20"/>
                <w:lang w:val="en-US"/>
              </w:rPr>
              <w:t xml:space="preserve"> the economic entities whose capacities are relied on, </w:t>
            </w:r>
            <w:r w:rsidR="007B6CAC">
              <w:rPr>
                <w:rFonts w:ascii="Arial" w:hAnsi="Arial" w:cs="Arial"/>
                <w:sz w:val="20"/>
                <w:szCs w:val="20"/>
                <w:lang w:val="en-US"/>
              </w:rPr>
              <w:t>S</w:t>
            </w:r>
            <w:r w:rsidRPr="00C9483D">
              <w:rPr>
                <w:rFonts w:ascii="Arial" w:hAnsi="Arial" w:cs="Arial"/>
                <w:sz w:val="20"/>
                <w:szCs w:val="20"/>
                <w:lang w:val="en-US"/>
              </w:rPr>
              <w:t>ub-</w:t>
            </w:r>
            <w:proofErr w:type="spellStart"/>
            <w:r w:rsidRPr="00C9483D">
              <w:rPr>
                <w:rFonts w:ascii="Arial" w:hAnsi="Arial" w:cs="Arial"/>
                <w:sz w:val="20"/>
                <w:szCs w:val="20"/>
                <w:lang w:val="en-US"/>
              </w:rPr>
              <w:t>supppliers</w:t>
            </w:r>
            <w:proofErr w:type="spellEnd"/>
            <w:r w:rsidRPr="00C9483D">
              <w:rPr>
                <w:rFonts w:ascii="Arial" w:hAnsi="Arial" w:cs="Arial"/>
                <w:sz w:val="20"/>
                <w:szCs w:val="20"/>
                <w:lang w:val="en-US"/>
              </w:rPr>
              <w:t xml:space="preserve"> </w:t>
            </w:r>
            <w:r w:rsidR="00274D05" w:rsidRPr="00C9483D">
              <w:rPr>
                <w:rFonts w:ascii="Arial" w:hAnsi="Arial" w:cs="Arial"/>
                <w:sz w:val="20"/>
                <w:szCs w:val="20"/>
                <w:lang w:val="en-US"/>
              </w:rPr>
              <w:t xml:space="preserve">and/or the </w:t>
            </w:r>
            <w:r w:rsidR="00C34450" w:rsidRPr="00C9483D">
              <w:rPr>
                <w:rFonts w:ascii="Arial" w:hAnsi="Arial" w:cs="Arial"/>
                <w:sz w:val="20"/>
                <w:szCs w:val="20"/>
                <w:lang w:val="en-US"/>
              </w:rPr>
              <w:t>Quasi-Sub-supplier</w:t>
            </w:r>
            <w:r w:rsidR="00274D05" w:rsidRPr="00C9483D">
              <w:rPr>
                <w:rFonts w:ascii="Arial" w:hAnsi="Arial" w:cs="Arial"/>
                <w:sz w:val="20"/>
                <w:szCs w:val="20"/>
                <w:lang w:val="en-US"/>
              </w:rPr>
              <w:t xml:space="preserve">s meet the relevant </w:t>
            </w:r>
            <w:r w:rsidR="00362949" w:rsidRPr="00C9483D">
              <w:rPr>
                <w:rFonts w:ascii="Arial" w:hAnsi="Arial" w:cs="Arial"/>
                <w:sz w:val="20"/>
                <w:szCs w:val="20"/>
                <w:lang w:val="en-US"/>
              </w:rPr>
              <w:t>Q</w:t>
            </w:r>
            <w:r w:rsidR="00274D05" w:rsidRPr="00C9483D">
              <w:rPr>
                <w:rFonts w:ascii="Arial" w:hAnsi="Arial" w:cs="Arial"/>
                <w:sz w:val="20"/>
                <w:szCs w:val="20"/>
                <w:lang w:val="en-US"/>
              </w:rPr>
              <w:t>ualification</w:t>
            </w:r>
            <w:r w:rsidRPr="00C9483D">
              <w:rPr>
                <w:rFonts w:ascii="Arial" w:hAnsi="Arial" w:cs="Arial"/>
                <w:sz w:val="20"/>
                <w:szCs w:val="20"/>
                <w:lang w:val="en-US"/>
              </w:rPr>
              <w:t xml:space="preserve"> and other</w:t>
            </w:r>
            <w:r w:rsidR="00274D05" w:rsidRPr="00C9483D">
              <w:rPr>
                <w:rFonts w:ascii="Arial" w:hAnsi="Arial" w:cs="Arial"/>
                <w:sz w:val="20"/>
                <w:szCs w:val="20"/>
                <w:lang w:val="en-US"/>
              </w:rPr>
              <w:t xml:space="preserve"> </w:t>
            </w:r>
            <w:r w:rsidR="00362949" w:rsidRPr="00C9483D">
              <w:rPr>
                <w:rFonts w:ascii="Arial" w:hAnsi="Arial" w:cs="Arial"/>
                <w:sz w:val="20"/>
                <w:szCs w:val="20"/>
                <w:lang w:val="en-US"/>
              </w:rPr>
              <w:t>R</w:t>
            </w:r>
            <w:r w:rsidR="00274D05" w:rsidRPr="00C9483D">
              <w:rPr>
                <w:rFonts w:ascii="Arial" w:hAnsi="Arial" w:cs="Arial"/>
                <w:sz w:val="20"/>
                <w:szCs w:val="20"/>
                <w:lang w:val="en-US"/>
              </w:rPr>
              <w:t xml:space="preserve">equirements, and whether there are any </w:t>
            </w:r>
            <w:r w:rsidR="006A7E38" w:rsidRPr="00C9483D">
              <w:rPr>
                <w:rFonts w:ascii="Arial" w:hAnsi="Arial" w:cs="Arial"/>
                <w:sz w:val="20"/>
                <w:szCs w:val="20"/>
                <w:lang w:val="en-US"/>
              </w:rPr>
              <w:t>grounds</w:t>
            </w:r>
            <w:r w:rsidR="00274D05" w:rsidRPr="00C9483D">
              <w:rPr>
                <w:rFonts w:ascii="Arial" w:hAnsi="Arial" w:cs="Arial"/>
                <w:sz w:val="20"/>
                <w:szCs w:val="20"/>
                <w:lang w:val="en-US"/>
              </w:rPr>
              <w:t xml:space="preserve"> for exclusion of economic entities whose capacities are being relied on. In case </w:t>
            </w:r>
            <w:r w:rsidR="00232678" w:rsidRPr="00C9483D">
              <w:rPr>
                <w:rFonts w:ascii="Arial" w:hAnsi="Arial" w:cs="Arial"/>
                <w:sz w:val="20"/>
                <w:szCs w:val="20"/>
                <w:lang w:val="en-US"/>
              </w:rPr>
              <w:t xml:space="preserve">when </w:t>
            </w:r>
            <w:r w:rsidR="00274D05" w:rsidRPr="00C9483D">
              <w:rPr>
                <w:rFonts w:ascii="Arial" w:hAnsi="Arial" w:cs="Arial"/>
                <w:sz w:val="20"/>
                <w:szCs w:val="20"/>
                <w:lang w:val="en-US"/>
              </w:rPr>
              <w:t xml:space="preserve">an economic entity does not meet the relevant </w:t>
            </w:r>
            <w:r w:rsidR="00232678" w:rsidRPr="00C9483D">
              <w:rPr>
                <w:rFonts w:ascii="Arial" w:hAnsi="Arial" w:cs="Arial"/>
                <w:sz w:val="20"/>
                <w:szCs w:val="20"/>
                <w:lang w:val="en-US"/>
              </w:rPr>
              <w:t>Q</w:t>
            </w:r>
            <w:r w:rsidR="00274D05" w:rsidRPr="00C9483D">
              <w:rPr>
                <w:rFonts w:ascii="Arial" w:hAnsi="Arial" w:cs="Arial"/>
                <w:sz w:val="20"/>
                <w:szCs w:val="20"/>
                <w:lang w:val="en-US"/>
              </w:rPr>
              <w:t>ualification</w:t>
            </w:r>
            <w:r w:rsidRPr="00C9483D">
              <w:rPr>
                <w:rFonts w:ascii="Arial" w:hAnsi="Arial" w:cs="Arial"/>
                <w:sz w:val="20"/>
                <w:szCs w:val="20"/>
                <w:lang w:val="en-US"/>
              </w:rPr>
              <w:t xml:space="preserve"> or other</w:t>
            </w:r>
            <w:r w:rsidR="00274D05" w:rsidRPr="00C9483D">
              <w:rPr>
                <w:rFonts w:ascii="Arial" w:hAnsi="Arial" w:cs="Arial"/>
                <w:sz w:val="20"/>
                <w:szCs w:val="20"/>
                <w:lang w:val="en-US"/>
              </w:rPr>
              <w:t xml:space="preserve"> </w:t>
            </w:r>
            <w:r w:rsidR="00232678" w:rsidRPr="00C9483D">
              <w:rPr>
                <w:rFonts w:ascii="Arial" w:hAnsi="Arial" w:cs="Arial"/>
                <w:sz w:val="20"/>
                <w:szCs w:val="20"/>
                <w:lang w:val="en-US"/>
              </w:rPr>
              <w:t>R</w:t>
            </w:r>
            <w:r w:rsidR="00274D05" w:rsidRPr="00C9483D">
              <w:rPr>
                <w:rFonts w:ascii="Arial" w:hAnsi="Arial" w:cs="Arial"/>
                <w:sz w:val="20"/>
                <w:szCs w:val="20"/>
                <w:lang w:val="en-US"/>
              </w:rPr>
              <w:t xml:space="preserve">equirements, or its position does meet at least one of the </w:t>
            </w:r>
            <w:r w:rsidR="00232678" w:rsidRPr="00C9483D">
              <w:rPr>
                <w:rFonts w:ascii="Arial" w:hAnsi="Arial" w:cs="Arial"/>
                <w:sz w:val="20"/>
                <w:szCs w:val="20"/>
                <w:lang w:val="en-US"/>
              </w:rPr>
              <w:t>grounds</w:t>
            </w:r>
            <w:r w:rsidR="00274D05" w:rsidRPr="00C9483D">
              <w:rPr>
                <w:rFonts w:ascii="Arial" w:hAnsi="Arial" w:cs="Arial"/>
                <w:sz w:val="20"/>
                <w:szCs w:val="20"/>
                <w:lang w:val="en-US"/>
              </w:rPr>
              <w:t xml:space="preserve"> for the </w:t>
            </w:r>
            <w:r w:rsidR="00274D05" w:rsidRPr="00C9483D">
              <w:rPr>
                <w:rFonts w:ascii="Arial" w:hAnsi="Arial" w:cs="Arial"/>
                <w:sz w:val="20"/>
                <w:szCs w:val="20"/>
                <w:lang w:val="en-US"/>
              </w:rPr>
              <w:lastRenderedPageBreak/>
              <w:t xml:space="preserve">exclusion, the </w:t>
            </w:r>
            <w:r w:rsidR="00530EB1" w:rsidRPr="00C9483D">
              <w:rPr>
                <w:rFonts w:ascii="Arial" w:hAnsi="Arial" w:cs="Arial"/>
                <w:sz w:val="20"/>
                <w:szCs w:val="20"/>
                <w:lang w:val="en-US"/>
              </w:rPr>
              <w:t>Contracting E</w:t>
            </w:r>
            <w:r w:rsidR="00274D05" w:rsidRPr="00C9483D">
              <w:rPr>
                <w:rFonts w:ascii="Arial" w:hAnsi="Arial" w:cs="Arial"/>
                <w:sz w:val="20"/>
                <w:szCs w:val="20"/>
                <w:lang w:val="en-US"/>
              </w:rPr>
              <w:t>ntity shall require that the economic entity</w:t>
            </w:r>
            <w:r w:rsidR="00160C69" w:rsidRPr="00C9483D">
              <w:rPr>
                <w:rFonts w:ascii="Arial" w:hAnsi="Arial" w:cs="Arial"/>
                <w:sz w:val="20"/>
                <w:szCs w:val="20"/>
                <w:lang w:val="en-US"/>
              </w:rPr>
              <w:t>,</w:t>
            </w:r>
            <w:r w:rsidR="00274D05" w:rsidRPr="00C9483D">
              <w:rPr>
                <w:rFonts w:ascii="Arial" w:hAnsi="Arial" w:cs="Arial"/>
                <w:sz w:val="20"/>
                <w:szCs w:val="20"/>
                <w:lang w:val="en-US"/>
              </w:rPr>
              <w:t xml:space="preserve"> within the term set forth thereby, </w:t>
            </w:r>
            <w:r w:rsidR="00160C69" w:rsidRPr="00C9483D">
              <w:rPr>
                <w:rFonts w:ascii="Arial" w:hAnsi="Arial" w:cs="Arial"/>
                <w:sz w:val="20"/>
                <w:szCs w:val="20"/>
                <w:lang w:val="en-US"/>
              </w:rPr>
              <w:t xml:space="preserve">would </w:t>
            </w:r>
            <w:proofErr w:type="spellStart"/>
            <w:r w:rsidR="00274D05" w:rsidRPr="00C9483D">
              <w:rPr>
                <w:rFonts w:ascii="Arial" w:hAnsi="Arial" w:cs="Arial"/>
                <w:sz w:val="20"/>
                <w:szCs w:val="20"/>
                <w:lang w:val="en-US"/>
              </w:rPr>
              <w:t>replaced</w:t>
            </w:r>
            <w:proofErr w:type="spellEnd"/>
            <w:r w:rsidR="00274D05" w:rsidRPr="00C9483D">
              <w:rPr>
                <w:rFonts w:ascii="Arial" w:hAnsi="Arial" w:cs="Arial"/>
                <w:sz w:val="20"/>
                <w:szCs w:val="20"/>
                <w:lang w:val="en-US"/>
              </w:rPr>
              <w:t xml:space="preserve"> by a compliant economic entity, or that the documents referred to in Clause </w:t>
            </w:r>
            <w:r w:rsidR="00390C2D" w:rsidRPr="00C9483D">
              <w:rPr>
                <w:rFonts w:ascii="Arial" w:hAnsi="Arial" w:cs="Arial"/>
                <w:sz w:val="20"/>
                <w:szCs w:val="20"/>
                <w:lang w:val="en-US"/>
              </w:rPr>
              <w:t>9.</w:t>
            </w:r>
            <w:r w:rsidR="003A33E8" w:rsidRPr="00C9483D">
              <w:rPr>
                <w:rFonts w:ascii="Arial" w:hAnsi="Arial" w:cs="Arial"/>
                <w:sz w:val="20"/>
                <w:szCs w:val="20"/>
                <w:lang w:val="en-US"/>
              </w:rPr>
              <w:t xml:space="preserve">13 </w:t>
            </w:r>
            <w:r w:rsidR="00274D05" w:rsidRPr="00C9483D">
              <w:rPr>
                <w:rFonts w:ascii="Arial" w:hAnsi="Arial" w:cs="Arial"/>
                <w:sz w:val="20"/>
                <w:szCs w:val="20"/>
                <w:lang w:val="en-US"/>
              </w:rPr>
              <w:t xml:space="preserve">of the </w:t>
            </w:r>
            <w:r w:rsidR="00390C2D" w:rsidRPr="00C9483D">
              <w:rPr>
                <w:rFonts w:ascii="Arial" w:hAnsi="Arial" w:cs="Arial"/>
                <w:sz w:val="20"/>
                <w:szCs w:val="20"/>
                <w:lang w:val="en-US"/>
              </w:rPr>
              <w:t>GPC</w:t>
            </w:r>
            <w:r w:rsidR="00274D05" w:rsidRPr="00C9483D">
              <w:rPr>
                <w:rFonts w:ascii="Arial" w:hAnsi="Arial" w:cs="Arial"/>
                <w:sz w:val="20"/>
                <w:szCs w:val="20"/>
                <w:lang w:val="en-US"/>
              </w:rPr>
              <w:t xml:space="preserve"> are submitted.</w:t>
            </w:r>
          </w:p>
        </w:tc>
      </w:tr>
      <w:tr w:rsidR="00914E90" w:rsidRPr="00C9483D" w14:paraId="21C12792" w14:textId="77777777" w:rsidTr="2E97CBDB">
        <w:tc>
          <w:tcPr>
            <w:tcW w:w="1271" w:type="dxa"/>
          </w:tcPr>
          <w:p w14:paraId="1EBCF3FD" w14:textId="51BE8C5A" w:rsidR="00914E90" w:rsidRPr="00C9483D" w:rsidRDefault="003565CA">
            <w:pPr>
              <w:rPr>
                <w:rFonts w:ascii="Arial" w:hAnsi="Arial" w:cs="Arial"/>
                <w:sz w:val="20"/>
                <w:szCs w:val="20"/>
              </w:rPr>
            </w:pPr>
            <w:r w:rsidRPr="00C9483D">
              <w:rPr>
                <w:rFonts w:ascii="Arial" w:hAnsi="Arial" w:cs="Arial"/>
                <w:sz w:val="20"/>
                <w:szCs w:val="20"/>
              </w:rPr>
              <w:lastRenderedPageBreak/>
              <w:t>6.11.</w:t>
            </w:r>
          </w:p>
        </w:tc>
        <w:tc>
          <w:tcPr>
            <w:tcW w:w="6095" w:type="dxa"/>
            <w:gridSpan w:val="2"/>
          </w:tcPr>
          <w:p w14:paraId="51E8FA57" w14:textId="3A49B5F3" w:rsidR="00914E90" w:rsidRPr="00C9483D" w:rsidRDefault="003565CA" w:rsidP="00B90BFA">
            <w:pPr>
              <w:jc w:val="both"/>
              <w:rPr>
                <w:rFonts w:ascii="Arial" w:hAnsi="Arial" w:cs="Arial"/>
                <w:sz w:val="20"/>
                <w:szCs w:val="20"/>
              </w:rPr>
            </w:pPr>
            <w:r w:rsidRPr="00C9483D">
              <w:rPr>
                <w:rFonts w:ascii="Arial" w:hAnsi="Arial" w:cs="Arial"/>
                <w:sz w:val="20"/>
                <w:szCs w:val="20"/>
              </w:rPr>
              <w:t>Jei Tiekėjas remiasi kitų ūkio subjektų pajėgumais, atsižvelgdamas į Pirkimo sąlygose nustatytus ekonominio ir finansinio pajėgumo reikalavimus, Tiekėjas ir tokie ūkio subjektai turi prisiimti solidarią atsakomybę už Sutarties įvykdymą.</w:t>
            </w:r>
          </w:p>
        </w:tc>
        <w:tc>
          <w:tcPr>
            <w:tcW w:w="7194" w:type="dxa"/>
            <w:gridSpan w:val="2"/>
          </w:tcPr>
          <w:p w14:paraId="71D8B5BE" w14:textId="6ABD544A" w:rsidR="00914E90" w:rsidRPr="00C9483D" w:rsidRDefault="00274D05"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US"/>
              </w:rPr>
              <w:t xml:space="preserve">In case the </w:t>
            </w:r>
            <w:r w:rsidR="000059FA" w:rsidRPr="00C9483D">
              <w:rPr>
                <w:rFonts w:ascii="Arial" w:hAnsi="Arial" w:cs="Arial"/>
                <w:sz w:val="20"/>
                <w:szCs w:val="20"/>
                <w:lang w:val="en-US"/>
              </w:rPr>
              <w:t>S</w:t>
            </w:r>
            <w:r w:rsidRPr="00C9483D">
              <w:rPr>
                <w:rFonts w:ascii="Arial" w:hAnsi="Arial" w:cs="Arial"/>
                <w:sz w:val="20"/>
                <w:szCs w:val="20"/>
                <w:lang w:val="en-US"/>
              </w:rPr>
              <w:t xml:space="preserve">upplier is relying on the capacities of other economic entities having regard to the requirements </w:t>
            </w:r>
            <w:r w:rsidR="000059FA" w:rsidRPr="00C9483D">
              <w:rPr>
                <w:rFonts w:ascii="Arial" w:hAnsi="Arial" w:cs="Arial"/>
                <w:sz w:val="20"/>
                <w:szCs w:val="20"/>
                <w:lang w:val="en-US"/>
              </w:rPr>
              <w:t>for</w:t>
            </w:r>
            <w:r w:rsidRPr="00C9483D">
              <w:rPr>
                <w:rFonts w:ascii="Arial" w:hAnsi="Arial" w:cs="Arial"/>
                <w:sz w:val="20"/>
                <w:szCs w:val="20"/>
                <w:lang w:val="en-US"/>
              </w:rPr>
              <w:t xml:space="preserve"> the economic and financial capacities, the Supplier and the economic entities on whose capacities the supplier relies</w:t>
            </w:r>
            <w:r w:rsidR="000059FA" w:rsidRPr="00C9483D">
              <w:rPr>
                <w:rFonts w:ascii="Arial" w:hAnsi="Arial" w:cs="Arial"/>
                <w:sz w:val="20"/>
                <w:szCs w:val="20"/>
                <w:lang w:val="en-US"/>
              </w:rPr>
              <w:t>,</w:t>
            </w:r>
            <w:r w:rsidRPr="00C9483D">
              <w:rPr>
                <w:rFonts w:ascii="Arial" w:hAnsi="Arial" w:cs="Arial"/>
                <w:sz w:val="20"/>
                <w:szCs w:val="20"/>
                <w:lang w:val="en-US"/>
              </w:rPr>
              <w:t xml:space="preserve"> undertake a joint liability for the implementation of the Contract.</w:t>
            </w:r>
          </w:p>
        </w:tc>
      </w:tr>
      <w:tr w:rsidR="00914E90" w:rsidRPr="00C9483D" w14:paraId="55E95393" w14:textId="77777777" w:rsidTr="2E97CBDB">
        <w:tc>
          <w:tcPr>
            <w:tcW w:w="1271" w:type="dxa"/>
          </w:tcPr>
          <w:p w14:paraId="0A17D519" w14:textId="064D81ED" w:rsidR="00914E90" w:rsidRPr="00C9483D" w:rsidRDefault="006F37E5">
            <w:pPr>
              <w:rPr>
                <w:rFonts w:ascii="Arial" w:hAnsi="Arial" w:cs="Arial"/>
                <w:sz w:val="20"/>
                <w:szCs w:val="20"/>
              </w:rPr>
            </w:pPr>
            <w:r w:rsidRPr="00C9483D">
              <w:rPr>
                <w:rFonts w:ascii="Arial" w:hAnsi="Arial" w:cs="Arial"/>
                <w:sz w:val="20"/>
                <w:szCs w:val="20"/>
              </w:rPr>
              <w:t>6.12.</w:t>
            </w:r>
          </w:p>
        </w:tc>
        <w:tc>
          <w:tcPr>
            <w:tcW w:w="6095" w:type="dxa"/>
            <w:gridSpan w:val="2"/>
          </w:tcPr>
          <w:p w14:paraId="4F56D761" w14:textId="5A8E1A1B" w:rsidR="00914E90" w:rsidRPr="00C9483D" w:rsidRDefault="003565CA" w:rsidP="00B90BFA">
            <w:pPr>
              <w:jc w:val="both"/>
              <w:rPr>
                <w:rFonts w:ascii="Arial" w:hAnsi="Arial" w:cs="Arial"/>
                <w:sz w:val="20"/>
                <w:szCs w:val="20"/>
              </w:rPr>
            </w:pPr>
            <w:r w:rsidRPr="00C9483D">
              <w:rPr>
                <w:rFonts w:ascii="Arial" w:hAnsi="Arial" w:cs="Arial"/>
                <w:sz w:val="20"/>
                <w:szCs w:val="20"/>
              </w:rPr>
              <w:t xml:space="preserve">Jeigu Pirkimo procedūrose dalyvauja jungtinės veiklos pagrindu susivienijusi Tiekėjų grupė, jie kartu su </w:t>
            </w:r>
            <w:r w:rsidR="00391CA9" w:rsidRPr="00C9483D">
              <w:rPr>
                <w:rFonts w:ascii="Arial" w:hAnsi="Arial" w:cs="Arial"/>
                <w:sz w:val="20"/>
                <w:szCs w:val="20"/>
              </w:rPr>
              <w:t>Pasiūlymu</w:t>
            </w:r>
            <w:r w:rsidRPr="00C9483D">
              <w:rPr>
                <w:rFonts w:ascii="Arial" w:hAnsi="Arial" w:cs="Arial"/>
                <w:sz w:val="20"/>
                <w:szCs w:val="20"/>
              </w:rPr>
              <w:t xml:space="preserve"> turi pateikti jungtinės veiklos sutartį. Jungtinės veiklos sutartyje turi būti nurodyti kiekvienos šios sutarties šalies įsipareigojimai ir šių įsipareigojimų procentinė dalis vykdant numatomą sudaryti Sutartį. Jungtinės veiklos sutartis turi numatyti solidarią visų šios sutarties šalių atsakomybę už prievolių Perkančiajam subjektui pagal Sutartį nevykdymą. Taip pat jungtinės veiklos sutartyje turi būti nurodyti jos dalyvių įgaliojimai atstovauti Tiekėjų grupę bendraujant su Perkančiuoju subjektu Pirkimo procedūrų metu kylančiais klausimais (Pasiūlymų pateikimu, jų nagrinėjimu ar vertinimu, kitos su Pirkimo vykdymo klausimais susijusios informacijos teikimu). Jungtinės veiklos sutartyje turi būti nurodomas partneris, kuris automatiškai tampa pagrindiniu partneriu, kai pagrindinis jungtinės veiklos sutartyje nurodytas partneris susiduria su finansinėmis problemomis ir tampa nepajėgus vykdyti Sutartį. Iškilus aukščiau nurodytoms aplinkybėms, tas partneris, kuris automatiškai tapo pagrindiniu, privalės įvykdyti pagrindinio partnerio įsipareigojimus ir už juos gaus mokėjimus iš Perkančiojo subjekto.</w:t>
            </w:r>
          </w:p>
        </w:tc>
        <w:tc>
          <w:tcPr>
            <w:tcW w:w="7194" w:type="dxa"/>
            <w:gridSpan w:val="2"/>
          </w:tcPr>
          <w:p w14:paraId="51918006" w14:textId="5B9B0682" w:rsidR="00914E90" w:rsidRPr="00C9483D" w:rsidRDefault="00734B1E"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US"/>
              </w:rPr>
              <w:t xml:space="preserve">If a group of Suppliers united </w:t>
            </w:r>
            <w:proofErr w:type="gramStart"/>
            <w:r w:rsidRPr="00C9483D">
              <w:rPr>
                <w:rFonts w:ascii="Arial" w:hAnsi="Arial" w:cs="Arial"/>
                <w:sz w:val="20"/>
                <w:szCs w:val="20"/>
                <w:lang w:val="en-US"/>
              </w:rPr>
              <w:t>on the basis of</w:t>
            </w:r>
            <w:proofErr w:type="gramEnd"/>
            <w:r w:rsidRPr="00C9483D">
              <w:rPr>
                <w:rFonts w:ascii="Arial" w:hAnsi="Arial" w:cs="Arial"/>
                <w:sz w:val="20"/>
                <w:szCs w:val="20"/>
                <w:lang w:val="en-US"/>
              </w:rPr>
              <w:t xml:space="preserve"> a joint activity participates in the Procurement </w:t>
            </w:r>
            <w:r w:rsidR="00391CA9" w:rsidRPr="00C9483D">
              <w:rPr>
                <w:rFonts w:ascii="Arial" w:hAnsi="Arial" w:cs="Arial"/>
                <w:sz w:val="20"/>
                <w:szCs w:val="20"/>
                <w:lang w:val="en-US"/>
              </w:rPr>
              <w:t>p</w:t>
            </w:r>
            <w:r w:rsidRPr="00C9483D">
              <w:rPr>
                <w:rFonts w:ascii="Arial" w:hAnsi="Arial" w:cs="Arial"/>
                <w:sz w:val="20"/>
                <w:szCs w:val="20"/>
                <w:lang w:val="en-US"/>
              </w:rPr>
              <w:t xml:space="preserve">rocedures, they must submit a joint activity agreement together with the </w:t>
            </w:r>
            <w:r w:rsidR="00391CA9" w:rsidRPr="00C9483D">
              <w:rPr>
                <w:rFonts w:ascii="Arial" w:hAnsi="Arial" w:cs="Arial"/>
                <w:sz w:val="20"/>
                <w:szCs w:val="20"/>
                <w:lang w:val="en-US"/>
              </w:rPr>
              <w:t>Tender</w:t>
            </w:r>
            <w:r w:rsidR="00274D05" w:rsidRPr="00C9483D">
              <w:rPr>
                <w:rFonts w:ascii="Arial" w:hAnsi="Arial" w:cs="Arial"/>
                <w:sz w:val="20"/>
                <w:szCs w:val="20"/>
                <w:lang w:val="en-US"/>
              </w:rPr>
              <w:t>. The joint activity agreement must specify the obligations of each party to th</w:t>
            </w:r>
            <w:r w:rsidRPr="00C9483D">
              <w:rPr>
                <w:rFonts w:ascii="Arial" w:hAnsi="Arial" w:cs="Arial"/>
                <w:sz w:val="20"/>
                <w:szCs w:val="20"/>
                <w:lang w:val="en-US"/>
              </w:rPr>
              <w:t>at</w:t>
            </w:r>
            <w:r w:rsidR="00274D05" w:rsidRPr="00C9483D">
              <w:rPr>
                <w:rFonts w:ascii="Arial" w:hAnsi="Arial" w:cs="Arial"/>
                <w:sz w:val="20"/>
                <w:szCs w:val="20"/>
                <w:lang w:val="en-US"/>
              </w:rPr>
              <w:t xml:space="preserve"> agreement and the percentage of these obligations in the performance of the </w:t>
            </w:r>
            <w:r w:rsidRPr="00C9483D">
              <w:rPr>
                <w:rFonts w:ascii="Arial" w:hAnsi="Arial" w:cs="Arial"/>
                <w:sz w:val="20"/>
                <w:szCs w:val="20"/>
                <w:lang w:val="en-US"/>
              </w:rPr>
              <w:t>planned to conclude Contract</w:t>
            </w:r>
            <w:r w:rsidR="00274D05" w:rsidRPr="00C9483D">
              <w:rPr>
                <w:rFonts w:ascii="Arial" w:hAnsi="Arial" w:cs="Arial"/>
                <w:sz w:val="20"/>
                <w:szCs w:val="20"/>
                <w:lang w:val="en-US"/>
              </w:rPr>
              <w:t xml:space="preserve">. The joint activity agreement shall clearly specify the joint liability of all the parties to the agreement with respect to the </w:t>
            </w:r>
            <w:r w:rsidR="002A4949" w:rsidRPr="00C9483D">
              <w:rPr>
                <w:rFonts w:ascii="Arial" w:hAnsi="Arial" w:cs="Arial"/>
                <w:sz w:val="20"/>
                <w:szCs w:val="20"/>
                <w:lang w:val="en-US"/>
              </w:rPr>
              <w:t>Contracting E</w:t>
            </w:r>
            <w:r w:rsidR="00274D05" w:rsidRPr="00C9483D">
              <w:rPr>
                <w:rFonts w:ascii="Arial" w:hAnsi="Arial" w:cs="Arial"/>
                <w:sz w:val="20"/>
                <w:szCs w:val="20"/>
                <w:lang w:val="en-US"/>
              </w:rPr>
              <w:t xml:space="preserve">ntity for the failure to fulfil the contractual obligations. The joint activity agreement must also specify the authority of its participants to represent the Supplier </w:t>
            </w:r>
            <w:r w:rsidR="002A4949" w:rsidRPr="00C9483D">
              <w:rPr>
                <w:rFonts w:ascii="Arial" w:hAnsi="Arial" w:cs="Arial"/>
                <w:sz w:val="20"/>
                <w:szCs w:val="20"/>
                <w:lang w:val="en-US"/>
              </w:rPr>
              <w:t>g</w:t>
            </w:r>
            <w:r w:rsidR="00274D05" w:rsidRPr="00C9483D">
              <w:rPr>
                <w:rFonts w:ascii="Arial" w:hAnsi="Arial" w:cs="Arial"/>
                <w:sz w:val="20"/>
                <w:szCs w:val="20"/>
                <w:lang w:val="en-US"/>
              </w:rPr>
              <w:t xml:space="preserve">roup in communication with the </w:t>
            </w:r>
            <w:r w:rsidR="002A4949" w:rsidRPr="00C9483D">
              <w:rPr>
                <w:rFonts w:ascii="Arial" w:hAnsi="Arial" w:cs="Arial"/>
                <w:sz w:val="20"/>
                <w:szCs w:val="20"/>
                <w:lang w:val="en-US"/>
              </w:rPr>
              <w:t>Contracting E</w:t>
            </w:r>
            <w:r w:rsidR="00274D05" w:rsidRPr="00C9483D">
              <w:rPr>
                <w:rFonts w:ascii="Arial" w:hAnsi="Arial" w:cs="Arial"/>
                <w:sz w:val="20"/>
                <w:szCs w:val="20"/>
                <w:lang w:val="en-US"/>
              </w:rPr>
              <w:t xml:space="preserve">ntity on issues arising during the </w:t>
            </w:r>
            <w:r w:rsidR="002A4949" w:rsidRPr="00C9483D">
              <w:rPr>
                <w:rFonts w:ascii="Arial" w:hAnsi="Arial" w:cs="Arial"/>
                <w:sz w:val="20"/>
                <w:szCs w:val="20"/>
                <w:lang w:val="en-US"/>
              </w:rPr>
              <w:t>P</w:t>
            </w:r>
            <w:r w:rsidR="00274D05" w:rsidRPr="00C9483D">
              <w:rPr>
                <w:rFonts w:ascii="Arial" w:hAnsi="Arial" w:cs="Arial"/>
                <w:sz w:val="20"/>
                <w:szCs w:val="20"/>
                <w:lang w:val="en-US"/>
              </w:rPr>
              <w:t xml:space="preserve">rocurement procedures (submission of </w:t>
            </w:r>
            <w:r w:rsidR="002A4949" w:rsidRPr="00C9483D">
              <w:rPr>
                <w:rFonts w:ascii="Arial" w:hAnsi="Arial" w:cs="Arial"/>
                <w:sz w:val="20"/>
                <w:szCs w:val="20"/>
                <w:lang w:val="en-US"/>
              </w:rPr>
              <w:t>T</w:t>
            </w:r>
            <w:r w:rsidR="00274D05" w:rsidRPr="00C9483D">
              <w:rPr>
                <w:rFonts w:ascii="Arial" w:hAnsi="Arial" w:cs="Arial"/>
                <w:sz w:val="20"/>
                <w:szCs w:val="20"/>
                <w:lang w:val="en-US"/>
              </w:rPr>
              <w:t xml:space="preserve">enders, their examination or evaluation, provision of other information related to the </w:t>
            </w:r>
            <w:r w:rsidR="002A4949" w:rsidRPr="00C9483D">
              <w:rPr>
                <w:rFonts w:ascii="Arial" w:hAnsi="Arial" w:cs="Arial"/>
                <w:sz w:val="20"/>
                <w:szCs w:val="20"/>
                <w:lang w:val="en-US"/>
              </w:rPr>
              <w:t>P</w:t>
            </w:r>
            <w:r w:rsidR="00274D05" w:rsidRPr="00C9483D">
              <w:rPr>
                <w:rFonts w:ascii="Arial" w:hAnsi="Arial" w:cs="Arial"/>
                <w:sz w:val="20"/>
                <w:szCs w:val="20"/>
                <w:lang w:val="en-US"/>
              </w:rPr>
              <w:t xml:space="preserve">rocurement execution issues). The joint activity agreement must specify the partner who automatically becomes the lead partner when the lead partner specified in the joint activity agreement encounters financial problems and becomes unable to perform the agreement. In the face of the circumstances as described above the partner that automatically becomes the lead partner shall carry out the obligations of the lead partner and will receive the </w:t>
            </w:r>
            <w:r w:rsidR="002A4949" w:rsidRPr="00C9483D">
              <w:rPr>
                <w:rFonts w:ascii="Arial" w:hAnsi="Arial" w:cs="Arial"/>
                <w:sz w:val="20"/>
                <w:szCs w:val="20"/>
                <w:lang w:val="en-US"/>
              </w:rPr>
              <w:t>payment</w:t>
            </w:r>
            <w:r w:rsidR="00274D05" w:rsidRPr="00C9483D">
              <w:rPr>
                <w:rFonts w:ascii="Arial" w:hAnsi="Arial" w:cs="Arial"/>
                <w:sz w:val="20"/>
                <w:szCs w:val="20"/>
                <w:lang w:val="en-US"/>
              </w:rPr>
              <w:t xml:space="preserve"> from </w:t>
            </w:r>
            <w:r w:rsidR="002A4949" w:rsidRPr="00C9483D">
              <w:rPr>
                <w:rFonts w:ascii="Arial" w:hAnsi="Arial" w:cs="Arial"/>
                <w:sz w:val="20"/>
                <w:szCs w:val="20"/>
                <w:lang w:val="en-US"/>
              </w:rPr>
              <w:t>Contracting Entity</w:t>
            </w:r>
            <w:r w:rsidR="00274D05" w:rsidRPr="00C9483D">
              <w:rPr>
                <w:rFonts w:ascii="Arial" w:hAnsi="Arial" w:cs="Arial"/>
                <w:sz w:val="20"/>
                <w:szCs w:val="20"/>
                <w:lang w:val="en-US"/>
              </w:rPr>
              <w:t>.</w:t>
            </w:r>
          </w:p>
        </w:tc>
      </w:tr>
      <w:tr w:rsidR="00914E90" w:rsidRPr="00C9483D" w14:paraId="59A4E8D4" w14:textId="77777777" w:rsidTr="2E97CBDB">
        <w:tc>
          <w:tcPr>
            <w:tcW w:w="1271" w:type="dxa"/>
          </w:tcPr>
          <w:p w14:paraId="73380FBB" w14:textId="77C498A3" w:rsidR="00914E90" w:rsidRPr="00C9483D" w:rsidRDefault="006F37E5">
            <w:pPr>
              <w:rPr>
                <w:rFonts w:ascii="Arial" w:hAnsi="Arial" w:cs="Arial"/>
                <w:sz w:val="20"/>
                <w:szCs w:val="20"/>
              </w:rPr>
            </w:pPr>
            <w:r w:rsidRPr="00C9483D">
              <w:rPr>
                <w:rFonts w:ascii="Arial" w:hAnsi="Arial" w:cs="Arial"/>
                <w:sz w:val="20"/>
                <w:szCs w:val="20"/>
              </w:rPr>
              <w:t>6.13.</w:t>
            </w:r>
          </w:p>
        </w:tc>
        <w:tc>
          <w:tcPr>
            <w:tcW w:w="6095" w:type="dxa"/>
            <w:gridSpan w:val="2"/>
          </w:tcPr>
          <w:p w14:paraId="48C07743" w14:textId="3CD05302" w:rsidR="00914E90" w:rsidRPr="00C9483D" w:rsidRDefault="003565CA" w:rsidP="00B90BFA">
            <w:pPr>
              <w:pStyle w:val="ListParagraph"/>
              <w:tabs>
                <w:tab w:val="left" w:pos="540"/>
              </w:tabs>
              <w:ind w:left="0"/>
              <w:jc w:val="both"/>
              <w:rPr>
                <w:rFonts w:ascii="Arial" w:hAnsi="Arial" w:cs="Arial"/>
                <w:sz w:val="20"/>
                <w:szCs w:val="20"/>
              </w:rPr>
            </w:pPr>
            <w:r w:rsidRPr="00C9483D">
              <w:rPr>
                <w:rFonts w:ascii="Arial" w:hAnsi="Arial" w:cs="Arial"/>
                <w:sz w:val="20"/>
                <w:szCs w:val="20"/>
              </w:rPr>
              <w:t>Perkantysis subjektas nereikalauja, kad Tiekėjų grupės pateiktą Pasiūlymą pripažinus laimėjusiu ir Perkančiajam subjektui pasiūlius sudaryti Sutartį, ši Tiekėjų grupė įgautų tam tikrą teisinę formą.</w:t>
            </w:r>
          </w:p>
        </w:tc>
        <w:tc>
          <w:tcPr>
            <w:tcW w:w="7194" w:type="dxa"/>
            <w:gridSpan w:val="2"/>
          </w:tcPr>
          <w:p w14:paraId="1AAC28C6" w14:textId="007C88A3" w:rsidR="00914E90" w:rsidRPr="00C9483D" w:rsidRDefault="00274D05"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US"/>
              </w:rPr>
              <w:t xml:space="preserve">The </w:t>
            </w:r>
            <w:r w:rsidR="00A86C77" w:rsidRPr="00C9483D">
              <w:rPr>
                <w:rFonts w:ascii="Arial" w:hAnsi="Arial" w:cs="Arial"/>
                <w:sz w:val="20"/>
                <w:szCs w:val="20"/>
                <w:lang w:val="en-US"/>
              </w:rPr>
              <w:t>Contracting E</w:t>
            </w:r>
            <w:r w:rsidRPr="00C9483D">
              <w:rPr>
                <w:rFonts w:ascii="Arial" w:hAnsi="Arial" w:cs="Arial"/>
                <w:sz w:val="20"/>
                <w:szCs w:val="20"/>
                <w:lang w:val="en-US"/>
              </w:rPr>
              <w:t xml:space="preserve">ntity does not </w:t>
            </w:r>
            <w:proofErr w:type="gramStart"/>
            <w:r w:rsidRPr="00C9483D">
              <w:rPr>
                <w:rFonts w:ascii="Arial" w:hAnsi="Arial" w:cs="Arial"/>
                <w:sz w:val="20"/>
                <w:szCs w:val="20"/>
                <w:lang w:val="en-US"/>
              </w:rPr>
              <w:t xml:space="preserve">require </w:t>
            </w:r>
            <w:r w:rsidR="00A86C77" w:rsidRPr="00C9483D">
              <w:rPr>
                <w:rFonts w:ascii="Arial" w:hAnsi="Arial" w:cs="Arial"/>
                <w:sz w:val="20"/>
                <w:szCs w:val="20"/>
                <w:lang w:val="en-US"/>
              </w:rPr>
              <w:t>of</w:t>
            </w:r>
            <w:proofErr w:type="gramEnd"/>
            <w:r w:rsidR="00A86C77" w:rsidRPr="00C9483D">
              <w:rPr>
                <w:rFonts w:ascii="Arial" w:hAnsi="Arial" w:cs="Arial"/>
                <w:sz w:val="20"/>
                <w:szCs w:val="20"/>
                <w:lang w:val="en-US"/>
              </w:rPr>
              <w:t xml:space="preserve"> </w:t>
            </w:r>
            <w:r w:rsidRPr="00C9483D">
              <w:rPr>
                <w:rFonts w:ascii="Arial" w:hAnsi="Arial" w:cs="Arial"/>
                <w:sz w:val="20"/>
                <w:szCs w:val="20"/>
                <w:lang w:val="en-US"/>
              </w:rPr>
              <w:t xml:space="preserve">the group of </w:t>
            </w:r>
            <w:r w:rsidR="00A86C77" w:rsidRPr="00C9483D">
              <w:rPr>
                <w:rFonts w:ascii="Arial" w:hAnsi="Arial" w:cs="Arial"/>
                <w:sz w:val="20"/>
                <w:szCs w:val="20"/>
                <w:lang w:val="en-US"/>
              </w:rPr>
              <w:t>S</w:t>
            </w:r>
            <w:r w:rsidRPr="00C9483D">
              <w:rPr>
                <w:rFonts w:ascii="Arial" w:hAnsi="Arial" w:cs="Arial"/>
                <w:sz w:val="20"/>
                <w:szCs w:val="20"/>
                <w:lang w:val="en-US"/>
              </w:rPr>
              <w:t xml:space="preserve">uppliers </w:t>
            </w:r>
            <w:r w:rsidR="00A86C77" w:rsidRPr="00C9483D">
              <w:rPr>
                <w:rFonts w:ascii="Arial" w:hAnsi="Arial" w:cs="Arial"/>
                <w:sz w:val="20"/>
                <w:szCs w:val="20"/>
                <w:lang w:val="en-US"/>
              </w:rPr>
              <w:t xml:space="preserve">to </w:t>
            </w:r>
            <w:r w:rsidRPr="00C9483D">
              <w:rPr>
                <w:rFonts w:ascii="Arial" w:hAnsi="Arial" w:cs="Arial"/>
                <w:sz w:val="20"/>
                <w:szCs w:val="20"/>
                <w:lang w:val="en-US"/>
              </w:rPr>
              <w:t xml:space="preserve">acquire a certain legal form in the event the </w:t>
            </w:r>
            <w:r w:rsidR="00A86C77" w:rsidRPr="00C9483D">
              <w:rPr>
                <w:rFonts w:ascii="Arial" w:hAnsi="Arial" w:cs="Arial"/>
                <w:sz w:val="20"/>
                <w:szCs w:val="20"/>
                <w:lang w:val="en-US"/>
              </w:rPr>
              <w:t>submitted T</w:t>
            </w:r>
            <w:r w:rsidRPr="00C9483D">
              <w:rPr>
                <w:rFonts w:ascii="Arial" w:hAnsi="Arial" w:cs="Arial"/>
                <w:sz w:val="20"/>
                <w:szCs w:val="20"/>
                <w:lang w:val="en-US"/>
              </w:rPr>
              <w:t xml:space="preserve">ender is recognized to be </w:t>
            </w:r>
            <w:r w:rsidR="00FC6CCA" w:rsidRPr="00C9483D">
              <w:rPr>
                <w:rFonts w:ascii="Arial" w:hAnsi="Arial" w:cs="Arial"/>
                <w:sz w:val="20"/>
                <w:szCs w:val="20"/>
                <w:lang w:val="en-US"/>
              </w:rPr>
              <w:t>Successful T</w:t>
            </w:r>
            <w:r w:rsidRPr="00C9483D">
              <w:rPr>
                <w:rFonts w:ascii="Arial" w:hAnsi="Arial" w:cs="Arial"/>
                <w:sz w:val="20"/>
                <w:szCs w:val="20"/>
                <w:lang w:val="en-US"/>
              </w:rPr>
              <w:t xml:space="preserve">ender, and the </w:t>
            </w:r>
            <w:r w:rsidR="00FC6CCA" w:rsidRPr="00C9483D">
              <w:rPr>
                <w:rFonts w:ascii="Arial" w:hAnsi="Arial" w:cs="Arial"/>
                <w:sz w:val="20"/>
                <w:szCs w:val="20"/>
                <w:lang w:val="en-US"/>
              </w:rPr>
              <w:t>Contracting E</w:t>
            </w:r>
            <w:r w:rsidRPr="00C9483D">
              <w:rPr>
                <w:rFonts w:ascii="Arial" w:hAnsi="Arial" w:cs="Arial"/>
                <w:sz w:val="20"/>
                <w:szCs w:val="20"/>
                <w:lang w:val="en-US"/>
              </w:rPr>
              <w:t>ntity is propos</w:t>
            </w:r>
            <w:r w:rsidR="00FC6CCA" w:rsidRPr="00C9483D">
              <w:rPr>
                <w:rFonts w:ascii="Arial" w:hAnsi="Arial" w:cs="Arial"/>
                <w:sz w:val="20"/>
                <w:szCs w:val="20"/>
                <w:lang w:val="en-US"/>
              </w:rPr>
              <w:t>ing</w:t>
            </w:r>
            <w:r w:rsidRPr="00C9483D">
              <w:rPr>
                <w:rFonts w:ascii="Arial" w:hAnsi="Arial" w:cs="Arial"/>
                <w:sz w:val="20"/>
                <w:szCs w:val="20"/>
                <w:lang w:val="en-US"/>
              </w:rPr>
              <w:t xml:space="preserve"> to conclude the Contract.</w:t>
            </w:r>
          </w:p>
        </w:tc>
      </w:tr>
      <w:tr w:rsidR="00914E90" w:rsidRPr="00C9483D" w14:paraId="08000E9E" w14:textId="77777777" w:rsidTr="2E97CBDB">
        <w:tc>
          <w:tcPr>
            <w:tcW w:w="1271" w:type="dxa"/>
          </w:tcPr>
          <w:p w14:paraId="2684EFFF" w14:textId="5542C7E4" w:rsidR="00914E90" w:rsidRPr="00C9483D" w:rsidRDefault="006F37E5">
            <w:pPr>
              <w:rPr>
                <w:rFonts w:ascii="Arial" w:hAnsi="Arial" w:cs="Arial"/>
                <w:sz w:val="20"/>
                <w:szCs w:val="20"/>
              </w:rPr>
            </w:pPr>
            <w:r w:rsidRPr="00C9483D">
              <w:rPr>
                <w:rFonts w:ascii="Arial" w:hAnsi="Arial" w:cs="Arial"/>
                <w:sz w:val="20"/>
                <w:szCs w:val="20"/>
              </w:rPr>
              <w:t>6.14.</w:t>
            </w:r>
          </w:p>
        </w:tc>
        <w:tc>
          <w:tcPr>
            <w:tcW w:w="6095" w:type="dxa"/>
            <w:gridSpan w:val="2"/>
          </w:tcPr>
          <w:p w14:paraId="54F7E174" w14:textId="5FA4CE54" w:rsidR="00914E90" w:rsidRPr="00C9483D" w:rsidRDefault="003565CA" w:rsidP="00B90BFA">
            <w:pPr>
              <w:jc w:val="both"/>
              <w:rPr>
                <w:rFonts w:ascii="Arial" w:hAnsi="Arial" w:cs="Arial"/>
                <w:sz w:val="20"/>
                <w:szCs w:val="20"/>
              </w:rPr>
            </w:pPr>
            <w:r w:rsidRPr="00C9483D">
              <w:rPr>
                <w:rFonts w:ascii="Arial" w:hAnsi="Arial" w:cs="Arial"/>
                <w:sz w:val="20"/>
                <w:szCs w:val="20"/>
              </w:rPr>
              <w:t xml:space="preserve">Jeigu Tiekėjas ir/ar Ūkio subjektai, kurių pajėgumais remiamasi, ir/ar </w:t>
            </w:r>
            <w:proofErr w:type="spellStart"/>
            <w:r w:rsidRPr="00C9483D">
              <w:rPr>
                <w:rFonts w:ascii="Arial" w:hAnsi="Arial" w:cs="Arial"/>
                <w:sz w:val="20"/>
                <w:szCs w:val="20"/>
              </w:rPr>
              <w:t>Kvazisubtiekėjas</w:t>
            </w:r>
            <w:proofErr w:type="spellEnd"/>
            <w:r w:rsidRPr="00C9483D">
              <w:rPr>
                <w:rFonts w:ascii="Arial" w:hAnsi="Arial" w:cs="Arial"/>
                <w:sz w:val="20"/>
                <w:szCs w:val="20"/>
              </w:rPr>
              <w:t xml:space="preserve"> negali pateikti pašalinimo pagrindų nebuvimo ir (ar) kvalifikacijos atitiktį patvirtinančių dokumentų, nes atitinkamoje šalyje tokie dokumentai neišduodami arba toje šalyje išduodami dokumentai neapima visų keliamų klausimų, jie gali būti pakeisti priesaikos deklaracija arba šalyse, kuriose ji netaikoma, oficialia Tiekėjo (Ūkio subjektų, kurių pajėgumais remiamasi, ir/ar </w:t>
            </w:r>
            <w:proofErr w:type="spellStart"/>
            <w:r w:rsidRPr="00C9483D">
              <w:rPr>
                <w:rFonts w:ascii="Arial" w:hAnsi="Arial" w:cs="Arial"/>
                <w:sz w:val="20"/>
                <w:szCs w:val="20"/>
              </w:rPr>
              <w:lastRenderedPageBreak/>
              <w:t>Kvazisubtiekėjo</w:t>
            </w:r>
            <w:proofErr w:type="spellEnd"/>
            <w:r w:rsidRPr="00C9483D">
              <w:rPr>
                <w:rFonts w:ascii="Arial" w:hAnsi="Arial" w:cs="Arial"/>
                <w:sz w:val="20"/>
                <w:szCs w:val="20"/>
              </w:rPr>
              <w:t xml:space="preserve">) deklaracija, kuri turi būti patvirtinta valstybės narės ar Tiekėjo (Ūkio subjektų, kurių pajėgumais remiamasi, ir/ar </w:t>
            </w:r>
            <w:proofErr w:type="spellStart"/>
            <w:r w:rsidRPr="00C9483D">
              <w:rPr>
                <w:rFonts w:ascii="Arial" w:hAnsi="Arial" w:cs="Arial"/>
                <w:sz w:val="20"/>
                <w:szCs w:val="20"/>
              </w:rPr>
              <w:t>Kvazisubtiekėjo</w:t>
            </w:r>
            <w:proofErr w:type="spellEnd"/>
            <w:r w:rsidRPr="00C9483D">
              <w:rPr>
                <w:rFonts w:ascii="Arial" w:hAnsi="Arial" w:cs="Arial"/>
                <w:sz w:val="20"/>
                <w:szCs w:val="20"/>
              </w:rPr>
              <w:t>) kilmės šalies arba šalies, kurioje jis registruotas, kompetentingos teisinės ar administracinės institucijos, notaro arba kompetentingos profesinės ar prekybos organizacijos.</w:t>
            </w:r>
          </w:p>
        </w:tc>
        <w:tc>
          <w:tcPr>
            <w:tcW w:w="7194" w:type="dxa"/>
            <w:gridSpan w:val="2"/>
          </w:tcPr>
          <w:p w14:paraId="4490F47C" w14:textId="26E19D8E" w:rsidR="00914E90" w:rsidRPr="00C9483D" w:rsidRDefault="00274D05"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US"/>
              </w:rPr>
              <w:lastRenderedPageBreak/>
              <w:t xml:space="preserve">If the Supplier and/or the economic entity whose capacities are relied on and or the </w:t>
            </w:r>
            <w:r w:rsidR="00A46846" w:rsidRPr="00C9483D">
              <w:rPr>
                <w:rFonts w:ascii="Arial" w:hAnsi="Arial" w:cs="Arial"/>
                <w:sz w:val="20"/>
                <w:szCs w:val="20"/>
                <w:lang w:val="en-US"/>
              </w:rPr>
              <w:t>Q</w:t>
            </w:r>
            <w:r w:rsidRPr="00C9483D">
              <w:rPr>
                <w:rFonts w:ascii="Arial" w:hAnsi="Arial" w:cs="Arial"/>
                <w:sz w:val="20"/>
                <w:szCs w:val="20"/>
                <w:lang w:val="en-US"/>
              </w:rPr>
              <w:t>uasi</w:t>
            </w:r>
            <w:r w:rsidR="00A46846" w:rsidRPr="00C9483D">
              <w:rPr>
                <w:rFonts w:ascii="Arial" w:hAnsi="Arial" w:cs="Arial"/>
                <w:sz w:val="20"/>
                <w:szCs w:val="20"/>
                <w:lang w:val="en-US"/>
              </w:rPr>
              <w:t>-S</w:t>
            </w:r>
            <w:r w:rsidRPr="00C9483D">
              <w:rPr>
                <w:rFonts w:ascii="Arial" w:hAnsi="Arial" w:cs="Arial"/>
                <w:sz w:val="20"/>
                <w:szCs w:val="20"/>
                <w:lang w:val="en-US"/>
              </w:rPr>
              <w:t>ub-</w:t>
            </w:r>
            <w:r w:rsidR="00A46846" w:rsidRPr="00C9483D">
              <w:rPr>
                <w:rFonts w:ascii="Arial" w:hAnsi="Arial" w:cs="Arial"/>
                <w:sz w:val="20"/>
                <w:szCs w:val="20"/>
                <w:lang w:val="en-US"/>
              </w:rPr>
              <w:t>supplies</w:t>
            </w:r>
            <w:r w:rsidRPr="00C9483D">
              <w:rPr>
                <w:rFonts w:ascii="Arial" w:hAnsi="Arial" w:cs="Arial"/>
                <w:sz w:val="20"/>
                <w:szCs w:val="20"/>
                <w:lang w:val="en-US"/>
              </w:rPr>
              <w:t xml:space="preserve"> are unable to submit documents confirming the absence of grounds for exclusion and/or evidencing their qualification compliance, because such documents are not issued in the relevant </w:t>
            </w:r>
            <w:r w:rsidR="00FE602A" w:rsidRPr="00C9483D">
              <w:rPr>
                <w:rFonts w:ascii="Arial" w:hAnsi="Arial" w:cs="Arial"/>
                <w:sz w:val="20"/>
                <w:szCs w:val="20"/>
                <w:lang w:val="en-US"/>
              </w:rPr>
              <w:t>s</w:t>
            </w:r>
            <w:r w:rsidRPr="00C9483D">
              <w:rPr>
                <w:rFonts w:ascii="Arial" w:hAnsi="Arial" w:cs="Arial"/>
                <w:sz w:val="20"/>
                <w:szCs w:val="20"/>
                <w:lang w:val="en-US"/>
              </w:rPr>
              <w:t xml:space="preserve">tate, or the documents issued in that </w:t>
            </w:r>
            <w:r w:rsidR="00FE602A" w:rsidRPr="00C9483D">
              <w:rPr>
                <w:rFonts w:ascii="Arial" w:hAnsi="Arial" w:cs="Arial"/>
                <w:sz w:val="20"/>
                <w:szCs w:val="20"/>
                <w:lang w:val="en-US"/>
              </w:rPr>
              <w:t>s</w:t>
            </w:r>
            <w:r w:rsidRPr="00C9483D">
              <w:rPr>
                <w:rFonts w:ascii="Arial" w:hAnsi="Arial" w:cs="Arial"/>
                <w:sz w:val="20"/>
                <w:szCs w:val="20"/>
                <w:lang w:val="en-US"/>
              </w:rPr>
              <w:t xml:space="preserve">tate do not cover all the issues concerned, a </w:t>
            </w:r>
            <w:r w:rsidR="00FE602A" w:rsidRPr="00C9483D">
              <w:rPr>
                <w:rFonts w:ascii="Arial" w:hAnsi="Arial" w:cs="Arial"/>
                <w:sz w:val="20"/>
                <w:szCs w:val="20"/>
                <w:lang w:val="en-US"/>
              </w:rPr>
              <w:t>d</w:t>
            </w:r>
            <w:r w:rsidRPr="00C9483D">
              <w:rPr>
                <w:rFonts w:ascii="Arial" w:hAnsi="Arial" w:cs="Arial"/>
                <w:sz w:val="20"/>
                <w:szCs w:val="20"/>
                <w:lang w:val="en-US"/>
              </w:rPr>
              <w:t xml:space="preserve">eclaration of </w:t>
            </w:r>
            <w:r w:rsidR="00FE602A" w:rsidRPr="00C9483D">
              <w:rPr>
                <w:rFonts w:ascii="Arial" w:hAnsi="Arial" w:cs="Arial"/>
                <w:sz w:val="20"/>
                <w:szCs w:val="20"/>
                <w:lang w:val="en-US"/>
              </w:rPr>
              <w:t>o</w:t>
            </w:r>
            <w:r w:rsidRPr="00C9483D">
              <w:rPr>
                <w:rFonts w:ascii="Arial" w:hAnsi="Arial" w:cs="Arial"/>
                <w:sz w:val="20"/>
                <w:szCs w:val="20"/>
                <w:lang w:val="en-US"/>
              </w:rPr>
              <w:t xml:space="preserve">ath may be submitted, or an official declaration of the Supplier (the economic entities on whose capacities the Supplier relies, and/or the </w:t>
            </w:r>
            <w:r w:rsidR="00C34450" w:rsidRPr="00C9483D">
              <w:rPr>
                <w:rFonts w:ascii="Arial" w:hAnsi="Arial" w:cs="Arial"/>
                <w:sz w:val="20"/>
                <w:szCs w:val="20"/>
                <w:lang w:val="en-US"/>
              </w:rPr>
              <w:t>Quasi-</w:t>
            </w:r>
            <w:r w:rsidR="00C34450" w:rsidRPr="00C9483D">
              <w:rPr>
                <w:rFonts w:ascii="Arial" w:hAnsi="Arial" w:cs="Arial"/>
                <w:sz w:val="20"/>
                <w:szCs w:val="20"/>
                <w:lang w:val="en-US"/>
              </w:rPr>
              <w:lastRenderedPageBreak/>
              <w:t>Sub-supplier</w:t>
            </w:r>
            <w:r w:rsidRPr="00C9483D">
              <w:rPr>
                <w:rFonts w:ascii="Arial" w:hAnsi="Arial" w:cs="Arial"/>
                <w:sz w:val="20"/>
                <w:szCs w:val="20"/>
                <w:lang w:val="en-US"/>
              </w:rPr>
              <w:t>s</w:t>
            </w:r>
            <w:r w:rsidR="00FE602A" w:rsidRPr="00C9483D">
              <w:rPr>
                <w:rFonts w:ascii="Arial" w:hAnsi="Arial" w:cs="Arial"/>
                <w:sz w:val="20"/>
                <w:szCs w:val="20"/>
                <w:lang w:val="en-US"/>
              </w:rPr>
              <w:t>)</w:t>
            </w:r>
            <w:r w:rsidRPr="00C9483D">
              <w:rPr>
                <w:rFonts w:ascii="Arial" w:hAnsi="Arial" w:cs="Arial"/>
                <w:sz w:val="20"/>
                <w:szCs w:val="20"/>
                <w:lang w:val="en-US"/>
              </w:rPr>
              <w:t xml:space="preserve"> such declaration must be certified by a competent legal or administrative authority, a notary or a competent professional or a commercial organization of the country of origin of the Supplier (economic entity on whose capacity the Supplier relies and/or the </w:t>
            </w:r>
            <w:r w:rsidR="00C34450" w:rsidRPr="00C9483D">
              <w:rPr>
                <w:rFonts w:ascii="Arial" w:hAnsi="Arial" w:cs="Arial"/>
                <w:sz w:val="20"/>
                <w:szCs w:val="20"/>
                <w:lang w:val="en-US"/>
              </w:rPr>
              <w:t>Quasi-Sub-supplier</w:t>
            </w:r>
            <w:r w:rsidRPr="00C9483D">
              <w:rPr>
                <w:rFonts w:ascii="Arial" w:hAnsi="Arial" w:cs="Arial"/>
                <w:sz w:val="20"/>
                <w:szCs w:val="20"/>
                <w:lang w:val="en-US"/>
              </w:rPr>
              <w:t>) or in the country where it is established.</w:t>
            </w:r>
          </w:p>
        </w:tc>
      </w:tr>
      <w:tr w:rsidR="00914E90" w:rsidRPr="00C9483D" w14:paraId="4C0D1AFD" w14:textId="77777777" w:rsidTr="2E97CBDB">
        <w:tc>
          <w:tcPr>
            <w:tcW w:w="1271" w:type="dxa"/>
          </w:tcPr>
          <w:p w14:paraId="053D8783" w14:textId="64231BF8" w:rsidR="00914E90" w:rsidRPr="00C9483D" w:rsidRDefault="006F37E5">
            <w:pPr>
              <w:rPr>
                <w:rFonts w:ascii="Arial" w:hAnsi="Arial" w:cs="Arial"/>
                <w:sz w:val="20"/>
                <w:szCs w:val="20"/>
              </w:rPr>
            </w:pPr>
            <w:r w:rsidRPr="00C9483D">
              <w:rPr>
                <w:rFonts w:ascii="Arial" w:hAnsi="Arial" w:cs="Arial"/>
                <w:sz w:val="20"/>
                <w:szCs w:val="20"/>
              </w:rPr>
              <w:lastRenderedPageBreak/>
              <w:t>6.15.</w:t>
            </w:r>
          </w:p>
        </w:tc>
        <w:tc>
          <w:tcPr>
            <w:tcW w:w="6095" w:type="dxa"/>
            <w:gridSpan w:val="2"/>
          </w:tcPr>
          <w:p w14:paraId="24846457" w14:textId="7B137D1C" w:rsidR="00914E90" w:rsidRPr="00C9483D" w:rsidRDefault="003565CA" w:rsidP="00B90BFA">
            <w:pPr>
              <w:jc w:val="both"/>
              <w:rPr>
                <w:rFonts w:ascii="Arial" w:hAnsi="Arial" w:cs="Arial"/>
                <w:sz w:val="20"/>
                <w:szCs w:val="20"/>
              </w:rPr>
            </w:pPr>
            <w:r w:rsidRPr="00C9483D">
              <w:rPr>
                <w:rFonts w:ascii="Arial" w:hAnsi="Arial" w:cs="Arial"/>
                <w:sz w:val="20"/>
                <w:szCs w:val="20"/>
              </w:rPr>
              <w:t>Visos Tiekėjo, Subtiekėjų, Ūkio subjektų, kurių pajėgumais remiamasi, ar Tiekėjų grupės narių tiekiamos prekės (naudojamos medžiagos, įranga) turi atitikti Perkančiojo subjekto nurodytus reikalavimus, ir negali būti importuojamos iš šalių</w:t>
            </w:r>
            <w:r w:rsidR="00F772BD" w:rsidRPr="00C9483D">
              <w:rPr>
                <w:rFonts w:ascii="Arial" w:hAnsi="Arial" w:cs="Arial"/>
                <w:sz w:val="20"/>
                <w:szCs w:val="20"/>
              </w:rPr>
              <w:t>,</w:t>
            </w:r>
            <w:r w:rsidR="009F7274" w:rsidRPr="00C9483D">
              <w:rPr>
                <w:rFonts w:ascii="Arial" w:hAnsi="Arial" w:cs="Arial"/>
                <w:sz w:val="20"/>
                <w:szCs w:val="20"/>
              </w:rPr>
              <w:t xml:space="preserve"> ar jų dalių, teritorijų (specialaus statuso zonų)</w:t>
            </w:r>
            <w:r w:rsidRPr="00C9483D">
              <w:rPr>
                <w:rFonts w:ascii="Arial" w:hAnsi="Arial" w:cs="Arial"/>
                <w:sz w:val="20"/>
                <w:szCs w:val="20"/>
              </w:rPr>
              <w:t xml:space="preserve">, iš kurių </w:t>
            </w:r>
            <w:r w:rsidR="009F7274" w:rsidRPr="00C9483D">
              <w:rPr>
                <w:rFonts w:ascii="Arial" w:hAnsi="Arial" w:cs="Arial"/>
                <w:sz w:val="20"/>
                <w:szCs w:val="20"/>
              </w:rPr>
              <w:t xml:space="preserve">tokių tiekiamų prekių (naudojamų medžiagų, įrangos) </w:t>
            </w:r>
            <w:r w:rsidRPr="00C9483D">
              <w:rPr>
                <w:rFonts w:ascii="Arial" w:hAnsi="Arial" w:cs="Arial"/>
                <w:sz w:val="20"/>
                <w:szCs w:val="20"/>
              </w:rPr>
              <w:t xml:space="preserve">importas yra draudžiamas pagal </w:t>
            </w:r>
            <w:bookmarkStart w:id="46" w:name="_Hlk120093154"/>
            <w:r w:rsidRPr="00C9483D">
              <w:rPr>
                <w:rFonts w:ascii="Arial" w:hAnsi="Arial" w:cs="Arial"/>
                <w:sz w:val="20"/>
                <w:szCs w:val="20"/>
              </w:rPr>
              <w:t xml:space="preserve">Jungtinių Tautų saugumo tarybos sprendimus arba jei taikomos Jungtinių Amerikos Valstijų, Europos Sąjungos </w:t>
            </w:r>
            <w:bookmarkEnd w:id="46"/>
            <w:r w:rsidRPr="00C9483D">
              <w:rPr>
                <w:rFonts w:ascii="Arial" w:hAnsi="Arial" w:cs="Arial"/>
                <w:sz w:val="20"/>
                <w:szCs w:val="20"/>
              </w:rPr>
              <w:t>ribojamosios priemonės (sankcijos) ar kitų tarptautinių organizacijų</w:t>
            </w:r>
            <w:r w:rsidR="009F7274" w:rsidRPr="00C9483D">
              <w:rPr>
                <w:rFonts w:ascii="Arial" w:hAnsi="Arial" w:cs="Arial"/>
                <w:sz w:val="20"/>
                <w:szCs w:val="20"/>
              </w:rPr>
              <w:t xml:space="preserve">, </w:t>
            </w:r>
            <w:r w:rsidR="009F7274" w:rsidRPr="00C9483D">
              <w:rPr>
                <w:rStyle w:val="cf01"/>
                <w:rFonts w:ascii="Arial" w:hAnsi="Arial" w:cs="Arial"/>
                <w:b w:val="0"/>
                <w:bCs w:val="0"/>
                <w:sz w:val="20"/>
                <w:szCs w:val="20"/>
              </w:rPr>
              <w:t>kurių narė yra arba kuriose dalyvauja Lietuvos Respublika,</w:t>
            </w:r>
            <w:r w:rsidRPr="00C9483D">
              <w:rPr>
                <w:rFonts w:ascii="Arial" w:hAnsi="Arial" w:cs="Arial"/>
                <w:sz w:val="20"/>
                <w:szCs w:val="20"/>
              </w:rPr>
              <w:t xml:space="preserve"> tarptautinės sankcijos (jei SPS nenurodyta kitaip).</w:t>
            </w:r>
          </w:p>
        </w:tc>
        <w:tc>
          <w:tcPr>
            <w:tcW w:w="7194" w:type="dxa"/>
            <w:gridSpan w:val="2"/>
          </w:tcPr>
          <w:p w14:paraId="060A167B" w14:textId="677B4F41" w:rsidR="00914E90" w:rsidRPr="00C9483D" w:rsidRDefault="00274D05"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US"/>
              </w:rPr>
              <w:t xml:space="preserve">All the products (materials used, equipment) supplied by the Supplier, the </w:t>
            </w:r>
            <w:r w:rsidR="00C033B9" w:rsidRPr="00C9483D">
              <w:rPr>
                <w:rFonts w:ascii="Arial" w:hAnsi="Arial" w:cs="Arial"/>
                <w:sz w:val="20"/>
                <w:szCs w:val="20"/>
                <w:lang w:val="en-US"/>
              </w:rPr>
              <w:t>Sub-supplier</w:t>
            </w:r>
            <w:r w:rsidRPr="00C9483D">
              <w:rPr>
                <w:rFonts w:ascii="Arial" w:hAnsi="Arial" w:cs="Arial"/>
                <w:sz w:val="20"/>
                <w:szCs w:val="20"/>
                <w:lang w:val="en-US"/>
              </w:rPr>
              <w:t>, the economic entities</w:t>
            </w:r>
            <w:r w:rsidR="00C033B9" w:rsidRPr="00C9483D">
              <w:rPr>
                <w:rFonts w:ascii="Arial" w:hAnsi="Arial" w:cs="Arial"/>
                <w:sz w:val="20"/>
                <w:szCs w:val="20"/>
                <w:lang w:val="en-US"/>
              </w:rPr>
              <w:t xml:space="preserve"> on whose capacities are relied on</w:t>
            </w:r>
            <w:r w:rsidRPr="00C9483D">
              <w:rPr>
                <w:rFonts w:ascii="Arial" w:hAnsi="Arial" w:cs="Arial"/>
                <w:sz w:val="20"/>
                <w:szCs w:val="20"/>
                <w:lang w:val="en-US"/>
              </w:rPr>
              <w:t xml:space="preserve">, or members of the supplier group must meet the requirements of the country of origin specified in the requirements of the </w:t>
            </w:r>
            <w:r w:rsidR="00C033B9" w:rsidRPr="00C9483D">
              <w:rPr>
                <w:rFonts w:ascii="Arial" w:hAnsi="Arial" w:cs="Arial"/>
                <w:sz w:val="20"/>
                <w:szCs w:val="20"/>
                <w:lang w:val="en-US"/>
              </w:rPr>
              <w:t>Contracting E</w:t>
            </w:r>
            <w:r w:rsidRPr="00C9483D">
              <w:rPr>
                <w:rFonts w:ascii="Arial" w:hAnsi="Arial" w:cs="Arial"/>
                <w:sz w:val="20"/>
                <w:szCs w:val="20"/>
                <w:lang w:val="en-US"/>
              </w:rPr>
              <w:t>ntity (if specified) and may not be imported from countries</w:t>
            </w:r>
            <w:r w:rsidR="009F7274" w:rsidRPr="00C9483D">
              <w:rPr>
                <w:rFonts w:ascii="Arial" w:hAnsi="Arial" w:cs="Arial"/>
                <w:sz w:val="20"/>
                <w:szCs w:val="20"/>
                <w:lang w:val="en-US"/>
              </w:rPr>
              <w:t xml:space="preserve"> or their parts, territories (special status zones)</w:t>
            </w:r>
            <w:r w:rsidRPr="00C9483D">
              <w:rPr>
                <w:rFonts w:ascii="Arial" w:hAnsi="Arial" w:cs="Arial"/>
                <w:sz w:val="20"/>
                <w:szCs w:val="20"/>
                <w:lang w:val="en-US"/>
              </w:rPr>
              <w:t xml:space="preserve"> from which imports </w:t>
            </w:r>
            <w:r w:rsidR="009F7274" w:rsidRPr="00C9483D">
              <w:rPr>
                <w:rFonts w:ascii="Arial" w:hAnsi="Arial" w:cs="Arial"/>
                <w:sz w:val="20"/>
                <w:szCs w:val="20"/>
                <w:lang w:val="en-US"/>
              </w:rPr>
              <w:t xml:space="preserve">of such supplied goods (materials</w:t>
            </w:r>
            <w:r w:rsidR="00147A57" w:rsidRPr="00C9483D">
              <w:rPr>
                <w:rFonts w:ascii="Arial" w:hAnsi="Arial" w:cs="Arial"/>
                <w:sz w:val="20"/>
                <w:szCs w:val="20"/>
                <w:lang w:val="en-US"/>
              </w:rPr>
              <w:t xml:space="preserve"> used</w:t>
            </w:r>
            <w:r w:rsidR="009F7274" w:rsidRPr="00C9483D">
              <w:rPr>
                <w:rFonts w:ascii="Arial" w:hAnsi="Arial" w:cs="Arial"/>
                <w:sz w:val="20"/>
                <w:szCs w:val="20"/>
                <w:lang w:val="en-US"/>
              </w:rPr>
              <w:t xml:space="preserve">, equipment) </w:t>
            </w:r>
            <w:r w:rsidRPr="00C9483D">
              <w:rPr>
                <w:rFonts w:ascii="Arial" w:hAnsi="Arial" w:cs="Arial"/>
                <w:sz w:val="20"/>
                <w:szCs w:val="20"/>
                <w:lang w:val="en-US"/>
              </w:rPr>
              <w:t>are prohibited by decisions of the United Nations Security Council or in the case of restrictive measures (sanctions) by the United States, the European Union or international sanctions of other international organizations</w:t>
            </w:r>
            <w:r w:rsidR="009F7274" w:rsidRPr="00C9483D">
              <w:rPr>
                <w:rFonts w:ascii="Arial" w:hAnsi="Arial" w:cs="Arial"/>
                <w:sz w:val="20"/>
                <w:szCs w:val="20"/>
                <w:lang w:val="en-US"/>
              </w:rPr>
              <w:t>, the member or participant of which</w:t>
            </w:r>
            <w:r w:rsidRPr="00C9483D">
              <w:rPr>
                <w:rFonts w:ascii="Arial" w:hAnsi="Arial" w:cs="Arial"/>
                <w:sz w:val="20"/>
                <w:szCs w:val="20"/>
                <w:lang w:val="en-US"/>
              </w:rPr>
              <w:t xml:space="preserve"> </w:t>
            </w:r>
            <w:r w:rsidR="009F7274" w:rsidRPr="00C9483D">
              <w:rPr>
                <w:rFonts w:ascii="Arial" w:hAnsi="Arial" w:cs="Arial"/>
                <w:sz w:val="20"/>
                <w:szCs w:val="20"/>
                <w:lang w:val="en-US"/>
              </w:rPr>
              <w:t>is the Republic of Lithuania</w:t>
            </w:r>
            <w:r w:rsidR="00F772BD" w:rsidRPr="00C9483D">
              <w:rPr>
                <w:rFonts w:ascii="Arial" w:hAnsi="Arial" w:cs="Arial"/>
                <w:sz w:val="20"/>
                <w:szCs w:val="20"/>
                <w:lang w:val="en-US"/>
              </w:rPr>
              <w:t xml:space="preserve"> </w:t>
            </w:r>
            <w:r w:rsidRPr="00C9483D">
              <w:rPr>
                <w:rFonts w:ascii="Arial" w:hAnsi="Arial" w:cs="Arial"/>
                <w:sz w:val="20"/>
                <w:szCs w:val="20"/>
                <w:lang w:val="en-US"/>
              </w:rPr>
              <w:t>(unless otherwise specified in the SPC).</w:t>
            </w:r>
          </w:p>
        </w:tc>
      </w:tr>
      <w:tr w:rsidR="00914E90" w:rsidRPr="00C9483D" w14:paraId="274202B6" w14:textId="77777777" w:rsidTr="2E97CBDB">
        <w:tc>
          <w:tcPr>
            <w:tcW w:w="1271" w:type="dxa"/>
          </w:tcPr>
          <w:p w14:paraId="2DD13F7E" w14:textId="37C1DD12" w:rsidR="00914E90" w:rsidRPr="00C9483D" w:rsidRDefault="006F37E5">
            <w:pPr>
              <w:rPr>
                <w:rFonts w:ascii="Arial" w:hAnsi="Arial" w:cs="Arial"/>
                <w:sz w:val="20"/>
                <w:szCs w:val="20"/>
              </w:rPr>
            </w:pPr>
            <w:r w:rsidRPr="00C9483D">
              <w:rPr>
                <w:rFonts w:ascii="Arial" w:hAnsi="Arial" w:cs="Arial"/>
                <w:sz w:val="20"/>
                <w:szCs w:val="20"/>
              </w:rPr>
              <w:t>6.16.</w:t>
            </w:r>
          </w:p>
        </w:tc>
        <w:tc>
          <w:tcPr>
            <w:tcW w:w="6095" w:type="dxa"/>
            <w:gridSpan w:val="2"/>
          </w:tcPr>
          <w:p w14:paraId="4F7D879C" w14:textId="14FB6CB4" w:rsidR="00914E90" w:rsidRPr="00C9483D" w:rsidRDefault="003565CA" w:rsidP="00B90BFA">
            <w:pPr>
              <w:jc w:val="both"/>
              <w:rPr>
                <w:rFonts w:ascii="Arial" w:hAnsi="Arial" w:cs="Arial"/>
                <w:sz w:val="20"/>
                <w:szCs w:val="20"/>
              </w:rPr>
            </w:pPr>
            <w:r w:rsidRPr="00C9483D">
              <w:rPr>
                <w:rFonts w:ascii="Arial" w:hAnsi="Arial" w:cs="Arial"/>
                <w:sz w:val="20"/>
                <w:szCs w:val="20"/>
              </w:rPr>
              <w:t xml:space="preserve">Pirkimo dokumentuose nurodytą reikalaujamą kvalifikaciją Tiekėjai, Ūkio subjektai, kurių pajėgumais remiamasi, </w:t>
            </w:r>
            <w:proofErr w:type="spellStart"/>
            <w:r w:rsidRPr="00C9483D">
              <w:rPr>
                <w:rFonts w:ascii="Arial" w:hAnsi="Arial" w:cs="Arial"/>
                <w:sz w:val="20"/>
                <w:szCs w:val="20"/>
              </w:rPr>
              <w:t>Kvazisubtiekėjai</w:t>
            </w:r>
            <w:proofErr w:type="spellEnd"/>
            <w:r w:rsidRPr="00C9483D" w:rsidDel="00DA4C62">
              <w:rPr>
                <w:rFonts w:ascii="Arial" w:hAnsi="Arial" w:cs="Arial"/>
                <w:sz w:val="20"/>
                <w:szCs w:val="20"/>
              </w:rPr>
              <w:t xml:space="preserve"> </w:t>
            </w:r>
            <w:r w:rsidRPr="00C9483D">
              <w:rPr>
                <w:rFonts w:ascii="Arial" w:hAnsi="Arial" w:cs="Arial"/>
                <w:sz w:val="20"/>
                <w:szCs w:val="20"/>
              </w:rPr>
              <w:t xml:space="preserve">privalo būti įgiję iki </w:t>
            </w:r>
            <w:r w:rsidR="00391CA9" w:rsidRPr="00C9483D">
              <w:rPr>
                <w:rFonts w:ascii="Arial" w:hAnsi="Arial" w:cs="Arial"/>
                <w:sz w:val="20"/>
                <w:szCs w:val="20"/>
              </w:rPr>
              <w:t>Pasiūlymų</w:t>
            </w:r>
            <w:r w:rsidRPr="00C9483D">
              <w:rPr>
                <w:rFonts w:ascii="Arial" w:hAnsi="Arial" w:cs="Arial"/>
                <w:sz w:val="20"/>
                <w:szCs w:val="20"/>
              </w:rPr>
              <w:t xml:space="preserve"> pateikimo termino pabaigos. Iš Tiekėjų, Ūkio subjektų, kurių pajėgumais remiamasi, </w:t>
            </w:r>
            <w:proofErr w:type="spellStart"/>
            <w:r w:rsidRPr="00C9483D">
              <w:rPr>
                <w:rFonts w:ascii="Arial" w:hAnsi="Arial" w:cs="Arial"/>
                <w:sz w:val="20"/>
                <w:szCs w:val="20"/>
              </w:rPr>
              <w:t>Kvazisubtiekėjų</w:t>
            </w:r>
            <w:proofErr w:type="spellEnd"/>
            <w:r w:rsidRPr="00C9483D">
              <w:rPr>
                <w:rFonts w:ascii="Arial" w:hAnsi="Arial" w:cs="Arial"/>
                <w:sz w:val="20"/>
                <w:szCs w:val="20"/>
              </w:rPr>
              <w:t xml:space="preserve"> registruotų Europos Sąjungos valstybėje narėje, Europos ekonominės erdvės valstybėje narėje, Šveicarijos Konfederacijoje arba trečiojoje šalyje, priimami Tiekėjo, Ūkio subjekto, kurio pajėgumais remiamasi, </w:t>
            </w:r>
            <w:proofErr w:type="spellStart"/>
            <w:r w:rsidRPr="00C9483D">
              <w:rPr>
                <w:rFonts w:ascii="Arial" w:hAnsi="Arial" w:cs="Arial"/>
                <w:sz w:val="20"/>
                <w:szCs w:val="20"/>
              </w:rPr>
              <w:t>Kvazisubtiekėjo</w:t>
            </w:r>
            <w:proofErr w:type="spellEnd"/>
            <w:r w:rsidRPr="00C9483D">
              <w:rPr>
                <w:rFonts w:ascii="Arial" w:hAnsi="Arial" w:cs="Arial"/>
                <w:sz w:val="20"/>
                <w:szCs w:val="20"/>
              </w:rPr>
              <w:t xml:space="preserve"> kilmės šalies kompetentingų institucijų išduoti dokumentai, tačiau toks užsienio šalies Tiekėjas, Ūkio subjektas, kurio pajėgumais remiamasi, </w:t>
            </w:r>
            <w:proofErr w:type="spellStart"/>
            <w:r w:rsidRPr="00C9483D">
              <w:rPr>
                <w:rFonts w:ascii="Arial" w:hAnsi="Arial" w:cs="Arial"/>
                <w:sz w:val="20"/>
                <w:szCs w:val="20"/>
              </w:rPr>
              <w:t>Kvazisubtiekėjas</w:t>
            </w:r>
            <w:proofErr w:type="spellEnd"/>
            <w:r w:rsidRPr="00C9483D">
              <w:rPr>
                <w:rFonts w:ascii="Arial" w:hAnsi="Arial" w:cs="Arial"/>
                <w:sz w:val="20"/>
                <w:szCs w:val="20"/>
              </w:rPr>
              <w:t xml:space="preserve"> turi pareigą, per protingą laiką, kreiptis į atitinkamą Lietuvos Respublikos instituciją dėl teisės pripažinimo dokumento išdavimo. Užsienio Tiekėjo, Ūkio subjekto, kurio pajėgumais remiamasi, </w:t>
            </w:r>
            <w:proofErr w:type="spellStart"/>
            <w:r w:rsidRPr="00C9483D">
              <w:rPr>
                <w:rFonts w:ascii="Arial" w:hAnsi="Arial" w:cs="Arial"/>
                <w:sz w:val="20"/>
                <w:szCs w:val="20"/>
              </w:rPr>
              <w:t>Kvazisubtiekėjo</w:t>
            </w:r>
            <w:proofErr w:type="spellEnd"/>
            <w:r w:rsidRPr="00C9483D">
              <w:rPr>
                <w:rFonts w:ascii="Arial" w:hAnsi="Arial" w:cs="Arial"/>
                <w:sz w:val="20"/>
                <w:szCs w:val="20"/>
              </w:rPr>
              <w:t xml:space="preserve"> turimos kvalifikacijos patvirtinimo dokumentai Lietuvoje gali būti išduoti ir po galutinės Pasiūlymų pateikimo datos</w:t>
            </w:r>
            <w:r w:rsidRPr="00C9483D">
              <w:rPr>
                <w:rStyle w:val="FootnoteReference"/>
                <w:rFonts w:ascii="Arial" w:hAnsi="Arial" w:cs="Arial"/>
                <w:sz w:val="20"/>
                <w:szCs w:val="20"/>
              </w:rPr>
              <w:footnoteReference w:id="3"/>
            </w:r>
            <w:r w:rsidRPr="00C9483D">
              <w:rPr>
                <w:rFonts w:ascii="Arial" w:hAnsi="Arial" w:cs="Arial"/>
                <w:sz w:val="20"/>
                <w:szCs w:val="20"/>
              </w:rPr>
              <w:t xml:space="preserve">. Šie dokumentai turės būti pateikti iki Sutarties vykdymo pradžios, </w:t>
            </w:r>
            <w:r w:rsidRPr="00C9483D">
              <w:rPr>
                <w:rFonts w:ascii="Arial" w:hAnsi="Arial" w:cs="Arial"/>
                <w:sz w:val="20"/>
                <w:szCs w:val="20"/>
                <w:lang w:eastAsia="lt-LT"/>
              </w:rPr>
              <w:t>jeigu SPS nenurodytas kitoks terminas</w:t>
            </w:r>
            <w:r w:rsidRPr="00C9483D">
              <w:rPr>
                <w:rFonts w:ascii="Arial" w:hAnsi="Arial" w:cs="Arial"/>
                <w:sz w:val="20"/>
                <w:szCs w:val="20"/>
              </w:rPr>
              <w:t>.</w:t>
            </w:r>
          </w:p>
        </w:tc>
        <w:tc>
          <w:tcPr>
            <w:tcW w:w="7194" w:type="dxa"/>
            <w:gridSpan w:val="2"/>
          </w:tcPr>
          <w:p w14:paraId="1DC8466A" w14:textId="0C85EAD1" w:rsidR="00914E90" w:rsidRPr="00C9483D" w:rsidRDefault="00274D05"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US"/>
              </w:rPr>
              <w:t xml:space="preserve">The </w:t>
            </w:r>
            <w:proofErr w:type="gramStart"/>
            <w:r w:rsidRPr="00C9483D">
              <w:rPr>
                <w:rFonts w:ascii="Arial" w:hAnsi="Arial" w:cs="Arial"/>
                <w:sz w:val="20"/>
                <w:szCs w:val="20"/>
                <w:lang w:val="en-US"/>
              </w:rPr>
              <w:t>qualification as</w:t>
            </w:r>
            <w:proofErr w:type="gramEnd"/>
            <w:r w:rsidRPr="00C9483D">
              <w:rPr>
                <w:rFonts w:ascii="Arial" w:hAnsi="Arial" w:cs="Arial"/>
                <w:sz w:val="20"/>
                <w:szCs w:val="20"/>
                <w:lang w:val="en-US"/>
              </w:rPr>
              <w:t xml:space="preserve"> required for the Suppliers, the economic entities on whose capacities the Supplier relies, also for the </w:t>
            </w:r>
            <w:r w:rsidR="00C34450" w:rsidRPr="00C9483D">
              <w:rPr>
                <w:rFonts w:ascii="Arial" w:hAnsi="Arial" w:cs="Arial"/>
                <w:sz w:val="20"/>
                <w:szCs w:val="20"/>
                <w:lang w:val="en-US"/>
              </w:rPr>
              <w:t>Quasi-Sub-</w:t>
            </w:r>
            <w:proofErr w:type="gramStart"/>
            <w:r w:rsidR="00C34450" w:rsidRPr="00C9483D">
              <w:rPr>
                <w:rFonts w:ascii="Arial" w:hAnsi="Arial" w:cs="Arial"/>
                <w:sz w:val="20"/>
                <w:szCs w:val="20"/>
                <w:lang w:val="en-US"/>
              </w:rPr>
              <w:t>supplier</w:t>
            </w:r>
            <w:r w:rsidRPr="00C9483D">
              <w:rPr>
                <w:rFonts w:ascii="Arial" w:hAnsi="Arial" w:cs="Arial"/>
                <w:sz w:val="20"/>
                <w:szCs w:val="20"/>
                <w:lang w:val="en-US"/>
              </w:rPr>
              <w:t>s</w:t>
            </w:r>
            <w:proofErr w:type="gramEnd"/>
            <w:r w:rsidRPr="00C9483D">
              <w:rPr>
                <w:rFonts w:ascii="Arial" w:hAnsi="Arial" w:cs="Arial"/>
                <w:sz w:val="20"/>
                <w:szCs w:val="20"/>
                <w:lang w:val="en-US"/>
              </w:rPr>
              <w:t xml:space="preserve"> shall have been acquired before the end of the </w:t>
            </w:r>
            <w:r w:rsidR="00391CA9" w:rsidRPr="00C9483D">
              <w:rPr>
                <w:rFonts w:ascii="Arial" w:hAnsi="Arial" w:cs="Arial"/>
                <w:sz w:val="20"/>
                <w:szCs w:val="20"/>
                <w:lang w:val="en-US"/>
              </w:rPr>
              <w:t>Tender</w:t>
            </w:r>
            <w:r w:rsidRPr="00C9483D">
              <w:rPr>
                <w:rFonts w:ascii="Arial" w:hAnsi="Arial" w:cs="Arial"/>
                <w:sz w:val="20"/>
                <w:szCs w:val="20"/>
                <w:lang w:val="en-US"/>
              </w:rPr>
              <w:t xml:space="preserve"> submission term. Documents issued by the competent authorities of </w:t>
            </w:r>
            <w:r w:rsidR="007A40E5" w:rsidRPr="00C9483D">
              <w:rPr>
                <w:rFonts w:ascii="Arial" w:hAnsi="Arial" w:cs="Arial"/>
                <w:sz w:val="20"/>
                <w:szCs w:val="20"/>
                <w:lang w:val="en-US"/>
              </w:rPr>
              <w:t>S</w:t>
            </w:r>
            <w:r w:rsidRPr="00C9483D">
              <w:rPr>
                <w:rFonts w:ascii="Arial" w:hAnsi="Arial" w:cs="Arial"/>
                <w:sz w:val="20"/>
                <w:szCs w:val="20"/>
                <w:lang w:val="en-US"/>
              </w:rPr>
              <w:t xml:space="preserve">uppliers, economic entities whose capacities are relied on, and the </w:t>
            </w:r>
            <w:r w:rsidR="007A40E5" w:rsidRPr="00C9483D">
              <w:rPr>
                <w:rFonts w:ascii="Arial" w:hAnsi="Arial" w:cs="Arial"/>
                <w:sz w:val="20"/>
                <w:szCs w:val="20"/>
                <w:lang w:val="en-US"/>
              </w:rPr>
              <w:t>Q</w:t>
            </w:r>
            <w:r w:rsidRPr="00C9483D">
              <w:rPr>
                <w:rFonts w:ascii="Arial" w:hAnsi="Arial" w:cs="Arial"/>
                <w:sz w:val="20"/>
                <w:szCs w:val="20"/>
                <w:lang w:val="en-US"/>
              </w:rPr>
              <w:t>uasi</w:t>
            </w:r>
            <w:r w:rsidR="007A40E5" w:rsidRPr="00C9483D">
              <w:rPr>
                <w:rFonts w:ascii="Arial" w:hAnsi="Arial" w:cs="Arial"/>
                <w:sz w:val="20"/>
                <w:szCs w:val="20"/>
                <w:lang w:val="en-US"/>
              </w:rPr>
              <w:t>- S</w:t>
            </w:r>
            <w:r w:rsidRPr="00C9483D">
              <w:rPr>
                <w:rFonts w:ascii="Arial" w:hAnsi="Arial" w:cs="Arial"/>
                <w:sz w:val="20"/>
                <w:szCs w:val="20"/>
                <w:lang w:val="en-US"/>
              </w:rPr>
              <w:t>ub-suppliers registered in a Member State of the European Union, a Member State of the European Economic Area, the Swiss Confederation or a third country shall be accepted, however,</w:t>
            </w:r>
            <w:r w:rsidR="007A40E5" w:rsidRPr="00C9483D">
              <w:rPr>
                <w:rFonts w:ascii="Arial" w:hAnsi="Arial" w:cs="Arial"/>
                <w:sz w:val="20"/>
                <w:szCs w:val="20"/>
                <w:lang w:val="en-US"/>
              </w:rPr>
              <w:t xml:space="preserve"> if</w:t>
            </w:r>
            <w:r w:rsidRPr="00C9483D">
              <w:rPr>
                <w:rFonts w:ascii="Arial" w:hAnsi="Arial" w:cs="Arial"/>
                <w:sz w:val="20"/>
                <w:szCs w:val="20"/>
                <w:lang w:val="en-US"/>
              </w:rPr>
              <w:t xml:space="preserve"> such foreign </w:t>
            </w:r>
            <w:r w:rsidR="007A40E5" w:rsidRPr="00C9483D">
              <w:rPr>
                <w:rFonts w:ascii="Arial" w:hAnsi="Arial" w:cs="Arial"/>
                <w:sz w:val="20"/>
                <w:szCs w:val="20"/>
                <w:lang w:val="en-US"/>
              </w:rPr>
              <w:t>S</w:t>
            </w:r>
            <w:r w:rsidRPr="00C9483D">
              <w:rPr>
                <w:rFonts w:ascii="Arial" w:hAnsi="Arial" w:cs="Arial"/>
                <w:sz w:val="20"/>
                <w:szCs w:val="20"/>
                <w:lang w:val="en-US"/>
              </w:rPr>
              <w:t xml:space="preserve">upplier, the economic entity whose capacities are relied upon, the </w:t>
            </w:r>
            <w:r w:rsidR="00C34450" w:rsidRPr="00C9483D">
              <w:rPr>
                <w:rFonts w:ascii="Arial" w:hAnsi="Arial" w:cs="Arial"/>
                <w:sz w:val="20"/>
                <w:szCs w:val="20"/>
                <w:lang w:val="en-US"/>
              </w:rPr>
              <w:t>Quasi-Sub-supplier</w:t>
            </w:r>
            <w:r w:rsidRPr="00C9483D">
              <w:rPr>
                <w:rFonts w:ascii="Arial" w:hAnsi="Arial" w:cs="Arial"/>
                <w:sz w:val="20"/>
                <w:szCs w:val="20"/>
                <w:lang w:val="en-US"/>
              </w:rPr>
              <w:t xml:space="preserve"> has the obligation, within a reasonable time, to apply to the relevant institution of the Republic of Lithuania for the issuance of a document of recognition of the right. The documents certifying the qualification of foreign </w:t>
            </w:r>
            <w:r w:rsidR="007A40E5" w:rsidRPr="00C9483D">
              <w:rPr>
                <w:rFonts w:ascii="Arial" w:hAnsi="Arial" w:cs="Arial"/>
                <w:sz w:val="20"/>
                <w:szCs w:val="20"/>
                <w:lang w:val="en-US"/>
              </w:rPr>
              <w:t>S</w:t>
            </w:r>
            <w:r w:rsidRPr="00C9483D">
              <w:rPr>
                <w:rFonts w:ascii="Arial" w:hAnsi="Arial" w:cs="Arial"/>
                <w:sz w:val="20"/>
                <w:szCs w:val="20"/>
                <w:lang w:val="en-US"/>
              </w:rPr>
              <w:t xml:space="preserve">uppliers, economic entities whose capacities are relied on, and the </w:t>
            </w:r>
            <w:r w:rsidR="00C34450" w:rsidRPr="00C9483D">
              <w:rPr>
                <w:rFonts w:ascii="Arial" w:hAnsi="Arial" w:cs="Arial"/>
                <w:sz w:val="20"/>
                <w:szCs w:val="20"/>
                <w:lang w:val="en-US"/>
              </w:rPr>
              <w:t>Quasi-Sub-supplier</w:t>
            </w:r>
            <w:r w:rsidRPr="00C9483D">
              <w:rPr>
                <w:rFonts w:ascii="Arial" w:hAnsi="Arial" w:cs="Arial"/>
                <w:sz w:val="20"/>
                <w:szCs w:val="20"/>
                <w:lang w:val="en-US"/>
              </w:rPr>
              <w:t xml:space="preserve">s in Lithuania can be issued also after the last day of the </w:t>
            </w:r>
            <w:r w:rsidR="007A40E5" w:rsidRPr="00C9483D">
              <w:rPr>
                <w:rFonts w:ascii="Arial" w:hAnsi="Arial" w:cs="Arial"/>
                <w:sz w:val="20"/>
                <w:szCs w:val="20"/>
                <w:lang w:val="en-US"/>
              </w:rPr>
              <w:t>T</w:t>
            </w:r>
            <w:r w:rsidRPr="00C9483D">
              <w:rPr>
                <w:rFonts w:ascii="Arial" w:hAnsi="Arial" w:cs="Arial"/>
                <w:sz w:val="20"/>
                <w:szCs w:val="20"/>
                <w:lang w:val="en-US"/>
              </w:rPr>
              <w:t>ender submission term. Such documents must be submitted before the beginning of the implementation of the Contract, unless the SP</w:t>
            </w:r>
            <w:r w:rsidR="0040781D" w:rsidRPr="00C9483D">
              <w:rPr>
                <w:rFonts w:ascii="Arial" w:hAnsi="Arial" w:cs="Arial"/>
                <w:sz w:val="20"/>
                <w:szCs w:val="20"/>
                <w:lang w:val="en-US"/>
              </w:rPr>
              <w:t>C</w:t>
            </w:r>
            <w:r w:rsidRPr="00C9483D">
              <w:rPr>
                <w:rFonts w:ascii="Arial" w:hAnsi="Arial" w:cs="Arial"/>
                <w:sz w:val="20"/>
                <w:szCs w:val="20"/>
                <w:lang w:val="en-US"/>
              </w:rPr>
              <w:t xml:space="preserve"> indicates a different term.</w:t>
            </w:r>
          </w:p>
        </w:tc>
      </w:tr>
      <w:tr w:rsidR="00914E90" w:rsidRPr="00C9483D" w14:paraId="69A5A63B" w14:textId="77777777" w:rsidTr="2E97CBDB">
        <w:tc>
          <w:tcPr>
            <w:tcW w:w="1271" w:type="dxa"/>
          </w:tcPr>
          <w:p w14:paraId="2A6ECE6B" w14:textId="5661EEA1" w:rsidR="00914E90" w:rsidRPr="00C9483D" w:rsidRDefault="003565CA">
            <w:pPr>
              <w:rPr>
                <w:rFonts w:ascii="Arial" w:hAnsi="Arial" w:cs="Arial"/>
                <w:sz w:val="20"/>
                <w:szCs w:val="20"/>
              </w:rPr>
            </w:pPr>
            <w:r w:rsidRPr="00C9483D">
              <w:rPr>
                <w:rFonts w:ascii="Arial" w:hAnsi="Arial" w:cs="Arial"/>
                <w:sz w:val="20"/>
                <w:szCs w:val="20"/>
              </w:rPr>
              <w:lastRenderedPageBreak/>
              <w:t>6.17.</w:t>
            </w:r>
          </w:p>
        </w:tc>
        <w:tc>
          <w:tcPr>
            <w:tcW w:w="6095" w:type="dxa"/>
            <w:gridSpan w:val="2"/>
          </w:tcPr>
          <w:p w14:paraId="77F1B197" w14:textId="56986A13" w:rsidR="00914E90" w:rsidRPr="00C9483D" w:rsidRDefault="003565CA" w:rsidP="00B90BFA">
            <w:pPr>
              <w:jc w:val="both"/>
              <w:rPr>
                <w:rFonts w:ascii="Arial" w:hAnsi="Arial" w:cs="Arial"/>
                <w:sz w:val="20"/>
                <w:szCs w:val="20"/>
              </w:rPr>
            </w:pPr>
            <w:r w:rsidRPr="00C9483D">
              <w:rPr>
                <w:rFonts w:ascii="Arial" w:hAnsi="Arial" w:cs="Arial"/>
                <w:sz w:val="20"/>
                <w:szCs w:val="20"/>
              </w:rPr>
              <w:t>Tiekėjų grupė gali remtis Tiekėjų grupės narių arba kitų ūkio subjektų pajėgumais tokiomis pačiomis sąlygomis, kaip ir pavienis Tiekėjas.</w:t>
            </w:r>
          </w:p>
        </w:tc>
        <w:tc>
          <w:tcPr>
            <w:tcW w:w="7194" w:type="dxa"/>
            <w:gridSpan w:val="2"/>
          </w:tcPr>
          <w:p w14:paraId="0E36DC14" w14:textId="313968DC" w:rsidR="00914E90" w:rsidRPr="00C9483D" w:rsidRDefault="00274D05"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US"/>
              </w:rPr>
              <w:t xml:space="preserve">A group of </w:t>
            </w:r>
            <w:r w:rsidR="00493B5F" w:rsidRPr="00C9483D">
              <w:rPr>
                <w:rFonts w:ascii="Arial" w:hAnsi="Arial" w:cs="Arial"/>
                <w:sz w:val="20"/>
                <w:szCs w:val="20"/>
                <w:lang w:val="en-US"/>
              </w:rPr>
              <w:t>S</w:t>
            </w:r>
            <w:r w:rsidRPr="00C9483D">
              <w:rPr>
                <w:rFonts w:ascii="Arial" w:hAnsi="Arial" w:cs="Arial"/>
                <w:sz w:val="20"/>
                <w:szCs w:val="20"/>
                <w:lang w:val="en-US"/>
              </w:rPr>
              <w:t xml:space="preserve">uppliers may rely on the capacity of members of the group of </w:t>
            </w:r>
            <w:r w:rsidR="002F43E7" w:rsidRPr="00C9483D">
              <w:rPr>
                <w:rFonts w:ascii="Arial" w:hAnsi="Arial" w:cs="Arial"/>
                <w:sz w:val="20"/>
                <w:szCs w:val="20"/>
                <w:lang w:val="en-US"/>
              </w:rPr>
              <w:t>S</w:t>
            </w:r>
            <w:r w:rsidRPr="00C9483D">
              <w:rPr>
                <w:rFonts w:ascii="Arial" w:hAnsi="Arial" w:cs="Arial"/>
                <w:sz w:val="20"/>
                <w:szCs w:val="20"/>
                <w:lang w:val="en-US"/>
              </w:rPr>
              <w:t xml:space="preserve">uppliers or other economic entities under the same conditions as an individual </w:t>
            </w:r>
            <w:r w:rsidR="002F43E7" w:rsidRPr="00C9483D">
              <w:rPr>
                <w:rFonts w:ascii="Arial" w:hAnsi="Arial" w:cs="Arial"/>
                <w:sz w:val="20"/>
                <w:szCs w:val="20"/>
                <w:lang w:val="en-US"/>
              </w:rPr>
              <w:t>S</w:t>
            </w:r>
            <w:r w:rsidRPr="00C9483D">
              <w:rPr>
                <w:rFonts w:ascii="Arial" w:hAnsi="Arial" w:cs="Arial"/>
                <w:sz w:val="20"/>
                <w:szCs w:val="20"/>
                <w:lang w:val="en-US"/>
              </w:rPr>
              <w:t>upplier.</w:t>
            </w:r>
          </w:p>
        </w:tc>
      </w:tr>
      <w:tr w:rsidR="007B6CAC" w:rsidRPr="00C9483D" w14:paraId="1EFEA038" w14:textId="77777777" w:rsidTr="2E97CBDB">
        <w:tc>
          <w:tcPr>
            <w:tcW w:w="1271" w:type="dxa"/>
          </w:tcPr>
          <w:p w14:paraId="098C7856" w14:textId="59E128FD" w:rsidR="007B6CAC" w:rsidRPr="00C9483D" w:rsidRDefault="007B6CAC" w:rsidP="007B6CAC">
            <w:pPr>
              <w:rPr>
                <w:rFonts w:ascii="Arial" w:hAnsi="Arial" w:cs="Arial"/>
                <w:sz w:val="20"/>
                <w:szCs w:val="20"/>
              </w:rPr>
            </w:pPr>
            <w:r>
              <w:rPr>
                <w:rFonts w:ascii="Arial" w:hAnsi="Arial" w:cs="Arial"/>
                <w:sz w:val="20"/>
                <w:szCs w:val="20"/>
              </w:rPr>
              <w:t>6.18.</w:t>
            </w:r>
          </w:p>
        </w:tc>
        <w:tc>
          <w:tcPr>
            <w:tcW w:w="6095" w:type="dxa"/>
            <w:gridSpan w:val="2"/>
          </w:tcPr>
          <w:p w14:paraId="6CF12F8A" w14:textId="2ADF52BC" w:rsidR="007B6CAC" w:rsidRPr="00C9483D" w:rsidRDefault="007B6CAC" w:rsidP="007B6CAC">
            <w:pPr>
              <w:jc w:val="both"/>
              <w:rPr>
                <w:rFonts w:ascii="Arial" w:hAnsi="Arial" w:cs="Arial"/>
                <w:sz w:val="20"/>
                <w:szCs w:val="20"/>
              </w:rPr>
            </w:pPr>
            <w:r>
              <w:rPr>
                <w:rFonts w:ascii="Arial" w:hAnsi="Arial" w:cs="Arial"/>
                <w:sz w:val="20"/>
                <w:szCs w:val="20"/>
              </w:rPr>
              <w:t xml:space="preserve">Jeigu pirkime taikomi žalieji ir kiti reikalavimai, informacija apie juos, bei reikalaujamus atitiktį jiems pagrindžiančius dokumentus pateikiama SPS. </w:t>
            </w:r>
          </w:p>
        </w:tc>
        <w:tc>
          <w:tcPr>
            <w:tcW w:w="7194" w:type="dxa"/>
            <w:gridSpan w:val="2"/>
          </w:tcPr>
          <w:p w14:paraId="7BB9B917" w14:textId="5475B2D7" w:rsidR="007B6CAC" w:rsidRPr="00C9483D" w:rsidRDefault="007B6CAC" w:rsidP="007B6CAC">
            <w:pPr>
              <w:pStyle w:val="ListParagraph"/>
              <w:tabs>
                <w:tab w:val="left" w:pos="567"/>
              </w:tabs>
              <w:spacing w:before="60" w:after="60"/>
              <w:ind w:left="0"/>
              <w:contextualSpacing w:val="0"/>
              <w:jc w:val="both"/>
              <w:rPr>
                <w:rFonts w:ascii="Arial" w:hAnsi="Arial" w:cs="Arial"/>
                <w:sz w:val="20"/>
                <w:szCs w:val="20"/>
                <w:lang w:val="en-US"/>
              </w:rPr>
            </w:pPr>
            <w:r w:rsidRPr="00835432">
              <w:rPr>
                <w:rFonts w:ascii="Arial" w:hAnsi="Arial" w:cs="Arial"/>
                <w:sz w:val="20"/>
                <w:szCs w:val="20"/>
                <w:lang w:val="en-US"/>
              </w:rPr>
              <w:t xml:space="preserve">If the Procurement is subject to </w:t>
            </w:r>
            <w:r>
              <w:rPr>
                <w:rFonts w:ascii="Arial" w:hAnsi="Arial" w:cs="Arial"/>
                <w:sz w:val="20"/>
                <w:szCs w:val="20"/>
                <w:lang w:val="en-US"/>
              </w:rPr>
              <w:t>environmental</w:t>
            </w:r>
            <w:r w:rsidRPr="00835432">
              <w:rPr>
                <w:rFonts w:ascii="Arial" w:hAnsi="Arial" w:cs="Arial"/>
                <w:sz w:val="20"/>
                <w:szCs w:val="20"/>
                <w:lang w:val="en-US"/>
              </w:rPr>
              <w:t xml:space="preserve"> and other requirements, information about them, as well as the required documents justifying their compliance, is provided in the SPC.</w:t>
            </w:r>
          </w:p>
        </w:tc>
      </w:tr>
      <w:tr w:rsidR="0021244A" w:rsidRPr="00C9483D" w14:paraId="5EC70BF9" w14:textId="77777777" w:rsidTr="2E97CBDB">
        <w:tc>
          <w:tcPr>
            <w:tcW w:w="1271" w:type="dxa"/>
          </w:tcPr>
          <w:p w14:paraId="55C907F9" w14:textId="7C02D570" w:rsidR="0021244A" w:rsidRPr="00C9483D" w:rsidRDefault="00A345A1">
            <w:pPr>
              <w:rPr>
                <w:rFonts w:ascii="Arial" w:hAnsi="Arial" w:cs="Arial"/>
                <w:sz w:val="20"/>
                <w:szCs w:val="20"/>
              </w:rPr>
            </w:pPr>
            <w:r w:rsidRPr="00C9483D">
              <w:rPr>
                <w:rFonts w:ascii="Arial" w:hAnsi="Arial" w:cs="Arial"/>
                <w:sz w:val="20"/>
                <w:szCs w:val="20"/>
              </w:rPr>
              <w:t>7</w:t>
            </w:r>
            <w:r w:rsidR="00364290" w:rsidRPr="00C9483D">
              <w:rPr>
                <w:rFonts w:ascii="Arial" w:hAnsi="Arial" w:cs="Arial"/>
                <w:sz w:val="20"/>
                <w:szCs w:val="20"/>
              </w:rPr>
              <w:t>.</w:t>
            </w:r>
          </w:p>
        </w:tc>
        <w:tc>
          <w:tcPr>
            <w:tcW w:w="6095" w:type="dxa"/>
            <w:gridSpan w:val="2"/>
            <w:vAlign w:val="center"/>
          </w:tcPr>
          <w:p w14:paraId="1C43C2B6" w14:textId="181402EF" w:rsidR="0021244A" w:rsidRPr="00C9483D" w:rsidRDefault="00364290" w:rsidP="00364290">
            <w:pPr>
              <w:jc w:val="center"/>
              <w:rPr>
                <w:rFonts w:ascii="Arial" w:hAnsi="Arial" w:cs="Arial"/>
                <w:sz w:val="20"/>
                <w:szCs w:val="20"/>
              </w:rPr>
            </w:pPr>
            <w:bookmarkStart w:id="47" w:name="_Toc90619423"/>
            <w:r w:rsidRPr="00C9483D">
              <w:rPr>
                <w:rFonts w:ascii="Arial" w:hAnsi="Arial" w:cs="Arial"/>
                <w:b/>
                <w:bCs/>
                <w:sz w:val="20"/>
                <w:szCs w:val="20"/>
              </w:rPr>
              <w:t>REIKALAVIMAI PASIŪLYMŲ PATEIKIMUI</w:t>
            </w:r>
            <w:bookmarkEnd w:id="47"/>
          </w:p>
        </w:tc>
        <w:tc>
          <w:tcPr>
            <w:tcW w:w="7194" w:type="dxa"/>
            <w:gridSpan w:val="2"/>
            <w:vAlign w:val="center"/>
          </w:tcPr>
          <w:p w14:paraId="6E917F21" w14:textId="00DBD1EA" w:rsidR="0021244A" w:rsidRPr="00C9483D" w:rsidRDefault="00DA3DA5" w:rsidP="00DA3DA5">
            <w:pPr>
              <w:pStyle w:val="ListParagraph"/>
              <w:tabs>
                <w:tab w:val="left" w:pos="567"/>
              </w:tabs>
              <w:spacing w:before="60" w:after="60"/>
              <w:ind w:left="0"/>
              <w:contextualSpacing w:val="0"/>
              <w:jc w:val="center"/>
              <w:rPr>
                <w:rFonts w:ascii="Arial" w:hAnsi="Arial" w:cs="Arial"/>
                <w:sz w:val="20"/>
                <w:szCs w:val="20"/>
                <w:lang w:val="en-GB"/>
              </w:rPr>
            </w:pPr>
            <w:bookmarkStart w:id="48" w:name="_Toc48931922"/>
            <w:r w:rsidRPr="00C9483D">
              <w:rPr>
                <w:rFonts w:ascii="Arial" w:hAnsi="Arial" w:cs="Arial"/>
                <w:b/>
                <w:bCs/>
                <w:sz w:val="20"/>
                <w:szCs w:val="20"/>
                <w:lang w:val="en-GB"/>
              </w:rPr>
              <w:t>REQUIREMENTS FOR SUBMISSION OF TENDERS</w:t>
            </w:r>
            <w:bookmarkEnd w:id="48"/>
          </w:p>
        </w:tc>
      </w:tr>
      <w:tr w:rsidR="0021244A" w:rsidRPr="00C9483D" w14:paraId="41BBD851" w14:textId="77777777" w:rsidTr="2E97CBDB">
        <w:tc>
          <w:tcPr>
            <w:tcW w:w="1271" w:type="dxa"/>
          </w:tcPr>
          <w:p w14:paraId="15233A62" w14:textId="5FFB3368" w:rsidR="0021244A" w:rsidRPr="00C9483D" w:rsidRDefault="00A345A1">
            <w:pPr>
              <w:rPr>
                <w:rFonts w:ascii="Arial" w:hAnsi="Arial" w:cs="Arial"/>
                <w:sz w:val="20"/>
                <w:szCs w:val="20"/>
              </w:rPr>
            </w:pPr>
            <w:r w:rsidRPr="00C9483D">
              <w:rPr>
                <w:rFonts w:ascii="Arial" w:hAnsi="Arial" w:cs="Arial"/>
                <w:sz w:val="20"/>
                <w:szCs w:val="20"/>
              </w:rPr>
              <w:t>7</w:t>
            </w:r>
            <w:r w:rsidR="00623E97" w:rsidRPr="00C9483D">
              <w:rPr>
                <w:rFonts w:ascii="Arial" w:hAnsi="Arial" w:cs="Arial"/>
                <w:sz w:val="20"/>
                <w:szCs w:val="20"/>
              </w:rPr>
              <w:t>.1.</w:t>
            </w:r>
          </w:p>
        </w:tc>
        <w:tc>
          <w:tcPr>
            <w:tcW w:w="6095" w:type="dxa"/>
            <w:gridSpan w:val="2"/>
          </w:tcPr>
          <w:p w14:paraId="03837CCD" w14:textId="30EFC0BA" w:rsidR="0021244A" w:rsidRPr="00C9483D" w:rsidRDefault="00623E97" w:rsidP="00210BC2">
            <w:pPr>
              <w:pStyle w:val="ListParagraph"/>
              <w:widowControl w:val="0"/>
              <w:tabs>
                <w:tab w:val="left" w:pos="567"/>
              </w:tabs>
              <w:spacing w:before="60" w:after="60"/>
              <w:ind w:left="0"/>
              <w:contextualSpacing w:val="0"/>
              <w:jc w:val="both"/>
              <w:rPr>
                <w:rFonts w:ascii="Arial" w:hAnsi="Arial" w:cs="Arial"/>
                <w:sz w:val="20"/>
                <w:szCs w:val="20"/>
              </w:rPr>
            </w:pPr>
            <w:r w:rsidRPr="00C9483D">
              <w:rPr>
                <w:rFonts w:ascii="Arial" w:hAnsi="Arial" w:cs="Arial"/>
                <w:sz w:val="20"/>
                <w:szCs w:val="20"/>
              </w:rPr>
              <w:t>Bet kuris Tiekėjas Pirkimui gali teikti tik vieną Pasiūlymą, nepriklausomai nuo to, ar Pasiūlymą jis teikia kaip atskiras Tiekėjas, ar kaip Tiekėjų grupės narys.</w:t>
            </w:r>
          </w:p>
        </w:tc>
        <w:tc>
          <w:tcPr>
            <w:tcW w:w="7194" w:type="dxa"/>
            <w:gridSpan w:val="2"/>
          </w:tcPr>
          <w:p w14:paraId="6657649D" w14:textId="6F598427" w:rsidR="0021244A" w:rsidRPr="00C9483D" w:rsidRDefault="00DA3DA5" w:rsidP="00DA3DA5">
            <w:pPr>
              <w:pStyle w:val="ListParagraph"/>
              <w:widowControl w:val="0"/>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Any Supplier may submit only one Tender for the Procurement, regardless of whether it submits the Tender as an individual Supplier or as a member of Supplier</w:t>
            </w:r>
            <w:r w:rsidR="00C772A6" w:rsidRPr="00C9483D">
              <w:rPr>
                <w:rFonts w:ascii="Arial" w:hAnsi="Arial" w:cs="Arial"/>
                <w:sz w:val="20"/>
                <w:szCs w:val="20"/>
                <w:lang w:val="en-GB"/>
              </w:rPr>
              <w:t xml:space="preserve"> group</w:t>
            </w:r>
            <w:r w:rsidRPr="00C9483D">
              <w:rPr>
                <w:rFonts w:ascii="Arial" w:hAnsi="Arial" w:cs="Arial"/>
                <w:sz w:val="20"/>
                <w:szCs w:val="20"/>
                <w:lang w:val="en-GB"/>
              </w:rPr>
              <w:t>.</w:t>
            </w:r>
          </w:p>
        </w:tc>
      </w:tr>
      <w:tr w:rsidR="00387675" w:rsidRPr="00C9483D" w14:paraId="66B75E0A" w14:textId="77777777" w:rsidTr="2E97CBDB">
        <w:tc>
          <w:tcPr>
            <w:tcW w:w="1271" w:type="dxa"/>
          </w:tcPr>
          <w:p w14:paraId="7167AB36" w14:textId="760D6D3E" w:rsidR="00387675" w:rsidRPr="00C9483D" w:rsidRDefault="00387675" w:rsidP="00387675">
            <w:pPr>
              <w:rPr>
                <w:rFonts w:ascii="Arial" w:hAnsi="Arial" w:cs="Arial"/>
                <w:sz w:val="20"/>
                <w:szCs w:val="20"/>
              </w:rPr>
            </w:pPr>
            <w:r w:rsidRPr="00C9483D">
              <w:rPr>
                <w:rFonts w:ascii="Arial" w:hAnsi="Arial" w:cs="Arial"/>
                <w:sz w:val="20"/>
                <w:szCs w:val="20"/>
              </w:rPr>
              <w:t>7.2.</w:t>
            </w:r>
          </w:p>
        </w:tc>
        <w:tc>
          <w:tcPr>
            <w:tcW w:w="6095" w:type="dxa"/>
            <w:gridSpan w:val="2"/>
          </w:tcPr>
          <w:p w14:paraId="31202CDB" w14:textId="6EEE995F" w:rsidR="00387675" w:rsidRPr="00C9483D" w:rsidRDefault="00387675" w:rsidP="00387675">
            <w:pPr>
              <w:pStyle w:val="ListParagraph"/>
              <w:widowControl w:val="0"/>
              <w:tabs>
                <w:tab w:val="left" w:pos="567"/>
              </w:tabs>
              <w:spacing w:before="60" w:after="60"/>
              <w:ind w:left="0"/>
              <w:contextualSpacing w:val="0"/>
              <w:jc w:val="both"/>
              <w:rPr>
                <w:rFonts w:ascii="Arial" w:hAnsi="Arial" w:cs="Arial"/>
                <w:sz w:val="20"/>
                <w:szCs w:val="20"/>
              </w:rPr>
            </w:pPr>
            <w:r w:rsidRPr="00C9483D">
              <w:rPr>
                <w:rFonts w:ascii="Arial" w:hAnsi="Arial" w:cs="Arial"/>
                <w:iCs/>
                <w:sz w:val="20"/>
                <w:szCs w:val="20"/>
              </w:rPr>
              <w:t xml:space="preserve">Pasiūlymas </w:t>
            </w:r>
            <w:r w:rsidRPr="00C9483D">
              <w:rPr>
                <w:rFonts w:ascii="Arial" w:hAnsi="Arial" w:cs="Arial"/>
                <w:sz w:val="20"/>
                <w:szCs w:val="20"/>
              </w:rPr>
              <w:t>turi būti pateiktas pagal Pirkimo sąlygų reikalavimus, kartu pateikiant visą Perkančiojo subjekto prašomą informaciją.</w:t>
            </w:r>
          </w:p>
        </w:tc>
        <w:tc>
          <w:tcPr>
            <w:tcW w:w="7194" w:type="dxa"/>
            <w:gridSpan w:val="2"/>
          </w:tcPr>
          <w:p w14:paraId="3A659950" w14:textId="2DCE7F73" w:rsidR="00387675" w:rsidRPr="00C9483D" w:rsidRDefault="00387675" w:rsidP="00387675">
            <w:pPr>
              <w:pStyle w:val="ListParagraph"/>
              <w:widowControl w:val="0"/>
              <w:tabs>
                <w:tab w:val="left" w:pos="567"/>
              </w:tabs>
              <w:spacing w:before="60" w:after="60"/>
              <w:ind w:left="0"/>
              <w:contextualSpacing w:val="0"/>
              <w:jc w:val="both"/>
              <w:rPr>
                <w:rFonts w:ascii="Arial" w:hAnsi="Arial" w:cs="Arial"/>
                <w:sz w:val="20"/>
                <w:szCs w:val="20"/>
                <w:lang w:val="en-GB"/>
              </w:rPr>
            </w:pPr>
            <w:r w:rsidRPr="00C9483D">
              <w:rPr>
                <w:rFonts w:ascii="Arial" w:hAnsi="Arial" w:cs="Arial"/>
                <w:iCs/>
                <w:sz w:val="20"/>
                <w:szCs w:val="20"/>
                <w:lang w:val="en-GB"/>
              </w:rPr>
              <w:t xml:space="preserve">The Tender shall be submitted in accordance with the requirements of the Procurement </w:t>
            </w:r>
            <w:r w:rsidR="007A57D6" w:rsidRPr="00C9483D">
              <w:rPr>
                <w:rFonts w:ascii="Arial" w:hAnsi="Arial" w:cs="Arial"/>
                <w:iCs/>
                <w:sz w:val="20"/>
                <w:szCs w:val="20"/>
                <w:lang w:val="en-GB"/>
              </w:rPr>
              <w:t>c</w:t>
            </w:r>
            <w:r w:rsidRPr="00C9483D">
              <w:rPr>
                <w:rFonts w:ascii="Arial" w:hAnsi="Arial" w:cs="Arial"/>
                <w:iCs/>
                <w:sz w:val="20"/>
                <w:szCs w:val="20"/>
                <w:lang w:val="en-GB"/>
              </w:rPr>
              <w:t>onditions</w:t>
            </w:r>
            <w:r w:rsidRPr="00C9483D">
              <w:rPr>
                <w:rFonts w:ascii="Arial" w:hAnsi="Arial" w:cs="Arial"/>
                <w:sz w:val="20"/>
                <w:szCs w:val="20"/>
                <w:lang w:val="en-GB"/>
              </w:rPr>
              <w:t>, together with all the information requested by the Contracting Entity.</w:t>
            </w:r>
          </w:p>
        </w:tc>
      </w:tr>
      <w:tr w:rsidR="00A345A1" w:rsidRPr="00C9483D" w14:paraId="663C06EC" w14:textId="77777777" w:rsidTr="2E97CBDB">
        <w:tc>
          <w:tcPr>
            <w:tcW w:w="1271" w:type="dxa"/>
          </w:tcPr>
          <w:p w14:paraId="1AE22FBB" w14:textId="1B1D13B1" w:rsidR="00A345A1" w:rsidRPr="00C9483D" w:rsidRDefault="00A345A1" w:rsidP="00387675">
            <w:pPr>
              <w:rPr>
                <w:rFonts w:ascii="Arial" w:hAnsi="Arial" w:cs="Arial"/>
                <w:sz w:val="20"/>
                <w:szCs w:val="20"/>
              </w:rPr>
            </w:pPr>
            <w:r w:rsidRPr="00C9483D">
              <w:rPr>
                <w:rFonts w:ascii="Arial" w:hAnsi="Arial" w:cs="Arial"/>
                <w:iCs/>
                <w:sz w:val="20"/>
                <w:szCs w:val="20"/>
              </w:rPr>
              <w:t>7.3.</w:t>
            </w:r>
            <w:r w:rsidRPr="00C9483D">
              <w:rPr>
                <w:rFonts w:ascii="Arial" w:hAnsi="Arial" w:cs="Arial"/>
                <w:iCs/>
                <w:sz w:val="20"/>
                <w:szCs w:val="20"/>
              </w:rPr>
              <w:tab/>
            </w:r>
          </w:p>
        </w:tc>
        <w:tc>
          <w:tcPr>
            <w:tcW w:w="6095" w:type="dxa"/>
            <w:gridSpan w:val="2"/>
          </w:tcPr>
          <w:p w14:paraId="724DE608" w14:textId="793FAEAD" w:rsidR="00A345A1" w:rsidRPr="00C9483D" w:rsidRDefault="00A345A1" w:rsidP="00387675">
            <w:pPr>
              <w:pStyle w:val="ListParagraph"/>
              <w:widowControl w:val="0"/>
              <w:tabs>
                <w:tab w:val="left" w:pos="567"/>
              </w:tabs>
              <w:spacing w:before="60" w:after="60"/>
              <w:ind w:left="0"/>
              <w:contextualSpacing w:val="0"/>
              <w:jc w:val="both"/>
              <w:rPr>
                <w:rFonts w:ascii="Arial" w:hAnsi="Arial" w:cs="Arial"/>
                <w:iCs/>
                <w:sz w:val="20"/>
                <w:szCs w:val="20"/>
              </w:rPr>
            </w:pPr>
            <w:r w:rsidRPr="00C9483D">
              <w:rPr>
                <w:rFonts w:ascii="Arial" w:hAnsi="Arial" w:cs="Arial"/>
                <w:iCs/>
                <w:sz w:val="20"/>
                <w:szCs w:val="20"/>
              </w:rPr>
              <w:t>Jeigu Perkantysis numato Pasiūlymus vertinti pagal kainos ar sąnaudų ir kokybės santykį ir Perkančiojo subjekto pasirinktos vertinti Pasiūlymo techninės charakteristikos nėra kiekybiškai vertinamos, Pirkimo sąlygose nurodoma, kad Tiekėjai Pasiūlymą pateikia dvejomis dalimis (dvejose elektroninių Pasiūlymų dėžutėse arba dviejuose vokuose), kurių vienoje būtų pateikta kaina arba sąnaudos, kitoje – likęs Pasiūlymas (techniniai Pasiūlymo duomenys, kita informacija ir dokumentai). Perkantysis subjektas užtikrina, kad su Pasiūlymo dalimi, kurioje pateikta kaina arba sąnaudos, galėtų susipažinti tik po to, kai bus įvertinta Pasiūlymo dalis, kurioje pateikti techniniai Pasiūlymo duomenys, kita informacija ir dokumentai. Jeigu Pasiūlymo techninės charakteristikos yra kiekybiškai vertinamos, Tiekėjai Pasiūlymą teikia vienoje elektroninių Pasiūlymų dėžutėje.</w:t>
            </w:r>
          </w:p>
        </w:tc>
        <w:tc>
          <w:tcPr>
            <w:tcW w:w="7194" w:type="dxa"/>
            <w:gridSpan w:val="2"/>
          </w:tcPr>
          <w:p w14:paraId="317EBD97" w14:textId="13CAC87A" w:rsidR="00A345A1" w:rsidRPr="00C9483D" w:rsidRDefault="00A345A1" w:rsidP="00387675">
            <w:pPr>
              <w:pStyle w:val="ListParagraph"/>
              <w:widowControl w:val="0"/>
              <w:tabs>
                <w:tab w:val="left" w:pos="567"/>
              </w:tabs>
              <w:spacing w:before="60" w:after="60"/>
              <w:ind w:left="0"/>
              <w:contextualSpacing w:val="0"/>
              <w:jc w:val="both"/>
              <w:rPr>
                <w:rFonts w:ascii="Arial" w:hAnsi="Arial" w:cs="Arial"/>
                <w:iCs/>
                <w:sz w:val="20"/>
                <w:szCs w:val="20"/>
                <w:lang w:val="en-GB"/>
              </w:rPr>
            </w:pPr>
            <w:r w:rsidRPr="00C9483D">
              <w:rPr>
                <w:rFonts w:ascii="Arial" w:hAnsi="Arial" w:cs="Arial"/>
                <w:iCs/>
                <w:sz w:val="20"/>
                <w:szCs w:val="20"/>
                <w:lang w:val="en-GB"/>
              </w:rPr>
              <w:t xml:space="preserve">In case the Contracting Entity envisaged to assess the Tenders in accordance with the ratio between the price or costs and quality and the technical characteristics of the Tender selected by the Contracting Entity for assessment are not to be evaluated in quantitative manner, the Procurement </w:t>
            </w:r>
            <w:r w:rsidR="007A57D6" w:rsidRPr="00C9483D">
              <w:rPr>
                <w:rFonts w:ascii="Arial" w:hAnsi="Arial" w:cs="Arial"/>
                <w:iCs/>
                <w:sz w:val="20"/>
                <w:szCs w:val="20"/>
                <w:lang w:val="en-GB"/>
              </w:rPr>
              <w:t>c</w:t>
            </w:r>
            <w:r w:rsidRPr="00C9483D">
              <w:rPr>
                <w:rFonts w:ascii="Arial" w:hAnsi="Arial" w:cs="Arial"/>
                <w:iCs/>
                <w:sz w:val="20"/>
                <w:szCs w:val="20"/>
                <w:lang w:val="en-GB"/>
              </w:rPr>
              <w:t>onditions shall indicate that the Suppliers shall submit the Tender in two parts (in two electronic Tender inboxes or two envelopes), one of which should indicate the price or costs and the other should provide the remaining art of the Tender (technical data of the Tender, other information and documents). The Contracting Entity shall ensure that the part of the Tender, which contains the price or costs, may be acquainted with only after the part of the Tender, which contains technical data of the Tender, other information and documents, is assessed.</w:t>
            </w:r>
          </w:p>
        </w:tc>
      </w:tr>
      <w:tr w:rsidR="00E40086" w:rsidRPr="00C9483D" w14:paraId="6502E5DA" w14:textId="77777777" w:rsidTr="2E97CBDB">
        <w:tc>
          <w:tcPr>
            <w:tcW w:w="1271" w:type="dxa"/>
          </w:tcPr>
          <w:p w14:paraId="648EABBC" w14:textId="291CF608" w:rsidR="00E40086" w:rsidRPr="00C9483D" w:rsidRDefault="00E40086" w:rsidP="00387675">
            <w:pPr>
              <w:rPr>
                <w:rFonts w:ascii="Arial" w:hAnsi="Arial" w:cs="Arial"/>
                <w:iCs/>
                <w:sz w:val="20"/>
                <w:szCs w:val="20"/>
              </w:rPr>
            </w:pPr>
            <w:r w:rsidRPr="00C9483D">
              <w:rPr>
                <w:rFonts w:ascii="Arial" w:hAnsi="Arial" w:cs="Arial"/>
                <w:iCs/>
                <w:sz w:val="20"/>
                <w:szCs w:val="20"/>
              </w:rPr>
              <w:t>7.4.</w:t>
            </w:r>
          </w:p>
        </w:tc>
        <w:tc>
          <w:tcPr>
            <w:tcW w:w="6095" w:type="dxa"/>
            <w:gridSpan w:val="2"/>
          </w:tcPr>
          <w:p w14:paraId="505F43A2" w14:textId="159C3C85" w:rsidR="00E40086" w:rsidRPr="00C9483D" w:rsidRDefault="00E40086" w:rsidP="00387675">
            <w:pPr>
              <w:pStyle w:val="ListParagraph"/>
              <w:widowControl w:val="0"/>
              <w:tabs>
                <w:tab w:val="left" w:pos="567"/>
              </w:tabs>
              <w:spacing w:before="60" w:after="60"/>
              <w:ind w:left="0"/>
              <w:contextualSpacing w:val="0"/>
              <w:jc w:val="both"/>
              <w:rPr>
                <w:rFonts w:ascii="Arial" w:hAnsi="Arial" w:cs="Arial"/>
                <w:iCs/>
                <w:sz w:val="20"/>
                <w:szCs w:val="20"/>
              </w:rPr>
            </w:pPr>
            <w:r w:rsidRPr="00C9483D">
              <w:rPr>
                <w:rFonts w:ascii="Arial" w:hAnsi="Arial" w:cs="Arial"/>
                <w:iCs/>
                <w:sz w:val="20"/>
                <w:szCs w:val="20"/>
              </w:rPr>
              <w:t>Perkantysis subjektas, norėdamas patikrinti EBVPD pateiktą informaciją, pagal tai, kaip yra nurodyta SPS, gali:</w:t>
            </w:r>
          </w:p>
        </w:tc>
        <w:tc>
          <w:tcPr>
            <w:tcW w:w="7194" w:type="dxa"/>
            <w:gridSpan w:val="2"/>
          </w:tcPr>
          <w:p w14:paraId="71B26CC0" w14:textId="704D94E3" w:rsidR="00E40086" w:rsidRPr="00C9483D" w:rsidRDefault="003A5A19" w:rsidP="00387675">
            <w:pPr>
              <w:pStyle w:val="ListParagraph"/>
              <w:widowControl w:val="0"/>
              <w:tabs>
                <w:tab w:val="left" w:pos="567"/>
              </w:tabs>
              <w:spacing w:before="60" w:after="60"/>
              <w:ind w:left="0"/>
              <w:contextualSpacing w:val="0"/>
              <w:jc w:val="both"/>
              <w:rPr>
                <w:rFonts w:ascii="Arial" w:hAnsi="Arial" w:cs="Arial"/>
                <w:iCs/>
                <w:color w:val="000000" w:themeColor="text1"/>
                <w:sz w:val="20"/>
                <w:szCs w:val="20"/>
                <w:lang w:val="en-GB"/>
              </w:rPr>
            </w:pPr>
            <w:r w:rsidRPr="00C9483D">
              <w:rPr>
                <w:rFonts w:ascii="Arial" w:hAnsi="Arial" w:cs="Arial"/>
                <w:iCs/>
                <w:color w:val="000000" w:themeColor="text1"/>
                <w:sz w:val="20"/>
                <w:szCs w:val="20"/>
                <w:lang w:val="en-GB"/>
              </w:rPr>
              <w:t>The Contracting Entity, willing to verify the information provided under ESPD, following the provisions of the SPC shall be entitled to:</w:t>
            </w:r>
          </w:p>
        </w:tc>
      </w:tr>
      <w:tr w:rsidR="00E40086" w:rsidRPr="00C9483D" w14:paraId="029A0FD8" w14:textId="77777777" w:rsidTr="2E97CBDB">
        <w:tc>
          <w:tcPr>
            <w:tcW w:w="1271" w:type="dxa"/>
          </w:tcPr>
          <w:p w14:paraId="6063CBDD" w14:textId="1C1E07DE" w:rsidR="00E40086" w:rsidRPr="00C9483D" w:rsidRDefault="00E40086" w:rsidP="00387675">
            <w:pPr>
              <w:rPr>
                <w:rFonts w:ascii="Arial" w:hAnsi="Arial" w:cs="Arial"/>
                <w:iCs/>
                <w:sz w:val="20"/>
                <w:szCs w:val="20"/>
              </w:rPr>
            </w:pPr>
            <w:r w:rsidRPr="00C9483D">
              <w:rPr>
                <w:rFonts w:ascii="Arial" w:hAnsi="Arial" w:cs="Arial"/>
                <w:iCs/>
                <w:sz w:val="20"/>
                <w:szCs w:val="20"/>
              </w:rPr>
              <w:t>7.4.1.</w:t>
            </w:r>
          </w:p>
        </w:tc>
        <w:tc>
          <w:tcPr>
            <w:tcW w:w="6095" w:type="dxa"/>
            <w:gridSpan w:val="2"/>
          </w:tcPr>
          <w:p w14:paraId="6F90B699" w14:textId="1ADF6420" w:rsidR="00E40086" w:rsidRPr="00C9483D" w:rsidRDefault="00E40086" w:rsidP="00387675">
            <w:pPr>
              <w:pStyle w:val="ListParagraph"/>
              <w:widowControl w:val="0"/>
              <w:tabs>
                <w:tab w:val="left" w:pos="567"/>
              </w:tabs>
              <w:spacing w:before="60" w:after="60"/>
              <w:ind w:left="0"/>
              <w:contextualSpacing w:val="0"/>
              <w:jc w:val="both"/>
              <w:rPr>
                <w:rFonts w:ascii="Arial" w:hAnsi="Arial" w:cs="Arial"/>
                <w:iCs/>
                <w:sz w:val="20"/>
                <w:szCs w:val="20"/>
              </w:rPr>
            </w:pPr>
            <w:r w:rsidRPr="00C9483D">
              <w:rPr>
                <w:rFonts w:ascii="Arial" w:hAnsi="Arial" w:cs="Arial"/>
                <w:iCs/>
                <w:sz w:val="20"/>
                <w:szCs w:val="20"/>
              </w:rPr>
              <w:t>atitiktį EBVPD patvirtinančių dokumentų reikalauti tik iš to Tiekėjo, kurio Pasiūlymas pagal vertinimo rezultatus galės būti pripažintas laimėjusiu (jeigu SPS nenurodyta kitaip):</w:t>
            </w:r>
          </w:p>
        </w:tc>
        <w:tc>
          <w:tcPr>
            <w:tcW w:w="7194" w:type="dxa"/>
            <w:gridSpan w:val="2"/>
          </w:tcPr>
          <w:p w14:paraId="1DB9F934" w14:textId="7E616F49" w:rsidR="00E40086" w:rsidRPr="00C9483D" w:rsidRDefault="008B5122" w:rsidP="00387675">
            <w:pPr>
              <w:pStyle w:val="ListParagraph"/>
              <w:widowControl w:val="0"/>
              <w:tabs>
                <w:tab w:val="left" w:pos="567"/>
              </w:tabs>
              <w:spacing w:before="60" w:after="60"/>
              <w:ind w:left="0"/>
              <w:contextualSpacing w:val="0"/>
              <w:jc w:val="both"/>
              <w:rPr>
                <w:rFonts w:ascii="Arial" w:hAnsi="Arial" w:cs="Arial"/>
                <w:iCs/>
                <w:color w:val="000000" w:themeColor="text1"/>
                <w:sz w:val="20"/>
                <w:szCs w:val="20"/>
                <w:lang w:val="en-GB"/>
              </w:rPr>
            </w:pPr>
            <w:r w:rsidRPr="00C9483D">
              <w:rPr>
                <w:rFonts w:ascii="Arial" w:hAnsi="Arial" w:cs="Arial"/>
                <w:iCs/>
                <w:color w:val="000000" w:themeColor="text1"/>
                <w:sz w:val="20"/>
                <w:szCs w:val="20"/>
                <w:lang w:val="en-GB"/>
              </w:rPr>
              <w:t>r</w:t>
            </w:r>
            <w:r w:rsidR="003A5A19" w:rsidRPr="00C9483D">
              <w:rPr>
                <w:rFonts w:ascii="Arial" w:hAnsi="Arial" w:cs="Arial"/>
                <w:iCs/>
                <w:color w:val="000000" w:themeColor="text1"/>
                <w:sz w:val="20"/>
                <w:szCs w:val="20"/>
                <w:lang w:val="en-GB"/>
              </w:rPr>
              <w:t>equest the documents verifying the compliance with ESPD only from the Supplier, the Tender of which in accordance with the assessment results may be acknowledged as the winning Tender (provided that the SPC does not establish it otherwise):</w:t>
            </w:r>
          </w:p>
        </w:tc>
      </w:tr>
      <w:tr w:rsidR="00E40086" w:rsidRPr="00C9483D" w14:paraId="2DD4FB0D" w14:textId="77777777" w:rsidTr="2E97CBDB">
        <w:tc>
          <w:tcPr>
            <w:tcW w:w="1271" w:type="dxa"/>
          </w:tcPr>
          <w:p w14:paraId="75E0F8F4" w14:textId="43A56F84" w:rsidR="00E40086" w:rsidRPr="00C9483D" w:rsidRDefault="00E40086" w:rsidP="00387675">
            <w:pPr>
              <w:rPr>
                <w:rFonts w:ascii="Arial" w:hAnsi="Arial" w:cs="Arial"/>
                <w:iCs/>
                <w:sz w:val="20"/>
                <w:szCs w:val="20"/>
              </w:rPr>
            </w:pPr>
            <w:r w:rsidRPr="00C9483D">
              <w:rPr>
                <w:rFonts w:ascii="Arial" w:hAnsi="Arial" w:cs="Arial"/>
                <w:iCs/>
                <w:sz w:val="20"/>
                <w:szCs w:val="20"/>
              </w:rPr>
              <w:t>7.4.1.1.</w:t>
            </w:r>
          </w:p>
        </w:tc>
        <w:tc>
          <w:tcPr>
            <w:tcW w:w="6095" w:type="dxa"/>
            <w:gridSpan w:val="2"/>
          </w:tcPr>
          <w:p w14:paraId="52BB97E9" w14:textId="45ED4E18" w:rsidR="00E40086" w:rsidRPr="00C9483D" w:rsidRDefault="00E40086" w:rsidP="00387675">
            <w:pPr>
              <w:pStyle w:val="ListParagraph"/>
              <w:widowControl w:val="0"/>
              <w:tabs>
                <w:tab w:val="left" w:pos="567"/>
              </w:tabs>
              <w:spacing w:before="60" w:after="60"/>
              <w:ind w:left="0"/>
              <w:contextualSpacing w:val="0"/>
              <w:jc w:val="both"/>
              <w:rPr>
                <w:rFonts w:ascii="Arial" w:hAnsi="Arial" w:cs="Arial"/>
                <w:iCs/>
                <w:sz w:val="20"/>
                <w:szCs w:val="20"/>
              </w:rPr>
            </w:pPr>
            <w:r w:rsidRPr="00C9483D">
              <w:rPr>
                <w:rFonts w:ascii="Arial" w:hAnsi="Arial" w:cs="Arial"/>
                <w:iCs/>
                <w:sz w:val="20"/>
                <w:szCs w:val="20"/>
              </w:rPr>
              <w:t xml:space="preserve">Jeigu Tiekėjas, kurio Pasiūlymas gali būti pripažintas laimėjusiu, </w:t>
            </w:r>
            <w:r w:rsidRPr="00C9483D">
              <w:rPr>
                <w:rFonts w:ascii="Arial" w:hAnsi="Arial" w:cs="Arial"/>
                <w:iCs/>
                <w:sz w:val="20"/>
                <w:szCs w:val="20"/>
              </w:rPr>
              <w:lastRenderedPageBreak/>
              <w:t>Perkančiojo subjekto prašymu pateikė visus dokumentus, įrodančius Tiekėjo atitikimą EBVPD nurodytai informacijai, kitų Tiekėjų dokumentai, įrodantys tų Tiekėjų atitikimą EBVPD nurodytai informacijai, nėra tikrinami;</w:t>
            </w:r>
          </w:p>
        </w:tc>
        <w:tc>
          <w:tcPr>
            <w:tcW w:w="7194" w:type="dxa"/>
            <w:gridSpan w:val="2"/>
          </w:tcPr>
          <w:p w14:paraId="01BF9573" w14:textId="113B5231" w:rsidR="00E40086" w:rsidRPr="00C9483D" w:rsidRDefault="003A5A19" w:rsidP="00387675">
            <w:pPr>
              <w:pStyle w:val="ListParagraph"/>
              <w:widowControl w:val="0"/>
              <w:tabs>
                <w:tab w:val="left" w:pos="567"/>
              </w:tabs>
              <w:spacing w:before="60" w:after="60"/>
              <w:ind w:left="0"/>
              <w:contextualSpacing w:val="0"/>
              <w:jc w:val="both"/>
              <w:rPr>
                <w:rFonts w:ascii="Arial" w:hAnsi="Arial" w:cs="Arial"/>
                <w:iCs/>
                <w:color w:val="000000" w:themeColor="text1"/>
                <w:sz w:val="20"/>
                <w:szCs w:val="20"/>
                <w:lang w:val="en-GB"/>
              </w:rPr>
            </w:pPr>
            <w:r w:rsidRPr="00C9483D">
              <w:rPr>
                <w:rFonts w:ascii="Arial" w:hAnsi="Arial" w:cs="Arial"/>
                <w:iCs/>
                <w:color w:val="000000" w:themeColor="text1"/>
                <w:sz w:val="20"/>
                <w:szCs w:val="20"/>
                <w:lang w:val="en-GB"/>
              </w:rPr>
              <w:lastRenderedPageBreak/>
              <w:t xml:space="preserve">In case the Supplier, the Tender of which was acknowledged the winning </w:t>
            </w:r>
            <w:r w:rsidRPr="00C9483D">
              <w:rPr>
                <w:rFonts w:ascii="Arial" w:hAnsi="Arial" w:cs="Arial"/>
                <w:iCs/>
                <w:color w:val="000000" w:themeColor="text1"/>
                <w:sz w:val="20"/>
                <w:szCs w:val="20"/>
                <w:lang w:val="en-GB"/>
              </w:rPr>
              <w:lastRenderedPageBreak/>
              <w:t>Tender, under the request of the Contracting Entity provided all the documents proving the compliance of the Supplier with the information provided under ESPD, the documents of other Suppliers, proving the compliance of the respectful Suppliers with the information provided under ESPD, shall not be verified</w:t>
            </w:r>
            <w:r w:rsidR="005B5841" w:rsidRPr="00C9483D">
              <w:rPr>
                <w:rFonts w:ascii="Arial" w:hAnsi="Arial" w:cs="Arial"/>
                <w:iCs/>
                <w:color w:val="000000" w:themeColor="text1"/>
                <w:sz w:val="20"/>
                <w:szCs w:val="20"/>
                <w:lang w:val="en-GB"/>
              </w:rPr>
              <w:t>;</w:t>
            </w:r>
          </w:p>
        </w:tc>
      </w:tr>
      <w:tr w:rsidR="00E40086" w:rsidRPr="00C9483D" w14:paraId="7013A1C5" w14:textId="77777777" w:rsidTr="2E97CBDB">
        <w:tc>
          <w:tcPr>
            <w:tcW w:w="1271" w:type="dxa"/>
          </w:tcPr>
          <w:p w14:paraId="5EAFE3E3" w14:textId="06859FAF" w:rsidR="00E40086" w:rsidRPr="00C9483D" w:rsidRDefault="00E40086" w:rsidP="00387675">
            <w:pPr>
              <w:rPr>
                <w:rFonts w:ascii="Arial" w:hAnsi="Arial" w:cs="Arial"/>
                <w:iCs/>
                <w:sz w:val="20"/>
                <w:szCs w:val="20"/>
              </w:rPr>
            </w:pPr>
            <w:r w:rsidRPr="00C9483D">
              <w:rPr>
                <w:rFonts w:ascii="Arial" w:hAnsi="Arial" w:cs="Arial"/>
                <w:iCs/>
                <w:sz w:val="20"/>
                <w:szCs w:val="20"/>
              </w:rPr>
              <w:lastRenderedPageBreak/>
              <w:t>7.4.1.2.</w:t>
            </w:r>
          </w:p>
        </w:tc>
        <w:tc>
          <w:tcPr>
            <w:tcW w:w="6095" w:type="dxa"/>
            <w:gridSpan w:val="2"/>
          </w:tcPr>
          <w:p w14:paraId="1CC654DB" w14:textId="1BC2D9CC" w:rsidR="00E40086" w:rsidRPr="00C9483D" w:rsidRDefault="00E40086" w:rsidP="00387675">
            <w:pPr>
              <w:pStyle w:val="ListParagraph"/>
              <w:widowControl w:val="0"/>
              <w:tabs>
                <w:tab w:val="left" w:pos="567"/>
              </w:tabs>
              <w:spacing w:before="60" w:after="60"/>
              <w:ind w:left="0"/>
              <w:contextualSpacing w:val="0"/>
              <w:jc w:val="both"/>
              <w:rPr>
                <w:rFonts w:ascii="Arial" w:hAnsi="Arial" w:cs="Arial"/>
                <w:iCs/>
                <w:sz w:val="20"/>
                <w:szCs w:val="20"/>
              </w:rPr>
            </w:pPr>
            <w:r w:rsidRPr="00C9483D">
              <w:rPr>
                <w:rFonts w:ascii="Arial" w:hAnsi="Arial" w:cs="Arial"/>
                <w:iCs/>
                <w:sz w:val="20"/>
                <w:szCs w:val="20"/>
              </w:rPr>
              <w:t>Jeigu Tiekėjas, kurio Pasiūlymas gali būti pripažintas laimėjusiu, per Perkančiojo subjekto nurodytą terminą nepateikė dokumentų, įrodančių Tiekėjo atitikimą EBVPD nurodytai informacijai, arba Perkančiojo subjekto prašymu nepatikslino pateiktų netikslių ar neišsamių duomenų apie atitikimą EBVPD nurodytai informacijai, arba Tiekėjas neatitiko EBVPD nurodytos informacijos, arba Tiekėjas, kurio Pasiūlymas gali būti pripažintas laimėjusiu, atmetamas dėl kitų Pirkimo sąlygose nurodytų pagrindų, tikrinami kito Tiekėjo, kurio pasiūlymas yra pirmas po Tiekėjo, pagal vertinimo rezultatus galėjusio būti pripažinto laimėjusiu, pasiūlymo, EBVPD nurodytą informaciją patvirtinantys dokumentai.</w:t>
            </w:r>
          </w:p>
        </w:tc>
        <w:tc>
          <w:tcPr>
            <w:tcW w:w="7194" w:type="dxa"/>
            <w:gridSpan w:val="2"/>
          </w:tcPr>
          <w:p w14:paraId="7FB223C8" w14:textId="36D571F5" w:rsidR="00E40086" w:rsidRPr="00C9483D" w:rsidRDefault="003A5A19" w:rsidP="00387675">
            <w:pPr>
              <w:pStyle w:val="ListParagraph"/>
              <w:widowControl w:val="0"/>
              <w:tabs>
                <w:tab w:val="left" w:pos="567"/>
              </w:tabs>
              <w:spacing w:before="60" w:after="60"/>
              <w:ind w:left="0"/>
              <w:contextualSpacing w:val="0"/>
              <w:jc w:val="both"/>
              <w:rPr>
                <w:rFonts w:ascii="Arial" w:hAnsi="Arial" w:cs="Arial"/>
                <w:iCs/>
                <w:color w:val="000000" w:themeColor="text1"/>
                <w:sz w:val="20"/>
                <w:szCs w:val="20"/>
                <w:lang w:val="en-GB"/>
              </w:rPr>
            </w:pPr>
            <w:r w:rsidRPr="00C9483D">
              <w:rPr>
                <w:rFonts w:ascii="Arial" w:hAnsi="Arial" w:cs="Arial"/>
                <w:iCs/>
                <w:color w:val="000000" w:themeColor="text1"/>
                <w:sz w:val="20"/>
                <w:szCs w:val="20"/>
                <w:lang w:val="en-GB"/>
              </w:rPr>
              <w:t>In case the Supplier, the Tender of which may potentially be acknowledged as the winning Tender, fails to submit the documents, proving the compliance of the Supplier with the information provided under ESPD, within the term established by the Contracting Entity or under the request of the Contracting Entity failed to clarify the submitted inaccurate or incomplete data about the compliance with the information provided under ESPD, or the Supplier failed to comply with the information indicated under ESPD or the Supplier, the Tender submitted by which may potentially be acknowledged as the winning Tender, is excluded, the documents of another Supplier, the Tender of which comes second after the Tender of the Supplier, which could be acknowledged as the winning Tender in accordance with the assessment results are inspected in order to establish the compliance with the information provided under ESPD.</w:t>
            </w:r>
          </w:p>
        </w:tc>
      </w:tr>
      <w:tr w:rsidR="003C6DC5" w:rsidRPr="00C9483D" w14:paraId="605E1067" w14:textId="77777777" w:rsidTr="2E97CBDB">
        <w:tc>
          <w:tcPr>
            <w:tcW w:w="1271" w:type="dxa"/>
          </w:tcPr>
          <w:p w14:paraId="57B454FA" w14:textId="5B7E8ED9" w:rsidR="003C6DC5" w:rsidRPr="00C9483D" w:rsidRDefault="003C6DC5" w:rsidP="00387675">
            <w:pPr>
              <w:rPr>
                <w:rFonts w:ascii="Arial" w:hAnsi="Arial" w:cs="Arial"/>
                <w:iCs/>
                <w:sz w:val="20"/>
                <w:szCs w:val="20"/>
              </w:rPr>
            </w:pPr>
            <w:r w:rsidRPr="00C9483D">
              <w:rPr>
                <w:rFonts w:ascii="Arial" w:hAnsi="Arial" w:cs="Arial"/>
                <w:iCs/>
                <w:sz w:val="20"/>
                <w:szCs w:val="20"/>
              </w:rPr>
              <w:t>7.5.</w:t>
            </w:r>
          </w:p>
        </w:tc>
        <w:tc>
          <w:tcPr>
            <w:tcW w:w="6095" w:type="dxa"/>
            <w:gridSpan w:val="2"/>
          </w:tcPr>
          <w:p w14:paraId="3C2CCDEB" w14:textId="3418E9F1" w:rsidR="003C6DC5" w:rsidRPr="00C9483D" w:rsidRDefault="003C6DC5" w:rsidP="00387675">
            <w:pPr>
              <w:pStyle w:val="ListParagraph"/>
              <w:widowControl w:val="0"/>
              <w:tabs>
                <w:tab w:val="left" w:pos="567"/>
              </w:tabs>
              <w:spacing w:before="60" w:after="60"/>
              <w:ind w:left="0"/>
              <w:contextualSpacing w:val="0"/>
              <w:jc w:val="both"/>
              <w:rPr>
                <w:rFonts w:ascii="Arial" w:hAnsi="Arial" w:cs="Arial"/>
                <w:iCs/>
                <w:sz w:val="20"/>
                <w:szCs w:val="20"/>
              </w:rPr>
            </w:pPr>
            <w:r w:rsidRPr="00C9483D">
              <w:rPr>
                <w:rFonts w:ascii="Arial" w:hAnsi="Arial" w:cs="Arial"/>
                <w:iCs/>
                <w:sz w:val="20"/>
                <w:szCs w:val="20"/>
              </w:rPr>
              <w:t>Pasiūlymai privalo būti pasirašyti fiziniu arba kvalifikuotu elektroniniu parašu, atitinkančiu Lietuvos Respublikos elektroninės atpažinties ir elektroninių operacijų patikimumo užtikrinimo paslaugų įstatymo reikalavimus, ir perduodami elektroninėmis priemonėmis, laikantis PĮ 34 straipsnyje nustatytų reikalavimų, jei SPS nėra nurodyta kitaip.</w:t>
            </w:r>
          </w:p>
        </w:tc>
        <w:tc>
          <w:tcPr>
            <w:tcW w:w="7194" w:type="dxa"/>
            <w:gridSpan w:val="2"/>
          </w:tcPr>
          <w:p w14:paraId="1DE474B5" w14:textId="1B31F676" w:rsidR="003C6DC5" w:rsidRPr="00C9483D" w:rsidRDefault="003A5A19" w:rsidP="00387675">
            <w:pPr>
              <w:pStyle w:val="ListParagraph"/>
              <w:widowControl w:val="0"/>
              <w:tabs>
                <w:tab w:val="left" w:pos="567"/>
              </w:tabs>
              <w:spacing w:before="60" w:after="60"/>
              <w:ind w:left="0"/>
              <w:contextualSpacing w:val="0"/>
              <w:jc w:val="both"/>
              <w:rPr>
                <w:rFonts w:ascii="Arial" w:hAnsi="Arial" w:cs="Arial"/>
                <w:iCs/>
                <w:color w:val="FF0000"/>
                <w:sz w:val="20"/>
                <w:szCs w:val="20"/>
                <w:lang w:val="en-GB"/>
              </w:rPr>
            </w:pPr>
            <w:r w:rsidRPr="00C9483D">
              <w:rPr>
                <w:rFonts w:ascii="Arial" w:hAnsi="Arial" w:cs="Arial"/>
                <w:iCs/>
                <w:color w:val="000000" w:themeColor="text1"/>
                <w:sz w:val="20"/>
                <w:szCs w:val="20"/>
                <w:lang w:val="en-GB"/>
              </w:rPr>
              <w:t>The Tenders shall have to be signed by physical or</w:t>
            </w:r>
            <w:r w:rsidR="006A0DB0" w:rsidRPr="00C9483D">
              <w:rPr>
                <w:rFonts w:ascii="Arial" w:hAnsi="Arial" w:cs="Arial"/>
                <w:iCs/>
                <w:color w:val="000000" w:themeColor="text1"/>
                <w:sz w:val="20"/>
                <w:szCs w:val="20"/>
                <w:lang w:val="en-GB"/>
              </w:rPr>
              <w:t xml:space="preserve"> qualified</w:t>
            </w:r>
            <w:r w:rsidRPr="00C9483D">
              <w:rPr>
                <w:rFonts w:ascii="Arial" w:hAnsi="Arial" w:cs="Arial"/>
                <w:iCs/>
                <w:color w:val="000000" w:themeColor="text1"/>
                <w:sz w:val="20"/>
                <w:szCs w:val="20"/>
                <w:lang w:val="en-GB"/>
              </w:rPr>
              <w:t xml:space="preserve"> electronical signature, complying with the requirements of the Law on Electronic Recognition and Ensuring Electronic Operation Reliability Services of the Republic of Lithuania, and transferred by electronic means, following the requirements established under Article 34 of the L</w:t>
            </w:r>
            <w:r w:rsidR="006A0DB0" w:rsidRPr="00C9483D">
              <w:rPr>
                <w:rFonts w:ascii="Arial" w:hAnsi="Arial" w:cs="Arial"/>
                <w:iCs/>
                <w:color w:val="000000" w:themeColor="text1"/>
                <w:sz w:val="20"/>
                <w:szCs w:val="20"/>
                <w:lang w:val="en-GB"/>
              </w:rPr>
              <w:t>P</w:t>
            </w:r>
            <w:r w:rsidRPr="00C9483D">
              <w:rPr>
                <w:rFonts w:ascii="Arial" w:hAnsi="Arial" w:cs="Arial"/>
                <w:iCs/>
                <w:color w:val="000000" w:themeColor="text1"/>
                <w:sz w:val="20"/>
                <w:szCs w:val="20"/>
                <w:lang w:val="en-GB"/>
              </w:rPr>
              <w:t>, unless it is established otherwise under the SPC.</w:t>
            </w:r>
          </w:p>
        </w:tc>
      </w:tr>
      <w:tr w:rsidR="003C6DC5" w:rsidRPr="00C9483D" w14:paraId="56644C7F" w14:textId="77777777" w:rsidTr="2E97CBDB">
        <w:tc>
          <w:tcPr>
            <w:tcW w:w="1271" w:type="dxa"/>
          </w:tcPr>
          <w:p w14:paraId="6EC80F68" w14:textId="78DE836E" w:rsidR="003C6DC5" w:rsidRPr="00C9483D" w:rsidRDefault="003C6DC5" w:rsidP="003C6DC5">
            <w:pPr>
              <w:rPr>
                <w:rFonts w:ascii="Arial" w:hAnsi="Arial" w:cs="Arial"/>
                <w:iCs/>
                <w:sz w:val="20"/>
                <w:szCs w:val="20"/>
              </w:rPr>
            </w:pPr>
            <w:r w:rsidRPr="00C9483D">
              <w:rPr>
                <w:rFonts w:ascii="Arial" w:hAnsi="Arial" w:cs="Arial"/>
                <w:iCs/>
                <w:sz w:val="20"/>
                <w:szCs w:val="20"/>
              </w:rPr>
              <w:t>7.6.</w:t>
            </w:r>
          </w:p>
        </w:tc>
        <w:tc>
          <w:tcPr>
            <w:tcW w:w="6095" w:type="dxa"/>
            <w:gridSpan w:val="2"/>
          </w:tcPr>
          <w:p w14:paraId="0C03F1C2" w14:textId="07771AA5" w:rsidR="003C6DC5" w:rsidRPr="00C9483D" w:rsidRDefault="003C6DC5" w:rsidP="003C6DC5">
            <w:pPr>
              <w:pStyle w:val="ListParagraph"/>
              <w:widowControl w:val="0"/>
              <w:tabs>
                <w:tab w:val="left" w:pos="567"/>
              </w:tabs>
              <w:spacing w:before="60" w:after="60"/>
              <w:ind w:left="0"/>
              <w:contextualSpacing w:val="0"/>
              <w:jc w:val="both"/>
              <w:rPr>
                <w:rFonts w:ascii="Arial" w:hAnsi="Arial" w:cs="Arial"/>
                <w:iCs/>
                <w:sz w:val="20"/>
                <w:szCs w:val="20"/>
              </w:rPr>
            </w:pPr>
            <w:r w:rsidRPr="00C9483D">
              <w:rPr>
                <w:rFonts w:ascii="Arial" w:hAnsi="Arial" w:cs="Arial"/>
                <w:sz w:val="20"/>
                <w:szCs w:val="20"/>
                <w:lang w:eastAsia="lt-LT"/>
              </w:rPr>
              <w:t>Alternatyvių Pasiūlymų pateikti neleidžiama, išskyrus kai SPS nurodyta kitaip. Alternatyviu Pasiūlymu taip pat laikomas jungtinės veiklos sutarties pagrindu pateiktas bendras Pasiūlymas su kitu ūkio subjektu. Alternatyviu pasiūlymu nebus traktuojamas Tiekėjo dalyvavimas Ūkio subjekto, kurio pajėgumais remiamasi, arba Subtiekėjo pagrindais keliuose Pasiūlymuose (jeigu SPS nenurodyta kitaip).</w:t>
            </w:r>
          </w:p>
        </w:tc>
        <w:tc>
          <w:tcPr>
            <w:tcW w:w="7194" w:type="dxa"/>
            <w:gridSpan w:val="2"/>
          </w:tcPr>
          <w:p w14:paraId="0E5E6563" w14:textId="36C31DC9" w:rsidR="003C6DC5" w:rsidRPr="00C9483D" w:rsidRDefault="003C6DC5" w:rsidP="003C6DC5">
            <w:pPr>
              <w:pStyle w:val="ListParagraph"/>
              <w:widowControl w:val="0"/>
              <w:tabs>
                <w:tab w:val="left" w:pos="567"/>
              </w:tabs>
              <w:spacing w:before="60" w:after="60"/>
              <w:ind w:left="0"/>
              <w:contextualSpacing w:val="0"/>
              <w:jc w:val="both"/>
              <w:rPr>
                <w:rFonts w:ascii="Arial" w:hAnsi="Arial" w:cs="Arial"/>
                <w:iCs/>
                <w:sz w:val="20"/>
                <w:szCs w:val="20"/>
                <w:lang w:val="en-GB"/>
              </w:rPr>
            </w:pPr>
            <w:r w:rsidRPr="00C9483D">
              <w:rPr>
                <w:rFonts w:ascii="Arial" w:hAnsi="Arial" w:cs="Arial"/>
                <w:sz w:val="20"/>
                <w:szCs w:val="20"/>
                <w:lang w:val="en-GB" w:eastAsia="lt-LT"/>
              </w:rPr>
              <w:t xml:space="preserve">Alternative Tenders are not permitted unless otherwise specified in the SPC. A joint tender submitted </w:t>
            </w:r>
            <w:proofErr w:type="gramStart"/>
            <w:r w:rsidRPr="00C9483D">
              <w:rPr>
                <w:rFonts w:ascii="Arial" w:hAnsi="Arial" w:cs="Arial"/>
                <w:sz w:val="20"/>
                <w:szCs w:val="20"/>
                <w:lang w:val="en-GB" w:eastAsia="lt-LT"/>
              </w:rPr>
              <w:t>on the basis of</w:t>
            </w:r>
            <w:proofErr w:type="gramEnd"/>
            <w:r w:rsidRPr="00C9483D">
              <w:rPr>
                <w:rFonts w:ascii="Arial" w:hAnsi="Arial" w:cs="Arial"/>
                <w:sz w:val="20"/>
                <w:szCs w:val="20"/>
                <w:lang w:val="en-GB" w:eastAsia="lt-LT"/>
              </w:rPr>
              <w:t xml:space="preserve"> a joint activity agreement with another economic operator is also considered an alternative Tender. The Supplier's participation as an economic operator whose capacity is relied on or </w:t>
            </w:r>
            <w:proofErr w:type="gramStart"/>
            <w:r w:rsidRPr="00C9483D">
              <w:rPr>
                <w:rFonts w:ascii="Arial" w:hAnsi="Arial" w:cs="Arial"/>
                <w:sz w:val="20"/>
                <w:szCs w:val="20"/>
                <w:lang w:val="en-GB" w:eastAsia="lt-LT"/>
              </w:rPr>
              <w:t>on the basis of</w:t>
            </w:r>
            <w:proofErr w:type="gramEnd"/>
            <w:r w:rsidRPr="00C9483D">
              <w:rPr>
                <w:rFonts w:ascii="Arial" w:hAnsi="Arial" w:cs="Arial"/>
                <w:sz w:val="20"/>
                <w:szCs w:val="20"/>
                <w:lang w:val="en-GB" w:eastAsia="lt-LT"/>
              </w:rPr>
              <w:t xml:space="preserve"> a Sub-supplier in several tenders (unless otherwise specified in the SPC) will not be treated as an alternative Tender.</w:t>
            </w:r>
          </w:p>
        </w:tc>
      </w:tr>
      <w:tr w:rsidR="00DA1CDC" w:rsidRPr="00C9483D" w14:paraId="3503A7DB" w14:textId="77777777" w:rsidTr="2E97CBDB">
        <w:tc>
          <w:tcPr>
            <w:tcW w:w="1271" w:type="dxa"/>
          </w:tcPr>
          <w:p w14:paraId="1D131596" w14:textId="541D8274" w:rsidR="00DA1CDC" w:rsidRPr="00C9483D" w:rsidRDefault="00DA1CDC" w:rsidP="00DA1CDC">
            <w:pPr>
              <w:rPr>
                <w:rFonts w:ascii="Arial" w:hAnsi="Arial" w:cs="Arial"/>
                <w:iCs/>
                <w:sz w:val="20"/>
                <w:szCs w:val="20"/>
              </w:rPr>
            </w:pPr>
            <w:r w:rsidRPr="00C9483D">
              <w:rPr>
                <w:rFonts w:ascii="Arial" w:hAnsi="Arial" w:cs="Arial"/>
                <w:iCs/>
                <w:sz w:val="20"/>
                <w:szCs w:val="20"/>
              </w:rPr>
              <w:t>7.7.</w:t>
            </w:r>
          </w:p>
        </w:tc>
        <w:tc>
          <w:tcPr>
            <w:tcW w:w="6095" w:type="dxa"/>
            <w:gridSpan w:val="2"/>
          </w:tcPr>
          <w:p w14:paraId="002FE35A" w14:textId="69DF5E81" w:rsidR="00DA1CDC" w:rsidRPr="00C9483D" w:rsidRDefault="00DA1CDC" w:rsidP="00DA1CDC">
            <w:pPr>
              <w:pStyle w:val="ListParagraph"/>
              <w:widowControl w:val="0"/>
              <w:tabs>
                <w:tab w:val="left" w:pos="567"/>
              </w:tabs>
              <w:spacing w:before="60" w:after="60"/>
              <w:ind w:left="0"/>
              <w:contextualSpacing w:val="0"/>
              <w:jc w:val="both"/>
              <w:rPr>
                <w:rFonts w:ascii="Arial" w:hAnsi="Arial" w:cs="Arial"/>
                <w:iCs/>
                <w:sz w:val="20"/>
                <w:szCs w:val="20"/>
              </w:rPr>
            </w:pPr>
            <w:r w:rsidRPr="00C9483D">
              <w:rPr>
                <w:rFonts w:ascii="Arial" w:hAnsi="Arial" w:cs="Arial"/>
                <w:iCs/>
                <w:sz w:val="20"/>
                <w:szCs w:val="20"/>
              </w:rPr>
              <w:t xml:space="preserve">Tiekėjas, kuris pateikė ekonomiškai naudingiausią pasiūlymą ir yra nustatytas galimu laimėtoju/laimėtoju, Perkančiajam subjektui paprašius, per jo nustatytą terminą, kuris negali būti trumpesnis kaip </w:t>
            </w:r>
            <w:r w:rsidR="007B6CAC">
              <w:rPr>
                <w:rFonts w:ascii="Arial" w:hAnsi="Arial" w:cs="Arial"/>
                <w:iCs/>
                <w:sz w:val="20"/>
                <w:szCs w:val="20"/>
              </w:rPr>
              <w:t>3</w:t>
            </w:r>
            <w:r w:rsidRPr="00C9483D">
              <w:rPr>
                <w:rFonts w:ascii="Arial" w:hAnsi="Arial" w:cs="Arial"/>
                <w:iCs/>
                <w:sz w:val="20"/>
                <w:szCs w:val="20"/>
              </w:rPr>
              <w:t xml:space="preserve"> darbo dienos, privalės nurodyti Pasiūlymo konfidencialią informaciją užpildant SPS priedą „Konfidenciali informacija“ ir pateikti šios informacijos konfidencialumą patvirtinančius dokumentus. PĮ 32 straipsnio 2 dalyje nurodyta informacija negali </w:t>
            </w:r>
            <w:r w:rsidRPr="00C9483D">
              <w:rPr>
                <w:rFonts w:ascii="Arial" w:hAnsi="Arial" w:cs="Arial"/>
                <w:iCs/>
                <w:sz w:val="20"/>
                <w:szCs w:val="20"/>
              </w:rPr>
              <w:lastRenderedPageBreak/>
              <w:t>būti laikoma konfidencialia informacija. Jeigu per Perkančiojo subjekto nustatytą terminą Tiekėjas nepateikia užpildyto SPS priedo „Konfidenciali informacija“, laikoma, kad konfidencialios informacijos nėra, išskyrus informaciją, kurios atskleidimas negalimas pagal Asmens duomenų teisinės apsaugos įstatymą.</w:t>
            </w:r>
          </w:p>
        </w:tc>
        <w:tc>
          <w:tcPr>
            <w:tcW w:w="7194" w:type="dxa"/>
            <w:gridSpan w:val="2"/>
          </w:tcPr>
          <w:p w14:paraId="4831AE97" w14:textId="6C4A3752" w:rsidR="00DA1CDC" w:rsidRPr="00C9483D" w:rsidRDefault="00DA1CDC" w:rsidP="00DA1CDC">
            <w:pPr>
              <w:pStyle w:val="ListParagraph"/>
              <w:widowControl w:val="0"/>
              <w:tabs>
                <w:tab w:val="left" w:pos="567"/>
              </w:tabs>
              <w:spacing w:before="60" w:after="60"/>
              <w:ind w:left="0"/>
              <w:contextualSpacing w:val="0"/>
              <w:jc w:val="both"/>
              <w:rPr>
                <w:rFonts w:ascii="Arial" w:hAnsi="Arial" w:cs="Arial"/>
                <w:iCs/>
                <w:sz w:val="20"/>
                <w:szCs w:val="20"/>
                <w:lang w:val="en-GB"/>
              </w:rPr>
            </w:pPr>
            <w:r w:rsidRPr="00C9483D">
              <w:rPr>
                <w:rFonts w:ascii="Arial" w:hAnsi="Arial" w:cs="Arial"/>
                <w:iCs/>
                <w:sz w:val="20"/>
                <w:szCs w:val="20"/>
                <w:lang w:val="en-GB"/>
              </w:rPr>
              <w:lastRenderedPageBreak/>
              <w:t xml:space="preserve">The Supplier who has submitted the most economically advantageous Tender and is identified as the potential winner / winner shall, at the request of the Contracting Entity within the term set by it, which may not be less than </w:t>
            </w:r>
            <w:r w:rsidR="007B6CAC">
              <w:rPr>
                <w:rFonts w:ascii="Arial" w:hAnsi="Arial" w:cs="Arial"/>
                <w:iCs/>
                <w:sz w:val="20"/>
                <w:szCs w:val="20"/>
                <w:lang w:val="en-GB"/>
              </w:rPr>
              <w:t>3</w:t>
            </w:r>
            <w:r w:rsidRPr="00C9483D">
              <w:rPr>
                <w:rFonts w:ascii="Arial" w:hAnsi="Arial" w:cs="Arial"/>
                <w:iCs/>
                <w:sz w:val="20"/>
                <w:szCs w:val="20"/>
                <w:lang w:val="en-GB"/>
              </w:rPr>
              <w:t xml:space="preserve"> working days, indicate the confidential information of the Tender by filling in the Annex “Confidential Information” of the SPC. documents confirming the confidentiality of the information</w:t>
            </w:r>
            <w:r w:rsidRPr="00C9483D">
              <w:rPr>
                <w:rFonts w:ascii="Arial" w:hAnsi="Arial" w:cs="Arial"/>
                <w:sz w:val="20"/>
                <w:szCs w:val="20"/>
                <w:lang w:val="en-GB"/>
              </w:rPr>
              <w:t xml:space="preserve">. The information referred to in Article 32 (2) of the LP cannot be considered confidential. If the Supplier fails to submit the completed Annex </w:t>
            </w:r>
            <w:r w:rsidRPr="00C9483D">
              <w:rPr>
                <w:rFonts w:ascii="Arial" w:hAnsi="Arial" w:cs="Arial"/>
                <w:sz w:val="20"/>
                <w:szCs w:val="20"/>
                <w:lang w:val="en-GB"/>
              </w:rPr>
              <w:lastRenderedPageBreak/>
              <w:t>“Confidential Information” to the SPC within the term set by the Contracting Entity, it shall be deemed that the Tender does nor encompass confidential information, except for the information disclosure of which is not possible under the Law on Legal Protection of Personal Data.</w:t>
            </w:r>
          </w:p>
        </w:tc>
      </w:tr>
      <w:tr w:rsidR="00DA1CDC" w:rsidRPr="00C9483D" w14:paraId="5973A224" w14:textId="77777777" w:rsidTr="2E97CBDB">
        <w:tc>
          <w:tcPr>
            <w:tcW w:w="1271" w:type="dxa"/>
          </w:tcPr>
          <w:p w14:paraId="57B63BE1" w14:textId="53735C9D" w:rsidR="00DA1CDC" w:rsidRPr="00C9483D" w:rsidRDefault="00DA1CDC" w:rsidP="00DA1CDC">
            <w:pPr>
              <w:rPr>
                <w:rFonts w:ascii="Arial" w:hAnsi="Arial" w:cs="Arial"/>
                <w:iCs/>
                <w:sz w:val="20"/>
                <w:szCs w:val="20"/>
              </w:rPr>
            </w:pPr>
            <w:r w:rsidRPr="00C9483D">
              <w:rPr>
                <w:rFonts w:ascii="Arial" w:hAnsi="Arial" w:cs="Arial"/>
                <w:iCs/>
                <w:sz w:val="20"/>
                <w:szCs w:val="20"/>
              </w:rPr>
              <w:lastRenderedPageBreak/>
              <w:t>7.8.</w:t>
            </w:r>
          </w:p>
        </w:tc>
        <w:tc>
          <w:tcPr>
            <w:tcW w:w="6095" w:type="dxa"/>
            <w:gridSpan w:val="2"/>
          </w:tcPr>
          <w:p w14:paraId="05240813" w14:textId="2A63F058" w:rsidR="00DA1CDC" w:rsidRPr="00C9483D" w:rsidRDefault="00DA1CDC" w:rsidP="00DA1CDC">
            <w:pPr>
              <w:pStyle w:val="ListParagraph"/>
              <w:widowControl w:val="0"/>
              <w:tabs>
                <w:tab w:val="left" w:pos="567"/>
              </w:tabs>
              <w:spacing w:before="60" w:after="60"/>
              <w:ind w:left="0"/>
              <w:contextualSpacing w:val="0"/>
              <w:jc w:val="both"/>
              <w:rPr>
                <w:rFonts w:ascii="Arial" w:hAnsi="Arial" w:cs="Arial"/>
                <w:iCs/>
                <w:sz w:val="20"/>
                <w:szCs w:val="20"/>
              </w:rPr>
            </w:pPr>
            <w:r w:rsidRPr="00C9483D">
              <w:rPr>
                <w:rFonts w:ascii="Arial" w:hAnsi="Arial" w:cs="Arial"/>
                <w:color w:val="000000"/>
                <w:sz w:val="20"/>
                <w:szCs w:val="20"/>
              </w:rPr>
              <w:t xml:space="preserve">Jeigu Perkančiajam subjektui kyla abejonių dėl Tiekėjo Pasiūlyme nurodytos informacijos konfidencialumo, Perkantysis subjektas gali prašyti Tiekėjo pagrįsti/papildomai pagrįsti, kodėl nurodyta informacija yra konfidenciali. Jeigu Tiekėjas per Perkančiojo subjekto nurodytą terminą, kuris negali būti trumpesnis kaip </w:t>
            </w:r>
            <w:r w:rsidR="007B6CAC">
              <w:rPr>
                <w:rFonts w:ascii="Arial" w:hAnsi="Arial" w:cs="Arial"/>
                <w:color w:val="000000"/>
                <w:sz w:val="20"/>
                <w:szCs w:val="20"/>
              </w:rPr>
              <w:t>3</w:t>
            </w:r>
            <w:r w:rsidRPr="00C9483D">
              <w:rPr>
                <w:rFonts w:ascii="Arial" w:hAnsi="Arial" w:cs="Arial"/>
                <w:color w:val="000000"/>
                <w:sz w:val="20"/>
                <w:szCs w:val="20"/>
              </w:rPr>
              <w:t xml:space="preserve"> darbo dienos, nepateikia tokių įrodymų arba pateikia netinkamus įrodymus, laikoma, kad tokia informacija yra nekonfidenciali.</w:t>
            </w:r>
          </w:p>
        </w:tc>
        <w:tc>
          <w:tcPr>
            <w:tcW w:w="7194" w:type="dxa"/>
            <w:gridSpan w:val="2"/>
          </w:tcPr>
          <w:p w14:paraId="52567281" w14:textId="71456FE1" w:rsidR="00DA1CDC" w:rsidRPr="00C9483D" w:rsidRDefault="00DA1CDC" w:rsidP="00DA1CDC">
            <w:pPr>
              <w:pStyle w:val="ListParagraph"/>
              <w:widowControl w:val="0"/>
              <w:tabs>
                <w:tab w:val="left" w:pos="567"/>
              </w:tabs>
              <w:spacing w:before="60" w:after="60"/>
              <w:ind w:left="0"/>
              <w:contextualSpacing w:val="0"/>
              <w:jc w:val="both"/>
              <w:rPr>
                <w:rFonts w:ascii="Arial" w:hAnsi="Arial" w:cs="Arial"/>
                <w:iCs/>
                <w:sz w:val="20"/>
                <w:szCs w:val="20"/>
                <w:lang w:val="en-GB"/>
              </w:rPr>
            </w:pPr>
            <w:r w:rsidRPr="00C9483D">
              <w:rPr>
                <w:rFonts w:ascii="Arial" w:hAnsi="Arial" w:cs="Arial"/>
                <w:color w:val="000000"/>
                <w:sz w:val="20"/>
                <w:szCs w:val="20"/>
                <w:lang w:val="en-GB"/>
              </w:rPr>
              <w:t xml:space="preserve">If the Contracting </w:t>
            </w:r>
            <w:r w:rsidRPr="00C9483D">
              <w:rPr>
                <w:rFonts w:ascii="Arial" w:hAnsi="Arial" w:cs="Arial"/>
                <w:sz w:val="20"/>
                <w:szCs w:val="20"/>
                <w:lang w:val="en-GB"/>
              </w:rPr>
              <w:t>Entity</w:t>
            </w:r>
            <w:r w:rsidRPr="00C9483D">
              <w:rPr>
                <w:rFonts w:ascii="Arial" w:hAnsi="Arial" w:cs="Arial"/>
                <w:color w:val="000000"/>
                <w:sz w:val="20"/>
                <w:szCs w:val="20"/>
                <w:lang w:val="en-GB"/>
              </w:rPr>
              <w:t xml:space="preserve"> has doubts about the confidentiality of the information specified in the Supplier’s Tender, the Contracting Entity shall ask the Supplier to prove why the specified information is confidential. If the Supplier fails to provide such evidence within the term specified by the Contracting Entity, which may not be less than </w:t>
            </w:r>
            <w:r w:rsidR="007B6CAC">
              <w:rPr>
                <w:rFonts w:ascii="Arial" w:hAnsi="Arial" w:cs="Arial"/>
                <w:color w:val="000000"/>
                <w:sz w:val="20"/>
                <w:szCs w:val="20"/>
                <w:lang w:val="en-GB"/>
              </w:rPr>
              <w:t>3</w:t>
            </w:r>
            <w:r w:rsidRPr="00C9483D">
              <w:rPr>
                <w:rFonts w:ascii="Arial" w:hAnsi="Arial" w:cs="Arial"/>
                <w:color w:val="000000"/>
                <w:sz w:val="20"/>
                <w:szCs w:val="20"/>
                <w:lang w:val="en-GB"/>
              </w:rPr>
              <w:t xml:space="preserve"> working days, or provides incorrect evidence, such information shall be deemed non-confidential.</w:t>
            </w:r>
          </w:p>
        </w:tc>
      </w:tr>
      <w:tr w:rsidR="00DA1CDC" w:rsidRPr="00C9483D" w14:paraId="3DCE6625" w14:textId="77777777" w:rsidTr="2E97CBDB">
        <w:tc>
          <w:tcPr>
            <w:tcW w:w="1271" w:type="dxa"/>
          </w:tcPr>
          <w:p w14:paraId="442032C4" w14:textId="69612EB0" w:rsidR="00DA1CDC" w:rsidRPr="00C9483D" w:rsidRDefault="00DA1CDC" w:rsidP="00DA1CDC">
            <w:pPr>
              <w:rPr>
                <w:rFonts w:ascii="Arial" w:hAnsi="Arial" w:cs="Arial"/>
                <w:iCs/>
                <w:sz w:val="20"/>
                <w:szCs w:val="20"/>
              </w:rPr>
            </w:pPr>
            <w:r w:rsidRPr="00C9483D">
              <w:rPr>
                <w:rFonts w:ascii="Arial" w:hAnsi="Arial" w:cs="Arial"/>
                <w:iCs/>
                <w:sz w:val="20"/>
                <w:szCs w:val="20"/>
              </w:rPr>
              <w:t>7.9.</w:t>
            </w:r>
          </w:p>
        </w:tc>
        <w:tc>
          <w:tcPr>
            <w:tcW w:w="6095" w:type="dxa"/>
            <w:gridSpan w:val="2"/>
          </w:tcPr>
          <w:p w14:paraId="2248746D" w14:textId="31F241EE" w:rsidR="00DA1CDC" w:rsidRPr="00C9483D" w:rsidRDefault="00DA1CDC" w:rsidP="00DA1CDC">
            <w:pPr>
              <w:pStyle w:val="ListParagraph"/>
              <w:widowControl w:val="0"/>
              <w:tabs>
                <w:tab w:val="left" w:pos="567"/>
              </w:tabs>
              <w:spacing w:before="60" w:after="60"/>
              <w:ind w:left="0"/>
              <w:contextualSpacing w:val="0"/>
              <w:jc w:val="both"/>
              <w:rPr>
                <w:rFonts w:ascii="Arial" w:hAnsi="Arial" w:cs="Arial"/>
                <w:iCs/>
                <w:sz w:val="20"/>
                <w:szCs w:val="20"/>
              </w:rPr>
            </w:pPr>
            <w:r w:rsidRPr="00C9483D">
              <w:rPr>
                <w:rFonts w:ascii="Arial" w:hAnsi="Arial" w:cs="Arial"/>
                <w:sz w:val="20"/>
                <w:szCs w:val="20"/>
              </w:rPr>
              <w:t>Visas Tiekėjo Pasiūlymas negali būti laikomas konfidencialia informacija.</w:t>
            </w:r>
          </w:p>
        </w:tc>
        <w:tc>
          <w:tcPr>
            <w:tcW w:w="7194" w:type="dxa"/>
            <w:gridSpan w:val="2"/>
          </w:tcPr>
          <w:p w14:paraId="50A750AA" w14:textId="35D816BD" w:rsidR="00DA1CDC" w:rsidRPr="00C9483D" w:rsidRDefault="00DA1CDC" w:rsidP="00DA1CDC">
            <w:pPr>
              <w:pStyle w:val="ListParagraph"/>
              <w:widowControl w:val="0"/>
              <w:tabs>
                <w:tab w:val="left" w:pos="567"/>
              </w:tabs>
              <w:spacing w:before="60" w:after="60"/>
              <w:ind w:left="0"/>
              <w:contextualSpacing w:val="0"/>
              <w:jc w:val="both"/>
              <w:rPr>
                <w:rFonts w:ascii="Arial" w:hAnsi="Arial" w:cs="Arial"/>
                <w:iCs/>
                <w:sz w:val="20"/>
                <w:szCs w:val="20"/>
                <w:lang w:val="en-GB"/>
              </w:rPr>
            </w:pPr>
            <w:r w:rsidRPr="00C9483D">
              <w:rPr>
                <w:rFonts w:ascii="Arial" w:hAnsi="Arial" w:cs="Arial"/>
                <w:sz w:val="20"/>
                <w:szCs w:val="20"/>
                <w:lang w:val="en-GB"/>
              </w:rPr>
              <w:t>The entire Tender of the Supplier cannot be considered confidential information.</w:t>
            </w:r>
          </w:p>
        </w:tc>
      </w:tr>
      <w:tr w:rsidR="003B64B6" w:rsidRPr="00C9483D" w14:paraId="18E2C828" w14:textId="77777777" w:rsidTr="2E97CBDB">
        <w:tc>
          <w:tcPr>
            <w:tcW w:w="1271" w:type="dxa"/>
          </w:tcPr>
          <w:p w14:paraId="323171DC" w14:textId="467752C5" w:rsidR="003B64B6" w:rsidRPr="00C9483D" w:rsidRDefault="003B64B6" w:rsidP="003B64B6">
            <w:pPr>
              <w:rPr>
                <w:rFonts w:ascii="Arial" w:hAnsi="Arial" w:cs="Arial"/>
                <w:iCs/>
                <w:sz w:val="20"/>
                <w:szCs w:val="20"/>
              </w:rPr>
            </w:pPr>
            <w:r w:rsidRPr="00C9483D">
              <w:rPr>
                <w:rFonts w:ascii="Arial" w:hAnsi="Arial" w:cs="Arial"/>
                <w:iCs/>
                <w:sz w:val="20"/>
                <w:szCs w:val="20"/>
              </w:rPr>
              <w:t>7.10.</w:t>
            </w:r>
          </w:p>
        </w:tc>
        <w:tc>
          <w:tcPr>
            <w:tcW w:w="6095" w:type="dxa"/>
            <w:gridSpan w:val="2"/>
          </w:tcPr>
          <w:p w14:paraId="2DE9C549" w14:textId="19556408" w:rsidR="003B64B6" w:rsidRPr="00C9483D" w:rsidRDefault="003B64B6" w:rsidP="003B64B6">
            <w:pPr>
              <w:pStyle w:val="ListParagraph"/>
              <w:widowControl w:val="0"/>
              <w:tabs>
                <w:tab w:val="left" w:pos="567"/>
              </w:tabs>
              <w:spacing w:before="60" w:after="60"/>
              <w:ind w:left="0"/>
              <w:contextualSpacing w:val="0"/>
              <w:jc w:val="both"/>
              <w:rPr>
                <w:rFonts w:ascii="Arial" w:hAnsi="Arial" w:cs="Arial"/>
                <w:iCs/>
                <w:sz w:val="20"/>
                <w:szCs w:val="20"/>
              </w:rPr>
            </w:pPr>
            <w:r w:rsidRPr="00C9483D">
              <w:rPr>
                <w:rFonts w:ascii="Arial" w:hAnsi="Arial" w:cs="Arial"/>
                <w:iCs/>
                <w:sz w:val="20"/>
                <w:szCs w:val="20"/>
              </w:rPr>
              <w:t xml:space="preserve">Visi Tiekėjo Pasiūlyme pateikiami dokumentai turi būti pateikti CVP IS elektronine forma, t. y. tiesiogiai suformuoti elektroninėmis priemonėmis arba pateikiant skaitmenines dokumentų kopijas. Pateikiami dokumentai ar skaitmeninės dokumentų kopijos turi būti prieinami naudojant nediskriminuojančius, visuotinai prieinamus duomenų failų formatus (pvz., </w:t>
            </w:r>
            <w:proofErr w:type="spellStart"/>
            <w:r w:rsidRPr="00C9483D">
              <w:rPr>
                <w:rFonts w:ascii="Arial" w:hAnsi="Arial" w:cs="Arial"/>
                <w:iCs/>
                <w:sz w:val="20"/>
                <w:szCs w:val="20"/>
              </w:rPr>
              <w:t>pdf</w:t>
            </w:r>
            <w:proofErr w:type="spellEnd"/>
            <w:r w:rsidRPr="00C9483D">
              <w:rPr>
                <w:rFonts w:ascii="Arial" w:hAnsi="Arial" w:cs="Arial"/>
                <w:iCs/>
                <w:sz w:val="20"/>
                <w:szCs w:val="20"/>
              </w:rPr>
              <w:t>, jpg, doc.). Perkantysis subjektas pasilieka sau teisę prašyti dokumentų originalų.</w:t>
            </w:r>
          </w:p>
        </w:tc>
        <w:tc>
          <w:tcPr>
            <w:tcW w:w="7194" w:type="dxa"/>
            <w:gridSpan w:val="2"/>
          </w:tcPr>
          <w:p w14:paraId="7BEB3BA7" w14:textId="77777777" w:rsidR="003B64B6" w:rsidRPr="00C9483D" w:rsidRDefault="003B64B6" w:rsidP="003B64B6">
            <w:pPr>
              <w:tabs>
                <w:tab w:val="left" w:pos="567"/>
              </w:tabs>
              <w:spacing w:before="60" w:after="60"/>
              <w:jc w:val="both"/>
              <w:rPr>
                <w:rFonts w:ascii="Arial" w:hAnsi="Arial" w:cs="Arial"/>
                <w:iCs/>
                <w:sz w:val="20"/>
                <w:szCs w:val="20"/>
                <w:lang w:val="en-GB"/>
              </w:rPr>
            </w:pPr>
            <w:r w:rsidRPr="00C9483D">
              <w:rPr>
                <w:rFonts w:ascii="Arial" w:hAnsi="Arial" w:cs="Arial"/>
                <w:iCs/>
                <w:sz w:val="20"/>
                <w:szCs w:val="20"/>
                <w:lang w:val="en-GB"/>
              </w:rPr>
              <w:t xml:space="preserve">All documents provided in the Supplier's Tender must be submitted in the CVP IS electronic form, i. e. directly formed by electronic means or by providing digital copies of documents. Submitted documents or digital copies of documents must be accessible using non-discriminatory, generally available data file formats (e. g. pdf, jpg, doc.). The Contracting </w:t>
            </w:r>
            <w:r w:rsidRPr="00C9483D">
              <w:rPr>
                <w:rFonts w:ascii="Arial" w:hAnsi="Arial" w:cs="Arial"/>
                <w:sz w:val="20"/>
                <w:szCs w:val="20"/>
                <w:lang w:val="en-GB"/>
              </w:rPr>
              <w:t>Entity</w:t>
            </w:r>
            <w:r w:rsidRPr="00C9483D">
              <w:rPr>
                <w:rFonts w:ascii="Arial" w:hAnsi="Arial" w:cs="Arial"/>
                <w:iCs/>
                <w:sz w:val="20"/>
                <w:szCs w:val="20"/>
                <w:lang w:val="en-GB"/>
              </w:rPr>
              <w:t xml:space="preserve"> reserves the right to request original documents. </w:t>
            </w:r>
          </w:p>
          <w:p w14:paraId="7C425C7B" w14:textId="77777777" w:rsidR="003B64B6" w:rsidRPr="00C9483D" w:rsidRDefault="003B64B6" w:rsidP="003B64B6">
            <w:pPr>
              <w:pStyle w:val="ListParagraph"/>
              <w:widowControl w:val="0"/>
              <w:tabs>
                <w:tab w:val="left" w:pos="567"/>
              </w:tabs>
              <w:spacing w:before="60" w:after="60"/>
              <w:ind w:left="0"/>
              <w:contextualSpacing w:val="0"/>
              <w:jc w:val="both"/>
              <w:rPr>
                <w:rFonts w:ascii="Arial" w:hAnsi="Arial" w:cs="Arial"/>
                <w:iCs/>
                <w:sz w:val="20"/>
                <w:szCs w:val="20"/>
                <w:lang w:val="en-GB"/>
              </w:rPr>
            </w:pPr>
          </w:p>
        </w:tc>
      </w:tr>
      <w:tr w:rsidR="00DA1CDC" w:rsidRPr="00C9483D" w14:paraId="6A5F8B38" w14:textId="77777777" w:rsidTr="2E97CBDB">
        <w:tc>
          <w:tcPr>
            <w:tcW w:w="1271" w:type="dxa"/>
          </w:tcPr>
          <w:p w14:paraId="65F30176" w14:textId="1CE735AA" w:rsidR="00DA1CDC" w:rsidRPr="00C9483D" w:rsidRDefault="00DA1CDC" w:rsidP="00387675">
            <w:pPr>
              <w:rPr>
                <w:rFonts w:ascii="Arial" w:hAnsi="Arial" w:cs="Arial"/>
                <w:iCs/>
                <w:sz w:val="20"/>
                <w:szCs w:val="20"/>
              </w:rPr>
            </w:pPr>
            <w:r w:rsidRPr="00C9483D">
              <w:rPr>
                <w:rFonts w:ascii="Arial" w:hAnsi="Arial" w:cs="Arial"/>
                <w:iCs/>
                <w:sz w:val="20"/>
                <w:szCs w:val="20"/>
              </w:rPr>
              <w:t>7.11.</w:t>
            </w:r>
          </w:p>
        </w:tc>
        <w:tc>
          <w:tcPr>
            <w:tcW w:w="6095" w:type="dxa"/>
            <w:gridSpan w:val="2"/>
          </w:tcPr>
          <w:p w14:paraId="368C0254" w14:textId="08B3DF53" w:rsidR="00DA1CDC" w:rsidRPr="00C9483D" w:rsidRDefault="003B64B6" w:rsidP="00387675">
            <w:pPr>
              <w:pStyle w:val="ListParagraph"/>
              <w:widowControl w:val="0"/>
              <w:tabs>
                <w:tab w:val="left" w:pos="567"/>
              </w:tabs>
              <w:spacing w:before="60" w:after="60"/>
              <w:ind w:left="0"/>
              <w:contextualSpacing w:val="0"/>
              <w:jc w:val="both"/>
              <w:rPr>
                <w:rFonts w:ascii="Arial" w:hAnsi="Arial" w:cs="Arial"/>
                <w:iCs/>
                <w:sz w:val="20"/>
                <w:szCs w:val="20"/>
              </w:rPr>
            </w:pPr>
            <w:r w:rsidRPr="00C9483D">
              <w:rPr>
                <w:rFonts w:ascii="Arial" w:hAnsi="Arial" w:cs="Arial"/>
                <w:iCs/>
                <w:sz w:val="20"/>
                <w:szCs w:val="20"/>
              </w:rPr>
              <w:t>Perkantysis subjektas pasilieka sau teisę prašyti dokumentų originalų. Pasiūlymai, taip pat kita korespondencija bei dokumentai gali būti pateikiami kalbomis, nurodytomis SPS. Jei atitinkami dokumentai (pažymos, sertifikatai ir kt.), techniniai aprašymai ar analogiški dokumentai, įrodantys atitikimą Sąlygose išdėstytiems reikalavimams, yra išduoti kitomis, nei SPS nurodytos kalbomis, prie šių dokumentų turi būti pridedamas Tiekėjo vadovo ar vertėjo parašu ir vertimų biuro anspaudu patvirtintas dokumento vertimas į bent vieną iš SPS nurodytų kalbų.</w:t>
            </w:r>
          </w:p>
        </w:tc>
        <w:tc>
          <w:tcPr>
            <w:tcW w:w="7194" w:type="dxa"/>
            <w:gridSpan w:val="2"/>
          </w:tcPr>
          <w:p w14:paraId="34423106" w14:textId="4805EF53" w:rsidR="00DA1CDC" w:rsidRPr="00C9483D" w:rsidRDefault="00DF381B" w:rsidP="00387675">
            <w:pPr>
              <w:pStyle w:val="ListParagraph"/>
              <w:widowControl w:val="0"/>
              <w:tabs>
                <w:tab w:val="left" w:pos="567"/>
              </w:tabs>
              <w:spacing w:before="60" w:after="60"/>
              <w:ind w:left="0"/>
              <w:contextualSpacing w:val="0"/>
              <w:jc w:val="both"/>
              <w:rPr>
                <w:rFonts w:ascii="Arial" w:hAnsi="Arial" w:cs="Arial"/>
                <w:iCs/>
                <w:sz w:val="20"/>
                <w:szCs w:val="20"/>
                <w:lang w:val="en-GB"/>
              </w:rPr>
            </w:pPr>
            <w:r w:rsidRPr="00C9483D">
              <w:rPr>
                <w:rFonts w:ascii="Arial" w:hAnsi="Arial" w:cs="Arial"/>
                <w:iCs/>
                <w:color w:val="000000" w:themeColor="text1"/>
                <w:sz w:val="20"/>
                <w:szCs w:val="20"/>
                <w:lang w:val="en-GB"/>
              </w:rPr>
              <w:t xml:space="preserve">The Contracting Entity reserves the right to request original documents. </w:t>
            </w:r>
            <w:r w:rsidR="00A32206" w:rsidRPr="00C9483D">
              <w:rPr>
                <w:rFonts w:ascii="Arial" w:hAnsi="Arial" w:cs="Arial"/>
                <w:iCs/>
                <w:color w:val="000000" w:themeColor="text1"/>
                <w:sz w:val="20"/>
                <w:szCs w:val="20"/>
                <w:lang w:val="en-GB"/>
              </w:rPr>
              <w:t xml:space="preserve">The Tenders, as well as other correspondence and documents may be submitted in languages, indicated </w:t>
            </w:r>
            <w:r w:rsidR="006A0DB0" w:rsidRPr="00C9483D">
              <w:rPr>
                <w:rFonts w:ascii="Arial" w:hAnsi="Arial" w:cs="Arial"/>
                <w:iCs/>
                <w:color w:val="000000" w:themeColor="text1"/>
                <w:sz w:val="20"/>
                <w:szCs w:val="20"/>
                <w:lang w:val="en-GB"/>
              </w:rPr>
              <w:t>in</w:t>
            </w:r>
            <w:r w:rsidR="00A32206" w:rsidRPr="00C9483D">
              <w:rPr>
                <w:rFonts w:ascii="Arial" w:hAnsi="Arial" w:cs="Arial"/>
                <w:iCs/>
                <w:color w:val="000000" w:themeColor="text1"/>
                <w:sz w:val="20"/>
                <w:szCs w:val="20"/>
                <w:lang w:val="en-GB"/>
              </w:rPr>
              <w:t xml:space="preserve"> the SPC. In case the respectful documents (certificates, certifications and etc.), technical descriptions or analogous documents, proving the compliance with the requirements established under the </w:t>
            </w:r>
            <w:r w:rsidR="006A0DB0" w:rsidRPr="00C9483D">
              <w:rPr>
                <w:rFonts w:ascii="Arial" w:hAnsi="Arial" w:cs="Arial"/>
                <w:iCs/>
                <w:color w:val="000000" w:themeColor="text1"/>
                <w:sz w:val="20"/>
                <w:szCs w:val="20"/>
                <w:lang w:val="en-GB"/>
              </w:rPr>
              <w:t>C</w:t>
            </w:r>
            <w:r w:rsidR="00A32206" w:rsidRPr="00C9483D">
              <w:rPr>
                <w:rFonts w:ascii="Arial" w:hAnsi="Arial" w:cs="Arial"/>
                <w:iCs/>
                <w:color w:val="000000" w:themeColor="text1"/>
                <w:sz w:val="20"/>
                <w:szCs w:val="20"/>
                <w:lang w:val="en-GB"/>
              </w:rPr>
              <w:t xml:space="preserve">onditions, are issued in other languages than those established </w:t>
            </w:r>
            <w:r w:rsidR="006A0DB0" w:rsidRPr="00C9483D">
              <w:rPr>
                <w:rFonts w:ascii="Arial" w:hAnsi="Arial" w:cs="Arial"/>
                <w:iCs/>
                <w:color w:val="000000" w:themeColor="text1"/>
                <w:sz w:val="20"/>
                <w:szCs w:val="20"/>
                <w:lang w:val="en-GB"/>
              </w:rPr>
              <w:t>in</w:t>
            </w:r>
            <w:r w:rsidR="00A32206" w:rsidRPr="00C9483D">
              <w:rPr>
                <w:rFonts w:ascii="Arial" w:hAnsi="Arial" w:cs="Arial"/>
                <w:iCs/>
                <w:color w:val="000000" w:themeColor="text1"/>
                <w:sz w:val="20"/>
                <w:szCs w:val="20"/>
                <w:lang w:val="en-GB"/>
              </w:rPr>
              <w:t xml:space="preserve"> the SPC, a translation of these documents into at least one of the indicated languages </w:t>
            </w:r>
            <w:r w:rsidRPr="00C9483D">
              <w:rPr>
                <w:rFonts w:ascii="Arial" w:hAnsi="Arial" w:cs="Arial"/>
                <w:iCs/>
                <w:color w:val="000000" w:themeColor="text1"/>
                <w:sz w:val="20"/>
                <w:szCs w:val="20"/>
                <w:lang w:val="en-GB"/>
              </w:rPr>
              <w:t>approved</w:t>
            </w:r>
            <w:r w:rsidR="00A32206" w:rsidRPr="00C9483D">
              <w:rPr>
                <w:rFonts w:ascii="Arial" w:hAnsi="Arial" w:cs="Arial"/>
                <w:iCs/>
                <w:color w:val="000000" w:themeColor="text1"/>
                <w:sz w:val="20"/>
                <w:szCs w:val="20"/>
                <w:lang w:val="en-GB"/>
              </w:rPr>
              <w:t xml:space="preserve"> by the </w:t>
            </w:r>
            <w:r w:rsidR="006A0DB0" w:rsidRPr="00C9483D">
              <w:rPr>
                <w:rFonts w:ascii="Arial" w:hAnsi="Arial" w:cs="Arial"/>
                <w:iCs/>
                <w:color w:val="000000" w:themeColor="text1"/>
                <w:sz w:val="20"/>
                <w:szCs w:val="20"/>
                <w:lang w:val="en-GB"/>
              </w:rPr>
              <w:t>CEO</w:t>
            </w:r>
            <w:r w:rsidR="00A32206" w:rsidRPr="00C9483D">
              <w:rPr>
                <w:rFonts w:ascii="Arial" w:hAnsi="Arial" w:cs="Arial"/>
                <w:iCs/>
                <w:color w:val="000000" w:themeColor="text1"/>
                <w:sz w:val="20"/>
                <w:szCs w:val="20"/>
                <w:lang w:val="en-GB"/>
              </w:rPr>
              <w:t xml:space="preserve"> of the Supplier or signature of the translator and seal of the translation bureau must be attached to the respectful documents.</w:t>
            </w:r>
          </w:p>
        </w:tc>
      </w:tr>
      <w:tr w:rsidR="0021244A" w:rsidRPr="00C9483D" w14:paraId="2E269AFA" w14:textId="77777777" w:rsidTr="2E97CBDB">
        <w:tc>
          <w:tcPr>
            <w:tcW w:w="1271" w:type="dxa"/>
          </w:tcPr>
          <w:p w14:paraId="3EFC35C1" w14:textId="5CF1AB5B" w:rsidR="0021244A" w:rsidRPr="00C9483D" w:rsidRDefault="00B547E7">
            <w:pPr>
              <w:rPr>
                <w:rFonts w:ascii="Arial" w:hAnsi="Arial" w:cs="Arial"/>
                <w:sz w:val="20"/>
                <w:szCs w:val="20"/>
              </w:rPr>
            </w:pPr>
            <w:r w:rsidRPr="00C9483D">
              <w:rPr>
                <w:rFonts w:ascii="Arial" w:hAnsi="Arial" w:cs="Arial"/>
                <w:sz w:val="20"/>
                <w:szCs w:val="20"/>
              </w:rPr>
              <w:t>8</w:t>
            </w:r>
            <w:r w:rsidR="00CC7275" w:rsidRPr="00C9483D">
              <w:rPr>
                <w:rFonts w:ascii="Arial" w:hAnsi="Arial" w:cs="Arial"/>
                <w:sz w:val="20"/>
                <w:szCs w:val="20"/>
              </w:rPr>
              <w:t>.</w:t>
            </w:r>
          </w:p>
        </w:tc>
        <w:tc>
          <w:tcPr>
            <w:tcW w:w="6095" w:type="dxa"/>
            <w:gridSpan w:val="2"/>
            <w:vAlign w:val="center"/>
          </w:tcPr>
          <w:p w14:paraId="6CA703F4" w14:textId="2024F215" w:rsidR="0021244A" w:rsidRPr="00C9483D" w:rsidRDefault="00CC7275" w:rsidP="00585304">
            <w:pPr>
              <w:jc w:val="center"/>
              <w:rPr>
                <w:rFonts w:ascii="Arial" w:hAnsi="Arial" w:cs="Arial"/>
                <w:sz w:val="20"/>
                <w:szCs w:val="20"/>
              </w:rPr>
            </w:pPr>
            <w:bookmarkStart w:id="49" w:name="_Toc341687222"/>
            <w:bookmarkStart w:id="50" w:name="_Toc387142381"/>
            <w:bookmarkStart w:id="51" w:name="_Toc474390874"/>
            <w:bookmarkStart w:id="52" w:name="_Toc90619424"/>
            <w:r w:rsidRPr="00C9483D">
              <w:rPr>
                <w:rFonts w:ascii="Arial" w:hAnsi="Arial" w:cs="Arial"/>
                <w:b/>
                <w:bCs/>
                <w:sz w:val="20"/>
                <w:szCs w:val="20"/>
              </w:rPr>
              <w:t>PASIŪLYMŲ PATEIKIMO TERMINAI</w:t>
            </w:r>
            <w:bookmarkEnd w:id="49"/>
            <w:bookmarkEnd w:id="50"/>
            <w:bookmarkEnd w:id="51"/>
            <w:bookmarkEnd w:id="52"/>
          </w:p>
        </w:tc>
        <w:tc>
          <w:tcPr>
            <w:tcW w:w="7194" w:type="dxa"/>
            <w:gridSpan w:val="2"/>
            <w:vAlign w:val="center"/>
          </w:tcPr>
          <w:p w14:paraId="5E4F957C" w14:textId="6EFF222E" w:rsidR="0021244A" w:rsidRPr="00C9483D" w:rsidRDefault="001E686B" w:rsidP="008D7F9D">
            <w:pPr>
              <w:pStyle w:val="ListParagraph"/>
              <w:tabs>
                <w:tab w:val="left" w:pos="567"/>
              </w:tabs>
              <w:spacing w:before="60" w:after="60"/>
              <w:ind w:left="0"/>
              <w:contextualSpacing w:val="0"/>
              <w:jc w:val="center"/>
              <w:rPr>
                <w:rFonts w:ascii="Arial" w:hAnsi="Arial" w:cs="Arial"/>
                <w:sz w:val="20"/>
                <w:szCs w:val="20"/>
                <w:lang w:val="en-GB"/>
              </w:rPr>
            </w:pPr>
            <w:bookmarkStart w:id="53" w:name="_Toc48931923"/>
            <w:r w:rsidRPr="00C9483D">
              <w:rPr>
                <w:rFonts w:ascii="Arial" w:hAnsi="Arial" w:cs="Arial"/>
                <w:b/>
                <w:bCs/>
                <w:sz w:val="20"/>
                <w:szCs w:val="20"/>
                <w:lang w:val="en-GB"/>
              </w:rPr>
              <w:t xml:space="preserve">TENDER SUBMISSION </w:t>
            </w:r>
            <w:r w:rsidR="008D7F9D" w:rsidRPr="00C9483D">
              <w:rPr>
                <w:rFonts w:ascii="Arial" w:hAnsi="Arial" w:cs="Arial"/>
                <w:b/>
                <w:bCs/>
                <w:sz w:val="20"/>
                <w:szCs w:val="20"/>
                <w:lang w:val="en-GB"/>
              </w:rPr>
              <w:t>DEADLINES</w:t>
            </w:r>
            <w:bookmarkEnd w:id="53"/>
          </w:p>
        </w:tc>
      </w:tr>
      <w:tr w:rsidR="0021244A" w:rsidRPr="00C9483D" w14:paraId="5C909EA2" w14:textId="77777777" w:rsidTr="2E97CBDB">
        <w:tc>
          <w:tcPr>
            <w:tcW w:w="1271" w:type="dxa"/>
          </w:tcPr>
          <w:p w14:paraId="1A143600" w14:textId="0E39EFDA" w:rsidR="0021244A" w:rsidRPr="00C9483D" w:rsidRDefault="00B547E7">
            <w:pPr>
              <w:rPr>
                <w:rFonts w:ascii="Arial" w:hAnsi="Arial" w:cs="Arial"/>
                <w:sz w:val="20"/>
                <w:szCs w:val="20"/>
              </w:rPr>
            </w:pPr>
            <w:r w:rsidRPr="00C9483D">
              <w:rPr>
                <w:rFonts w:ascii="Arial" w:hAnsi="Arial" w:cs="Arial"/>
                <w:sz w:val="20"/>
                <w:szCs w:val="20"/>
              </w:rPr>
              <w:t>8</w:t>
            </w:r>
            <w:r w:rsidR="00CC7275" w:rsidRPr="00C9483D">
              <w:rPr>
                <w:rFonts w:ascii="Arial" w:hAnsi="Arial" w:cs="Arial"/>
                <w:sz w:val="20"/>
                <w:szCs w:val="20"/>
              </w:rPr>
              <w:t>.1.</w:t>
            </w:r>
          </w:p>
        </w:tc>
        <w:tc>
          <w:tcPr>
            <w:tcW w:w="6095" w:type="dxa"/>
            <w:gridSpan w:val="2"/>
          </w:tcPr>
          <w:p w14:paraId="146854ED" w14:textId="10C7A756" w:rsidR="0021244A" w:rsidRPr="00C9483D" w:rsidRDefault="00CC7275" w:rsidP="00CC7275">
            <w:pPr>
              <w:pStyle w:val="ListParagraph"/>
              <w:tabs>
                <w:tab w:val="left" w:pos="567"/>
              </w:tabs>
              <w:spacing w:before="60" w:after="60"/>
              <w:ind w:left="0"/>
              <w:contextualSpacing w:val="0"/>
              <w:jc w:val="both"/>
              <w:rPr>
                <w:rFonts w:ascii="Arial" w:hAnsi="Arial" w:cs="Arial"/>
                <w:sz w:val="20"/>
                <w:szCs w:val="20"/>
                <w:lang w:eastAsia="lt-LT"/>
              </w:rPr>
            </w:pPr>
            <w:r w:rsidRPr="00C9483D">
              <w:rPr>
                <w:rFonts w:ascii="Arial" w:hAnsi="Arial" w:cs="Arial"/>
                <w:sz w:val="20"/>
                <w:szCs w:val="20"/>
                <w:lang w:eastAsia="lt-LT"/>
              </w:rPr>
              <w:t xml:space="preserve">Informacija apie Pasiūlymų pateikimo terminą </w:t>
            </w:r>
            <w:r w:rsidR="000F5DE7" w:rsidRPr="00C9483D">
              <w:rPr>
                <w:rFonts w:ascii="Arial" w:hAnsi="Arial" w:cs="Arial"/>
                <w:sz w:val="20"/>
                <w:szCs w:val="20"/>
                <w:lang w:eastAsia="lt-LT"/>
              </w:rPr>
              <w:t>pateikiama SPS ir (arba)</w:t>
            </w:r>
            <w:r w:rsidRPr="00C9483D">
              <w:rPr>
                <w:rFonts w:ascii="Arial" w:hAnsi="Arial" w:cs="Arial"/>
                <w:sz w:val="20"/>
                <w:szCs w:val="20"/>
                <w:lang w:eastAsia="lt-LT"/>
              </w:rPr>
              <w:t xml:space="preserve"> CVP IS. </w:t>
            </w:r>
            <w:r w:rsidRPr="00C9483D">
              <w:rPr>
                <w:rFonts w:ascii="Arial" w:hAnsi="Arial" w:cs="Arial"/>
                <w:sz w:val="20"/>
                <w:szCs w:val="20"/>
              </w:rPr>
              <w:t>Pasiūlymų pateikimo terminas nustatomas toks, kad Tiekėjai spėtų laiku ir tinkamai parengti ir pateikti Pasiūlymus.</w:t>
            </w:r>
            <w:r w:rsidRPr="00C9483D">
              <w:rPr>
                <w:rFonts w:ascii="Arial" w:hAnsi="Arial" w:cs="Arial"/>
                <w:sz w:val="20"/>
                <w:szCs w:val="20"/>
                <w:lang w:eastAsia="lt-LT"/>
              </w:rPr>
              <w:t xml:space="preserve"> P</w:t>
            </w:r>
            <w:r w:rsidR="00412DD0" w:rsidRPr="00C9483D">
              <w:rPr>
                <w:rFonts w:ascii="Arial" w:hAnsi="Arial" w:cs="Arial"/>
                <w:sz w:val="20"/>
                <w:szCs w:val="20"/>
                <w:lang w:eastAsia="lt-LT"/>
              </w:rPr>
              <w:t>asiūlymų p</w:t>
            </w:r>
            <w:r w:rsidRPr="00C9483D">
              <w:rPr>
                <w:rFonts w:ascii="Arial" w:hAnsi="Arial" w:cs="Arial"/>
                <w:sz w:val="20"/>
                <w:szCs w:val="20"/>
                <w:lang w:eastAsia="lt-LT"/>
              </w:rPr>
              <w:t xml:space="preserve">ateikimo terminas </w:t>
            </w:r>
            <w:r w:rsidR="00412DD0" w:rsidRPr="00C9483D">
              <w:rPr>
                <w:rFonts w:ascii="Arial" w:hAnsi="Arial" w:cs="Arial"/>
                <w:sz w:val="20"/>
                <w:szCs w:val="20"/>
                <w:lang w:eastAsia="lt-LT"/>
              </w:rPr>
              <w:t>nustatomas vadovaujantis</w:t>
            </w:r>
            <w:r w:rsidRPr="00C9483D">
              <w:rPr>
                <w:rFonts w:ascii="Arial" w:hAnsi="Arial" w:cs="Arial"/>
                <w:sz w:val="20"/>
                <w:szCs w:val="20"/>
                <w:lang w:eastAsia="lt-LT"/>
              </w:rPr>
              <w:t xml:space="preserve"> PĮ 7</w:t>
            </w:r>
            <w:r w:rsidR="00412DD0" w:rsidRPr="00C9483D">
              <w:rPr>
                <w:rFonts w:ascii="Arial" w:hAnsi="Arial" w:cs="Arial"/>
                <w:sz w:val="20"/>
                <w:szCs w:val="20"/>
                <w:lang w:eastAsia="lt-LT"/>
              </w:rPr>
              <w:t>0</w:t>
            </w:r>
            <w:r w:rsidRPr="00C9483D">
              <w:rPr>
                <w:rFonts w:ascii="Arial" w:hAnsi="Arial" w:cs="Arial"/>
                <w:sz w:val="20"/>
                <w:szCs w:val="20"/>
                <w:lang w:eastAsia="lt-LT"/>
              </w:rPr>
              <w:t xml:space="preserve"> str. </w:t>
            </w:r>
            <w:bookmarkStart w:id="54" w:name="_Hlk38894659"/>
            <w:r w:rsidR="00626F56">
              <w:rPr>
                <w:rFonts w:ascii="Arial" w:hAnsi="Arial" w:cs="Arial"/>
                <w:sz w:val="20"/>
                <w:szCs w:val="20"/>
                <w:lang w:eastAsia="lt-LT"/>
              </w:rPr>
              <w:lastRenderedPageBreak/>
              <w:t>Susipažinimo su Pasiūlymais</w:t>
            </w:r>
            <w:r w:rsidRPr="00C9483D">
              <w:rPr>
                <w:rFonts w:ascii="Arial" w:hAnsi="Arial" w:cs="Arial"/>
                <w:sz w:val="20"/>
                <w:szCs w:val="20"/>
                <w:lang w:eastAsia="lt-LT"/>
              </w:rPr>
              <w:t xml:space="preserve"> pradžia – ne ankščiau kaip </w:t>
            </w:r>
            <w:r w:rsidR="001F22AB">
              <w:rPr>
                <w:rFonts w:ascii="Arial" w:hAnsi="Arial" w:cs="Arial"/>
                <w:sz w:val="20"/>
                <w:szCs w:val="20"/>
                <w:lang w:eastAsia="lt-LT"/>
              </w:rPr>
              <w:t>30</w:t>
            </w:r>
            <w:r w:rsidRPr="00C9483D">
              <w:rPr>
                <w:rFonts w:ascii="Arial" w:hAnsi="Arial" w:cs="Arial"/>
                <w:sz w:val="20"/>
                <w:szCs w:val="20"/>
                <w:lang w:eastAsia="lt-LT"/>
              </w:rPr>
              <w:t xml:space="preserve"> min po </w:t>
            </w:r>
            <w:r w:rsidR="00412DD0" w:rsidRPr="00C9483D">
              <w:rPr>
                <w:rFonts w:ascii="Arial" w:hAnsi="Arial" w:cs="Arial"/>
                <w:sz w:val="20"/>
                <w:szCs w:val="20"/>
                <w:lang w:eastAsia="lt-LT"/>
              </w:rPr>
              <w:t>Skelbime apie Pirkimą</w:t>
            </w:r>
            <w:r w:rsidRPr="00C9483D">
              <w:rPr>
                <w:rFonts w:ascii="Arial" w:hAnsi="Arial" w:cs="Arial"/>
                <w:sz w:val="20"/>
                <w:szCs w:val="20"/>
                <w:lang w:eastAsia="lt-LT"/>
              </w:rPr>
              <w:t xml:space="preserve"> nurodytos </w:t>
            </w:r>
            <w:r w:rsidR="00412DD0" w:rsidRPr="00C9483D">
              <w:rPr>
                <w:rFonts w:ascii="Arial" w:hAnsi="Arial" w:cs="Arial"/>
                <w:sz w:val="20"/>
                <w:szCs w:val="20"/>
                <w:lang w:eastAsia="lt-LT"/>
              </w:rPr>
              <w:t>P</w:t>
            </w:r>
            <w:r w:rsidRPr="00C9483D">
              <w:rPr>
                <w:rFonts w:ascii="Arial" w:hAnsi="Arial" w:cs="Arial"/>
                <w:sz w:val="20"/>
                <w:szCs w:val="20"/>
                <w:lang w:eastAsia="lt-LT"/>
              </w:rPr>
              <w:t>asiūlymo pateikimo termino pabaigos.</w:t>
            </w:r>
            <w:bookmarkEnd w:id="54"/>
          </w:p>
        </w:tc>
        <w:tc>
          <w:tcPr>
            <w:tcW w:w="7194" w:type="dxa"/>
            <w:gridSpan w:val="2"/>
          </w:tcPr>
          <w:p w14:paraId="018EC10C" w14:textId="4254FD1E" w:rsidR="0021244A" w:rsidRPr="00C9483D" w:rsidRDefault="008D7F9D" w:rsidP="008D7F9D">
            <w:pPr>
              <w:pStyle w:val="ListParagraph"/>
              <w:tabs>
                <w:tab w:val="left" w:pos="567"/>
              </w:tabs>
              <w:spacing w:before="60" w:after="60"/>
              <w:ind w:left="0"/>
              <w:contextualSpacing w:val="0"/>
              <w:jc w:val="both"/>
              <w:rPr>
                <w:rFonts w:ascii="Arial" w:hAnsi="Arial" w:cs="Arial"/>
                <w:sz w:val="20"/>
                <w:szCs w:val="20"/>
                <w:lang w:val="en-GB" w:eastAsia="lt-LT"/>
              </w:rPr>
            </w:pPr>
            <w:r w:rsidRPr="00C9483D">
              <w:rPr>
                <w:rFonts w:ascii="Arial" w:hAnsi="Arial" w:cs="Arial"/>
                <w:sz w:val="20"/>
                <w:szCs w:val="20"/>
                <w:lang w:val="en-GB" w:eastAsia="lt-LT"/>
              </w:rPr>
              <w:lastRenderedPageBreak/>
              <w:t xml:space="preserve">Information on the deadline for submission of Tenders shall be provided in </w:t>
            </w:r>
            <w:r w:rsidR="000F5DE7" w:rsidRPr="00C9483D">
              <w:rPr>
                <w:rFonts w:ascii="Arial" w:hAnsi="Arial" w:cs="Arial"/>
                <w:sz w:val="20"/>
                <w:szCs w:val="20"/>
                <w:lang w:val="en-GB" w:eastAsia="lt-LT"/>
              </w:rPr>
              <w:t xml:space="preserve">SPC and (or) </w:t>
            </w:r>
            <w:r w:rsidRPr="00C9483D">
              <w:rPr>
                <w:rFonts w:ascii="Arial" w:hAnsi="Arial" w:cs="Arial"/>
                <w:sz w:val="20"/>
                <w:szCs w:val="20"/>
                <w:lang w:val="en-GB" w:eastAsia="lt-LT"/>
              </w:rPr>
              <w:t xml:space="preserve">CPP IS. The deadline for submission of </w:t>
            </w:r>
            <w:r w:rsidR="00A34ACE" w:rsidRPr="00C9483D">
              <w:rPr>
                <w:rFonts w:ascii="Arial" w:hAnsi="Arial" w:cs="Arial"/>
                <w:sz w:val="20"/>
                <w:szCs w:val="20"/>
                <w:lang w:val="en-GB" w:eastAsia="lt-LT"/>
              </w:rPr>
              <w:t>T</w:t>
            </w:r>
            <w:r w:rsidRPr="00C9483D">
              <w:rPr>
                <w:rFonts w:ascii="Arial" w:hAnsi="Arial" w:cs="Arial"/>
                <w:sz w:val="20"/>
                <w:szCs w:val="20"/>
                <w:lang w:val="en-GB" w:eastAsia="lt-LT"/>
              </w:rPr>
              <w:t>enders shall be such that the Suppliers have time to prepare and submit the Tenders in a timely and proper manner</w:t>
            </w:r>
            <w:r w:rsidRPr="00C9483D">
              <w:rPr>
                <w:rFonts w:ascii="Arial" w:hAnsi="Arial" w:cs="Arial"/>
                <w:sz w:val="20"/>
                <w:szCs w:val="20"/>
                <w:lang w:val="en-GB"/>
              </w:rPr>
              <w:t>.</w:t>
            </w:r>
            <w:r w:rsidRPr="00C9483D">
              <w:rPr>
                <w:rFonts w:ascii="Arial" w:hAnsi="Arial" w:cs="Arial"/>
                <w:sz w:val="20"/>
                <w:szCs w:val="20"/>
                <w:lang w:val="en-GB" w:eastAsia="lt-LT"/>
              </w:rPr>
              <w:t xml:space="preserve"> The deadline for submission of Tenders </w:t>
            </w:r>
            <w:r w:rsidR="00412DD0" w:rsidRPr="00C9483D">
              <w:rPr>
                <w:rFonts w:ascii="Arial" w:hAnsi="Arial" w:cs="Arial"/>
                <w:sz w:val="20"/>
                <w:szCs w:val="20"/>
                <w:lang w:val="en-GB" w:eastAsia="lt-LT"/>
              </w:rPr>
              <w:t>is set according to the</w:t>
            </w:r>
            <w:r w:rsidRPr="00C9483D">
              <w:rPr>
                <w:rFonts w:ascii="Arial" w:hAnsi="Arial" w:cs="Arial"/>
                <w:sz w:val="20"/>
                <w:szCs w:val="20"/>
                <w:lang w:val="en-GB" w:eastAsia="lt-LT"/>
              </w:rPr>
              <w:t xml:space="preserve"> Article </w:t>
            </w:r>
            <w:r w:rsidRPr="00C9483D">
              <w:rPr>
                <w:rFonts w:ascii="Arial" w:hAnsi="Arial" w:cs="Arial"/>
                <w:sz w:val="20"/>
                <w:szCs w:val="20"/>
                <w:lang w:val="en-GB" w:eastAsia="lt-LT"/>
              </w:rPr>
              <w:lastRenderedPageBreak/>
              <w:t>7</w:t>
            </w:r>
            <w:r w:rsidR="00412DD0" w:rsidRPr="00C9483D">
              <w:rPr>
                <w:rFonts w:ascii="Arial" w:hAnsi="Arial" w:cs="Arial"/>
                <w:sz w:val="20"/>
                <w:szCs w:val="20"/>
                <w:lang w:val="en-GB" w:eastAsia="lt-LT"/>
              </w:rPr>
              <w:t>0</w:t>
            </w:r>
            <w:r w:rsidRPr="00C9483D">
              <w:rPr>
                <w:rFonts w:ascii="Arial" w:hAnsi="Arial" w:cs="Arial"/>
                <w:sz w:val="20"/>
                <w:szCs w:val="20"/>
                <w:lang w:val="en-GB" w:eastAsia="lt-LT"/>
              </w:rPr>
              <w:t xml:space="preserve"> of LP. The start of the of opening the Tender</w:t>
            </w:r>
            <w:r w:rsidR="00626F56">
              <w:rPr>
                <w:rFonts w:ascii="Arial" w:hAnsi="Arial" w:cs="Arial"/>
                <w:sz w:val="20"/>
                <w:szCs w:val="20"/>
                <w:lang w:val="en-GB" w:eastAsia="lt-LT"/>
              </w:rPr>
              <w:t>s</w:t>
            </w:r>
            <w:r w:rsidRPr="00C9483D">
              <w:rPr>
                <w:rFonts w:ascii="Arial" w:hAnsi="Arial" w:cs="Arial"/>
                <w:sz w:val="20"/>
                <w:szCs w:val="20"/>
                <w:lang w:val="en-GB" w:eastAsia="lt-LT"/>
              </w:rPr>
              <w:t xml:space="preserve"> – not earlier than </w:t>
            </w:r>
            <w:r w:rsidR="001F22AB">
              <w:rPr>
                <w:rFonts w:ascii="Arial" w:hAnsi="Arial" w:cs="Arial"/>
                <w:sz w:val="20"/>
                <w:szCs w:val="20"/>
                <w:lang w:val="en-GB" w:eastAsia="lt-LT"/>
              </w:rPr>
              <w:t>30</w:t>
            </w:r>
            <w:r w:rsidRPr="00C9483D">
              <w:rPr>
                <w:rFonts w:ascii="Arial" w:hAnsi="Arial" w:cs="Arial"/>
                <w:sz w:val="20"/>
                <w:szCs w:val="20"/>
                <w:lang w:val="en-GB" w:eastAsia="lt-LT"/>
              </w:rPr>
              <w:t xml:space="preserve"> minutes after the deadline for submission of the Tender specified in the </w:t>
            </w:r>
            <w:r w:rsidR="00412DD0" w:rsidRPr="00C9483D">
              <w:rPr>
                <w:rFonts w:ascii="Arial" w:hAnsi="Arial" w:cs="Arial"/>
                <w:sz w:val="20"/>
                <w:szCs w:val="20"/>
                <w:lang w:val="en-GB" w:eastAsia="lt-LT"/>
              </w:rPr>
              <w:t>Contract notice</w:t>
            </w:r>
            <w:r w:rsidRPr="00C9483D">
              <w:rPr>
                <w:rFonts w:ascii="Arial" w:hAnsi="Arial" w:cs="Arial"/>
                <w:sz w:val="20"/>
                <w:szCs w:val="20"/>
                <w:lang w:val="en-GB" w:eastAsia="lt-LT"/>
              </w:rPr>
              <w:t>.</w:t>
            </w:r>
          </w:p>
        </w:tc>
      </w:tr>
      <w:tr w:rsidR="0021244A" w:rsidRPr="00C9483D" w14:paraId="7E67ED88" w14:textId="77777777" w:rsidTr="2E97CBDB">
        <w:tc>
          <w:tcPr>
            <w:tcW w:w="1271" w:type="dxa"/>
          </w:tcPr>
          <w:p w14:paraId="33228C50" w14:textId="341616D6" w:rsidR="0021244A" w:rsidRPr="00C9483D" w:rsidRDefault="00B547E7">
            <w:pPr>
              <w:rPr>
                <w:rFonts w:ascii="Arial" w:hAnsi="Arial" w:cs="Arial"/>
                <w:sz w:val="20"/>
                <w:szCs w:val="20"/>
              </w:rPr>
            </w:pPr>
            <w:r w:rsidRPr="00C9483D">
              <w:rPr>
                <w:rFonts w:ascii="Arial" w:hAnsi="Arial" w:cs="Arial"/>
                <w:sz w:val="20"/>
                <w:szCs w:val="20"/>
              </w:rPr>
              <w:lastRenderedPageBreak/>
              <w:t>8</w:t>
            </w:r>
            <w:r w:rsidR="00CC7275" w:rsidRPr="00C9483D">
              <w:rPr>
                <w:rFonts w:ascii="Arial" w:hAnsi="Arial" w:cs="Arial"/>
                <w:sz w:val="20"/>
                <w:szCs w:val="20"/>
              </w:rPr>
              <w:t>.2.</w:t>
            </w:r>
          </w:p>
        </w:tc>
        <w:tc>
          <w:tcPr>
            <w:tcW w:w="6095" w:type="dxa"/>
            <w:gridSpan w:val="2"/>
          </w:tcPr>
          <w:p w14:paraId="4F6DA7BD" w14:textId="542F9203" w:rsidR="0021244A" w:rsidRPr="00C9483D" w:rsidRDefault="00CC7275" w:rsidP="00CC7275">
            <w:pPr>
              <w:tabs>
                <w:tab w:val="left" w:pos="567"/>
              </w:tabs>
              <w:spacing w:before="60" w:after="60"/>
              <w:jc w:val="both"/>
              <w:rPr>
                <w:rFonts w:ascii="Arial" w:hAnsi="Arial" w:cs="Arial"/>
                <w:sz w:val="20"/>
                <w:szCs w:val="20"/>
                <w:lang w:eastAsia="lt-LT"/>
              </w:rPr>
            </w:pPr>
            <w:r w:rsidRPr="00C9483D">
              <w:rPr>
                <w:rFonts w:ascii="Arial" w:hAnsi="Arial" w:cs="Arial"/>
                <w:sz w:val="20"/>
                <w:szCs w:val="20"/>
              </w:rPr>
              <w:t>Kol nesuėjo Pasiūlymų pateikimo terminas, Tiekėjas gali pakeisti arba atšaukti savo Pasiūlymą neprarasdamas teisės į savo Pasiūlymo galiojimo užtikrinimą, jeigu jo buvo reikalaujama. Toks pakeitimas arba pranešimas, kad Pasiūlymas atšaukiamas, pripažįstamas galiojančiu, jeigu Perkantysis subjektas jį gavo iki Pasiūlymų pateikimo termino pabaigos.</w:t>
            </w:r>
          </w:p>
        </w:tc>
        <w:tc>
          <w:tcPr>
            <w:tcW w:w="7194" w:type="dxa"/>
            <w:gridSpan w:val="2"/>
          </w:tcPr>
          <w:p w14:paraId="3CC8CCDC" w14:textId="40AC0541" w:rsidR="0021244A" w:rsidRPr="00C9483D" w:rsidRDefault="008D7F9D" w:rsidP="008D7F9D">
            <w:pPr>
              <w:tabs>
                <w:tab w:val="left" w:pos="567"/>
              </w:tabs>
              <w:spacing w:before="60" w:after="60"/>
              <w:jc w:val="both"/>
              <w:rPr>
                <w:rFonts w:ascii="Arial" w:hAnsi="Arial" w:cs="Arial"/>
                <w:sz w:val="20"/>
                <w:szCs w:val="20"/>
                <w:lang w:val="en-GB" w:eastAsia="lt-LT"/>
              </w:rPr>
            </w:pPr>
            <w:r w:rsidRPr="00C9483D">
              <w:rPr>
                <w:rFonts w:ascii="Arial" w:hAnsi="Arial" w:cs="Arial"/>
                <w:sz w:val="20"/>
                <w:szCs w:val="20"/>
                <w:lang w:val="en-GB"/>
              </w:rPr>
              <w:t xml:space="preserve">Before the deadline for submission of Tenders, the Supplier may change or cancel </w:t>
            </w:r>
            <w:r w:rsidR="001A60B2" w:rsidRPr="00C9483D">
              <w:rPr>
                <w:rFonts w:ascii="Arial" w:hAnsi="Arial" w:cs="Arial"/>
                <w:sz w:val="20"/>
                <w:szCs w:val="20"/>
                <w:lang w:val="en-GB"/>
              </w:rPr>
              <w:t>their</w:t>
            </w:r>
            <w:r w:rsidRPr="00C9483D">
              <w:rPr>
                <w:rFonts w:ascii="Arial" w:hAnsi="Arial" w:cs="Arial"/>
                <w:sz w:val="20"/>
                <w:szCs w:val="20"/>
                <w:lang w:val="en-GB"/>
              </w:rPr>
              <w:t xml:space="preserve"> Tender without losing the right to ensure the validity of </w:t>
            </w:r>
            <w:r w:rsidR="001A60B2" w:rsidRPr="00C9483D">
              <w:rPr>
                <w:rFonts w:ascii="Arial" w:hAnsi="Arial" w:cs="Arial"/>
                <w:sz w:val="20"/>
                <w:szCs w:val="20"/>
                <w:lang w:val="en-GB"/>
              </w:rPr>
              <w:t>their</w:t>
            </w:r>
            <w:r w:rsidRPr="00C9483D">
              <w:rPr>
                <w:rFonts w:ascii="Arial" w:hAnsi="Arial" w:cs="Arial"/>
                <w:sz w:val="20"/>
                <w:szCs w:val="20"/>
                <w:lang w:val="en-GB"/>
              </w:rPr>
              <w:t xml:space="preserve"> Tender, if required. Such amendment or notification that the Tender is withdrawn shall be deemed valid if it has been received by the Contracting Entity before the deadline for submission of Tenders.</w:t>
            </w:r>
          </w:p>
        </w:tc>
      </w:tr>
      <w:tr w:rsidR="00E60964" w:rsidRPr="00C9483D" w14:paraId="4CA18CDA" w14:textId="77777777" w:rsidTr="2E97CBDB">
        <w:tc>
          <w:tcPr>
            <w:tcW w:w="1271" w:type="dxa"/>
          </w:tcPr>
          <w:p w14:paraId="10CFAD99" w14:textId="5748E075" w:rsidR="00E60964" w:rsidRPr="00C9483D" w:rsidRDefault="00E60964">
            <w:pPr>
              <w:rPr>
                <w:rFonts w:ascii="Arial" w:hAnsi="Arial" w:cs="Arial"/>
                <w:sz w:val="20"/>
                <w:szCs w:val="20"/>
              </w:rPr>
            </w:pPr>
            <w:r w:rsidRPr="00C9483D">
              <w:rPr>
                <w:rFonts w:ascii="Arial" w:hAnsi="Arial" w:cs="Arial"/>
                <w:sz w:val="20"/>
                <w:szCs w:val="20"/>
              </w:rPr>
              <w:t xml:space="preserve">8.3. </w:t>
            </w:r>
          </w:p>
        </w:tc>
        <w:tc>
          <w:tcPr>
            <w:tcW w:w="6095" w:type="dxa"/>
            <w:gridSpan w:val="2"/>
          </w:tcPr>
          <w:p w14:paraId="0A43908A" w14:textId="15B905C2" w:rsidR="00E60964" w:rsidRPr="00C9483D" w:rsidRDefault="00E60964" w:rsidP="00CC7275">
            <w:pPr>
              <w:tabs>
                <w:tab w:val="left" w:pos="567"/>
              </w:tabs>
              <w:spacing w:before="60" w:after="60"/>
              <w:jc w:val="both"/>
              <w:rPr>
                <w:rFonts w:ascii="Arial" w:hAnsi="Arial" w:cs="Arial"/>
                <w:sz w:val="20"/>
                <w:szCs w:val="20"/>
              </w:rPr>
            </w:pPr>
            <w:r w:rsidRPr="00C9483D">
              <w:rPr>
                <w:rFonts w:ascii="Arial" w:hAnsi="Arial" w:cs="Arial"/>
                <w:sz w:val="20"/>
                <w:szCs w:val="20"/>
              </w:rPr>
              <w:t xml:space="preserve">Pasiūlymus gali teikti tik Tiekėjai, registruoti CVP IS, pasiekiamoje adresu: </w:t>
            </w:r>
            <w:r w:rsidR="001F22AB" w:rsidRPr="001F22AB">
              <w:rPr>
                <w:rFonts w:ascii="Arial" w:hAnsi="Arial" w:cs="Arial"/>
                <w:sz w:val="20"/>
                <w:szCs w:val="20"/>
              </w:rPr>
              <w:t>https://viesiejipirkimai.lt</w:t>
            </w:r>
            <w:r w:rsidRPr="00C9483D">
              <w:rPr>
                <w:rFonts w:ascii="Arial" w:hAnsi="Arial" w:cs="Arial"/>
                <w:sz w:val="20"/>
                <w:szCs w:val="20"/>
              </w:rPr>
              <w:t xml:space="preserve"> (registracija CVP IS - nemokama)</w:t>
            </w:r>
            <w:r w:rsidR="00C87055" w:rsidRPr="00C9483D">
              <w:rPr>
                <w:rFonts w:ascii="Arial" w:hAnsi="Arial" w:cs="Arial"/>
                <w:sz w:val="20"/>
                <w:szCs w:val="20"/>
              </w:rPr>
              <w:t>.</w:t>
            </w:r>
          </w:p>
        </w:tc>
        <w:tc>
          <w:tcPr>
            <w:tcW w:w="7194" w:type="dxa"/>
            <w:gridSpan w:val="2"/>
          </w:tcPr>
          <w:p w14:paraId="5D0CBC52" w14:textId="24F2E7F2" w:rsidR="00E60964" w:rsidRPr="00C9483D" w:rsidRDefault="00242B82" w:rsidP="008D7F9D">
            <w:pPr>
              <w:tabs>
                <w:tab w:val="left" w:pos="567"/>
              </w:tabs>
              <w:spacing w:before="60" w:after="60"/>
              <w:jc w:val="both"/>
              <w:rPr>
                <w:rFonts w:ascii="Arial" w:hAnsi="Arial" w:cs="Arial"/>
                <w:sz w:val="20"/>
                <w:szCs w:val="20"/>
                <w:lang w:val="en-GB"/>
              </w:rPr>
            </w:pPr>
            <w:r w:rsidRPr="00C9483D">
              <w:rPr>
                <w:rFonts w:ascii="Arial" w:hAnsi="Arial" w:cs="Arial"/>
                <w:bCs/>
                <w:iCs/>
                <w:sz w:val="20"/>
                <w:szCs w:val="20"/>
                <w:lang w:val="en-GB"/>
              </w:rPr>
              <w:t xml:space="preserve">Tenders can be submitted only by Suppliers who are registered in the CPP IS at the address: </w:t>
            </w:r>
            <w:r w:rsidR="001F22AB" w:rsidRPr="001F22AB">
              <w:rPr>
                <w:rFonts w:ascii="Arial" w:hAnsi="Arial" w:cs="Arial"/>
                <w:bCs/>
                <w:iCs/>
                <w:sz w:val="20"/>
                <w:szCs w:val="20"/>
                <w:lang w:val="en-GB"/>
              </w:rPr>
              <w:t>https://viesiejipirkimai.lt</w:t>
            </w:r>
            <w:r w:rsidRPr="00C9483D">
              <w:rPr>
                <w:rFonts w:ascii="Arial" w:hAnsi="Arial" w:cs="Arial"/>
                <w:bCs/>
                <w:iCs/>
                <w:sz w:val="20"/>
                <w:szCs w:val="20"/>
                <w:lang w:val="en-GB"/>
              </w:rPr>
              <w:t xml:space="preserve"> (registration in the CPP IS </w:t>
            </w:r>
            <w:proofErr w:type="spellStart"/>
            <w:r w:rsidRPr="00C9483D">
              <w:rPr>
                <w:rFonts w:ascii="Arial" w:hAnsi="Arial" w:cs="Arial"/>
                <w:bCs/>
                <w:iCs/>
                <w:sz w:val="20"/>
                <w:szCs w:val="20"/>
                <w:lang w:val="en-GB"/>
              </w:rPr>
              <w:t>is</w:t>
            </w:r>
            <w:proofErr w:type="spellEnd"/>
            <w:r w:rsidRPr="00C9483D">
              <w:rPr>
                <w:rFonts w:ascii="Arial" w:hAnsi="Arial" w:cs="Arial"/>
                <w:bCs/>
                <w:iCs/>
                <w:sz w:val="20"/>
                <w:szCs w:val="20"/>
                <w:lang w:val="en-GB"/>
              </w:rPr>
              <w:t xml:space="preserve"> free of charge).</w:t>
            </w:r>
          </w:p>
        </w:tc>
      </w:tr>
      <w:tr w:rsidR="0021244A" w:rsidRPr="00C9483D" w14:paraId="601DA38D" w14:textId="77777777" w:rsidTr="2E97CBDB">
        <w:tc>
          <w:tcPr>
            <w:tcW w:w="1271" w:type="dxa"/>
          </w:tcPr>
          <w:p w14:paraId="741083E6" w14:textId="609D050E" w:rsidR="0021244A" w:rsidRPr="00C9483D" w:rsidRDefault="00B547E7">
            <w:pPr>
              <w:rPr>
                <w:rFonts w:ascii="Arial" w:hAnsi="Arial" w:cs="Arial"/>
                <w:sz w:val="20"/>
                <w:szCs w:val="20"/>
              </w:rPr>
            </w:pPr>
            <w:r w:rsidRPr="00C9483D">
              <w:rPr>
                <w:rFonts w:ascii="Arial" w:hAnsi="Arial" w:cs="Arial"/>
                <w:sz w:val="20"/>
                <w:szCs w:val="20"/>
              </w:rPr>
              <w:t>8</w:t>
            </w:r>
            <w:r w:rsidR="00CC7275" w:rsidRPr="00C9483D">
              <w:rPr>
                <w:rFonts w:ascii="Arial" w:hAnsi="Arial" w:cs="Arial"/>
                <w:sz w:val="20"/>
                <w:szCs w:val="20"/>
              </w:rPr>
              <w:t>.</w:t>
            </w:r>
            <w:r w:rsidR="00C87055" w:rsidRPr="00C9483D">
              <w:rPr>
                <w:rFonts w:ascii="Arial" w:hAnsi="Arial" w:cs="Arial"/>
                <w:sz w:val="20"/>
                <w:szCs w:val="20"/>
              </w:rPr>
              <w:t>4</w:t>
            </w:r>
            <w:r w:rsidR="00CC7275" w:rsidRPr="00C9483D">
              <w:rPr>
                <w:rFonts w:ascii="Arial" w:hAnsi="Arial" w:cs="Arial"/>
                <w:sz w:val="20"/>
                <w:szCs w:val="20"/>
              </w:rPr>
              <w:t>.</w:t>
            </w:r>
          </w:p>
        </w:tc>
        <w:tc>
          <w:tcPr>
            <w:tcW w:w="6095" w:type="dxa"/>
            <w:gridSpan w:val="2"/>
          </w:tcPr>
          <w:p w14:paraId="38A0F462" w14:textId="400164CA" w:rsidR="0021244A" w:rsidRPr="00C9483D" w:rsidRDefault="00CC7275" w:rsidP="00CC7275">
            <w:pPr>
              <w:tabs>
                <w:tab w:val="left" w:pos="567"/>
              </w:tabs>
              <w:spacing w:before="60" w:after="60"/>
              <w:jc w:val="both"/>
              <w:rPr>
                <w:rFonts w:ascii="Arial" w:hAnsi="Arial" w:cs="Arial"/>
                <w:iCs/>
                <w:sz w:val="20"/>
                <w:szCs w:val="20"/>
              </w:rPr>
            </w:pPr>
            <w:r w:rsidRPr="00C9483D">
              <w:rPr>
                <w:rFonts w:ascii="Arial" w:hAnsi="Arial" w:cs="Arial"/>
                <w:sz w:val="20"/>
                <w:szCs w:val="20"/>
              </w:rPr>
              <w:t xml:space="preserve">Perkantysis subjektas turi teisę pratęsti savo iniciatyva Pasiūlymų pateikimo terminą. </w:t>
            </w:r>
            <w:r w:rsidRPr="00C9483D">
              <w:rPr>
                <w:rFonts w:ascii="Arial" w:hAnsi="Arial" w:cs="Arial"/>
                <w:iCs/>
                <w:sz w:val="20"/>
                <w:szCs w:val="20"/>
              </w:rPr>
              <w:t xml:space="preserve">Visiems </w:t>
            </w:r>
            <w:r w:rsidRPr="00C9483D">
              <w:rPr>
                <w:rFonts w:ascii="Arial" w:hAnsi="Arial" w:cs="Arial"/>
                <w:sz w:val="20"/>
                <w:szCs w:val="20"/>
              </w:rPr>
              <w:t>Tiekėjams</w:t>
            </w:r>
            <w:r w:rsidRPr="00C9483D">
              <w:rPr>
                <w:rFonts w:ascii="Arial" w:hAnsi="Arial" w:cs="Arial"/>
                <w:iCs/>
                <w:sz w:val="20"/>
                <w:szCs w:val="20"/>
              </w:rPr>
              <w:t xml:space="preserve">, kurie prisiregistravę CVP IS prie Pirkimo, Perkantysis subjektas atskirai raštu praneš naują Pasiūlymų pateikimo datą. </w:t>
            </w:r>
          </w:p>
        </w:tc>
        <w:tc>
          <w:tcPr>
            <w:tcW w:w="7194" w:type="dxa"/>
            <w:gridSpan w:val="2"/>
          </w:tcPr>
          <w:p w14:paraId="11CC27C0" w14:textId="58730013" w:rsidR="0021244A" w:rsidRPr="00C9483D" w:rsidRDefault="008D7F9D" w:rsidP="008D7F9D">
            <w:pPr>
              <w:tabs>
                <w:tab w:val="left" w:pos="567"/>
              </w:tabs>
              <w:spacing w:before="60" w:after="60"/>
              <w:jc w:val="both"/>
              <w:rPr>
                <w:rFonts w:ascii="Arial" w:hAnsi="Arial" w:cs="Arial"/>
                <w:iCs/>
                <w:sz w:val="20"/>
                <w:szCs w:val="20"/>
                <w:lang w:val="en-GB"/>
              </w:rPr>
            </w:pPr>
            <w:r w:rsidRPr="00C9483D">
              <w:rPr>
                <w:rFonts w:ascii="Arial" w:hAnsi="Arial" w:cs="Arial"/>
                <w:sz w:val="20"/>
                <w:szCs w:val="20"/>
                <w:lang w:val="en-GB"/>
              </w:rPr>
              <w:t>The Contracting Entity on its own initiative has the right to extend the deadline for submission of Tenders. All Suppliers who have registered in the CPP IS for the Procurement will be notified of the date for submission of Tenders separately in writing by the Contracting Entity.</w:t>
            </w:r>
            <w:r w:rsidRPr="00C9483D">
              <w:rPr>
                <w:rFonts w:ascii="Arial" w:hAnsi="Arial" w:cs="Arial"/>
                <w:iCs/>
                <w:sz w:val="20"/>
                <w:szCs w:val="20"/>
                <w:lang w:val="en-GB"/>
              </w:rPr>
              <w:t xml:space="preserve"> </w:t>
            </w:r>
          </w:p>
        </w:tc>
      </w:tr>
      <w:tr w:rsidR="0021244A" w:rsidRPr="00C9483D" w14:paraId="5E3325CD" w14:textId="77777777" w:rsidTr="2E97CBDB">
        <w:tc>
          <w:tcPr>
            <w:tcW w:w="1271" w:type="dxa"/>
          </w:tcPr>
          <w:p w14:paraId="6C1837E7" w14:textId="53303EFC" w:rsidR="0021244A" w:rsidRPr="00C9483D" w:rsidRDefault="00B547E7">
            <w:pPr>
              <w:rPr>
                <w:rFonts w:ascii="Arial" w:hAnsi="Arial" w:cs="Arial"/>
                <w:sz w:val="20"/>
                <w:szCs w:val="20"/>
              </w:rPr>
            </w:pPr>
            <w:r w:rsidRPr="00C9483D">
              <w:rPr>
                <w:rFonts w:ascii="Arial" w:hAnsi="Arial" w:cs="Arial"/>
                <w:sz w:val="20"/>
                <w:szCs w:val="20"/>
              </w:rPr>
              <w:t>8</w:t>
            </w:r>
            <w:r w:rsidR="00CC7275" w:rsidRPr="00C9483D">
              <w:rPr>
                <w:rFonts w:ascii="Arial" w:hAnsi="Arial" w:cs="Arial"/>
                <w:sz w:val="20"/>
                <w:szCs w:val="20"/>
              </w:rPr>
              <w:t>.</w:t>
            </w:r>
            <w:r w:rsidR="00C87055" w:rsidRPr="00C9483D">
              <w:rPr>
                <w:rFonts w:ascii="Arial" w:hAnsi="Arial" w:cs="Arial"/>
                <w:sz w:val="20"/>
                <w:szCs w:val="20"/>
              </w:rPr>
              <w:t>5</w:t>
            </w:r>
            <w:r w:rsidR="00CC7275" w:rsidRPr="00C9483D">
              <w:rPr>
                <w:rFonts w:ascii="Arial" w:hAnsi="Arial" w:cs="Arial"/>
                <w:sz w:val="20"/>
                <w:szCs w:val="20"/>
              </w:rPr>
              <w:t>.</w:t>
            </w:r>
          </w:p>
        </w:tc>
        <w:tc>
          <w:tcPr>
            <w:tcW w:w="6095" w:type="dxa"/>
            <w:gridSpan w:val="2"/>
          </w:tcPr>
          <w:p w14:paraId="78259765" w14:textId="63C34438" w:rsidR="0021244A" w:rsidRPr="00C9483D" w:rsidRDefault="00C87055" w:rsidP="00CC7275">
            <w:pPr>
              <w:tabs>
                <w:tab w:val="left" w:pos="567"/>
              </w:tabs>
              <w:spacing w:before="60" w:after="60"/>
              <w:jc w:val="both"/>
              <w:rPr>
                <w:rFonts w:ascii="Arial" w:hAnsi="Arial" w:cs="Arial"/>
                <w:iCs/>
                <w:sz w:val="20"/>
                <w:szCs w:val="20"/>
              </w:rPr>
            </w:pPr>
            <w:r w:rsidRPr="00C9483D">
              <w:rPr>
                <w:rFonts w:ascii="Arial" w:hAnsi="Arial" w:cs="Arial"/>
                <w:iCs/>
                <w:sz w:val="20"/>
                <w:szCs w:val="20"/>
              </w:rPr>
              <w:t xml:space="preserve">Nauja Pasiūlymų pateikimo data bus skelbiama CVP IS. Jei vykdomas tarptautinis pirkimas, nauja Pasiūlymų pateikimo data bus skelbiama Europos Sąjungos oficialaus leidinio priede (OL/S) </w:t>
            </w:r>
            <w:proofErr w:type="spellStart"/>
            <w:r w:rsidRPr="00C9483D">
              <w:rPr>
                <w:rFonts w:ascii="Arial" w:hAnsi="Arial" w:cs="Arial"/>
                <w:iCs/>
                <w:sz w:val="20"/>
                <w:szCs w:val="20"/>
              </w:rPr>
              <w:t>TED‘o</w:t>
            </w:r>
            <w:proofErr w:type="spellEnd"/>
            <w:r w:rsidRPr="00C9483D">
              <w:rPr>
                <w:rFonts w:ascii="Arial" w:hAnsi="Arial" w:cs="Arial"/>
                <w:iCs/>
                <w:sz w:val="20"/>
                <w:szCs w:val="20"/>
              </w:rPr>
              <w:t xml:space="preserve"> duomenų bazėje</w:t>
            </w:r>
            <w:r w:rsidR="00CC7275" w:rsidRPr="00C9483D">
              <w:rPr>
                <w:rFonts w:ascii="Arial" w:hAnsi="Arial" w:cs="Arial"/>
                <w:iCs/>
                <w:sz w:val="20"/>
                <w:szCs w:val="20"/>
              </w:rPr>
              <w:t>.</w:t>
            </w:r>
          </w:p>
        </w:tc>
        <w:tc>
          <w:tcPr>
            <w:tcW w:w="7194" w:type="dxa"/>
            <w:gridSpan w:val="2"/>
          </w:tcPr>
          <w:p w14:paraId="552DEEE8" w14:textId="55920B1B" w:rsidR="0021244A" w:rsidRPr="00C9483D" w:rsidRDefault="008D7F9D" w:rsidP="008D7F9D">
            <w:pPr>
              <w:tabs>
                <w:tab w:val="left" w:pos="567"/>
              </w:tabs>
              <w:spacing w:before="60" w:after="60"/>
              <w:jc w:val="both"/>
              <w:rPr>
                <w:rFonts w:ascii="Arial" w:hAnsi="Arial" w:cs="Arial"/>
                <w:iCs/>
                <w:sz w:val="20"/>
                <w:szCs w:val="20"/>
                <w:lang w:val="en-GB"/>
              </w:rPr>
            </w:pPr>
            <w:r w:rsidRPr="00C9483D">
              <w:rPr>
                <w:rFonts w:ascii="Arial" w:hAnsi="Arial" w:cs="Arial"/>
                <w:iCs/>
                <w:sz w:val="20"/>
                <w:szCs w:val="20"/>
                <w:lang w:val="en-GB"/>
              </w:rPr>
              <w:t>The new deadline for submission of Tenders will be published in the CPP IS.</w:t>
            </w:r>
            <w:r w:rsidR="00C87055" w:rsidRPr="00C9483D">
              <w:rPr>
                <w:rFonts w:ascii="Arial" w:hAnsi="Arial" w:cs="Arial"/>
                <w:iCs/>
                <w:sz w:val="20"/>
                <w:szCs w:val="20"/>
                <w:lang w:val="en-GB"/>
              </w:rPr>
              <w:t xml:space="preserve"> </w:t>
            </w:r>
            <w:r w:rsidR="00C87055" w:rsidRPr="00C9483D">
              <w:rPr>
                <w:rFonts w:ascii="Arial" w:hAnsi="Arial" w:cs="Arial"/>
                <w:bCs/>
                <w:iCs/>
                <w:color w:val="000000"/>
                <w:sz w:val="20"/>
                <w:szCs w:val="20"/>
                <w:lang w:val="en-GB"/>
              </w:rPr>
              <w:t xml:space="preserve">In the case of international procurement, the new </w:t>
            </w:r>
            <w:r w:rsidR="00C87055" w:rsidRPr="00C9483D">
              <w:rPr>
                <w:rFonts w:ascii="Arial" w:hAnsi="Arial" w:cs="Arial"/>
                <w:sz w:val="20"/>
                <w:szCs w:val="20"/>
                <w:lang w:val="en-GB"/>
              </w:rPr>
              <w:t>date for Tender</w:t>
            </w:r>
            <w:r w:rsidR="00C87055" w:rsidRPr="00C9483D">
              <w:rPr>
                <w:rFonts w:ascii="Arial" w:hAnsi="Arial" w:cs="Arial"/>
                <w:iCs/>
                <w:sz w:val="20"/>
                <w:szCs w:val="20"/>
                <w:lang w:val="en-GB"/>
              </w:rPr>
              <w:t xml:space="preserve"> </w:t>
            </w:r>
            <w:r w:rsidR="00C87055" w:rsidRPr="00C9483D">
              <w:rPr>
                <w:rFonts w:ascii="Arial" w:hAnsi="Arial" w:cs="Arial"/>
                <w:sz w:val="20"/>
                <w:szCs w:val="20"/>
                <w:lang w:val="en-GB"/>
              </w:rPr>
              <w:t>submission</w:t>
            </w:r>
            <w:r w:rsidR="00C87055" w:rsidRPr="00C9483D">
              <w:rPr>
                <w:rFonts w:ascii="Arial" w:hAnsi="Arial" w:cs="Arial"/>
                <w:bCs/>
                <w:iCs/>
                <w:color w:val="000000"/>
                <w:sz w:val="20"/>
                <w:szCs w:val="20"/>
                <w:lang w:val="en-GB"/>
              </w:rPr>
              <w:t xml:space="preserve"> will be published in the Supplement to the Official Journal of the European Union (OJ/S) in the TED database.</w:t>
            </w:r>
          </w:p>
        </w:tc>
      </w:tr>
      <w:tr w:rsidR="0021244A" w:rsidRPr="00C9483D" w14:paraId="2CC99FF6" w14:textId="77777777" w:rsidTr="2E97CBDB">
        <w:tc>
          <w:tcPr>
            <w:tcW w:w="1271" w:type="dxa"/>
          </w:tcPr>
          <w:p w14:paraId="6B3E1C69" w14:textId="66DDA4A6" w:rsidR="0021244A" w:rsidRPr="00C9483D" w:rsidRDefault="00B547E7">
            <w:pPr>
              <w:rPr>
                <w:rFonts w:ascii="Arial" w:hAnsi="Arial" w:cs="Arial"/>
                <w:sz w:val="20"/>
                <w:szCs w:val="20"/>
              </w:rPr>
            </w:pPr>
            <w:r w:rsidRPr="00C9483D">
              <w:rPr>
                <w:rFonts w:ascii="Arial" w:hAnsi="Arial" w:cs="Arial"/>
                <w:sz w:val="20"/>
                <w:szCs w:val="20"/>
              </w:rPr>
              <w:t>8</w:t>
            </w:r>
            <w:r w:rsidR="00CC7275" w:rsidRPr="00C9483D">
              <w:rPr>
                <w:rFonts w:ascii="Arial" w:hAnsi="Arial" w:cs="Arial"/>
                <w:sz w:val="20"/>
                <w:szCs w:val="20"/>
              </w:rPr>
              <w:t>.</w:t>
            </w:r>
            <w:r w:rsidR="002E5FB4" w:rsidRPr="00C9483D">
              <w:rPr>
                <w:rFonts w:ascii="Arial" w:hAnsi="Arial" w:cs="Arial"/>
                <w:sz w:val="20"/>
                <w:szCs w:val="20"/>
              </w:rPr>
              <w:t>6</w:t>
            </w:r>
            <w:r w:rsidR="00CC7275" w:rsidRPr="00C9483D">
              <w:rPr>
                <w:rFonts w:ascii="Arial" w:hAnsi="Arial" w:cs="Arial"/>
                <w:sz w:val="20"/>
                <w:szCs w:val="20"/>
              </w:rPr>
              <w:t>.</w:t>
            </w:r>
          </w:p>
        </w:tc>
        <w:tc>
          <w:tcPr>
            <w:tcW w:w="6095" w:type="dxa"/>
            <w:gridSpan w:val="2"/>
          </w:tcPr>
          <w:p w14:paraId="48D4DA69" w14:textId="7AD5B8A7" w:rsidR="0021244A" w:rsidRPr="00C9483D" w:rsidRDefault="002E5FB4" w:rsidP="00CC7275">
            <w:pPr>
              <w:tabs>
                <w:tab w:val="left" w:pos="567"/>
              </w:tabs>
              <w:spacing w:before="60" w:after="60"/>
              <w:jc w:val="both"/>
              <w:rPr>
                <w:rFonts w:ascii="Arial" w:hAnsi="Arial" w:cs="Arial"/>
                <w:b/>
                <w:iCs/>
                <w:caps/>
                <w:kern w:val="32"/>
                <w:sz w:val="20"/>
                <w:szCs w:val="20"/>
              </w:rPr>
            </w:pPr>
            <w:r w:rsidRPr="00C9483D">
              <w:rPr>
                <w:rFonts w:ascii="Arial" w:hAnsi="Arial" w:cs="Arial"/>
                <w:iCs/>
                <w:sz w:val="20"/>
                <w:szCs w:val="20"/>
              </w:rPr>
              <w:t xml:space="preserve">Pasiūlymai turi būti pateikti iki Skelbime apie Pirkimą nurodyto Pasiūlymų pateikimo termino pabaigos. </w:t>
            </w:r>
            <w:r w:rsidR="00CC7275" w:rsidRPr="00C9483D">
              <w:rPr>
                <w:rFonts w:ascii="Arial" w:hAnsi="Arial" w:cs="Arial"/>
                <w:iCs/>
                <w:sz w:val="20"/>
                <w:szCs w:val="20"/>
              </w:rPr>
              <w:t xml:space="preserve">Perkantysis subjektas, gavęs Pasiūlymą po nurodytos Pasiūlymų pateikimo datos, apie tai informuoja </w:t>
            </w:r>
            <w:r w:rsidR="00CC7275" w:rsidRPr="00C9483D">
              <w:rPr>
                <w:rFonts w:ascii="Arial" w:hAnsi="Arial" w:cs="Arial"/>
                <w:sz w:val="20"/>
                <w:szCs w:val="20"/>
              </w:rPr>
              <w:t>Tiekėją</w:t>
            </w:r>
            <w:r w:rsidR="00CC7275" w:rsidRPr="00C9483D">
              <w:rPr>
                <w:rFonts w:ascii="Arial" w:hAnsi="Arial" w:cs="Arial"/>
                <w:iCs/>
                <w:sz w:val="20"/>
                <w:szCs w:val="20"/>
              </w:rPr>
              <w:t xml:space="preserve">, o tokio Pasiūlymo nenagrinėja ir nevertina. </w:t>
            </w:r>
            <w:r w:rsidR="00CC7275" w:rsidRPr="00C9483D">
              <w:rPr>
                <w:rFonts w:ascii="Arial" w:hAnsi="Arial" w:cs="Arial"/>
                <w:sz w:val="20"/>
                <w:szCs w:val="20"/>
              </w:rPr>
              <w:t xml:space="preserve">Perkantysis subjektas neprisiima atsakomybės, jei Pasiūlymai nebuvo gauti ar gauti pavėluotai dėl </w:t>
            </w:r>
            <w:r w:rsidR="00CC7275" w:rsidRPr="00C9483D">
              <w:rPr>
                <w:rFonts w:ascii="Arial" w:hAnsi="Arial" w:cs="Arial"/>
                <w:iCs/>
                <w:sz w:val="20"/>
                <w:szCs w:val="20"/>
              </w:rPr>
              <w:t xml:space="preserve">telekomunikacijų priemonių </w:t>
            </w:r>
            <w:r w:rsidR="00CC7275" w:rsidRPr="00C9483D">
              <w:rPr>
                <w:rFonts w:ascii="Arial" w:hAnsi="Arial" w:cs="Arial"/>
                <w:sz w:val="20"/>
                <w:szCs w:val="20"/>
              </w:rPr>
              <w:t>darbo sutrikimų ar kitų nenumatytų atvejų.</w:t>
            </w:r>
          </w:p>
        </w:tc>
        <w:tc>
          <w:tcPr>
            <w:tcW w:w="7194" w:type="dxa"/>
            <w:gridSpan w:val="2"/>
          </w:tcPr>
          <w:p w14:paraId="28CBC823" w14:textId="53833557" w:rsidR="0021244A" w:rsidRPr="00C9483D" w:rsidRDefault="002E5FB4" w:rsidP="008D7F9D">
            <w:pPr>
              <w:tabs>
                <w:tab w:val="left" w:pos="567"/>
              </w:tabs>
              <w:spacing w:before="60" w:after="60"/>
              <w:jc w:val="both"/>
              <w:rPr>
                <w:rFonts w:ascii="Arial" w:hAnsi="Arial" w:cs="Arial"/>
                <w:b/>
                <w:iCs/>
                <w:caps/>
                <w:kern w:val="32"/>
                <w:sz w:val="20"/>
                <w:szCs w:val="20"/>
                <w:lang w:val="en-GB"/>
              </w:rPr>
            </w:pPr>
            <w:r w:rsidRPr="00C9483D">
              <w:rPr>
                <w:rFonts w:ascii="Arial" w:hAnsi="Arial" w:cs="Arial"/>
                <w:iCs/>
                <w:sz w:val="20"/>
                <w:szCs w:val="20"/>
                <w:lang w:val="en-GB"/>
              </w:rPr>
              <w:t xml:space="preserve">Tenders must be submitted by the deadline for submission of Tenders specified in the Contract notice. </w:t>
            </w:r>
            <w:r w:rsidR="008D7F9D" w:rsidRPr="00C9483D">
              <w:rPr>
                <w:rFonts w:ascii="Arial" w:hAnsi="Arial" w:cs="Arial"/>
                <w:iCs/>
                <w:sz w:val="20"/>
                <w:szCs w:val="20"/>
                <w:lang w:val="en-GB"/>
              </w:rPr>
              <w:t xml:space="preserve">Having received the Tender after the specified date of submission of Tenders, the Contracting Entity shall inform the Supplier </w:t>
            </w:r>
            <w:proofErr w:type="gramStart"/>
            <w:r w:rsidR="008D7F9D" w:rsidRPr="00C9483D">
              <w:rPr>
                <w:rFonts w:ascii="Arial" w:hAnsi="Arial" w:cs="Arial"/>
                <w:iCs/>
                <w:sz w:val="20"/>
                <w:szCs w:val="20"/>
                <w:lang w:val="en-GB"/>
              </w:rPr>
              <w:t>thereof, and</w:t>
            </w:r>
            <w:proofErr w:type="gramEnd"/>
            <w:r w:rsidR="008D7F9D" w:rsidRPr="00C9483D">
              <w:rPr>
                <w:rFonts w:ascii="Arial" w:hAnsi="Arial" w:cs="Arial"/>
                <w:iCs/>
                <w:sz w:val="20"/>
                <w:szCs w:val="20"/>
                <w:lang w:val="en-GB"/>
              </w:rPr>
              <w:t xml:space="preserve"> shall not examine or evaluate such Tender. </w:t>
            </w:r>
            <w:r w:rsidR="008D7F9D" w:rsidRPr="00C9483D">
              <w:rPr>
                <w:rFonts w:ascii="Arial" w:hAnsi="Arial" w:cs="Arial"/>
                <w:sz w:val="20"/>
                <w:szCs w:val="20"/>
                <w:lang w:val="en-GB"/>
              </w:rPr>
              <w:t xml:space="preserve">The Contracting Entity shall not be liable if the Tenders were not received or </w:t>
            </w:r>
            <w:r w:rsidR="005C2223" w:rsidRPr="00C9483D">
              <w:rPr>
                <w:rFonts w:ascii="Arial" w:hAnsi="Arial" w:cs="Arial"/>
                <w:sz w:val="20"/>
                <w:szCs w:val="20"/>
                <w:lang w:val="en-GB"/>
              </w:rPr>
              <w:t xml:space="preserve">were </w:t>
            </w:r>
            <w:r w:rsidR="008D7F9D" w:rsidRPr="00C9483D">
              <w:rPr>
                <w:rFonts w:ascii="Arial" w:hAnsi="Arial" w:cs="Arial"/>
                <w:sz w:val="20"/>
                <w:szCs w:val="20"/>
                <w:lang w:val="en-GB"/>
              </w:rPr>
              <w:t>received late due to telecommunication malfunctions or other unforeseen circumstances.</w:t>
            </w:r>
          </w:p>
        </w:tc>
      </w:tr>
      <w:tr w:rsidR="0021244A" w:rsidRPr="00C9483D" w14:paraId="42F5AF1E" w14:textId="77777777" w:rsidTr="2E97CBDB">
        <w:tc>
          <w:tcPr>
            <w:tcW w:w="1271" w:type="dxa"/>
          </w:tcPr>
          <w:p w14:paraId="4E0A7184" w14:textId="576AC5D9" w:rsidR="0021244A" w:rsidRPr="00C9483D" w:rsidRDefault="00B547E7">
            <w:pPr>
              <w:rPr>
                <w:rFonts w:ascii="Arial" w:hAnsi="Arial" w:cs="Arial"/>
                <w:sz w:val="20"/>
                <w:szCs w:val="20"/>
              </w:rPr>
            </w:pPr>
            <w:r w:rsidRPr="00C9483D">
              <w:rPr>
                <w:rFonts w:ascii="Arial" w:hAnsi="Arial" w:cs="Arial"/>
                <w:sz w:val="20"/>
                <w:szCs w:val="20"/>
              </w:rPr>
              <w:t>8</w:t>
            </w:r>
            <w:r w:rsidR="00CC7275" w:rsidRPr="00C9483D">
              <w:rPr>
                <w:rFonts w:ascii="Arial" w:hAnsi="Arial" w:cs="Arial"/>
                <w:sz w:val="20"/>
                <w:szCs w:val="20"/>
              </w:rPr>
              <w:t>.</w:t>
            </w:r>
            <w:r w:rsidR="002E5FB4" w:rsidRPr="00C9483D">
              <w:rPr>
                <w:rFonts w:ascii="Arial" w:hAnsi="Arial" w:cs="Arial"/>
                <w:sz w:val="20"/>
                <w:szCs w:val="20"/>
              </w:rPr>
              <w:t>7</w:t>
            </w:r>
            <w:r w:rsidR="00CC7275" w:rsidRPr="00C9483D">
              <w:rPr>
                <w:rFonts w:ascii="Arial" w:hAnsi="Arial" w:cs="Arial"/>
                <w:sz w:val="20"/>
                <w:szCs w:val="20"/>
              </w:rPr>
              <w:t>.</w:t>
            </w:r>
          </w:p>
        </w:tc>
        <w:tc>
          <w:tcPr>
            <w:tcW w:w="6095" w:type="dxa"/>
            <w:gridSpan w:val="2"/>
          </w:tcPr>
          <w:p w14:paraId="01B1A3EF" w14:textId="701A9108" w:rsidR="0021244A" w:rsidRPr="00C9483D" w:rsidRDefault="00CC7275" w:rsidP="00CC7275">
            <w:pPr>
              <w:tabs>
                <w:tab w:val="left" w:pos="567"/>
              </w:tabs>
              <w:spacing w:before="60" w:after="60"/>
              <w:jc w:val="both"/>
              <w:rPr>
                <w:rFonts w:ascii="Arial" w:hAnsi="Arial" w:cs="Arial"/>
                <w:b/>
                <w:iCs/>
                <w:caps/>
                <w:kern w:val="32"/>
                <w:sz w:val="20"/>
                <w:szCs w:val="20"/>
              </w:rPr>
            </w:pPr>
            <w:r w:rsidRPr="00C9483D">
              <w:rPr>
                <w:rFonts w:ascii="Arial" w:hAnsi="Arial" w:cs="Arial"/>
                <w:iCs/>
                <w:sz w:val="20"/>
                <w:szCs w:val="20"/>
              </w:rPr>
              <w:t xml:space="preserve">Perkantysis subjektas rekomenduoja įvertinti CVP IS ir kitų sistemų galimus nesklandumus ir neatidėlioti Pasiūlymo pateikimo paskutinei minutei. </w:t>
            </w:r>
          </w:p>
        </w:tc>
        <w:tc>
          <w:tcPr>
            <w:tcW w:w="7194" w:type="dxa"/>
            <w:gridSpan w:val="2"/>
          </w:tcPr>
          <w:p w14:paraId="16EAA62C" w14:textId="70D5F859" w:rsidR="0021244A" w:rsidRPr="00C9483D" w:rsidRDefault="008D7F9D" w:rsidP="008D7F9D">
            <w:pPr>
              <w:tabs>
                <w:tab w:val="left" w:pos="567"/>
              </w:tabs>
              <w:spacing w:before="60" w:after="60"/>
              <w:jc w:val="both"/>
              <w:rPr>
                <w:rFonts w:ascii="Arial" w:hAnsi="Arial" w:cs="Arial"/>
                <w:b/>
                <w:iCs/>
                <w:caps/>
                <w:kern w:val="32"/>
                <w:sz w:val="20"/>
                <w:szCs w:val="20"/>
                <w:lang w:val="en-GB"/>
              </w:rPr>
            </w:pPr>
            <w:r w:rsidRPr="00C9483D">
              <w:rPr>
                <w:rFonts w:ascii="Arial" w:hAnsi="Arial" w:cs="Arial"/>
                <w:iCs/>
                <w:sz w:val="20"/>
                <w:szCs w:val="20"/>
                <w:lang w:val="en-GB"/>
              </w:rPr>
              <w:t xml:space="preserve">The Contracting Entity recommends assessing the possible failures of CPP IS and other systems and not to delay the submission of the Tender to the last minute. </w:t>
            </w:r>
          </w:p>
        </w:tc>
      </w:tr>
      <w:tr w:rsidR="00CC7275" w:rsidRPr="00C9483D" w14:paraId="1DD99D06" w14:textId="77777777" w:rsidTr="2E97CBDB">
        <w:tc>
          <w:tcPr>
            <w:tcW w:w="1271" w:type="dxa"/>
          </w:tcPr>
          <w:p w14:paraId="5B29B163" w14:textId="07A79C36" w:rsidR="00CC7275" w:rsidRPr="00C9483D" w:rsidRDefault="00771CDF">
            <w:pPr>
              <w:rPr>
                <w:rFonts w:ascii="Arial" w:hAnsi="Arial" w:cs="Arial"/>
                <w:sz w:val="20"/>
                <w:szCs w:val="20"/>
              </w:rPr>
            </w:pPr>
            <w:r w:rsidRPr="00C9483D">
              <w:rPr>
                <w:rFonts w:ascii="Arial" w:hAnsi="Arial" w:cs="Arial"/>
                <w:sz w:val="20"/>
                <w:szCs w:val="20"/>
              </w:rPr>
              <w:t>9</w:t>
            </w:r>
            <w:r w:rsidR="003A6AD8" w:rsidRPr="00C9483D">
              <w:rPr>
                <w:rFonts w:ascii="Arial" w:hAnsi="Arial" w:cs="Arial"/>
                <w:sz w:val="20"/>
                <w:szCs w:val="20"/>
              </w:rPr>
              <w:t>.</w:t>
            </w:r>
          </w:p>
        </w:tc>
        <w:tc>
          <w:tcPr>
            <w:tcW w:w="6095" w:type="dxa"/>
            <w:gridSpan w:val="2"/>
            <w:vAlign w:val="center"/>
          </w:tcPr>
          <w:p w14:paraId="69871C0C" w14:textId="44206868" w:rsidR="00CC7275" w:rsidRPr="00C9483D" w:rsidRDefault="00FE738F" w:rsidP="00585304">
            <w:pPr>
              <w:jc w:val="center"/>
              <w:rPr>
                <w:rFonts w:ascii="Arial" w:hAnsi="Arial" w:cs="Arial"/>
                <w:sz w:val="20"/>
                <w:szCs w:val="20"/>
              </w:rPr>
            </w:pPr>
            <w:bookmarkStart w:id="55" w:name="_Toc90619427"/>
            <w:r w:rsidRPr="00C9483D">
              <w:rPr>
                <w:rFonts w:ascii="Arial" w:hAnsi="Arial" w:cs="Arial"/>
                <w:b/>
                <w:bCs/>
                <w:sz w:val="20"/>
                <w:szCs w:val="20"/>
              </w:rPr>
              <w:t>PASIŪLYMŲ NAGRINĖJIMAS IR VERTINIMAS</w:t>
            </w:r>
            <w:bookmarkEnd w:id="55"/>
          </w:p>
        </w:tc>
        <w:tc>
          <w:tcPr>
            <w:tcW w:w="7194" w:type="dxa"/>
            <w:gridSpan w:val="2"/>
            <w:vAlign w:val="center"/>
          </w:tcPr>
          <w:p w14:paraId="7F4BE693" w14:textId="2A523EBD" w:rsidR="00CC7275" w:rsidRPr="00C9483D" w:rsidRDefault="006D77EE" w:rsidP="006D77EE">
            <w:pPr>
              <w:pStyle w:val="ListParagraph"/>
              <w:tabs>
                <w:tab w:val="left" w:pos="567"/>
              </w:tabs>
              <w:spacing w:before="60" w:after="60"/>
              <w:ind w:left="0"/>
              <w:contextualSpacing w:val="0"/>
              <w:jc w:val="center"/>
              <w:rPr>
                <w:rFonts w:ascii="Arial" w:hAnsi="Arial" w:cs="Arial"/>
                <w:sz w:val="20"/>
                <w:szCs w:val="20"/>
                <w:lang w:val="en-GB"/>
              </w:rPr>
            </w:pPr>
            <w:bookmarkStart w:id="56" w:name="_Toc48931925"/>
            <w:r w:rsidRPr="00C9483D">
              <w:rPr>
                <w:rFonts w:ascii="Arial" w:hAnsi="Arial" w:cs="Arial"/>
                <w:b/>
                <w:bCs/>
                <w:sz w:val="20"/>
                <w:szCs w:val="20"/>
                <w:lang w:val="en-GB"/>
              </w:rPr>
              <w:t>EXAMINATION AND EVALUATION OF TENDERS</w:t>
            </w:r>
            <w:bookmarkEnd w:id="56"/>
          </w:p>
        </w:tc>
      </w:tr>
      <w:tr w:rsidR="00CC7275" w:rsidRPr="00C9483D" w14:paraId="29D4B92E" w14:textId="77777777" w:rsidTr="2E97CBDB">
        <w:tc>
          <w:tcPr>
            <w:tcW w:w="1271" w:type="dxa"/>
          </w:tcPr>
          <w:p w14:paraId="4069C054" w14:textId="6A9B4CF7" w:rsidR="00CC7275" w:rsidRPr="00C9483D" w:rsidRDefault="00771CDF">
            <w:pPr>
              <w:rPr>
                <w:rFonts w:ascii="Arial" w:hAnsi="Arial" w:cs="Arial"/>
                <w:sz w:val="20"/>
                <w:szCs w:val="20"/>
              </w:rPr>
            </w:pPr>
            <w:r w:rsidRPr="00C9483D">
              <w:rPr>
                <w:rFonts w:ascii="Arial" w:hAnsi="Arial" w:cs="Arial"/>
                <w:sz w:val="20"/>
                <w:szCs w:val="20"/>
              </w:rPr>
              <w:t>9</w:t>
            </w:r>
            <w:r w:rsidR="00FE738F" w:rsidRPr="00C9483D">
              <w:rPr>
                <w:rFonts w:ascii="Arial" w:hAnsi="Arial" w:cs="Arial"/>
                <w:sz w:val="20"/>
                <w:szCs w:val="20"/>
              </w:rPr>
              <w:t>.1.</w:t>
            </w:r>
          </w:p>
        </w:tc>
        <w:tc>
          <w:tcPr>
            <w:tcW w:w="6095" w:type="dxa"/>
            <w:gridSpan w:val="2"/>
          </w:tcPr>
          <w:p w14:paraId="3404257E" w14:textId="157E2657" w:rsidR="00CC7275" w:rsidRPr="00C9483D" w:rsidRDefault="00771CDF" w:rsidP="00C90FB4">
            <w:pPr>
              <w:pStyle w:val="ListParagraph"/>
              <w:tabs>
                <w:tab w:val="left" w:pos="567"/>
              </w:tabs>
              <w:spacing w:before="60" w:after="60"/>
              <w:ind w:left="0"/>
              <w:contextualSpacing w:val="0"/>
              <w:jc w:val="both"/>
              <w:rPr>
                <w:rFonts w:ascii="Arial" w:hAnsi="Arial" w:cs="Arial"/>
                <w:sz w:val="20"/>
                <w:szCs w:val="20"/>
              </w:rPr>
            </w:pPr>
            <w:bookmarkStart w:id="57" w:name="_Hlk38895451"/>
            <w:r w:rsidRPr="00C9483D">
              <w:rPr>
                <w:rFonts w:ascii="Arial" w:hAnsi="Arial" w:cs="Arial"/>
                <w:sz w:val="20"/>
                <w:szCs w:val="20"/>
              </w:rPr>
              <w:t>P</w:t>
            </w:r>
            <w:r w:rsidR="00FE738F" w:rsidRPr="00C9483D">
              <w:rPr>
                <w:rFonts w:ascii="Arial" w:hAnsi="Arial" w:cs="Arial"/>
                <w:sz w:val="20"/>
                <w:szCs w:val="20"/>
              </w:rPr>
              <w:t xml:space="preserve">asiūlymus nagrinės, palygins ir įvertins Komisija. </w:t>
            </w:r>
            <w:r w:rsidRPr="00C9483D">
              <w:rPr>
                <w:rFonts w:ascii="Arial" w:hAnsi="Arial" w:cs="Arial"/>
                <w:sz w:val="20"/>
                <w:szCs w:val="20"/>
              </w:rPr>
              <w:t>P</w:t>
            </w:r>
            <w:r w:rsidR="00FE738F" w:rsidRPr="00C9483D">
              <w:rPr>
                <w:rFonts w:ascii="Arial" w:hAnsi="Arial" w:cs="Arial"/>
                <w:sz w:val="20"/>
                <w:szCs w:val="20"/>
              </w:rPr>
              <w:t>asiūlymai bus nagrinėjami bei vertinami konfidencialiai, Tiekėjams ar jų įgaliotiesiems atstovams nedalyvaujant.</w:t>
            </w:r>
            <w:bookmarkEnd w:id="57"/>
          </w:p>
        </w:tc>
        <w:tc>
          <w:tcPr>
            <w:tcW w:w="7194" w:type="dxa"/>
            <w:gridSpan w:val="2"/>
          </w:tcPr>
          <w:p w14:paraId="1E1F177C" w14:textId="0DC58F6D" w:rsidR="00CC7275" w:rsidRPr="00C9483D" w:rsidRDefault="008529C7"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Tenders</w:t>
            </w:r>
            <w:r w:rsidR="00B85951" w:rsidRPr="00C9483D">
              <w:rPr>
                <w:rFonts w:ascii="Arial" w:hAnsi="Arial" w:cs="Arial"/>
                <w:sz w:val="20"/>
                <w:szCs w:val="20"/>
                <w:lang w:val="en-GB"/>
              </w:rPr>
              <w:t xml:space="preserve"> will be examined, compared and evaluated by the Commission. </w:t>
            </w:r>
            <w:r w:rsidRPr="00C9483D">
              <w:rPr>
                <w:rFonts w:ascii="Arial" w:hAnsi="Arial" w:cs="Arial"/>
                <w:sz w:val="20"/>
                <w:szCs w:val="20"/>
                <w:lang w:val="en-GB"/>
              </w:rPr>
              <w:t>T</w:t>
            </w:r>
            <w:r w:rsidR="00B85951" w:rsidRPr="00C9483D">
              <w:rPr>
                <w:rFonts w:ascii="Arial" w:hAnsi="Arial" w:cs="Arial"/>
                <w:sz w:val="20"/>
                <w:szCs w:val="20"/>
                <w:lang w:val="en-GB"/>
              </w:rPr>
              <w:t>enders will be examined and evaluated confidentially, without the participation of the Suppliers</w:t>
            </w:r>
            <w:r w:rsidRPr="00C9483D">
              <w:rPr>
                <w:rFonts w:ascii="Arial" w:hAnsi="Arial" w:cs="Arial"/>
                <w:sz w:val="20"/>
                <w:szCs w:val="20"/>
                <w:lang w:val="en-GB"/>
              </w:rPr>
              <w:t>’</w:t>
            </w:r>
            <w:r w:rsidR="00B85951" w:rsidRPr="00C9483D">
              <w:rPr>
                <w:rFonts w:ascii="Arial" w:hAnsi="Arial" w:cs="Arial"/>
                <w:sz w:val="20"/>
                <w:szCs w:val="20"/>
                <w:lang w:val="en-GB"/>
              </w:rPr>
              <w:t xml:space="preserve"> or their authorized representatives</w:t>
            </w:r>
            <w:r w:rsidRPr="00C9483D">
              <w:rPr>
                <w:rFonts w:ascii="Arial" w:hAnsi="Arial" w:cs="Arial"/>
                <w:sz w:val="20"/>
                <w:szCs w:val="20"/>
                <w:lang w:val="en-GB"/>
              </w:rPr>
              <w:t>’</w:t>
            </w:r>
            <w:r w:rsidR="00B85951" w:rsidRPr="00C9483D">
              <w:rPr>
                <w:rFonts w:ascii="Arial" w:hAnsi="Arial" w:cs="Arial"/>
                <w:sz w:val="20"/>
                <w:szCs w:val="20"/>
                <w:lang w:val="en-GB"/>
              </w:rPr>
              <w:t>.</w:t>
            </w:r>
          </w:p>
        </w:tc>
      </w:tr>
      <w:tr w:rsidR="00CC7275" w:rsidRPr="00C9483D" w14:paraId="140BDABD" w14:textId="77777777" w:rsidTr="2E97CBDB">
        <w:tc>
          <w:tcPr>
            <w:tcW w:w="1271" w:type="dxa"/>
          </w:tcPr>
          <w:p w14:paraId="60D0D7FA" w14:textId="6159F572" w:rsidR="00CC7275" w:rsidRPr="00C9483D" w:rsidRDefault="00771CDF">
            <w:pPr>
              <w:rPr>
                <w:rFonts w:ascii="Arial" w:hAnsi="Arial" w:cs="Arial"/>
                <w:sz w:val="20"/>
                <w:szCs w:val="20"/>
              </w:rPr>
            </w:pPr>
            <w:r w:rsidRPr="00C9483D">
              <w:rPr>
                <w:rFonts w:ascii="Arial" w:hAnsi="Arial" w:cs="Arial"/>
                <w:sz w:val="20"/>
                <w:szCs w:val="20"/>
              </w:rPr>
              <w:lastRenderedPageBreak/>
              <w:t>9</w:t>
            </w:r>
            <w:r w:rsidR="00FE738F" w:rsidRPr="00C9483D">
              <w:rPr>
                <w:rFonts w:ascii="Arial" w:hAnsi="Arial" w:cs="Arial"/>
                <w:sz w:val="20"/>
                <w:szCs w:val="20"/>
              </w:rPr>
              <w:t>.2.</w:t>
            </w:r>
          </w:p>
        </w:tc>
        <w:tc>
          <w:tcPr>
            <w:tcW w:w="6095" w:type="dxa"/>
            <w:gridSpan w:val="2"/>
          </w:tcPr>
          <w:p w14:paraId="46FA697C" w14:textId="21F81BAD" w:rsidR="00CC7275" w:rsidRPr="00C9483D" w:rsidRDefault="00FE738F" w:rsidP="00C90FB4">
            <w:pPr>
              <w:jc w:val="both"/>
              <w:rPr>
                <w:rFonts w:ascii="Arial" w:hAnsi="Arial" w:cs="Arial"/>
                <w:sz w:val="20"/>
                <w:szCs w:val="20"/>
              </w:rPr>
            </w:pPr>
            <w:r w:rsidRPr="00C9483D">
              <w:rPr>
                <w:rFonts w:ascii="Arial" w:hAnsi="Arial" w:cs="Arial"/>
                <w:sz w:val="20"/>
                <w:szCs w:val="20"/>
              </w:rPr>
              <w:t xml:space="preserve">Pradinio susipažinimo su elektroninėmis priemonėmis gautais </w:t>
            </w:r>
            <w:r w:rsidR="00771CDF" w:rsidRPr="00C9483D">
              <w:rPr>
                <w:rFonts w:ascii="Arial" w:hAnsi="Arial" w:cs="Arial"/>
                <w:sz w:val="20"/>
                <w:szCs w:val="20"/>
              </w:rPr>
              <w:t>P</w:t>
            </w:r>
            <w:r w:rsidRPr="00C9483D">
              <w:rPr>
                <w:rFonts w:ascii="Arial" w:hAnsi="Arial" w:cs="Arial"/>
                <w:sz w:val="20"/>
                <w:szCs w:val="20"/>
              </w:rPr>
              <w:t>asiūlymais procedūroje Tiekėjai nedalyvauja.</w:t>
            </w:r>
          </w:p>
        </w:tc>
        <w:tc>
          <w:tcPr>
            <w:tcW w:w="7194" w:type="dxa"/>
            <w:gridSpan w:val="2"/>
          </w:tcPr>
          <w:p w14:paraId="0FADA7D2" w14:textId="464A8833" w:rsidR="00CC7275" w:rsidRPr="00C9483D" w:rsidRDefault="00B85951" w:rsidP="00CB26C8">
            <w:pPr>
              <w:pStyle w:val="ListParagraph"/>
              <w:tabs>
                <w:tab w:val="left" w:pos="567"/>
              </w:tabs>
              <w:spacing w:before="60" w:after="60"/>
              <w:ind w:left="0"/>
              <w:contextualSpacing w:val="0"/>
              <w:jc w:val="both"/>
              <w:rPr>
                <w:rFonts w:ascii="Arial" w:hAnsi="Arial" w:cs="Arial"/>
                <w:sz w:val="20"/>
                <w:szCs w:val="20"/>
                <w:lang w:val="en-GB"/>
              </w:rPr>
            </w:pPr>
            <w:bookmarkStart w:id="58" w:name="_Hlk38895522"/>
            <w:r w:rsidRPr="00C9483D">
              <w:rPr>
                <w:rFonts w:ascii="Arial" w:hAnsi="Arial" w:cs="Arial"/>
                <w:sz w:val="20"/>
                <w:szCs w:val="20"/>
                <w:lang w:val="en-GB"/>
              </w:rPr>
              <w:t>Suppliers shall not participate in the procedure of initial acquaintance with the Tenders received by electronic means.</w:t>
            </w:r>
            <w:bookmarkEnd w:id="58"/>
          </w:p>
        </w:tc>
      </w:tr>
      <w:tr w:rsidR="00CC7275" w:rsidRPr="00C9483D" w14:paraId="3B341745" w14:textId="77777777" w:rsidTr="2E97CBDB">
        <w:tc>
          <w:tcPr>
            <w:tcW w:w="1271" w:type="dxa"/>
          </w:tcPr>
          <w:p w14:paraId="25D34806" w14:textId="79EFC679" w:rsidR="00CC7275" w:rsidRPr="00C9483D" w:rsidRDefault="00771CDF">
            <w:pPr>
              <w:rPr>
                <w:rFonts w:ascii="Arial" w:hAnsi="Arial" w:cs="Arial"/>
                <w:sz w:val="20"/>
                <w:szCs w:val="20"/>
              </w:rPr>
            </w:pPr>
            <w:r w:rsidRPr="00C9483D">
              <w:rPr>
                <w:rFonts w:ascii="Arial" w:hAnsi="Arial" w:cs="Arial"/>
                <w:sz w:val="20"/>
                <w:szCs w:val="20"/>
              </w:rPr>
              <w:t>9</w:t>
            </w:r>
            <w:r w:rsidR="00FE738F" w:rsidRPr="00C9483D">
              <w:rPr>
                <w:rFonts w:ascii="Arial" w:hAnsi="Arial" w:cs="Arial"/>
                <w:sz w:val="20"/>
                <w:szCs w:val="20"/>
              </w:rPr>
              <w:t>.3.</w:t>
            </w:r>
          </w:p>
        </w:tc>
        <w:tc>
          <w:tcPr>
            <w:tcW w:w="6095" w:type="dxa"/>
            <w:gridSpan w:val="2"/>
          </w:tcPr>
          <w:p w14:paraId="357ECCF8" w14:textId="0C4F8A83" w:rsidR="00CC7275" w:rsidRPr="00C9483D" w:rsidRDefault="00FE738F" w:rsidP="001443D2">
            <w:pPr>
              <w:pStyle w:val="ListParagraph"/>
              <w:tabs>
                <w:tab w:val="left" w:pos="567"/>
              </w:tabs>
              <w:spacing w:before="60" w:after="60"/>
              <w:ind w:left="0"/>
              <w:contextualSpacing w:val="0"/>
              <w:jc w:val="both"/>
              <w:rPr>
                <w:rFonts w:ascii="Arial" w:hAnsi="Arial" w:cs="Arial"/>
                <w:sz w:val="20"/>
                <w:szCs w:val="20"/>
              </w:rPr>
            </w:pPr>
            <w:bookmarkStart w:id="59" w:name="_Ref487464639"/>
            <w:bookmarkStart w:id="60" w:name="_Hlk33699823"/>
            <w:r w:rsidRPr="00C9483D">
              <w:rPr>
                <w:rFonts w:ascii="Arial" w:hAnsi="Arial" w:cs="Arial"/>
                <w:sz w:val="20"/>
                <w:szCs w:val="20"/>
              </w:rPr>
              <w:t xml:space="preserve">Perkantysis subjektas Tiekėjams ne vėliau kaip per </w:t>
            </w:r>
            <w:r w:rsidR="007B6CAC">
              <w:rPr>
                <w:rFonts w:ascii="Arial" w:hAnsi="Arial" w:cs="Arial"/>
                <w:sz w:val="20"/>
                <w:szCs w:val="20"/>
              </w:rPr>
              <w:t>3</w:t>
            </w:r>
            <w:r w:rsidRPr="00C9483D">
              <w:rPr>
                <w:rFonts w:ascii="Arial" w:hAnsi="Arial" w:cs="Arial"/>
                <w:sz w:val="20"/>
                <w:szCs w:val="20"/>
              </w:rPr>
              <w:t xml:space="preserve"> darbo dienas raštu praneša apie priimtą sprendimą nustatyti Laimėjusį Pasiūlymą, dėl kurio bus sudaroma Sutartis, pateikia </w:t>
            </w:r>
            <w:r w:rsidRPr="00C9483D">
              <w:rPr>
                <w:rStyle w:val="margin-left-101"/>
                <w:rFonts w:ascii="Arial" w:hAnsi="Arial" w:cs="Arial"/>
                <w:color w:val="000000"/>
                <w:sz w:val="20"/>
                <w:szCs w:val="20"/>
              </w:rPr>
              <w:t>PĮ 68</w:t>
            </w:r>
            <w:r w:rsidRPr="00C9483D">
              <w:rPr>
                <w:rFonts w:ascii="Arial" w:hAnsi="Arial" w:cs="Arial"/>
                <w:sz w:val="20"/>
                <w:szCs w:val="20"/>
              </w:rPr>
              <w:t xml:space="preserve"> straipsnio 2 dalyje nurodytos atitinkamos informacijos, kuri dar nebuvo pateikta atliekant Pirkimo procedūrą, santrauką, nurodo nustatytą Pasiūlymų eilę, Laimėjusį Pasiūlymą ir tikslų atidėjimo terminą. Perkantysis subjektas taip pat turi nurodyti priežastis, dėl kurių buvo priimtas sprendimas nesudaryti Sutarties, pradėti Pirkimą iš naujo.</w:t>
            </w:r>
            <w:bookmarkEnd w:id="59"/>
            <w:bookmarkEnd w:id="60"/>
          </w:p>
        </w:tc>
        <w:tc>
          <w:tcPr>
            <w:tcW w:w="7194" w:type="dxa"/>
            <w:gridSpan w:val="2"/>
          </w:tcPr>
          <w:p w14:paraId="5C8A282C" w14:textId="1C291432" w:rsidR="00CC7275" w:rsidRPr="00C9483D" w:rsidRDefault="00B85951" w:rsidP="00B85951">
            <w:pPr>
              <w:pStyle w:val="ListParagraph"/>
              <w:tabs>
                <w:tab w:val="left" w:pos="567"/>
              </w:tabs>
              <w:spacing w:before="60" w:after="60"/>
              <w:ind w:left="0"/>
              <w:contextualSpacing w:val="0"/>
              <w:jc w:val="both"/>
              <w:rPr>
                <w:rFonts w:ascii="Arial" w:hAnsi="Arial" w:cs="Arial"/>
                <w:sz w:val="20"/>
                <w:szCs w:val="20"/>
                <w:lang w:val="en-GB"/>
              </w:rPr>
            </w:pPr>
            <w:bookmarkStart w:id="61" w:name="_Ref336284324"/>
            <w:r w:rsidRPr="00C9483D">
              <w:rPr>
                <w:rFonts w:ascii="Arial" w:hAnsi="Arial" w:cs="Arial"/>
                <w:sz w:val="20"/>
                <w:szCs w:val="20"/>
                <w:lang w:val="en-GB"/>
              </w:rPr>
              <w:t xml:space="preserve">The Contracting Entity shall notify the Suppliers in writing within </w:t>
            </w:r>
            <w:r w:rsidR="007B6CAC">
              <w:rPr>
                <w:rFonts w:ascii="Arial" w:hAnsi="Arial" w:cs="Arial"/>
                <w:sz w:val="20"/>
                <w:szCs w:val="20"/>
                <w:lang w:val="en-GB"/>
              </w:rPr>
              <w:t>3</w:t>
            </w:r>
            <w:r w:rsidRPr="00C9483D">
              <w:rPr>
                <w:rFonts w:ascii="Arial" w:hAnsi="Arial" w:cs="Arial"/>
                <w:sz w:val="20"/>
                <w:szCs w:val="20"/>
                <w:lang w:val="en-GB"/>
              </w:rPr>
              <w:t xml:space="preserve"> working days of the decision to determine the Successful Tender for which the Contract will be awarded, providing a summary of the relevant information referred to in Article 68 (2) of LP, which has not yet been submitted during the Procurement procedure, indicates the established </w:t>
            </w:r>
            <w:r w:rsidR="00CE1F3B" w:rsidRPr="00C9483D">
              <w:rPr>
                <w:rFonts w:ascii="Arial" w:hAnsi="Arial" w:cs="Arial"/>
                <w:sz w:val="20"/>
                <w:szCs w:val="20"/>
                <w:lang w:val="en-GB"/>
              </w:rPr>
              <w:t>q</w:t>
            </w:r>
            <w:r w:rsidRPr="00C9483D">
              <w:rPr>
                <w:rFonts w:ascii="Arial" w:hAnsi="Arial" w:cs="Arial"/>
                <w:sz w:val="20"/>
                <w:szCs w:val="20"/>
                <w:lang w:val="en-GB"/>
              </w:rPr>
              <w:t>ueue of Tenders, the Successful Tender and the exact deadline for deferral. The Contracting Entity must also state the reasons for the decision not to award the Contract, to reopen the Procurement.</w:t>
            </w:r>
            <w:bookmarkEnd w:id="61"/>
          </w:p>
        </w:tc>
      </w:tr>
      <w:tr w:rsidR="00CC7275" w:rsidRPr="00C9483D" w14:paraId="7811C90C" w14:textId="77777777" w:rsidTr="2E97CBDB">
        <w:tc>
          <w:tcPr>
            <w:tcW w:w="1271" w:type="dxa"/>
          </w:tcPr>
          <w:p w14:paraId="586D927F" w14:textId="49879CE8" w:rsidR="00CC7275" w:rsidRPr="00C9483D" w:rsidRDefault="00771CDF">
            <w:pPr>
              <w:rPr>
                <w:rFonts w:ascii="Arial" w:hAnsi="Arial" w:cs="Arial"/>
                <w:sz w:val="20"/>
                <w:szCs w:val="20"/>
              </w:rPr>
            </w:pPr>
            <w:r w:rsidRPr="00C9483D">
              <w:rPr>
                <w:rFonts w:ascii="Arial" w:hAnsi="Arial" w:cs="Arial"/>
                <w:sz w:val="20"/>
                <w:szCs w:val="20"/>
              </w:rPr>
              <w:t>9</w:t>
            </w:r>
            <w:r w:rsidR="00FE738F" w:rsidRPr="00C9483D">
              <w:rPr>
                <w:rFonts w:ascii="Arial" w:hAnsi="Arial" w:cs="Arial"/>
                <w:sz w:val="20"/>
                <w:szCs w:val="20"/>
              </w:rPr>
              <w:t>.4.</w:t>
            </w:r>
          </w:p>
        </w:tc>
        <w:tc>
          <w:tcPr>
            <w:tcW w:w="6095" w:type="dxa"/>
            <w:gridSpan w:val="2"/>
          </w:tcPr>
          <w:p w14:paraId="7E9A0992" w14:textId="5B9C18F2" w:rsidR="00CC7275" w:rsidRPr="00C9483D" w:rsidRDefault="00FE738F" w:rsidP="00C90FB4">
            <w:pPr>
              <w:pStyle w:val="ListParagraph"/>
              <w:tabs>
                <w:tab w:val="left" w:pos="567"/>
              </w:tabs>
              <w:spacing w:before="60" w:after="60"/>
              <w:ind w:left="0"/>
              <w:contextualSpacing w:val="0"/>
              <w:jc w:val="both"/>
              <w:rPr>
                <w:rFonts w:ascii="Arial" w:hAnsi="Arial" w:cs="Arial"/>
                <w:sz w:val="20"/>
                <w:szCs w:val="20"/>
              </w:rPr>
            </w:pPr>
            <w:r w:rsidRPr="00C9483D">
              <w:rPr>
                <w:rFonts w:ascii="Arial" w:hAnsi="Arial" w:cs="Arial"/>
                <w:sz w:val="20"/>
                <w:szCs w:val="20"/>
              </w:rPr>
              <w:t>Perkantysis subjektas gali neteikti informacijos, nurodytos BPS</w:t>
            </w:r>
            <w:r w:rsidR="00C217F3" w:rsidRPr="00C9483D">
              <w:rPr>
                <w:rFonts w:ascii="Arial" w:hAnsi="Arial" w:cs="Arial"/>
                <w:sz w:val="20"/>
                <w:szCs w:val="20"/>
              </w:rPr>
              <w:t xml:space="preserve"> </w:t>
            </w:r>
            <w:r w:rsidR="000F7793" w:rsidRPr="00C9483D">
              <w:rPr>
                <w:rFonts w:ascii="Arial" w:hAnsi="Arial" w:cs="Arial"/>
                <w:sz w:val="20"/>
                <w:szCs w:val="20"/>
              </w:rPr>
              <w:t>9</w:t>
            </w:r>
            <w:r w:rsidR="00C217F3" w:rsidRPr="00C9483D">
              <w:rPr>
                <w:rFonts w:ascii="Arial" w:hAnsi="Arial" w:cs="Arial"/>
                <w:sz w:val="20"/>
                <w:szCs w:val="20"/>
              </w:rPr>
              <w:t>.3</w:t>
            </w:r>
            <w:r w:rsidRPr="00C9483D">
              <w:rPr>
                <w:rFonts w:ascii="Arial" w:hAnsi="Arial" w:cs="Arial"/>
                <w:sz w:val="20"/>
                <w:szCs w:val="20"/>
              </w:rPr>
              <w:t xml:space="preserve"> punkte, jeigu jos atskleidimas prieštarauja informacijos ir duomenų apsaugą reguliuojantiems teisės aktams arba visuomenės interesams, pažeidžia teisėtus konkretaus Tiekėjo komercinius interesus arba turi neigiamą poveikį Tiekėjų konkurencijai.</w:t>
            </w:r>
          </w:p>
        </w:tc>
        <w:tc>
          <w:tcPr>
            <w:tcW w:w="7194" w:type="dxa"/>
            <w:gridSpan w:val="2"/>
          </w:tcPr>
          <w:p w14:paraId="766E1468" w14:textId="1D74DC15" w:rsidR="00CC7275" w:rsidRPr="00C9483D" w:rsidRDefault="00B85951" w:rsidP="00B85951">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 xml:space="preserve">The Contracting Entity may not provide the information specified in Sub-clause </w:t>
            </w:r>
            <w:r w:rsidRPr="00C9483D">
              <w:rPr>
                <w:rFonts w:ascii="Arial" w:hAnsi="Arial" w:cs="Arial"/>
                <w:sz w:val="20"/>
                <w:szCs w:val="20"/>
                <w:lang w:val="en-GB"/>
              </w:rPr>
              <w:fldChar w:fldCharType="begin"/>
            </w:r>
            <w:r w:rsidRPr="00C9483D">
              <w:rPr>
                <w:rFonts w:ascii="Arial" w:hAnsi="Arial" w:cs="Arial"/>
                <w:sz w:val="20"/>
                <w:szCs w:val="20"/>
                <w:lang w:val="en-GB"/>
              </w:rPr>
              <w:instrText xml:space="preserve"> REF _Ref487464639 \r \h  \* MERGEFORMAT </w:instrText>
            </w:r>
            <w:r w:rsidRPr="00C9483D">
              <w:rPr>
                <w:rFonts w:ascii="Arial" w:hAnsi="Arial" w:cs="Arial"/>
                <w:sz w:val="20"/>
                <w:szCs w:val="20"/>
                <w:lang w:val="en-GB"/>
              </w:rPr>
            </w:r>
            <w:r w:rsidRPr="00C9483D">
              <w:rPr>
                <w:rFonts w:ascii="Arial" w:hAnsi="Arial" w:cs="Arial"/>
                <w:sz w:val="20"/>
                <w:szCs w:val="20"/>
                <w:lang w:val="en-GB"/>
              </w:rPr>
              <w:fldChar w:fldCharType="separate"/>
            </w:r>
            <w:r w:rsidR="000F7793" w:rsidRPr="00C9483D">
              <w:rPr>
                <w:rFonts w:ascii="Arial" w:hAnsi="Arial" w:cs="Arial"/>
                <w:sz w:val="20"/>
                <w:szCs w:val="20"/>
                <w:lang w:val="en-GB"/>
              </w:rPr>
              <w:t>9</w:t>
            </w:r>
            <w:r w:rsidRPr="00C9483D">
              <w:rPr>
                <w:rFonts w:ascii="Arial" w:hAnsi="Arial" w:cs="Arial"/>
                <w:sz w:val="20"/>
                <w:szCs w:val="20"/>
                <w:lang w:val="en-GB"/>
              </w:rPr>
              <w:t>.3</w:t>
            </w:r>
            <w:r w:rsidRPr="00C9483D">
              <w:rPr>
                <w:rFonts w:ascii="Arial" w:hAnsi="Arial" w:cs="Arial"/>
                <w:sz w:val="20"/>
                <w:szCs w:val="20"/>
                <w:lang w:val="en-GB"/>
              </w:rPr>
              <w:fldChar w:fldCharType="end"/>
            </w:r>
            <w:r w:rsidRPr="00C9483D">
              <w:rPr>
                <w:rFonts w:ascii="Arial" w:hAnsi="Arial" w:cs="Arial"/>
                <w:sz w:val="20"/>
                <w:szCs w:val="20"/>
                <w:lang w:val="en-GB"/>
              </w:rPr>
              <w:t xml:space="preserve"> of the GPC if its disclosure is contrary to information and data protection legislation or the public interest, violates the legitimate commercial interests of a particular Supplier or adversely affects the competition of Suppliers</w:t>
            </w:r>
            <w:r w:rsidR="00C217F3" w:rsidRPr="00C9483D">
              <w:rPr>
                <w:rFonts w:ascii="Arial" w:hAnsi="Arial" w:cs="Arial"/>
                <w:sz w:val="20"/>
                <w:szCs w:val="20"/>
                <w:lang w:val="en-GB"/>
              </w:rPr>
              <w:t>’</w:t>
            </w:r>
            <w:r w:rsidRPr="00C9483D">
              <w:rPr>
                <w:rFonts w:ascii="Arial" w:hAnsi="Arial" w:cs="Arial"/>
                <w:sz w:val="20"/>
                <w:szCs w:val="20"/>
                <w:lang w:val="en-GB"/>
              </w:rPr>
              <w:t>.</w:t>
            </w:r>
          </w:p>
        </w:tc>
      </w:tr>
      <w:tr w:rsidR="00CC7275" w:rsidRPr="00C9483D" w14:paraId="11EF0AAE" w14:textId="77777777" w:rsidTr="2E97CBDB">
        <w:tc>
          <w:tcPr>
            <w:tcW w:w="1271" w:type="dxa"/>
          </w:tcPr>
          <w:p w14:paraId="66E5EA04" w14:textId="16ED82E6" w:rsidR="00CC7275" w:rsidRPr="00C9483D" w:rsidRDefault="00771CDF">
            <w:pPr>
              <w:rPr>
                <w:rFonts w:ascii="Arial" w:hAnsi="Arial" w:cs="Arial"/>
                <w:sz w:val="20"/>
                <w:szCs w:val="20"/>
              </w:rPr>
            </w:pPr>
            <w:r w:rsidRPr="00C9483D">
              <w:rPr>
                <w:rFonts w:ascii="Arial" w:hAnsi="Arial" w:cs="Arial"/>
                <w:sz w:val="20"/>
                <w:szCs w:val="20"/>
              </w:rPr>
              <w:t>9</w:t>
            </w:r>
            <w:r w:rsidR="00FE738F" w:rsidRPr="00C9483D">
              <w:rPr>
                <w:rFonts w:ascii="Arial" w:hAnsi="Arial" w:cs="Arial"/>
                <w:sz w:val="20"/>
                <w:szCs w:val="20"/>
              </w:rPr>
              <w:t>.5.</w:t>
            </w:r>
          </w:p>
        </w:tc>
        <w:tc>
          <w:tcPr>
            <w:tcW w:w="6095" w:type="dxa"/>
            <w:gridSpan w:val="2"/>
          </w:tcPr>
          <w:p w14:paraId="1D4F893A" w14:textId="1A66F8AE" w:rsidR="00CC7275" w:rsidRPr="00C9483D" w:rsidRDefault="00CD3B4B" w:rsidP="001443D2">
            <w:pPr>
              <w:pStyle w:val="ListParagraph"/>
              <w:tabs>
                <w:tab w:val="left" w:pos="567"/>
              </w:tabs>
              <w:spacing w:before="60" w:after="60"/>
              <w:ind w:left="0"/>
              <w:contextualSpacing w:val="0"/>
              <w:jc w:val="both"/>
              <w:rPr>
                <w:rFonts w:ascii="Arial" w:hAnsi="Arial" w:cs="Arial"/>
                <w:sz w:val="20"/>
                <w:szCs w:val="20"/>
              </w:rPr>
            </w:pPr>
            <w:r w:rsidRPr="00CD3B4B">
              <w:rPr>
                <w:rFonts w:ascii="Arial" w:hAnsi="Arial" w:cs="Arial"/>
                <w:sz w:val="20"/>
                <w:szCs w:val="20"/>
              </w:rPr>
              <w:t>Susipažinti su visa su Pirkimais susijusia informacija gali tik Komisijos nariai, Komisijos posėdžiuose dalyvaujantys stebėtojai ir Perkančiojo subjekto ar jo įgaliotojo subjekto pakviesti ekspertai, Viešųjų pirkimų tarnybos atstovai, Perkančiojo subjekto vadovas, jo įgalioti asmenys, kiti asmenys ir institucijos, turinčios tokią teisę pagal jų veiklą reglamentuojančius Lietuvos Respublikos įstatymus, taip pat Europos Sąjungos ar atskirų valstybių finansinę paramą administruojantys ir (ar) audituojantys viešieji juridiniai asmenys, kuriems šie įgaliojimai suteikti Viešojo administravimo įstatymo nustatyta tvarka. Kiti asmenys gali susipažinti tik su ta su pirkimais susijusia informacija, kurią atskleisti leidžia PĮ.</w:t>
            </w:r>
          </w:p>
        </w:tc>
        <w:tc>
          <w:tcPr>
            <w:tcW w:w="7194" w:type="dxa"/>
            <w:gridSpan w:val="2"/>
          </w:tcPr>
          <w:p w14:paraId="0F502D85" w14:textId="501E9395" w:rsidR="00CC7275" w:rsidRPr="00C9483D" w:rsidRDefault="00B03C57" w:rsidP="00B85951">
            <w:pPr>
              <w:pStyle w:val="ListParagraph"/>
              <w:tabs>
                <w:tab w:val="left" w:pos="567"/>
              </w:tabs>
              <w:spacing w:before="60" w:after="60"/>
              <w:ind w:left="0"/>
              <w:contextualSpacing w:val="0"/>
              <w:jc w:val="both"/>
              <w:rPr>
                <w:rFonts w:ascii="Arial" w:hAnsi="Arial" w:cs="Arial"/>
                <w:sz w:val="20"/>
                <w:szCs w:val="20"/>
                <w:lang w:val="en-GB"/>
              </w:rPr>
            </w:pPr>
            <w:r w:rsidRPr="00B03C57">
              <w:rPr>
                <w:rFonts w:ascii="Arial" w:hAnsi="Arial" w:cs="Arial"/>
                <w:sz w:val="20"/>
                <w:szCs w:val="20"/>
                <w:lang w:val="en-GB"/>
              </w:rPr>
              <w:t>All information related to the Procurement may be accessed only by the members of the Commission, observers participating in the meetings of the Commission and experts invited by the Contracting Entity or its authorized entity, representatives of the Public Procurement Office, CEO of the Contracting Entity, its authorized persons, other persons and institutions having such a right in accordance with the laws of the Republic of Lithuania regulating their activities, as well as public legal entities administering and/or auditing the financial support of the European Union or individual states, to whom these powers are granted in accordance with the procedure established by the Law on Public Administration. Other persons may access only the information related to the Procurement, disclosure of which is permitted by LP.</w:t>
            </w:r>
          </w:p>
        </w:tc>
      </w:tr>
      <w:tr w:rsidR="00CC7275" w:rsidRPr="00C9483D" w14:paraId="2F6915A8" w14:textId="77777777" w:rsidTr="2E97CBDB">
        <w:tc>
          <w:tcPr>
            <w:tcW w:w="1271" w:type="dxa"/>
          </w:tcPr>
          <w:p w14:paraId="1A797401" w14:textId="562D4DFB" w:rsidR="00CC7275" w:rsidRPr="00C9483D" w:rsidRDefault="00771CDF">
            <w:pPr>
              <w:rPr>
                <w:rFonts w:ascii="Arial" w:hAnsi="Arial" w:cs="Arial"/>
                <w:sz w:val="20"/>
                <w:szCs w:val="20"/>
              </w:rPr>
            </w:pPr>
            <w:r w:rsidRPr="00C9483D">
              <w:rPr>
                <w:rFonts w:ascii="Arial" w:hAnsi="Arial" w:cs="Arial"/>
                <w:sz w:val="20"/>
                <w:szCs w:val="20"/>
              </w:rPr>
              <w:t>9</w:t>
            </w:r>
            <w:r w:rsidR="00C90FB4" w:rsidRPr="00C9483D">
              <w:rPr>
                <w:rFonts w:ascii="Arial" w:hAnsi="Arial" w:cs="Arial"/>
                <w:sz w:val="20"/>
                <w:szCs w:val="20"/>
              </w:rPr>
              <w:t>.6.</w:t>
            </w:r>
          </w:p>
        </w:tc>
        <w:tc>
          <w:tcPr>
            <w:tcW w:w="6095" w:type="dxa"/>
            <w:gridSpan w:val="2"/>
          </w:tcPr>
          <w:p w14:paraId="40640615" w14:textId="59C0070F" w:rsidR="00CC7275" w:rsidRPr="00C9483D" w:rsidRDefault="007B6CAC" w:rsidP="00C90FB4">
            <w:pPr>
              <w:jc w:val="both"/>
              <w:rPr>
                <w:rFonts w:ascii="Arial" w:hAnsi="Arial" w:cs="Arial"/>
                <w:sz w:val="20"/>
                <w:szCs w:val="20"/>
              </w:rPr>
            </w:pPr>
            <w:r>
              <w:rPr>
                <w:rFonts w:ascii="Arial" w:hAnsi="Arial" w:cs="Arial"/>
                <w:sz w:val="20"/>
                <w:szCs w:val="20"/>
              </w:rPr>
              <w:t>Komisija</w:t>
            </w:r>
            <w:r w:rsidR="00C90FB4" w:rsidRPr="00C9483D">
              <w:rPr>
                <w:rFonts w:ascii="Arial" w:hAnsi="Arial" w:cs="Arial"/>
                <w:sz w:val="20"/>
                <w:szCs w:val="20"/>
              </w:rPr>
              <w:t xml:space="preserve"> gali kviesti Komisijos posėdžiuose stebėtojo teisėmis dalyvauti valstybės ir savivaldybių institucijų ar įstaigų atstovus</w:t>
            </w:r>
            <w:r>
              <w:rPr>
                <w:rFonts w:ascii="Arial" w:hAnsi="Arial" w:cs="Arial"/>
                <w:sz w:val="20"/>
                <w:szCs w:val="20"/>
              </w:rPr>
              <w:t xml:space="preserve"> </w:t>
            </w:r>
            <w:r w:rsidRPr="003C7F9B">
              <w:rPr>
                <w:rFonts w:ascii="Arial" w:hAnsi="Arial" w:cs="Arial"/>
                <w:sz w:val="20"/>
                <w:szCs w:val="20"/>
              </w:rPr>
              <w:t>(išskyrus politinio (asmeninio) pasitikėjimo valstybės tarnautojus ir valstybės politikus), pateikusius atstovaujamo subjekto įgaliojimą</w:t>
            </w:r>
            <w:r w:rsidR="00C90FB4" w:rsidRPr="00C9483D">
              <w:rPr>
                <w:rFonts w:ascii="Arial" w:hAnsi="Arial" w:cs="Arial"/>
                <w:sz w:val="20"/>
                <w:szCs w:val="20"/>
              </w:rPr>
              <w:t>. Informacija apie Pirkimo procedūroje dalyvaujančius stebėtojus nurodoma SPS.</w:t>
            </w:r>
          </w:p>
        </w:tc>
        <w:tc>
          <w:tcPr>
            <w:tcW w:w="7194" w:type="dxa"/>
            <w:gridSpan w:val="2"/>
          </w:tcPr>
          <w:p w14:paraId="584A248D" w14:textId="2CAA04FF" w:rsidR="00CC7275" w:rsidRPr="00C9483D" w:rsidRDefault="00B85951" w:rsidP="00B85951">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 xml:space="preserve">The </w:t>
            </w:r>
            <w:r w:rsidR="007B6CAC">
              <w:rPr>
                <w:rFonts w:ascii="Arial" w:hAnsi="Arial" w:cs="Arial"/>
                <w:sz w:val="20"/>
                <w:szCs w:val="20"/>
                <w:lang w:val="en-GB"/>
              </w:rPr>
              <w:t>Commission</w:t>
            </w:r>
            <w:r w:rsidRPr="00C9483D">
              <w:rPr>
                <w:rFonts w:ascii="Arial" w:hAnsi="Arial" w:cs="Arial"/>
                <w:sz w:val="20"/>
                <w:szCs w:val="20"/>
                <w:lang w:val="en-GB"/>
              </w:rPr>
              <w:t xml:space="preserve"> may invite representatives of state and municipal institutions or bodies</w:t>
            </w:r>
            <w:r w:rsidR="007B6CAC">
              <w:rPr>
                <w:rFonts w:ascii="Arial" w:hAnsi="Arial" w:cs="Arial"/>
                <w:sz w:val="20"/>
                <w:szCs w:val="20"/>
                <w:lang w:val="en-GB"/>
              </w:rPr>
              <w:t xml:space="preserve"> </w:t>
            </w:r>
            <w:r w:rsidR="007B6CAC" w:rsidRPr="00AF1676">
              <w:rPr>
                <w:rFonts w:ascii="Arial" w:hAnsi="Arial" w:cs="Arial"/>
                <w:sz w:val="20"/>
                <w:szCs w:val="20"/>
                <w:lang w:val="en-GB"/>
              </w:rPr>
              <w:t>(except civil servants of political (personal) trust and state politicians)</w:t>
            </w:r>
            <w:r w:rsidR="007B6CAC">
              <w:rPr>
                <w:rFonts w:ascii="Arial" w:hAnsi="Arial" w:cs="Arial"/>
                <w:sz w:val="20"/>
                <w:szCs w:val="20"/>
                <w:lang w:val="en-GB"/>
              </w:rPr>
              <w:t xml:space="preserve">, who provided authorisation of the represented </w:t>
            </w:r>
            <w:proofErr w:type="gramStart"/>
            <w:r w:rsidR="007B6CAC">
              <w:rPr>
                <w:rFonts w:ascii="Arial" w:hAnsi="Arial" w:cs="Arial"/>
                <w:sz w:val="20"/>
                <w:szCs w:val="20"/>
                <w:lang w:val="en-GB"/>
              </w:rPr>
              <w:t xml:space="preserve">entity </w:t>
            </w:r>
            <w:r w:rsidR="007B6CAC" w:rsidRPr="00B673FF">
              <w:rPr>
                <w:rFonts w:ascii="Arial" w:hAnsi="Arial" w:cs="Arial"/>
                <w:sz w:val="20"/>
                <w:szCs w:val="20"/>
                <w:lang w:val="en-GB"/>
              </w:rPr>
              <w:t xml:space="preserve"/>
            </w:r>
            <w:r w:rsidRPr="00C9483D">
              <w:rPr>
                <w:rFonts w:ascii="Arial" w:hAnsi="Arial" w:cs="Arial"/>
                <w:sz w:val="20"/>
                <w:szCs w:val="20"/>
                <w:lang w:val="en-GB"/>
              </w:rPr>
              <w:t>to</w:t>
            </w:r>
            <w:proofErr w:type="gramEnd"/>
            <w:r w:rsidRPr="00C9483D">
              <w:rPr>
                <w:rFonts w:ascii="Arial" w:hAnsi="Arial" w:cs="Arial"/>
                <w:sz w:val="20"/>
                <w:szCs w:val="20"/>
                <w:lang w:val="en-GB"/>
              </w:rPr>
              <w:t xml:space="preserve"> attend the meetings of the Commission as observers. Information on observers participating in the Procurement procedure shall be provided in the SPC. </w:t>
            </w:r>
          </w:p>
        </w:tc>
      </w:tr>
      <w:tr w:rsidR="00FE738F" w:rsidRPr="00C9483D" w14:paraId="76416BB6" w14:textId="77777777" w:rsidTr="2E97CBDB">
        <w:tc>
          <w:tcPr>
            <w:tcW w:w="1271" w:type="dxa"/>
          </w:tcPr>
          <w:p w14:paraId="30836157" w14:textId="4DE737AF" w:rsidR="00FE738F" w:rsidRPr="00C9483D" w:rsidRDefault="00771CDF">
            <w:pPr>
              <w:rPr>
                <w:rFonts w:ascii="Arial" w:hAnsi="Arial" w:cs="Arial"/>
                <w:sz w:val="20"/>
                <w:szCs w:val="20"/>
              </w:rPr>
            </w:pPr>
            <w:r w:rsidRPr="00C9483D">
              <w:rPr>
                <w:rFonts w:ascii="Arial" w:hAnsi="Arial" w:cs="Arial"/>
                <w:sz w:val="20"/>
                <w:szCs w:val="20"/>
              </w:rPr>
              <w:t>9</w:t>
            </w:r>
            <w:r w:rsidR="003A1B74" w:rsidRPr="00C9483D">
              <w:rPr>
                <w:rFonts w:ascii="Arial" w:hAnsi="Arial" w:cs="Arial"/>
                <w:sz w:val="20"/>
                <w:szCs w:val="20"/>
              </w:rPr>
              <w:t>.7.</w:t>
            </w:r>
          </w:p>
        </w:tc>
        <w:tc>
          <w:tcPr>
            <w:tcW w:w="6095" w:type="dxa"/>
            <w:gridSpan w:val="2"/>
          </w:tcPr>
          <w:p w14:paraId="3B3A2504" w14:textId="4D5BF952" w:rsidR="00FE738F" w:rsidRPr="00C9483D" w:rsidRDefault="003A1B74" w:rsidP="003A1B74">
            <w:pPr>
              <w:pStyle w:val="ListParagraph"/>
              <w:tabs>
                <w:tab w:val="left" w:pos="567"/>
              </w:tabs>
              <w:spacing w:before="60" w:after="60"/>
              <w:ind w:left="0"/>
              <w:contextualSpacing w:val="0"/>
              <w:jc w:val="both"/>
              <w:rPr>
                <w:rFonts w:ascii="Arial" w:hAnsi="Arial" w:cs="Arial"/>
                <w:sz w:val="20"/>
                <w:szCs w:val="20"/>
              </w:rPr>
            </w:pPr>
            <w:r w:rsidRPr="00C9483D">
              <w:rPr>
                <w:rFonts w:ascii="Arial" w:hAnsi="Arial" w:cs="Arial"/>
                <w:sz w:val="20"/>
                <w:szCs w:val="20"/>
              </w:rPr>
              <w:t xml:space="preserve">Tiekėjo pateiktas </w:t>
            </w:r>
            <w:r w:rsidR="00776B39" w:rsidRPr="00C9483D">
              <w:rPr>
                <w:rFonts w:ascii="Arial" w:hAnsi="Arial" w:cs="Arial"/>
                <w:sz w:val="20"/>
                <w:szCs w:val="20"/>
              </w:rPr>
              <w:t>P</w:t>
            </w:r>
            <w:r w:rsidRPr="00C9483D">
              <w:rPr>
                <w:rFonts w:ascii="Arial" w:hAnsi="Arial" w:cs="Arial"/>
                <w:sz w:val="20"/>
                <w:szCs w:val="20"/>
              </w:rPr>
              <w:t>asiūlymas atmetamas ir Tiekėjas pašalinamas iš Pirkimo procedūros, jeigu yra bent viena šių sąlygų:</w:t>
            </w:r>
          </w:p>
        </w:tc>
        <w:tc>
          <w:tcPr>
            <w:tcW w:w="7194" w:type="dxa"/>
            <w:gridSpan w:val="2"/>
          </w:tcPr>
          <w:p w14:paraId="40AADF33" w14:textId="61614930" w:rsidR="00FE738F" w:rsidRPr="00C9483D" w:rsidRDefault="00B85951"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 xml:space="preserve">Tender submitted by the Supplier shall be rejected and the Supplier shall be excluded from the Procurement procedure if at least one of the following conditions </w:t>
            </w:r>
            <w:r w:rsidR="00B21C86" w:rsidRPr="00C9483D">
              <w:rPr>
                <w:rFonts w:ascii="Arial" w:hAnsi="Arial" w:cs="Arial"/>
                <w:sz w:val="20"/>
                <w:szCs w:val="20"/>
                <w:lang w:val="en-GB"/>
              </w:rPr>
              <w:t>are</w:t>
            </w:r>
            <w:r w:rsidRPr="00C9483D">
              <w:rPr>
                <w:rFonts w:ascii="Arial" w:hAnsi="Arial" w:cs="Arial"/>
                <w:sz w:val="20"/>
                <w:szCs w:val="20"/>
                <w:lang w:val="en-GB"/>
              </w:rPr>
              <w:t xml:space="preserve"> met:</w:t>
            </w:r>
          </w:p>
        </w:tc>
      </w:tr>
      <w:tr w:rsidR="00FE738F" w:rsidRPr="00C9483D" w14:paraId="31E96CC5" w14:textId="77777777" w:rsidTr="2E97CBDB">
        <w:tc>
          <w:tcPr>
            <w:tcW w:w="1271" w:type="dxa"/>
          </w:tcPr>
          <w:p w14:paraId="19E1ACE6" w14:textId="3940A388" w:rsidR="00FE738F" w:rsidRPr="00C9483D" w:rsidRDefault="00771CDF">
            <w:pPr>
              <w:rPr>
                <w:rFonts w:ascii="Arial" w:hAnsi="Arial" w:cs="Arial"/>
                <w:sz w:val="20"/>
                <w:szCs w:val="20"/>
              </w:rPr>
            </w:pPr>
            <w:r w:rsidRPr="00C9483D">
              <w:rPr>
                <w:rFonts w:ascii="Arial" w:hAnsi="Arial" w:cs="Arial"/>
                <w:sz w:val="20"/>
                <w:szCs w:val="20"/>
              </w:rPr>
              <w:lastRenderedPageBreak/>
              <w:t>9</w:t>
            </w:r>
            <w:r w:rsidR="003A1B74" w:rsidRPr="00C9483D">
              <w:rPr>
                <w:rFonts w:ascii="Arial" w:hAnsi="Arial" w:cs="Arial"/>
                <w:sz w:val="20"/>
                <w:szCs w:val="20"/>
              </w:rPr>
              <w:t>.7.1.</w:t>
            </w:r>
          </w:p>
        </w:tc>
        <w:tc>
          <w:tcPr>
            <w:tcW w:w="6095" w:type="dxa"/>
            <w:gridSpan w:val="2"/>
          </w:tcPr>
          <w:p w14:paraId="01B2A95B" w14:textId="4E23A21F" w:rsidR="00FE738F" w:rsidRPr="00C9483D" w:rsidRDefault="003A1B74" w:rsidP="00585304">
            <w:pPr>
              <w:pStyle w:val="ListParagraph"/>
              <w:tabs>
                <w:tab w:val="left" w:pos="720"/>
              </w:tabs>
              <w:ind w:left="0"/>
              <w:contextualSpacing w:val="0"/>
              <w:jc w:val="both"/>
              <w:rPr>
                <w:rFonts w:ascii="Arial" w:hAnsi="Arial" w:cs="Arial"/>
                <w:sz w:val="20"/>
                <w:szCs w:val="20"/>
              </w:rPr>
            </w:pPr>
            <w:r w:rsidRPr="00C9483D">
              <w:rPr>
                <w:rFonts w:ascii="Arial" w:hAnsi="Arial" w:cs="Arial"/>
                <w:sz w:val="20"/>
                <w:szCs w:val="20"/>
              </w:rPr>
              <w:t xml:space="preserve">Netenkinama bent viena </w:t>
            </w:r>
            <w:r w:rsidRPr="00C9483D">
              <w:rPr>
                <w:rStyle w:val="margin-left-101"/>
                <w:rFonts w:ascii="Arial" w:hAnsi="Arial" w:cs="Arial"/>
                <w:color w:val="000000"/>
                <w:sz w:val="20"/>
                <w:szCs w:val="20"/>
              </w:rPr>
              <w:t>PĮ 58 straipsnio 1 dalyje nurodyta sąlyga;</w:t>
            </w:r>
          </w:p>
        </w:tc>
        <w:tc>
          <w:tcPr>
            <w:tcW w:w="7194" w:type="dxa"/>
            <w:gridSpan w:val="2"/>
          </w:tcPr>
          <w:p w14:paraId="3E17CB92" w14:textId="0729441F" w:rsidR="00FE738F" w:rsidRPr="00C9483D" w:rsidRDefault="00656A5A" w:rsidP="00656A5A">
            <w:pPr>
              <w:pStyle w:val="ListParagraph"/>
              <w:tabs>
                <w:tab w:val="left" w:pos="720"/>
              </w:tabs>
              <w:ind w:left="0"/>
              <w:contextualSpacing w:val="0"/>
              <w:jc w:val="both"/>
              <w:rPr>
                <w:rFonts w:ascii="Arial" w:hAnsi="Arial" w:cs="Arial"/>
                <w:sz w:val="20"/>
                <w:szCs w:val="20"/>
                <w:lang w:val="en-GB"/>
              </w:rPr>
            </w:pPr>
            <w:r w:rsidRPr="00C9483D">
              <w:rPr>
                <w:rFonts w:ascii="Arial" w:hAnsi="Arial" w:cs="Arial"/>
                <w:sz w:val="20"/>
                <w:szCs w:val="20"/>
                <w:lang w:val="en-GB"/>
              </w:rPr>
              <w:t>At least one of the conditions set out in Article 58 (1) of LP is not met</w:t>
            </w:r>
            <w:r w:rsidRPr="00C9483D">
              <w:rPr>
                <w:rStyle w:val="margin-left-101"/>
                <w:rFonts w:ascii="Arial" w:hAnsi="Arial" w:cs="Arial"/>
                <w:color w:val="000000"/>
                <w:sz w:val="20"/>
                <w:szCs w:val="20"/>
                <w:lang w:val="en-GB"/>
              </w:rPr>
              <w:t>;</w:t>
            </w:r>
          </w:p>
        </w:tc>
      </w:tr>
      <w:tr w:rsidR="00FE738F" w:rsidRPr="00C9483D" w14:paraId="244F06B1" w14:textId="77777777" w:rsidTr="2E97CBDB">
        <w:tc>
          <w:tcPr>
            <w:tcW w:w="1271" w:type="dxa"/>
          </w:tcPr>
          <w:p w14:paraId="46CE0A32" w14:textId="132CA78E" w:rsidR="00FE738F" w:rsidRPr="00C9483D" w:rsidRDefault="00771CDF">
            <w:pPr>
              <w:rPr>
                <w:rFonts w:ascii="Arial" w:hAnsi="Arial" w:cs="Arial"/>
                <w:sz w:val="20"/>
                <w:szCs w:val="20"/>
              </w:rPr>
            </w:pPr>
            <w:r w:rsidRPr="00C9483D">
              <w:rPr>
                <w:rFonts w:ascii="Arial" w:hAnsi="Arial" w:cs="Arial"/>
                <w:sz w:val="20"/>
                <w:szCs w:val="20"/>
              </w:rPr>
              <w:t>9</w:t>
            </w:r>
            <w:r w:rsidR="003A1B74" w:rsidRPr="00C9483D">
              <w:rPr>
                <w:rFonts w:ascii="Arial" w:hAnsi="Arial" w:cs="Arial"/>
                <w:sz w:val="20"/>
                <w:szCs w:val="20"/>
              </w:rPr>
              <w:t>.7.2.</w:t>
            </w:r>
          </w:p>
        </w:tc>
        <w:tc>
          <w:tcPr>
            <w:tcW w:w="6095" w:type="dxa"/>
            <w:gridSpan w:val="2"/>
          </w:tcPr>
          <w:p w14:paraId="6969FB59" w14:textId="480F5AF9" w:rsidR="00FE738F" w:rsidRPr="00C9483D" w:rsidRDefault="003A1B74" w:rsidP="00585304">
            <w:pPr>
              <w:pStyle w:val="ListParagraph"/>
              <w:tabs>
                <w:tab w:val="left" w:pos="567"/>
                <w:tab w:val="left" w:pos="720"/>
              </w:tabs>
              <w:spacing w:before="60" w:after="60"/>
              <w:ind w:left="0"/>
              <w:contextualSpacing w:val="0"/>
              <w:jc w:val="both"/>
              <w:rPr>
                <w:rFonts w:ascii="Arial" w:hAnsi="Arial" w:cs="Arial"/>
                <w:sz w:val="20"/>
                <w:szCs w:val="20"/>
              </w:rPr>
            </w:pPr>
            <w:r w:rsidRPr="00C9483D">
              <w:rPr>
                <w:rFonts w:ascii="Arial" w:hAnsi="Arial" w:cs="Arial"/>
                <w:sz w:val="20"/>
                <w:szCs w:val="20"/>
              </w:rPr>
              <w:t xml:space="preserve">Tiekėjas atitinka bent vieną pašalinimo pagrindą, </w:t>
            </w:r>
            <w:r w:rsidRPr="00C9483D">
              <w:rPr>
                <w:rStyle w:val="margin-left-101"/>
                <w:rFonts w:ascii="Arial" w:hAnsi="Arial" w:cs="Arial"/>
                <w:color w:val="000000"/>
                <w:sz w:val="20"/>
                <w:szCs w:val="20"/>
              </w:rPr>
              <w:t>kuris nustatytas Pirkimo sąlygose;</w:t>
            </w:r>
          </w:p>
        </w:tc>
        <w:tc>
          <w:tcPr>
            <w:tcW w:w="7194" w:type="dxa"/>
            <w:gridSpan w:val="2"/>
          </w:tcPr>
          <w:p w14:paraId="21DC87B6" w14:textId="55270E16" w:rsidR="00FE738F" w:rsidRPr="00C9483D" w:rsidRDefault="00656A5A" w:rsidP="00656A5A">
            <w:pPr>
              <w:pStyle w:val="ListParagraph"/>
              <w:tabs>
                <w:tab w:val="left" w:pos="567"/>
                <w:tab w:val="left" w:pos="720"/>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The Supplier meets at least one of the grounds for exclusion set out in the Procurement documents</w:t>
            </w:r>
            <w:r w:rsidRPr="00C9483D">
              <w:rPr>
                <w:rStyle w:val="margin-left-101"/>
                <w:rFonts w:ascii="Arial" w:hAnsi="Arial" w:cs="Arial"/>
                <w:color w:val="000000"/>
                <w:sz w:val="20"/>
                <w:szCs w:val="20"/>
                <w:lang w:val="en-GB"/>
              </w:rPr>
              <w:t>;</w:t>
            </w:r>
          </w:p>
        </w:tc>
      </w:tr>
      <w:tr w:rsidR="00FE738F" w:rsidRPr="00C9483D" w14:paraId="6847C51F" w14:textId="77777777" w:rsidTr="2E97CBDB">
        <w:tc>
          <w:tcPr>
            <w:tcW w:w="1271" w:type="dxa"/>
          </w:tcPr>
          <w:p w14:paraId="06C08946" w14:textId="262E065E" w:rsidR="00FE738F" w:rsidRPr="00C9483D" w:rsidRDefault="00771CDF">
            <w:pPr>
              <w:rPr>
                <w:rFonts w:ascii="Arial" w:hAnsi="Arial" w:cs="Arial"/>
                <w:sz w:val="20"/>
                <w:szCs w:val="20"/>
              </w:rPr>
            </w:pPr>
            <w:r w:rsidRPr="00C9483D">
              <w:rPr>
                <w:rFonts w:ascii="Arial" w:hAnsi="Arial" w:cs="Arial"/>
                <w:sz w:val="20"/>
                <w:szCs w:val="20"/>
              </w:rPr>
              <w:t>9</w:t>
            </w:r>
            <w:r w:rsidR="003A1B74" w:rsidRPr="00C9483D">
              <w:rPr>
                <w:rFonts w:ascii="Arial" w:hAnsi="Arial" w:cs="Arial"/>
                <w:sz w:val="20"/>
                <w:szCs w:val="20"/>
              </w:rPr>
              <w:t>.7.3.</w:t>
            </w:r>
          </w:p>
        </w:tc>
        <w:tc>
          <w:tcPr>
            <w:tcW w:w="6095" w:type="dxa"/>
            <w:gridSpan w:val="2"/>
          </w:tcPr>
          <w:p w14:paraId="235EF529" w14:textId="36F81E2E" w:rsidR="00FE738F" w:rsidRPr="00C9483D" w:rsidRDefault="003A1B74" w:rsidP="00585304">
            <w:pPr>
              <w:pStyle w:val="ListParagraph"/>
              <w:tabs>
                <w:tab w:val="left" w:pos="567"/>
                <w:tab w:val="left" w:pos="720"/>
              </w:tabs>
              <w:spacing w:before="60" w:after="60"/>
              <w:ind w:left="0"/>
              <w:contextualSpacing w:val="0"/>
              <w:jc w:val="both"/>
              <w:rPr>
                <w:rFonts w:ascii="Arial" w:hAnsi="Arial" w:cs="Arial"/>
                <w:sz w:val="20"/>
                <w:szCs w:val="20"/>
              </w:rPr>
            </w:pPr>
            <w:r w:rsidRPr="00C9483D">
              <w:rPr>
                <w:rStyle w:val="margin-left-101"/>
                <w:rFonts w:ascii="Arial" w:hAnsi="Arial" w:cs="Arial"/>
                <w:color w:val="000000"/>
                <w:sz w:val="20"/>
                <w:szCs w:val="20"/>
              </w:rPr>
              <w:t>Tiekėjas neatitinka bent vieno Kvalifikacijos reikalavimo, kuris nustatytas Pirkimo dokumentuose;</w:t>
            </w:r>
          </w:p>
        </w:tc>
        <w:tc>
          <w:tcPr>
            <w:tcW w:w="7194" w:type="dxa"/>
            <w:gridSpan w:val="2"/>
          </w:tcPr>
          <w:p w14:paraId="0CEFD840" w14:textId="04858EC6" w:rsidR="00FE738F" w:rsidRPr="00C9483D" w:rsidRDefault="00656A5A" w:rsidP="00656A5A">
            <w:pPr>
              <w:pStyle w:val="ListParagraph"/>
              <w:tabs>
                <w:tab w:val="left" w:pos="567"/>
                <w:tab w:val="left" w:pos="720"/>
              </w:tabs>
              <w:spacing w:before="60" w:after="60"/>
              <w:ind w:left="0"/>
              <w:contextualSpacing w:val="0"/>
              <w:jc w:val="both"/>
              <w:rPr>
                <w:rFonts w:ascii="Arial" w:hAnsi="Arial" w:cs="Arial"/>
                <w:sz w:val="20"/>
                <w:szCs w:val="20"/>
                <w:lang w:val="en-GB"/>
              </w:rPr>
            </w:pPr>
            <w:r w:rsidRPr="00C9483D">
              <w:rPr>
                <w:rStyle w:val="margin-left-101"/>
                <w:rFonts w:ascii="Arial" w:hAnsi="Arial" w:cs="Arial"/>
                <w:color w:val="000000"/>
                <w:sz w:val="20"/>
                <w:szCs w:val="20"/>
                <w:lang w:val="en-GB"/>
              </w:rPr>
              <w:t xml:space="preserve">The Supplier does not meet at least one of the Qualification </w:t>
            </w:r>
            <w:r w:rsidR="001E4BF0" w:rsidRPr="00C9483D">
              <w:rPr>
                <w:rStyle w:val="margin-left-101"/>
                <w:rFonts w:ascii="Arial" w:hAnsi="Arial" w:cs="Arial"/>
                <w:color w:val="000000"/>
                <w:sz w:val="20"/>
                <w:szCs w:val="20"/>
                <w:lang w:val="en-GB"/>
              </w:rPr>
              <w:t>R</w:t>
            </w:r>
            <w:r w:rsidRPr="00C9483D">
              <w:rPr>
                <w:rStyle w:val="margin-left-101"/>
                <w:rFonts w:ascii="Arial" w:hAnsi="Arial" w:cs="Arial"/>
                <w:color w:val="000000"/>
                <w:sz w:val="20"/>
                <w:szCs w:val="20"/>
                <w:lang w:val="en-GB"/>
              </w:rPr>
              <w:t>equirements specified in the Procurement documents;</w:t>
            </w:r>
          </w:p>
        </w:tc>
      </w:tr>
      <w:tr w:rsidR="007748F7" w:rsidRPr="00C9483D" w14:paraId="1A9E0A5C" w14:textId="77777777" w:rsidTr="2E97CBDB">
        <w:tc>
          <w:tcPr>
            <w:tcW w:w="1271" w:type="dxa"/>
          </w:tcPr>
          <w:p w14:paraId="2462271B" w14:textId="3B669714" w:rsidR="007748F7" w:rsidRPr="00C9483D" w:rsidRDefault="007748F7" w:rsidP="007748F7">
            <w:pPr>
              <w:rPr>
                <w:rFonts w:ascii="Arial" w:hAnsi="Arial" w:cs="Arial"/>
                <w:sz w:val="20"/>
                <w:szCs w:val="20"/>
              </w:rPr>
            </w:pPr>
            <w:r w:rsidRPr="00C9483D">
              <w:rPr>
                <w:rFonts w:ascii="Arial" w:hAnsi="Arial" w:cs="Arial"/>
                <w:sz w:val="20"/>
                <w:szCs w:val="20"/>
              </w:rPr>
              <w:t>9.7.4.</w:t>
            </w:r>
          </w:p>
        </w:tc>
        <w:tc>
          <w:tcPr>
            <w:tcW w:w="6095" w:type="dxa"/>
            <w:gridSpan w:val="2"/>
          </w:tcPr>
          <w:p w14:paraId="6482FF6A" w14:textId="3EC7126E" w:rsidR="007748F7" w:rsidRPr="00C9483D" w:rsidRDefault="007748F7" w:rsidP="007748F7">
            <w:pPr>
              <w:jc w:val="both"/>
              <w:rPr>
                <w:rFonts w:ascii="Arial" w:hAnsi="Arial" w:cs="Arial"/>
                <w:sz w:val="20"/>
                <w:szCs w:val="20"/>
              </w:rPr>
            </w:pPr>
            <w:bookmarkStart w:id="62" w:name="_Hlk184792263"/>
            <w:r w:rsidRPr="00B673FF">
              <w:rPr>
                <w:rStyle w:val="margin-left-101"/>
                <w:rFonts w:ascii="Arial" w:hAnsi="Arial" w:cs="Arial"/>
                <w:sz w:val="20"/>
                <w:szCs w:val="20"/>
              </w:rPr>
              <w:t>Tiekėjas, kurio pateiktas Pasiūlymas gali būti pripažintas laimėjusiu, nepateikė ir/ar nepatikslino dokumentų, patvirtinančių pašalinimo pagrindų nebuvimą ir/ar atitiktį Kvalifikacijos</w:t>
            </w:r>
            <w:r>
              <w:rPr>
                <w:rStyle w:val="margin-left-101"/>
                <w:rFonts w:ascii="Arial" w:hAnsi="Arial" w:cs="Arial"/>
                <w:sz w:val="20"/>
                <w:szCs w:val="20"/>
              </w:rPr>
              <w:t>, socialiniams ar kitiems</w:t>
            </w:r>
            <w:r w:rsidRPr="00B673FF">
              <w:rPr>
                <w:rStyle w:val="margin-left-101"/>
                <w:rFonts w:ascii="Arial" w:hAnsi="Arial" w:cs="Arial"/>
                <w:sz w:val="20"/>
                <w:szCs w:val="20"/>
              </w:rPr>
              <w:t xml:space="preserve"> reikalavimams per Komisijos nustatytą terminą;</w:t>
            </w:r>
            <w:bookmarkEnd w:id="62"/>
          </w:p>
        </w:tc>
        <w:tc>
          <w:tcPr>
            <w:tcW w:w="7194" w:type="dxa"/>
            <w:gridSpan w:val="2"/>
          </w:tcPr>
          <w:p w14:paraId="108D5FBA" w14:textId="08F2228B" w:rsidR="007748F7" w:rsidRPr="00C9483D" w:rsidRDefault="007748F7" w:rsidP="007748F7">
            <w:pPr>
              <w:pStyle w:val="ListParagraph"/>
              <w:tabs>
                <w:tab w:val="left" w:pos="567"/>
                <w:tab w:val="left" w:pos="720"/>
              </w:tabs>
              <w:spacing w:before="60" w:after="60"/>
              <w:ind w:left="0"/>
              <w:contextualSpacing w:val="0"/>
              <w:jc w:val="both"/>
              <w:rPr>
                <w:rFonts w:ascii="Arial" w:hAnsi="Arial" w:cs="Arial"/>
                <w:sz w:val="20"/>
                <w:szCs w:val="20"/>
                <w:lang w:val="en-GB"/>
              </w:rPr>
            </w:pPr>
            <w:r w:rsidRPr="00B673FF">
              <w:rPr>
                <w:rStyle w:val="margin-left-101"/>
                <w:rFonts w:ascii="Arial" w:hAnsi="Arial" w:cs="Arial"/>
                <w:sz w:val="20"/>
                <w:szCs w:val="20"/>
                <w:lang w:val="en-US"/>
              </w:rPr>
              <w:t>The Supplier, whose Tender may be declared a winner, has not submitted and / or has not specified the documents confirming the compliance with the absence of grounds for exclusion</w:t>
            </w:r>
            <w:r>
              <w:rPr>
                <w:rStyle w:val="margin-left-101"/>
                <w:rFonts w:ascii="Arial" w:hAnsi="Arial" w:cs="Arial"/>
                <w:sz w:val="20"/>
                <w:szCs w:val="20"/>
                <w:lang w:val="en-US"/>
              </w:rPr>
              <w:t xml:space="preserve">, </w:t>
            </w:r>
            <w:r w:rsidRPr="00B673FF">
              <w:rPr>
                <w:rStyle w:val="margin-left-101"/>
                <w:rFonts w:ascii="Arial" w:hAnsi="Arial" w:cs="Arial"/>
                <w:sz w:val="20"/>
                <w:szCs w:val="20"/>
                <w:lang w:val="en-US"/>
              </w:rPr>
              <w:t>Qualification</w:t>
            </w:r>
            <w:r>
              <w:rPr>
                <w:rStyle w:val="margin-left-101"/>
                <w:rFonts w:ascii="Arial" w:hAnsi="Arial" w:cs="Arial"/>
                <w:sz w:val="20"/>
                <w:szCs w:val="20"/>
                <w:lang w:val="en-US"/>
              </w:rPr>
              <w:t>, social</w:t>
            </w:r>
            <w:r w:rsidRPr="00B673FF">
              <w:rPr>
                <w:rStyle w:val="margin-left-101"/>
                <w:rFonts w:ascii="Arial" w:hAnsi="Arial" w:cs="Arial"/>
                <w:sz w:val="20"/>
                <w:szCs w:val="20"/>
                <w:lang w:val="en-US"/>
              </w:rPr>
              <w:t xml:space="preserve"> </w:t>
            </w:r>
            <w:r>
              <w:rPr>
                <w:rStyle w:val="margin-left-101"/>
                <w:rFonts w:ascii="Arial" w:hAnsi="Arial" w:cs="Arial"/>
                <w:sz w:val="20"/>
                <w:szCs w:val="20"/>
                <w:lang w:val="en-US"/>
              </w:rPr>
              <w:t xml:space="preserve">or other </w:t>
            </w:r>
            <w:r w:rsidRPr="00B673FF">
              <w:rPr>
                <w:rStyle w:val="margin-left-101"/>
                <w:rFonts w:ascii="Arial" w:hAnsi="Arial" w:cs="Arial"/>
                <w:sz w:val="20"/>
                <w:szCs w:val="20"/>
                <w:lang w:val="en-US"/>
              </w:rPr>
              <w:t>Requirements within the term set by the Commission;</w:t>
            </w:r>
          </w:p>
        </w:tc>
      </w:tr>
      <w:tr w:rsidR="00FE738F" w:rsidRPr="00C9483D" w14:paraId="53BFE4EE" w14:textId="77777777" w:rsidTr="2E97CBDB">
        <w:tc>
          <w:tcPr>
            <w:tcW w:w="1271" w:type="dxa"/>
          </w:tcPr>
          <w:p w14:paraId="3C003035" w14:textId="44561BD4" w:rsidR="00FE738F" w:rsidRPr="00C9483D" w:rsidRDefault="00771CDF">
            <w:pPr>
              <w:rPr>
                <w:rFonts w:ascii="Arial" w:hAnsi="Arial" w:cs="Arial"/>
                <w:sz w:val="20"/>
                <w:szCs w:val="20"/>
              </w:rPr>
            </w:pPr>
            <w:r w:rsidRPr="00C9483D">
              <w:rPr>
                <w:rFonts w:ascii="Arial" w:hAnsi="Arial" w:cs="Arial"/>
                <w:sz w:val="20"/>
                <w:szCs w:val="20"/>
              </w:rPr>
              <w:t>9</w:t>
            </w:r>
            <w:r w:rsidR="00EC1207" w:rsidRPr="00C9483D">
              <w:rPr>
                <w:rFonts w:ascii="Arial" w:hAnsi="Arial" w:cs="Arial"/>
                <w:sz w:val="20"/>
                <w:szCs w:val="20"/>
              </w:rPr>
              <w:t>.7.5.</w:t>
            </w:r>
          </w:p>
        </w:tc>
        <w:tc>
          <w:tcPr>
            <w:tcW w:w="6095" w:type="dxa"/>
            <w:gridSpan w:val="2"/>
          </w:tcPr>
          <w:p w14:paraId="6E46315A" w14:textId="4C8EF38B" w:rsidR="00FE738F" w:rsidRPr="00C9483D" w:rsidRDefault="00EC1207" w:rsidP="00EC1207">
            <w:pPr>
              <w:pStyle w:val="ListParagraph"/>
              <w:tabs>
                <w:tab w:val="left" w:pos="567"/>
                <w:tab w:val="left" w:pos="720"/>
              </w:tabs>
              <w:spacing w:before="60" w:after="60"/>
              <w:ind w:left="0"/>
              <w:contextualSpacing w:val="0"/>
              <w:jc w:val="both"/>
              <w:rPr>
                <w:rFonts w:ascii="Arial" w:hAnsi="Arial" w:cs="Arial"/>
                <w:sz w:val="20"/>
                <w:szCs w:val="20"/>
              </w:rPr>
            </w:pPr>
            <w:r w:rsidRPr="00C9483D">
              <w:rPr>
                <w:rStyle w:val="margin-left-101"/>
                <w:rFonts w:ascii="Arial" w:hAnsi="Arial" w:cs="Arial"/>
                <w:color w:val="000000"/>
                <w:sz w:val="20"/>
                <w:szCs w:val="20"/>
              </w:rPr>
              <w:t xml:space="preserve">Tiekėjas neatitinka bent vieno reikalavimo, kuris nustatytas </w:t>
            </w:r>
            <w:r w:rsidRPr="00C9483D">
              <w:rPr>
                <w:rFonts w:ascii="Arial" w:hAnsi="Arial" w:cs="Arial"/>
                <w:sz w:val="20"/>
                <w:szCs w:val="20"/>
              </w:rPr>
              <w:t xml:space="preserve">EBVPD; </w:t>
            </w:r>
          </w:p>
        </w:tc>
        <w:tc>
          <w:tcPr>
            <w:tcW w:w="7194" w:type="dxa"/>
            <w:gridSpan w:val="2"/>
          </w:tcPr>
          <w:p w14:paraId="15E02A35" w14:textId="52950806" w:rsidR="00FE738F" w:rsidRPr="00C9483D" w:rsidRDefault="00656A5A" w:rsidP="00656A5A">
            <w:pPr>
              <w:pStyle w:val="ListParagraph"/>
              <w:tabs>
                <w:tab w:val="left" w:pos="567"/>
                <w:tab w:val="left" w:pos="720"/>
              </w:tabs>
              <w:spacing w:before="60" w:after="60"/>
              <w:ind w:left="0"/>
              <w:contextualSpacing w:val="0"/>
              <w:jc w:val="both"/>
              <w:rPr>
                <w:rFonts w:ascii="Arial" w:hAnsi="Arial" w:cs="Arial"/>
                <w:sz w:val="20"/>
                <w:szCs w:val="20"/>
                <w:lang w:val="en-GB"/>
              </w:rPr>
            </w:pPr>
            <w:r w:rsidRPr="00C9483D">
              <w:rPr>
                <w:rStyle w:val="margin-left-101"/>
                <w:rFonts w:ascii="Arial" w:hAnsi="Arial" w:cs="Arial"/>
                <w:color w:val="000000"/>
                <w:sz w:val="20"/>
                <w:szCs w:val="20"/>
                <w:lang w:val="en-GB"/>
              </w:rPr>
              <w:t>The Supplier does not meet at least one of the requirements set out in the ESPD</w:t>
            </w:r>
            <w:r w:rsidRPr="00C9483D">
              <w:rPr>
                <w:rFonts w:ascii="Arial" w:hAnsi="Arial" w:cs="Arial"/>
                <w:sz w:val="20"/>
                <w:szCs w:val="20"/>
                <w:lang w:val="en-GB"/>
              </w:rPr>
              <w:t xml:space="preserve">; </w:t>
            </w:r>
          </w:p>
        </w:tc>
      </w:tr>
      <w:tr w:rsidR="007C2396" w:rsidRPr="00C9483D" w14:paraId="035AB1D5" w14:textId="77777777" w:rsidTr="2E97CBDB">
        <w:tc>
          <w:tcPr>
            <w:tcW w:w="1271" w:type="dxa"/>
          </w:tcPr>
          <w:p w14:paraId="082AD474" w14:textId="541E3910" w:rsidR="007C2396" w:rsidRPr="00C9483D" w:rsidRDefault="007C2396">
            <w:pPr>
              <w:rPr>
                <w:rFonts w:ascii="Arial" w:hAnsi="Arial" w:cs="Arial"/>
                <w:sz w:val="20"/>
                <w:szCs w:val="20"/>
              </w:rPr>
            </w:pPr>
            <w:r>
              <w:rPr>
                <w:rFonts w:ascii="Arial" w:hAnsi="Arial" w:cs="Arial"/>
                <w:sz w:val="20"/>
                <w:szCs w:val="20"/>
              </w:rPr>
              <w:t xml:space="preserve">9.7.6. </w:t>
            </w:r>
          </w:p>
        </w:tc>
        <w:tc>
          <w:tcPr>
            <w:tcW w:w="6095" w:type="dxa"/>
            <w:gridSpan w:val="2"/>
          </w:tcPr>
          <w:p w14:paraId="6E25186A" w14:textId="433DD281" w:rsidR="007C2396" w:rsidRPr="00C9483D" w:rsidRDefault="007C2396" w:rsidP="00EC1207">
            <w:pPr>
              <w:pStyle w:val="ListParagraph"/>
              <w:tabs>
                <w:tab w:val="left" w:pos="720"/>
              </w:tabs>
              <w:ind w:left="0"/>
              <w:contextualSpacing w:val="0"/>
              <w:jc w:val="both"/>
              <w:rPr>
                <w:rFonts w:ascii="Arial" w:hAnsi="Arial" w:cs="Arial"/>
                <w:sz w:val="20"/>
                <w:szCs w:val="20"/>
              </w:rPr>
            </w:pPr>
            <w:r w:rsidRPr="007C2396">
              <w:rPr>
                <w:rFonts w:ascii="Arial" w:hAnsi="Arial" w:cs="Arial"/>
                <w:sz w:val="20"/>
                <w:szCs w:val="20"/>
              </w:rPr>
              <w:t>Per nustatytą terminą Tiekėjas nepatikslino duomenų pagal BPS 9.18 papunktį arba pateikė ne visus dokumentus pagal SPS nustatytus reikalavimus;</w:t>
            </w:r>
          </w:p>
        </w:tc>
        <w:tc>
          <w:tcPr>
            <w:tcW w:w="7194" w:type="dxa"/>
            <w:gridSpan w:val="2"/>
          </w:tcPr>
          <w:p w14:paraId="20269624" w14:textId="155B0EF8" w:rsidR="007C2396" w:rsidRPr="00C9483D" w:rsidRDefault="007C2396" w:rsidP="0034030C">
            <w:pPr>
              <w:pStyle w:val="ListParagraph"/>
              <w:tabs>
                <w:tab w:val="left" w:pos="720"/>
              </w:tabs>
              <w:ind w:left="0"/>
              <w:contextualSpacing w:val="0"/>
              <w:jc w:val="both"/>
              <w:rPr>
                <w:rFonts w:ascii="Arial" w:hAnsi="Arial" w:cs="Arial"/>
                <w:sz w:val="20"/>
                <w:szCs w:val="20"/>
                <w:lang w:val="en-GB"/>
              </w:rPr>
            </w:pPr>
            <w:r w:rsidRPr="007C2396">
              <w:rPr>
                <w:rFonts w:ascii="Arial" w:hAnsi="Arial" w:cs="Arial"/>
                <w:sz w:val="20"/>
                <w:szCs w:val="20"/>
                <w:lang w:val="en-GB"/>
              </w:rPr>
              <w:t>The Supplier did not correct the data in accordance with Clause 9.1</w:t>
            </w:r>
            <w:r>
              <w:rPr>
                <w:rFonts w:ascii="Arial" w:hAnsi="Arial" w:cs="Arial"/>
                <w:sz w:val="20"/>
                <w:szCs w:val="20"/>
                <w:lang w:val="en-GB"/>
              </w:rPr>
              <w:t>8</w:t>
            </w:r>
            <w:r w:rsidRPr="007C2396">
              <w:rPr>
                <w:rFonts w:ascii="Arial" w:hAnsi="Arial" w:cs="Arial"/>
                <w:sz w:val="20"/>
                <w:szCs w:val="20"/>
                <w:lang w:val="en-GB"/>
              </w:rPr>
              <w:t xml:space="preserve"> of the GPC within the set deadline or did not submit all documents in accordance with the requirements set in the SPC;</w:t>
            </w:r>
          </w:p>
        </w:tc>
      </w:tr>
      <w:tr w:rsidR="00FE738F" w:rsidRPr="00C9483D" w14:paraId="37E99998" w14:textId="77777777" w:rsidTr="2E97CBDB">
        <w:tc>
          <w:tcPr>
            <w:tcW w:w="1271" w:type="dxa"/>
          </w:tcPr>
          <w:p w14:paraId="53A0B982" w14:textId="5451E928" w:rsidR="00FE738F" w:rsidRPr="00C9483D" w:rsidRDefault="0040387E">
            <w:pPr>
              <w:rPr>
                <w:rFonts w:ascii="Arial" w:hAnsi="Arial" w:cs="Arial"/>
                <w:sz w:val="20"/>
                <w:szCs w:val="20"/>
              </w:rPr>
            </w:pPr>
            <w:r w:rsidRPr="00C9483D">
              <w:rPr>
                <w:rFonts w:ascii="Arial" w:hAnsi="Arial" w:cs="Arial"/>
                <w:sz w:val="20"/>
                <w:szCs w:val="20"/>
              </w:rPr>
              <w:t>9</w:t>
            </w:r>
            <w:r w:rsidR="00EC1207" w:rsidRPr="00C9483D">
              <w:rPr>
                <w:rFonts w:ascii="Arial" w:hAnsi="Arial" w:cs="Arial"/>
                <w:sz w:val="20"/>
                <w:szCs w:val="20"/>
              </w:rPr>
              <w:t>.7.</w:t>
            </w:r>
            <w:r w:rsidR="007C2396">
              <w:rPr>
                <w:rFonts w:ascii="Arial" w:hAnsi="Arial" w:cs="Arial"/>
                <w:sz w:val="20"/>
                <w:szCs w:val="20"/>
              </w:rPr>
              <w:t>7</w:t>
            </w:r>
            <w:r w:rsidR="00EC1207" w:rsidRPr="00C9483D">
              <w:rPr>
                <w:rFonts w:ascii="Arial" w:hAnsi="Arial" w:cs="Arial"/>
                <w:sz w:val="20"/>
                <w:szCs w:val="20"/>
              </w:rPr>
              <w:t>.</w:t>
            </w:r>
          </w:p>
        </w:tc>
        <w:tc>
          <w:tcPr>
            <w:tcW w:w="6095" w:type="dxa"/>
            <w:gridSpan w:val="2"/>
          </w:tcPr>
          <w:p w14:paraId="57F99E5F" w14:textId="2321EA66" w:rsidR="00FE738F" w:rsidRPr="00C9483D" w:rsidRDefault="00EC1207" w:rsidP="00EC1207">
            <w:pPr>
              <w:pStyle w:val="ListParagraph"/>
              <w:tabs>
                <w:tab w:val="left" w:pos="720"/>
              </w:tabs>
              <w:ind w:left="0"/>
              <w:contextualSpacing w:val="0"/>
              <w:jc w:val="both"/>
              <w:rPr>
                <w:rFonts w:ascii="Arial" w:hAnsi="Arial" w:cs="Arial"/>
                <w:sz w:val="20"/>
                <w:szCs w:val="20"/>
              </w:rPr>
            </w:pPr>
            <w:r w:rsidRPr="00C9483D">
              <w:rPr>
                <w:rFonts w:ascii="Arial" w:hAnsi="Arial" w:cs="Arial"/>
                <w:sz w:val="20"/>
                <w:szCs w:val="20"/>
              </w:rPr>
              <w:t xml:space="preserve">Tiekėjas, padėjęs Perkančiajam subjektui </w:t>
            </w:r>
            <w:r w:rsidRPr="00C9483D">
              <w:rPr>
                <w:rFonts w:ascii="Arial" w:hAnsi="Arial" w:cs="Arial"/>
                <w:color w:val="000000"/>
                <w:sz w:val="20"/>
                <w:szCs w:val="20"/>
              </w:rPr>
              <w:t>pasirengti Pirkimui, raštu nepagrindžia, kad jo išankstinės konsultacijos negalėjo pažeisti konkurencijos;</w:t>
            </w:r>
          </w:p>
        </w:tc>
        <w:tc>
          <w:tcPr>
            <w:tcW w:w="7194" w:type="dxa"/>
            <w:gridSpan w:val="2"/>
          </w:tcPr>
          <w:p w14:paraId="1E3D7CCD" w14:textId="0EFD6D9C" w:rsidR="00FE738F" w:rsidRPr="00C9483D" w:rsidRDefault="00656A5A" w:rsidP="0034030C">
            <w:pPr>
              <w:pStyle w:val="ListParagraph"/>
              <w:tabs>
                <w:tab w:val="left" w:pos="720"/>
              </w:tabs>
              <w:ind w:left="0"/>
              <w:contextualSpacing w:val="0"/>
              <w:jc w:val="both"/>
              <w:rPr>
                <w:rFonts w:ascii="Arial" w:hAnsi="Arial" w:cs="Arial"/>
                <w:sz w:val="20"/>
                <w:szCs w:val="20"/>
                <w:lang w:val="en-GB"/>
              </w:rPr>
            </w:pPr>
            <w:r w:rsidRPr="00C9483D">
              <w:rPr>
                <w:rFonts w:ascii="Arial" w:hAnsi="Arial" w:cs="Arial"/>
                <w:sz w:val="20"/>
                <w:szCs w:val="20"/>
                <w:lang w:val="en-GB"/>
              </w:rPr>
              <w:t>The Supplier, having assisted the Contracting Entity in preparing for the Procurement, does not substantiate in writing that its prior consultations could not have distorted competition</w:t>
            </w:r>
            <w:r w:rsidRPr="00C9483D">
              <w:rPr>
                <w:rFonts w:ascii="Arial" w:hAnsi="Arial" w:cs="Arial"/>
                <w:color w:val="000000"/>
                <w:sz w:val="20"/>
                <w:szCs w:val="20"/>
                <w:lang w:val="en-GB"/>
              </w:rPr>
              <w:t>;</w:t>
            </w:r>
          </w:p>
        </w:tc>
      </w:tr>
      <w:tr w:rsidR="00FE738F" w:rsidRPr="00C9483D" w14:paraId="152BBDC4" w14:textId="77777777" w:rsidTr="2E97CBDB">
        <w:tc>
          <w:tcPr>
            <w:tcW w:w="1271" w:type="dxa"/>
          </w:tcPr>
          <w:p w14:paraId="17B61CE2" w14:textId="42B72768" w:rsidR="00FE738F" w:rsidRPr="00C9483D" w:rsidRDefault="0040387E">
            <w:pPr>
              <w:rPr>
                <w:rFonts w:ascii="Arial" w:hAnsi="Arial" w:cs="Arial"/>
                <w:sz w:val="20"/>
                <w:szCs w:val="20"/>
              </w:rPr>
            </w:pPr>
            <w:r w:rsidRPr="00C9483D">
              <w:rPr>
                <w:rFonts w:ascii="Arial" w:hAnsi="Arial" w:cs="Arial"/>
                <w:sz w:val="20"/>
                <w:szCs w:val="20"/>
              </w:rPr>
              <w:t>9</w:t>
            </w:r>
            <w:r w:rsidR="00EC1207" w:rsidRPr="00C9483D">
              <w:rPr>
                <w:rFonts w:ascii="Arial" w:hAnsi="Arial" w:cs="Arial"/>
                <w:sz w:val="20"/>
                <w:szCs w:val="20"/>
              </w:rPr>
              <w:t>.7.</w:t>
            </w:r>
            <w:r w:rsidR="007C2396">
              <w:rPr>
                <w:rFonts w:ascii="Arial" w:hAnsi="Arial" w:cs="Arial"/>
                <w:sz w:val="20"/>
                <w:szCs w:val="20"/>
              </w:rPr>
              <w:t>8</w:t>
            </w:r>
            <w:r w:rsidR="00EC1207" w:rsidRPr="00C9483D">
              <w:rPr>
                <w:rFonts w:ascii="Arial" w:hAnsi="Arial" w:cs="Arial"/>
                <w:sz w:val="20"/>
                <w:szCs w:val="20"/>
              </w:rPr>
              <w:t>.</w:t>
            </w:r>
          </w:p>
        </w:tc>
        <w:tc>
          <w:tcPr>
            <w:tcW w:w="6095" w:type="dxa"/>
            <w:gridSpan w:val="2"/>
          </w:tcPr>
          <w:p w14:paraId="407EDA93" w14:textId="033D621B" w:rsidR="00FE738F" w:rsidRPr="00C9483D" w:rsidRDefault="00EC1207" w:rsidP="00EC1207">
            <w:pPr>
              <w:pStyle w:val="ListParagraph"/>
              <w:tabs>
                <w:tab w:val="left" w:pos="720"/>
              </w:tabs>
              <w:ind w:left="0"/>
              <w:contextualSpacing w:val="0"/>
              <w:jc w:val="both"/>
              <w:rPr>
                <w:rFonts w:ascii="Arial" w:hAnsi="Arial" w:cs="Arial"/>
                <w:sz w:val="20"/>
                <w:szCs w:val="20"/>
              </w:rPr>
            </w:pPr>
            <w:bookmarkStart w:id="63" w:name="_Hlk33699995"/>
            <w:r w:rsidRPr="00C9483D">
              <w:rPr>
                <w:rFonts w:ascii="Arial" w:hAnsi="Arial" w:cs="Arial"/>
                <w:sz w:val="20"/>
                <w:szCs w:val="20"/>
              </w:rPr>
              <w:t xml:space="preserve">Jeigu Tiekėjas, Subtiekėjas, Ūkio subjektas, kurio pajėgumais remiamasi, arba Tiekėjų grupės narys nėra registruotas (jeigu Tiekėjas, Subtiekėjas, Ūkio subjektas, kurio pajėgumais remiamasi, Tiekėjų grupės narys ar Kvazisubtiekėjas yra fizinis asmuo – nuolat gyvenantis ar turintis pilietybę</w:t>
            </w:r>
            <w:proofErr w:type="spellStart"/>
            <w:r w:rsidRPr="00C9483D">
              <w:rPr>
                <w:rFonts w:ascii="Arial" w:hAnsi="Arial" w:cs="Arial"/>
                <w:sz w:val="20"/>
                <w:szCs w:val="20"/>
              </w:rPr>
              <w:t/>
            </w:r>
            <w:proofErr w:type="spellEnd"/>
            <w:r w:rsidRPr="00C9483D">
              <w:rPr>
                <w:rFonts w:ascii="Arial" w:hAnsi="Arial" w:cs="Arial"/>
                <w:sz w:val="20"/>
                <w:szCs w:val="20"/>
              </w:rPr>
              <w:t/>
            </w:r>
            <w:r w:rsidR="00983A43" w:rsidRPr="00C9483D">
              <w:rPr>
                <w:rFonts w:ascii="Arial" w:hAnsi="Arial" w:cs="Arial"/>
                <w:sz w:val="20"/>
                <w:szCs w:val="20"/>
              </w:rPr>
              <w:t xml:space="preserve"/>
            </w:r>
            <w:r w:rsidRPr="00C9483D">
              <w:rPr>
                <w:rFonts w:ascii="Arial" w:hAnsi="Arial" w:cs="Arial"/>
                <w:sz w:val="20"/>
                <w:szCs w:val="20"/>
              </w:rPr>
              <w:t>) Europos Sąjungos valstybėje narėje, Šiaurės Atlanto sutarties organizacijos valstybėje narėje ar trečiojoje šalyje, pasirašiusioje P</w:t>
            </w:r>
            <w:r w:rsidR="00080953" w:rsidRPr="00C9483D">
              <w:rPr>
                <w:rFonts w:ascii="Arial" w:hAnsi="Arial" w:cs="Arial"/>
                <w:sz w:val="20"/>
                <w:szCs w:val="20"/>
              </w:rPr>
              <w:t xml:space="preserve">Į </w:t>
            </w:r>
            <w:r w:rsidRPr="00C9483D">
              <w:rPr>
                <w:rFonts w:ascii="Arial" w:hAnsi="Arial" w:cs="Arial"/>
                <w:sz w:val="20"/>
                <w:szCs w:val="20"/>
              </w:rPr>
              <w:t>29 straipsnio 4 dalyje nurodytus tarptautinius susitarimus</w:t>
            </w:r>
            <w:r w:rsidR="00983A43" w:rsidRPr="00C9483D">
              <w:rPr>
                <w:rFonts w:ascii="Arial" w:hAnsi="Arial" w:cs="Arial"/>
                <w:sz w:val="20"/>
                <w:szCs w:val="20"/>
              </w:rPr>
              <w:t xml:space="preserve"> (šis atmetimo pagrindas taikomas tik kai toks reikalavimas keliamas SPS)</w:t>
            </w:r>
            <w:r w:rsidRPr="00C9483D">
              <w:rPr>
                <w:rFonts w:ascii="Arial" w:hAnsi="Arial" w:cs="Arial"/>
                <w:sz w:val="20"/>
                <w:szCs w:val="20"/>
              </w:rPr>
              <w:t>;</w:t>
            </w:r>
            <w:bookmarkEnd w:id="63"/>
          </w:p>
        </w:tc>
        <w:tc>
          <w:tcPr>
            <w:tcW w:w="7194" w:type="dxa"/>
            <w:gridSpan w:val="2"/>
          </w:tcPr>
          <w:p w14:paraId="5D941663" w14:textId="2EBF35A3" w:rsidR="00FE738F" w:rsidRPr="00C9483D" w:rsidRDefault="008F44A5"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The Supplier, the Sub-supplier, a member of the Supplier group or the entity whose capacity is relied on is not registered (or the Supplier, the Sub-supplier, a member of the Supplier group, the economic entity on whose capacities the Supplier relies, the quasi sub-contractor, a natural person is not a permanent resident or has a citizenship) in a member state of the European Union, North Atlantic in a Member State of the contracting organization or in a third country which is a signatory to the international agreements referred to in Article 29 (4) of the LP (this ground for rejection applies only where such a requirement is imposed on the SPC);</w:t>
            </w:r>
          </w:p>
        </w:tc>
      </w:tr>
      <w:tr w:rsidR="00FE738F" w:rsidRPr="00C9483D" w14:paraId="707E4779" w14:textId="77777777" w:rsidTr="2E97CBDB">
        <w:tc>
          <w:tcPr>
            <w:tcW w:w="1271" w:type="dxa"/>
          </w:tcPr>
          <w:p w14:paraId="4A1BCDF6" w14:textId="5EDF1F31" w:rsidR="00FE738F" w:rsidRPr="00C9483D" w:rsidRDefault="0040387E">
            <w:pPr>
              <w:rPr>
                <w:rFonts w:ascii="Arial" w:hAnsi="Arial" w:cs="Arial"/>
                <w:sz w:val="20"/>
                <w:szCs w:val="20"/>
              </w:rPr>
            </w:pPr>
            <w:r w:rsidRPr="00C9483D">
              <w:rPr>
                <w:rFonts w:ascii="Arial" w:hAnsi="Arial" w:cs="Arial"/>
                <w:sz w:val="20"/>
                <w:szCs w:val="20"/>
              </w:rPr>
              <w:t>9</w:t>
            </w:r>
            <w:r w:rsidR="00EC1207" w:rsidRPr="00C9483D">
              <w:rPr>
                <w:rFonts w:ascii="Arial" w:hAnsi="Arial" w:cs="Arial"/>
                <w:sz w:val="20"/>
                <w:szCs w:val="20"/>
              </w:rPr>
              <w:t>.7.</w:t>
            </w:r>
            <w:r w:rsidR="007C2396">
              <w:rPr>
                <w:rFonts w:ascii="Arial" w:hAnsi="Arial" w:cs="Arial"/>
                <w:sz w:val="20"/>
                <w:szCs w:val="20"/>
              </w:rPr>
              <w:t>9</w:t>
            </w:r>
            <w:r w:rsidR="00EC1207" w:rsidRPr="00C9483D">
              <w:rPr>
                <w:rFonts w:ascii="Arial" w:hAnsi="Arial" w:cs="Arial"/>
                <w:sz w:val="20"/>
                <w:szCs w:val="20"/>
              </w:rPr>
              <w:t>.</w:t>
            </w:r>
          </w:p>
        </w:tc>
        <w:tc>
          <w:tcPr>
            <w:tcW w:w="6095" w:type="dxa"/>
            <w:gridSpan w:val="2"/>
          </w:tcPr>
          <w:p w14:paraId="27B93454" w14:textId="3070C3FB" w:rsidR="00FE738F" w:rsidRPr="00C9483D" w:rsidRDefault="0040387E" w:rsidP="00585304">
            <w:pPr>
              <w:pStyle w:val="ListParagraph"/>
              <w:tabs>
                <w:tab w:val="left" w:pos="567"/>
                <w:tab w:val="left" w:pos="720"/>
              </w:tabs>
              <w:spacing w:before="60" w:after="60"/>
              <w:ind w:left="0"/>
              <w:contextualSpacing w:val="0"/>
              <w:jc w:val="both"/>
              <w:rPr>
                <w:rFonts w:ascii="Arial" w:hAnsi="Arial" w:cs="Arial"/>
                <w:color w:val="000000"/>
                <w:sz w:val="20"/>
                <w:szCs w:val="20"/>
              </w:rPr>
            </w:pPr>
            <w:r w:rsidRPr="00C9483D">
              <w:rPr>
                <w:rStyle w:val="margin-left-101"/>
                <w:rFonts w:ascii="Arial" w:hAnsi="Arial" w:cs="Arial"/>
                <w:color w:val="000000"/>
                <w:sz w:val="20"/>
                <w:szCs w:val="20"/>
              </w:rPr>
              <w:t>P</w:t>
            </w:r>
            <w:r w:rsidR="00EC1207" w:rsidRPr="00C9483D">
              <w:rPr>
                <w:rStyle w:val="margin-left-101"/>
                <w:rFonts w:ascii="Arial" w:hAnsi="Arial" w:cs="Arial"/>
                <w:color w:val="000000"/>
                <w:sz w:val="20"/>
                <w:szCs w:val="20"/>
              </w:rPr>
              <w:t>asiūlyme nurodyta neįprastai maža kaina ar sąnaudos ir Tiekėjas nepateikia tinkamų pasiūlytos neįprastai mažos kainos ar sąnaudų pagrįstumo įrodymų;</w:t>
            </w:r>
          </w:p>
        </w:tc>
        <w:tc>
          <w:tcPr>
            <w:tcW w:w="7194" w:type="dxa"/>
            <w:gridSpan w:val="2"/>
          </w:tcPr>
          <w:p w14:paraId="07194BD1" w14:textId="711B469A" w:rsidR="00FE738F" w:rsidRPr="00C9483D" w:rsidRDefault="00217FC9" w:rsidP="00217FC9">
            <w:pPr>
              <w:pStyle w:val="ListParagraph"/>
              <w:tabs>
                <w:tab w:val="left" w:pos="567"/>
                <w:tab w:val="left" w:pos="720"/>
              </w:tabs>
              <w:spacing w:before="60" w:after="60"/>
              <w:ind w:left="0"/>
              <w:contextualSpacing w:val="0"/>
              <w:jc w:val="both"/>
              <w:rPr>
                <w:rFonts w:ascii="Arial" w:hAnsi="Arial" w:cs="Arial"/>
                <w:color w:val="000000"/>
                <w:sz w:val="20"/>
                <w:szCs w:val="20"/>
                <w:lang w:val="en-GB"/>
              </w:rPr>
            </w:pPr>
            <w:r w:rsidRPr="00C9483D">
              <w:rPr>
                <w:rStyle w:val="margin-left-101"/>
                <w:rFonts w:ascii="Arial" w:hAnsi="Arial" w:cs="Arial"/>
                <w:color w:val="000000"/>
                <w:sz w:val="20"/>
                <w:szCs w:val="20"/>
                <w:lang w:val="en-GB"/>
              </w:rPr>
              <w:t xml:space="preserve">Tender indicates an abnormally low price or </w:t>
            </w:r>
            <w:proofErr w:type="gramStart"/>
            <w:r w:rsidRPr="00C9483D">
              <w:rPr>
                <w:rStyle w:val="margin-left-101"/>
                <w:rFonts w:ascii="Arial" w:hAnsi="Arial" w:cs="Arial"/>
                <w:color w:val="000000"/>
                <w:sz w:val="20"/>
                <w:szCs w:val="20"/>
                <w:lang w:val="en-GB"/>
              </w:rPr>
              <w:t>cost</w:t>
            </w:r>
            <w:proofErr w:type="gramEnd"/>
            <w:r w:rsidRPr="00C9483D">
              <w:rPr>
                <w:rStyle w:val="margin-left-101"/>
                <w:rFonts w:ascii="Arial" w:hAnsi="Arial" w:cs="Arial"/>
                <w:color w:val="000000"/>
                <w:sz w:val="20"/>
                <w:szCs w:val="20"/>
                <w:lang w:val="en-GB"/>
              </w:rPr>
              <w:t xml:space="preserve"> and the Supplier does not provide adequate evidence of the reasonableness of the proposed abnormally low price or cost;</w:t>
            </w:r>
          </w:p>
        </w:tc>
      </w:tr>
      <w:tr w:rsidR="00FE738F" w:rsidRPr="00C9483D" w14:paraId="2B587FCF" w14:textId="77777777" w:rsidTr="2E97CBDB">
        <w:tc>
          <w:tcPr>
            <w:tcW w:w="1271" w:type="dxa"/>
          </w:tcPr>
          <w:p w14:paraId="3788CFCA" w14:textId="1755095F" w:rsidR="00FE738F" w:rsidRPr="00C9483D" w:rsidRDefault="0040387E">
            <w:pPr>
              <w:rPr>
                <w:rFonts w:ascii="Arial" w:hAnsi="Arial" w:cs="Arial"/>
                <w:sz w:val="20"/>
                <w:szCs w:val="20"/>
              </w:rPr>
            </w:pPr>
            <w:r w:rsidRPr="00C9483D">
              <w:rPr>
                <w:rFonts w:ascii="Arial" w:hAnsi="Arial" w:cs="Arial"/>
                <w:sz w:val="20"/>
                <w:szCs w:val="20"/>
              </w:rPr>
              <w:t>9</w:t>
            </w:r>
            <w:r w:rsidR="00EC1207" w:rsidRPr="00C9483D">
              <w:rPr>
                <w:rFonts w:ascii="Arial" w:hAnsi="Arial" w:cs="Arial"/>
                <w:sz w:val="20"/>
                <w:szCs w:val="20"/>
              </w:rPr>
              <w:t>.7.</w:t>
            </w:r>
            <w:r w:rsidR="007C2396">
              <w:rPr>
                <w:rFonts w:ascii="Arial" w:hAnsi="Arial" w:cs="Arial"/>
                <w:sz w:val="20"/>
                <w:szCs w:val="20"/>
              </w:rPr>
              <w:t>10</w:t>
            </w:r>
            <w:r w:rsidR="00EC1207" w:rsidRPr="00C9483D">
              <w:rPr>
                <w:rFonts w:ascii="Arial" w:hAnsi="Arial" w:cs="Arial"/>
                <w:sz w:val="20"/>
                <w:szCs w:val="20"/>
              </w:rPr>
              <w:t>.</w:t>
            </w:r>
          </w:p>
        </w:tc>
        <w:tc>
          <w:tcPr>
            <w:tcW w:w="6095" w:type="dxa"/>
            <w:gridSpan w:val="2"/>
          </w:tcPr>
          <w:p w14:paraId="16984257" w14:textId="49D6BEB2" w:rsidR="00FE738F" w:rsidRPr="00C9483D" w:rsidRDefault="009C5402" w:rsidP="00585304">
            <w:pPr>
              <w:jc w:val="both"/>
              <w:rPr>
                <w:rFonts w:ascii="Arial" w:hAnsi="Arial" w:cs="Arial"/>
                <w:sz w:val="20"/>
                <w:szCs w:val="20"/>
              </w:rPr>
            </w:pPr>
            <w:r w:rsidRPr="00C9483D">
              <w:rPr>
                <w:rStyle w:val="margin-left-101"/>
                <w:rFonts w:ascii="Arial" w:hAnsi="Arial" w:cs="Arial"/>
                <w:color w:val="000000"/>
                <w:sz w:val="20"/>
                <w:szCs w:val="20"/>
              </w:rPr>
              <w:t>P</w:t>
            </w:r>
            <w:r w:rsidR="00EC1207" w:rsidRPr="00C9483D">
              <w:rPr>
                <w:rStyle w:val="margin-left-101"/>
                <w:rFonts w:ascii="Arial" w:hAnsi="Arial" w:cs="Arial"/>
                <w:color w:val="000000"/>
                <w:sz w:val="20"/>
                <w:szCs w:val="20"/>
              </w:rPr>
              <w:t>asiūlymas neatitinka PĮ 29 straipsnio 2 dalies 2 punkte nurodytų aplinkos apsaugos, socialinės ir darbo teisės įpareigojimų;</w:t>
            </w:r>
          </w:p>
        </w:tc>
        <w:tc>
          <w:tcPr>
            <w:tcW w:w="7194" w:type="dxa"/>
            <w:gridSpan w:val="2"/>
          </w:tcPr>
          <w:p w14:paraId="6A35C1CB" w14:textId="4E5E8ADB" w:rsidR="00FE738F" w:rsidRPr="00C9483D" w:rsidRDefault="00347368" w:rsidP="00217FC9">
            <w:pPr>
              <w:pStyle w:val="ListParagraph"/>
              <w:tabs>
                <w:tab w:val="left" w:pos="567"/>
                <w:tab w:val="left" w:pos="720"/>
              </w:tabs>
              <w:spacing w:before="60" w:after="60"/>
              <w:ind w:left="0"/>
              <w:contextualSpacing w:val="0"/>
              <w:jc w:val="both"/>
              <w:rPr>
                <w:rFonts w:ascii="Arial" w:hAnsi="Arial" w:cs="Arial"/>
                <w:color w:val="000000"/>
                <w:sz w:val="20"/>
                <w:szCs w:val="20"/>
                <w:lang w:val="en-GB"/>
              </w:rPr>
            </w:pPr>
            <w:r w:rsidRPr="00C9483D">
              <w:rPr>
                <w:rStyle w:val="margin-left-101"/>
                <w:rFonts w:ascii="Arial" w:hAnsi="Arial" w:cs="Arial"/>
                <w:color w:val="000000"/>
                <w:sz w:val="20"/>
                <w:szCs w:val="20"/>
                <w:lang w:val="en-GB"/>
              </w:rPr>
              <w:t>Tender</w:t>
            </w:r>
            <w:r w:rsidR="00217FC9" w:rsidRPr="00C9483D">
              <w:rPr>
                <w:rStyle w:val="margin-left-101"/>
                <w:rFonts w:ascii="Arial" w:hAnsi="Arial" w:cs="Arial"/>
                <w:color w:val="000000"/>
                <w:sz w:val="20"/>
                <w:szCs w:val="20"/>
                <w:lang w:val="en-GB"/>
              </w:rPr>
              <w:t xml:space="preserve"> does not comply with the environmental, social and labour law obligations set out in Item 2 of Article 29 (2) of LP;</w:t>
            </w:r>
          </w:p>
        </w:tc>
      </w:tr>
      <w:tr w:rsidR="00FE738F" w:rsidRPr="00C9483D" w14:paraId="59F21EF0" w14:textId="77777777" w:rsidTr="2E97CBDB">
        <w:tc>
          <w:tcPr>
            <w:tcW w:w="1271" w:type="dxa"/>
          </w:tcPr>
          <w:p w14:paraId="7D2BF3B9" w14:textId="43184881" w:rsidR="00FE738F" w:rsidRPr="00C9483D" w:rsidRDefault="0040387E">
            <w:pPr>
              <w:rPr>
                <w:rFonts w:ascii="Arial" w:hAnsi="Arial" w:cs="Arial"/>
                <w:sz w:val="20"/>
                <w:szCs w:val="20"/>
              </w:rPr>
            </w:pPr>
            <w:r w:rsidRPr="00C9483D">
              <w:rPr>
                <w:rFonts w:ascii="Arial" w:hAnsi="Arial" w:cs="Arial"/>
                <w:sz w:val="20"/>
                <w:szCs w:val="20"/>
              </w:rPr>
              <w:t>9</w:t>
            </w:r>
            <w:r w:rsidR="00B658E7" w:rsidRPr="00C9483D">
              <w:rPr>
                <w:rFonts w:ascii="Arial" w:hAnsi="Arial" w:cs="Arial"/>
                <w:sz w:val="20"/>
                <w:szCs w:val="20"/>
              </w:rPr>
              <w:t>.7.1</w:t>
            </w:r>
            <w:r w:rsidR="007C2396">
              <w:rPr>
                <w:rFonts w:ascii="Arial" w:hAnsi="Arial" w:cs="Arial"/>
                <w:sz w:val="20"/>
                <w:szCs w:val="20"/>
              </w:rPr>
              <w:t>1</w:t>
            </w:r>
            <w:r w:rsidR="00B658E7" w:rsidRPr="00C9483D">
              <w:rPr>
                <w:rFonts w:ascii="Arial" w:hAnsi="Arial" w:cs="Arial"/>
                <w:sz w:val="20"/>
                <w:szCs w:val="20"/>
              </w:rPr>
              <w:t>.</w:t>
            </w:r>
          </w:p>
        </w:tc>
        <w:tc>
          <w:tcPr>
            <w:tcW w:w="6095" w:type="dxa"/>
            <w:gridSpan w:val="2"/>
          </w:tcPr>
          <w:p w14:paraId="1A320402" w14:textId="6755075C" w:rsidR="00FE738F" w:rsidRPr="00C9483D" w:rsidRDefault="00B658E7" w:rsidP="00585304">
            <w:pPr>
              <w:pStyle w:val="ListParagraph"/>
              <w:tabs>
                <w:tab w:val="left" w:pos="720"/>
              </w:tabs>
              <w:spacing w:before="60" w:after="60"/>
              <w:ind w:left="0"/>
              <w:contextualSpacing w:val="0"/>
              <w:jc w:val="both"/>
              <w:rPr>
                <w:rFonts w:ascii="Arial" w:hAnsi="Arial" w:cs="Arial"/>
                <w:sz w:val="20"/>
                <w:szCs w:val="20"/>
              </w:rPr>
            </w:pPr>
            <w:r w:rsidRPr="00C9483D">
              <w:rPr>
                <w:rFonts w:ascii="Arial" w:hAnsi="Arial" w:cs="Arial"/>
                <w:color w:val="000000"/>
                <w:sz w:val="20"/>
                <w:szCs w:val="20"/>
              </w:rPr>
              <w:t xml:space="preserve">Kai Perkantysis subjektas nustato, kad neįprastai maža kaina ar sąnaudos pasiūlytos dėl to, kad Tiekėjas yra gavęs valstybės pagalbą, tačiau Tiekėjas negali per pakankamą Perkančiojo </w:t>
            </w:r>
            <w:r w:rsidRPr="00C9483D">
              <w:rPr>
                <w:rFonts w:ascii="Arial" w:hAnsi="Arial" w:cs="Arial"/>
                <w:color w:val="000000"/>
                <w:sz w:val="20"/>
                <w:szCs w:val="20"/>
              </w:rPr>
              <w:lastRenderedPageBreak/>
              <w:t>subjekto nustatytą laikotarpį įrodyti, kad valstybės pagalba buvo suteikta teisėtai;</w:t>
            </w:r>
          </w:p>
        </w:tc>
        <w:tc>
          <w:tcPr>
            <w:tcW w:w="7194" w:type="dxa"/>
            <w:gridSpan w:val="2"/>
          </w:tcPr>
          <w:p w14:paraId="0BD087B0" w14:textId="0AFE0191" w:rsidR="00FE738F" w:rsidRPr="00C9483D" w:rsidRDefault="00217FC9" w:rsidP="00217FC9">
            <w:pPr>
              <w:pStyle w:val="ListParagraph"/>
              <w:tabs>
                <w:tab w:val="left" w:pos="720"/>
              </w:tabs>
              <w:spacing w:before="60" w:after="60"/>
              <w:ind w:left="0"/>
              <w:contextualSpacing w:val="0"/>
              <w:jc w:val="both"/>
              <w:rPr>
                <w:rFonts w:ascii="Arial" w:hAnsi="Arial" w:cs="Arial"/>
                <w:sz w:val="20"/>
                <w:szCs w:val="20"/>
                <w:lang w:val="en-GB"/>
              </w:rPr>
            </w:pPr>
            <w:r w:rsidRPr="00C9483D">
              <w:rPr>
                <w:rFonts w:ascii="Arial" w:hAnsi="Arial" w:cs="Arial"/>
                <w:color w:val="000000"/>
                <w:sz w:val="20"/>
                <w:szCs w:val="20"/>
                <w:lang w:val="en-GB"/>
              </w:rPr>
              <w:lastRenderedPageBreak/>
              <w:t xml:space="preserve">When the Contracting Entity finds that an abnormally low price or cost has been offered </w:t>
            </w:r>
            <w:r w:rsidR="009C5402" w:rsidRPr="00C9483D">
              <w:rPr>
                <w:rFonts w:ascii="Arial" w:hAnsi="Arial" w:cs="Arial"/>
                <w:color w:val="000000"/>
                <w:sz w:val="20"/>
                <w:szCs w:val="20"/>
                <w:lang w:val="en-GB"/>
              </w:rPr>
              <w:t>because</w:t>
            </w:r>
            <w:r w:rsidRPr="00C9483D">
              <w:rPr>
                <w:rFonts w:ascii="Arial" w:hAnsi="Arial" w:cs="Arial"/>
                <w:color w:val="000000"/>
                <w:sz w:val="20"/>
                <w:szCs w:val="20"/>
                <w:lang w:val="en-GB"/>
              </w:rPr>
              <w:t xml:space="preserve"> the Supplier has received state aid, but the Supplier cannot </w:t>
            </w:r>
            <w:r w:rsidRPr="00C9483D">
              <w:rPr>
                <w:rFonts w:ascii="Arial" w:hAnsi="Arial" w:cs="Arial"/>
                <w:color w:val="000000"/>
                <w:sz w:val="20"/>
                <w:szCs w:val="20"/>
                <w:lang w:val="en-GB"/>
              </w:rPr>
              <w:lastRenderedPageBreak/>
              <w:t xml:space="preserve">prove within a sufficient period specified by the Contracting </w:t>
            </w:r>
            <w:r w:rsidRPr="00C9483D">
              <w:rPr>
                <w:rFonts w:ascii="Arial" w:hAnsi="Arial" w:cs="Arial"/>
                <w:sz w:val="20"/>
                <w:szCs w:val="20"/>
                <w:lang w:val="en-GB"/>
              </w:rPr>
              <w:t>Entity</w:t>
            </w:r>
            <w:r w:rsidRPr="00C9483D">
              <w:rPr>
                <w:rFonts w:ascii="Arial" w:hAnsi="Arial" w:cs="Arial"/>
                <w:color w:val="000000"/>
                <w:sz w:val="20"/>
                <w:szCs w:val="20"/>
                <w:lang w:val="en-GB"/>
              </w:rPr>
              <w:t xml:space="preserve"> that the state aid has been granted lawfully;</w:t>
            </w:r>
          </w:p>
        </w:tc>
      </w:tr>
      <w:tr w:rsidR="00EC1207" w:rsidRPr="00C9483D" w14:paraId="76BEFE00" w14:textId="77777777" w:rsidTr="2E97CBDB">
        <w:tc>
          <w:tcPr>
            <w:tcW w:w="1271" w:type="dxa"/>
          </w:tcPr>
          <w:p w14:paraId="486CAA28" w14:textId="12324E8E" w:rsidR="00EC1207" w:rsidRPr="00C9483D" w:rsidRDefault="0040387E">
            <w:pPr>
              <w:rPr>
                <w:rFonts w:ascii="Arial" w:hAnsi="Arial" w:cs="Arial"/>
                <w:sz w:val="20"/>
                <w:szCs w:val="20"/>
              </w:rPr>
            </w:pPr>
            <w:r w:rsidRPr="00C9483D">
              <w:rPr>
                <w:rFonts w:ascii="Arial" w:hAnsi="Arial" w:cs="Arial"/>
                <w:sz w:val="20"/>
                <w:szCs w:val="20"/>
              </w:rPr>
              <w:lastRenderedPageBreak/>
              <w:t>9</w:t>
            </w:r>
            <w:r w:rsidR="00B658E7" w:rsidRPr="00C9483D">
              <w:rPr>
                <w:rFonts w:ascii="Arial" w:hAnsi="Arial" w:cs="Arial"/>
                <w:sz w:val="20"/>
                <w:szCs w:val="20"/>
              </w:rPr>
              <w:t>.7.1</w:t>
            </w:r>
            <w:r w:rsidR="007C2396">
              <w:rPr>
                <w:rFonts w:ascii="Arial" w:hAnsi="Arial" w:cs="Arial"/>
                <w:sz w:val="20"/>
                <w:szCs w:val="20"/>
              </w:rPr>
              <w:t>2</w:t>
            </w:r>
            <w:r w:rsidR="00B658E7" w:rsidRPr="00C9483D">
              <w:rPr>
                <w:rFonts w:ascii="Arial" w:hAnsi="Arial" w:cs="Arial"/>
                <w:sz w:val="20"/>
                <w:szCs w:val="20"/>
              </w:rPr>
              <w:t>.</w:t>
            </w:r>
          </w:p>
        </w:tc>
        <w:tc>
          <w:tcPr>
            <w:tcW w:w="6095" w:type="dxa"/>
            <w:gridSpan w:val="2"/>
          </w:tcPr>
          <w:p w14:paraId="0BC8AC82" w14:textId="531D6D04" w:rsidR="00EC1207" w:rsidRPr="00C9483D" w:rsidRDefault="00B658E7" w:rsidP="00B658E7">
            <w:pPr>
              <w:pStyle w:val="ListParagraph"/>
              <w:tabs>
                <w:tab w:val="left" w:pos="851"/>
              </w:tabs>
              <w:spacing w:before="60" w:after="60"/>
              <w:ind w:left="0"/>
              <w:contextualSpacing w:val="0"/>
              <w:jc w:val="both"/>
              <w:rPr>
                <w:rFonts w:ascii="Arial" w:hAnsi="Arial" w:cs="Arial"/>
                <w:sz w:val="20"/>
                <w:szCs w:val="20"/>
              </w:rPr>
            </w:pPr>
            <w:r w:rsidRPr="00C9483D">
              <w:rPr>
                <w:rFonts w:ascii="Arial" w:hAnsi="Arial" w:cs="Arial"/>
                <w:sz w:val="20"/>
                <w:szCs w:val="20"/>
              </w:rPr>
              <w:t xml:space="preserve">Tiekėjo pateiktoje </w:t>
            </w:r>
            <w:r w:rsidRPr="00C9483D">
              <w:rPr>
                <w:rFonts w:ascii="Arial" w:eastAsiaTheme="minorHAnsi" w:hAnsi="Arial" w:cs="Arial"/>
                <w:sz w:val="20"/>
                <w:szCs w:val="20"/>
              </w:rPr>
              <w:t xml:space="preserve">užpildytoje </w:t>
            </w:r>
            <w:r w:rsidR="009658AB" w:rsidRPr="00C9483D">
              <w:rPr>
                <w:rFonts w:ascii="Arial" w:eastAsiaTheme="minorHAnsi" w:hAnsi="Arial" w:cs="Arial"/>
                <w:sz w:val="20"/>
                <w:szCs w:val="20"/>
              </w:rPr>
              <w:t>P</w:t>
            </w:r>
            <w:r w:rsidRPr="00C9483D">
              <w:rPr>
                <w:rFonts w:ascii="Arial" w:hAnsi="Arial" w:cs="Arial"/>
                <w:sz w:val="20"/>
                <w:szCs w:val="20"/>
              </w:rPr>
              <w:t>asiūlymo formoje yra kainos ar sąnaudų apskaičiavimo klaidų ir Tiekėjas jų neištaisė per Perkančiojo subjekto nustatytą terminą;</w:t>
            </w:r>
          </w:p>
        </w:tc>
        <w:tc>
          <w:tcPr>
            <w:tcW w:w="7194" w:type="dxa"/>
            <w:gridSpan w:val="2"/>
          </w:tcPr>
          <w:p w14:paraId="2C8EA0E3" w14:textId="2AEC1549" w:rsidR="00EC1207" w:rsidRPr="00C9483D" w:rsidRDefault="00217FC9"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The completed Tender form submitted by the Supplier contains price or cost calculation errors and the Supplier has not corrected them within the deadline set by the Contracting Entity;</w:t>
            </w:r>
          </w:p>
        </w:tc>
      </w:tr>
      <w:tr w:rsidR="00B658E7" w:rsidRPr="00C9483D" w14:paraId="26DBFD4B" w14:textId="77777777" w:rsidTr="2E97CBDB">
        <w:tc>
          <w:tcPr>
            <w:tcW w:w="1271" w:type="dxa"/>
          </w:tcPr>
          <w:p w14:paraId="7D78995F" w14:textId="1917D5AF" w:rsidR="00B658E7" w:rsidRPr="00C9483D" w:rsidRDefault="0040387E">
            <w:pPr>
              <w:rPr>
                <w:rFonts w:ascii="Arial" w:hAnsi="Arial" w:cs="Arial"/>
                <w:sz w:val="20"/>
                <w:szCs w:val="20"/>
              </w:rPr>
            </w:pPr>
            <w:r w:rsidRPr="00C9483D">
              <w:rPr>
                <w:rFonts w:ascii="Arial" w:hAnsi="Arial" w:cs="Arial"/>
                <w:sz w:val="20"/>
                <w:szCs w:val="20"/>
              </w:rPr>
              <w:t>9</w:t>
            </w:r>
            <w:r w:rsidR="00B658E7" w:rsidRPr="00C9483D">
              <w:rPr>
                <w:rFonts w:ascii="Arial" w:hAnsi="Arial" w:cs="Arial"/>
                <w:sz w:val="20"/>
                <w:szCs w:val="20"/>
              </w:rPr>
              <w:t>.7.1</w:t>
            </w:r>
            <w:r w:rsidR="00E21663">
              <w:rPr>
                <w:rFonts w:ascii="Arial" w:hAnsi="Arial" w:cs="Arial"/>
                <w:sz w:val="20"/>
                <w:szCs w:val="20"/>
              </w:rPr>
              <w:t>3</w:t>
            </w:r>
            <w:r w:rsidR="00B658E7" w:rsidRPr="00C9483D">
              <w:rPr>
                <w:rFonts w:ascii="Arial" w:hAnsi="Arial" w:cs="Arial"/>
                <w:sz w:val="20"/>
                <w:szCs w:val="20"/>
              </w:rPr>
              <w:t>.</w:t>
            </w:r>
          </w:p>
        </w:tc>
        <w:tc>
          <w:tcPr>
            <w:tcW w:w="6095" w:type="dxa"/>
            <w:gridSpan w:val="2"/>
          </w:tcPr>
          <w:p w14:paraId="16A0BDF0" w14:textId="30904A51" w:rsidR="00B658E7" w:rsidRPr="00C9483D" w:rsidRDefault="00B658E7" w:rsidP="00B658E7">
            <w:pPr>
              <w:pStyle w:val="ListParagraph"/>
              <w:tabs>
                <w:tab w:val="left" w:pos="851"/>
              </w:tabs>
              <w:ind w:left="0"/>
              <w:jc w:val="both"/>
              <w:rPr>
                <w:rFonts w:ascii="Arial" w:hAnsi="Arial" w:cs="Arial"/>
                <w:sz w:val="20"/>
                <w:szCs w:val="20"/>
              </w:rPr>
            </w:pPr>
            <w:r w:rsidRPr="00C9483D">
              <w:rPr>
                <w:rFonts w:ascii="Arial" w:hAnsi="Arial" w:cs="Arial"/>
                <w:sz w:val="20"/>
                <w:szCs w:val="20"/>
              </w:rPr>
              <w:t xml:space="preserve">Iki </w:t>
            </w:r>
            <w:r w:rsidR="00CB3942">
              <w:rPr>
                <w:rFonts w:ascii="Arial" w:hAnsi="Arial" w:cs="Arial"/>
                <w:sz w:val="20"/>
                <w:szCs w:val="20"/>
              </w:rPr>
              <w:t xml:space="preserve">susipažinimo su </w:t>
            </w:r>
            <w:r w:rsidR="009658AB" w:rsidRPr="00C9483D">
              <w:rPr>
                <w:rFonts w:ascii="Arial" w:hAnsi="Arial" w:cs="Arial"/>
                <w:sz w:val="20"/>
                <w:szCs w:val="20"/>
              </w:rPr>
              <w:t>P</w:t>
            </w:r>
            <w:r w:rsidRPr="00C9483D">
              <w:rPr>
                <w:rFonts w:ascii="Arial" w:hAnsi="Arial" w:cs="Arial"/>
                <w:sz w:val="20"/>
                <w:szCs w:val="20"/>
              </w:rPr>
              <w:t xml:space="preserve">asiūlymais pradžios Tiekėjas nepateikia (dėl jo paties kaltės) slaptažodžio arba pateikia neteisingą slaptažodį, kuriuo naudodamasis Perkantysis subjektas negalėjo iššifruoti visų </w:t>
            </w:r>
            <w:r w:rsidR="009658AB" w:rsidRPr="00C9483D">
              <w:rPr>
                <w:rFonts w:ascii="Arial" w:hAnsi="Arial" w:cs="Arial"/>
                <w:sz w:val="20"/>
                <w:szCs w:val="20"/>
              </w:rPr>
              <w:t>P</w:t>
            </w:r>
            <w:r w:rsidRPr="00C9483D">
              <w:rPr>
                <w:rFonts w:ascii="Arial" w:hAnsi="Arial" w:cs="Arial"/>
                <w:sz w:val="20"/>
                <w:szCs w:val="20"/>
              </w:rPr>
              <w:t>asiūlymo dokumentų;</w:t>
            </w:r>
          </w:p>
        </w:tc>
        <w:tc>
          <w:tcPr>
            <w:tcW w:w="7194" w:type="dxa"/>
            <w:gridSpan w:val="2"/>
          </w:tcPr>
          <w:p w14:paraId="60399199" w14:textId="00A2D21D" w:rsidR="00B658E7" w:rsidRPr="00C9483D" w:rsidRDefault="00DB3B00" w:rsidP="2E97CBDB">
            <w:pPr>
              <w:pStyle w:val="ListParagraph"/>
              <w:tabs>
                <w:tab w:val="left" w:pos="851"/>
              </w:tabs>
              <w:ind w:left="0"/>
              <w:jc w:val="both"/>
              <w:rPr>
                <w:rFonts w:ascii="Arial" w:hAnsi="Arial" w:cs="Arial"/>
                <w:sz w:val="20"/>
                <w:szCs w:val="20"/>
                <w:lang w:val="en-GB"/>
              </w:rPr>
            </w:pPr>
            <w:r w:rsidRPr="2E97CBDB">
              <w:rPr>
                <w:rFonts w:ascii="Arial" w:hAnsi="Arial" w:cs="Arial"/>
                <w:sz w:val="20"/>
                <w:szCs w:val="20"/>
                <w:lang w:val="en-GB"/>
              </w:rPr>
              <w:t>Prior to the start of the opening the Tenders, the Supplier does not provide (due to his own fault) a password or provides an incorrect password, which has been unsuccessfully used the Contracting Entity to decrypt all the documents of the Tender;</w:t>
            </w:r>
          </w:p>
          <w:p w14:paraId="2D7047FE" w14:textId="2C316E48" w:rsidR="00B658E7" w:rsidRPr="00C9483D" w:rsidRDefault="00B658E7" w:rsidP="2E97CBDB">
            <w:pPr>
              <w:pStyle w:val="ListParagraph"/>
              <w:tabs>
                <w:tab w:val="left" w:pos="851"/>
              </w:tabs>
              <w:ind w:left="0"/>
              <w:jc w:val="both"/>
              <w:rPr>
                <w:rFonts w:ascii="Arial" w:hAnsi="Arial" w:cs="Arial"/>
                <w:sz w:val="20"/>
                <w:szCs w:val="20"/>
                <w:lang w:val="en-GB"/>
              </w:rPr>
            </w:pPr>
          </w:p>
          <w:p w14:paraId="327ED334" w14:textId="063A8DD5" w:rsidR="00B658E7" w:rsidRPr="00C9483D" w:rsidRDefault="00B658E7" w:rsidP="2E97CBDB">
            <w:pPr>
              <w:pStyle w:val="ListParagraph"/>
              <w:tabs>
                <w:tab w:val="left" w:pos="851"/>
              </w:tabs>
              <w:ind w:left="0"/>
              <w:jc w:val="both"/>
              <w:rPr>
                <w:rFonts w:ascii="Arial" w:hAnsi="Arial" w:cs="Arial"/>
                <w:sz w:val="20"/>
                <w:szCs w:val="20"/>
                <w:lang w:val="en-GB"/>
              </w:rPr>
            </w:pPr>
          </w:p>
          <w:p w14:paraId="0F578070" w14:textId="6168BAD1" w:rsidR="00B658E7" w:rsidRPr="00C9483D" w:rsidRDefault="00B658E7" w:rsidP="2E97CBDB">
            <w:pPr>
              <w:pStyle w:val="ListParagraph"/>
              <w:tabs>
                <w:tab w:val="left" w:pos="851"/>
              </w:tabs>
              <w:ind w:left="0"/>
              <w:jc w:val="both"/>
              <w:rPr>
                <w:rFonts w:ascii="Arial" w:hAnsi="Arial" w:cs="Arial"/>
                <w:sz w:val="20"/>
                <w:szCs w:val="20"/>
                <w:lang w:val="en-GB"/>
              </w:rPr>
            </w:pPr>
          </w:p>
          <w:p w14:paraId="2FA34D5F" w14:textId="2483C526" w:rsidR="00B658E7" w:rsidRPr="00C9483D" w:rsidRDefault="00B658E7" w:rsidP="00DB3B00">
            <w:pPr>
              <w:pStyle w:val="ListParagraph"/>
              <w:tabs>
                <w:tab w:val="left" w:pos="851"/>
              </w:tabs>
              <w:ind w:left="0"/>
              <w:jc w:val="both"/>
              <w:rPr>
                <w:rFonts w:ascii="Arial" w:hAnsi="Arial" w:cs="Arial"/>
                <w:sz w:val="20"/>
                <w:szCs w:val="20"/>
                <w:lang w:val="en-GB"/>
              </w:rPr>
            </w:pPr>
          </w:p>
        </w:tc>
      </w:tr>
      <w:tr w:rsidR="00B658E7" w:rsidRPr="00C9483D" w14:paraId="60F20515" w14:textId="77777777" w:rsidTr="2E97CBDB">
        <w:tc>
          <w:tcPr>
            <w:tcW w:w="1271" w:type="dxa"/>
          </w:tcPr>
          <w:p w14:paraId="7BD081CF" w14:textId="755845E7" w:rsidR="00B658E7" w:rsidRPr="00C9483D" w:rsidRDefault="0040387E">
            <w:pPr>
              <w:rPr>
                <w:rFonts w:ascii="Arial" w:hAnsi="Arial" w:cs="Arial"/>
                <w:sz w:val="20"/>
                <w:szCs w:val="20"/>
              </w:rPr>
            </w:pPr>
            <w:r w:rsidRPr="00C9483D">
              <w:rPr>
                <w:rFonts w:ascii="Arial" w:hAnsi="Arial" w:cs="Arial"/>
                <w:sz w:val="20"/>
                <w:szCs w:val="20"/>
              </w:rPr>
              <w:t>9</w:t>
            </w:r>
            <w:r w:rsidR="00B658E7" w:rsidRPr="00C9483D">
              <w:rPr>
                <w:rFonts w:ascii="Arial" w:hAnsi="Arial" w:cs="Arial"/>
                <w:sz w:val="20"/>
                <w:szCs w:val="20"/>
              </w:rPr>
              <w:t>.7.1</w:t>
            </w:r>
            <w:r w:rsidR="00E21663">
              <w:rPr>
                <w:rFonts w:ascii="Arial" w:hAnsi="Arial" w:cs="Arial"/>
                <w:sz w:val="20"/>
                <w:szCs w:val="20"/>
              </w:rPr>
              <w:t>4</w:t>
            </w:r>
            <w:r w:rsidR="00B658E7" w:rsidRPr="00C9483D">
              <w:rPr>
                <w:rFonts w:ascii="Arial" w:hAnsi="Arial" w:cs="Arial"/>
                <w:sz w:val="20"/>
                <w:szCs w:val="20"/>
              </w:rPr>
              <w:t>.</w:t>
            </w:r>
          </w:p>
        </w:tc>
        <w:tc>
          <w:tcPr>
            <w:tcW w:w="6095" w:type="dxa"/>
            <w:gridSpan w:val="2"/>
          </w:tcPr>
          <w:p w14:paraId="0910E374" w14:textId="496073CC" w:rsidR="00B658E7" w:rsidRPr="00C9483D" w:rsidRDefault="00824F5B" w:rsidP="00B658E7">
            <w:pPr>
              <w:pStyle w:val="ListParagraph"/>
              <w:tabs>
                <w:tab w:val="left" w:pos="851"/>
              </w:tabs>
              <w:ind w:left="0"/>
              <w:jc w:val="both"/>
              <w:rPr>
                <w:rFonts w:ascii="Arial" w:hAnsi="Arial" w:cs="Arial"/>
                <w:iCs/>
                <w:sz w:val="20"/>
                <w:szCs w:val="20"/>
              </w:rPr>
            </w:pPr>
            <w:r w:rsidRPr="00C9483D">
              <w:rPr>
                <w:rFonts w:ascii="Arial" w:hAnsi="Arial" w:cs="Arial"/>
                <w:sz w:val="20"/>
                <w:szCs w:val="20"/>
              </w:rPr>
              <w:t>P</w:t>
            </w:r>
            <w:r w:rsidR="00B658E7" w:rsidRPr="00C9483D">
              <w:rPr>
                <w:rFonts w:ascii="Arial" w:hAnsi="Arial" w:cs="Arial"/>
                <w:sz w:val="20"/>
                <w:szCs w:val="20"/>
              </w:rPr>
              <w:t>asiūlymas buvo pateiktas ne Perkančiojo subjekto nurodytomis elektroninėmis priemonėmis;</w:t>
            </w:r>
          </w:p>
        </w:tc>
        <w:tc>
          <w:tcPr>
            <w:tcW w:w="7194" w:type="dxa"/>
            <w:gridSpan w:val="2"/>
          </w:tcPr>
          <w:p w14:paraId="67F2995A" w14:textId="14473BA5" w:rsidR="00B658E7" w:rsidRPr="00C9483D" w:rsidRDefault="00DB3B00" w:rsidP="00CB26C8">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Tender was submitted by electronic means other than those specified by the Contracting Entity;</w:t>
            </w:r>
          </w:p>
        </w:tc>
      </w:tr>
      <w:tr w:rsidR="00B658E7" w:rsidRPr="00C9483D" w14:paraId="76C1E7E0" w14:textId="77777777" w:rsidTr="2E97CBDB">
        <w:tc>
          <w:tcPr>
            <w:tcW w:w="1271" w:type="dxa"/>
          </w:tcPr>
          <w:p w14:paraId="6B8C3E47" w14:textId="527907CF" w:rsidR="00B658E7" w:rsidRPr="00C9483D" w:rsidRDefault="0040387E">
            <w:pPr>
              <w:rPr>
                <w:rFonts w:ascii="Arial" w:hAnsi="Arial" w:cs="Arial"/>
                <w:sz w:val="20"/>
                <w:szCs w:val="20"/>
              </w:rPr>
            </w:pPr>
            <w:r w:rsidRPr="00C9483D">
              <w:rPr>
                <w:rFonts w:ascii="Arial" w:hAnsi="Arial" w:cs="Arial"/>
                <w:sz w:val="20"/>
                <w:szCs w:val="20"/>
              </w:rPr>
              <w:t>9</w:t>
            </w:r>
            <w:r w:rsidR="00B658E7" w:rsidRPr="00C9483D">
              <w:rPr>
                <w:rFonts w:ascii="Arial" w:hAnsi="Arial" w:cs="Arial"/>
                <w:sz w:val="20"/>
                <w:szCs w:val="20"/>
              </w:rPr>
              <w:t>.7.1</w:t>
            </w:r>
            <w:r w:rsidR="00E21663">
              <w:rPr>
                <w:rFonts w:ascii="Arial" w:hAnsi="Arial" w:cs="Arial"/>
                <w:sz w:val="20"/>
                <w:szCs w:val="20"/>
              </w:rPr>
              <w:t>5</w:t>
            </w:r>
            <w:r w:rsidR="00B658E7" w:rsidRPr="00C9483D">
              <w:rPr>
                <w:rFonts w:ascii="Arial" w:hAnsi="Arial" w:cs="Arial"/>
                <w:sz w:val="20"/>
                <w:szCs w:val="20"/>
              </w:rPr>
              <w:t>.</w:t>
            </w:r>
          </w:p>
        </w:tc>
        <w:tc>
          <w:tcPr>
            <w:tcW w:w="6095" w:type="dxa"/>
            <w:gridSpan w:val="2"/>
          </w:tcPr>
          <w:p w14:paraId="7E3E280B" w14:textId="3C3C69DE" w:rsidR="00B658E7" w:rsidRPr="00C9483D" w:rsidRDefault="00B658E7" w:rsidP="00B658E7">
            <w:pPr>
              <w:pStyle w:val="ListParagraph"/>
              <w:tabs>
                <w:tab w:val="left" w:pos="851"/>
              </w:tabs>
              <w:ind w:left="0"/>
              <w:jc w:val="both"/>
              <w:rPr>
                <w:rFonts w:ascii="Arial" w:hAnsi="Arial" w:cs="Arial"/>
                <w:sz w:val="20"/>
                <w:szCs w:val="20"/>
              </w:rPr>
            </w:pPr>
            <w:r w:rsidRPr="00C9483D">
              <w:rPr>
                <w:rFonts w:ascii="Arial" w:hAnsi="Arial" w:cs="Arial"/>
                <w:sz w:val="20"/>
                <w:szCs w:val="20"/>
              </w:rPr>
              <w:t xml:space="preserve">Pasiūlymą pateikęs Tiekėjas Perkančiojo subjekto ir/ar kompetentingų institucijų prašymu nepateikė BPS </w:t>
            </w:r>
            <w:r w:rsidR="00824F5B" w:rsidRPr="00C9483D">
              <w:rPr>
                <w:rFonts w:ascii="Arial" w:hAnsi="Arial" w:cs="Arial"/>
                <w:sz w:val="20"/>
                <w:szCs w:val="20"/>
              </w:rPr>
              <w:t>16</w:t>
            </w:r>
            <w:r w:rsidRPr="00C9483D">
              <w:rPr>
                <w:rFonts w:ascii="Arial" w:hAnsi="Arial" w:cs="Arial"/>
                <w:sz w:val="20"/>
                <w:szCs w:val="20"/>
              </w:rPr>
              <w:t xml:space="preserve"> skyriuje reikalaujamos informacijos ir dokumentų, susijusių su Pirkimo metu atliekama </w:t>
            </w:r>
            <w:r w:rsidRPr="00C9483D">
              <w:rPr>
                <w:rFonts w:ascii="Arial" w:hAnsi="Arial" w:cs="Arial"/>
                <w:bCs/>
                <w:color w:val="000000"/>
                <w:sz w:val="20"/>
                <w:szCs w:val="20"/>
              </w:rPr>
              <w:t xml:space="preserve">patikra </w:t>
            </w:r>
            <w:r w:rsidR="00983A43" w:rsidRPr="00C9483D">
              <w:rPr>
                <w:rFonts w:ascii="Arial" w:hAnsi="Arial" w:cs="Arial"/>
                <w:bCs/>
                <w:sz w:val="20"/>
                <w:szCs w:val="20"/>
              </w:rPr>
              <w:t>dėl atitikties nacionalinio saugumo interesams</w:t>
            </w:r>
            <w:r w:rsidRPr="00C9483D">
              <w:rPr>
                <w:rFonts w:ascii="Arial" w:hAnsi="Arial" w:cs="Arial"/>
                <w:bCs/>
                <w:color w:val="000000"/>
                <w:sz w:val="20"/>
                <w:szCs w:val="20"/>
              </w:rPr>
              <w:t xml:space="preserve"> </w:t>
            </w:r>
            <w:r w:rsidRPr="00C9483D">
              <w:rPr>
                <w:rFonts w:ascii="Arial" w:hAnsi="Arial" w:cs="Arial"/>
                <w:sz w:val="20"/>
                <w:szCs w:val="20"/>
              </w:rPr>
              <w:t>(jei buvo keliamas reikalavimas dėl atitikties nacionalinio saugumo interesams);</w:t>
            </w:r>
          </w:p>
        </w:tc>
        <w:tc>
          <w:tcPr>
            <w:tcW w:w="7194" w:type="dxa"/>
            <w:gridSpan w:val="2"/>
          </w:tcPr>
          <w:p w14:paraId="319330BF" w14:textId="61D2840B" w:rsidR="00B658E7" w:rsidRPr="00C9483D" w:rsidRDefault="00D858C3" w:rsidP="00741FEF">
            <w:pPr>
              <w:pStyle w:val="ListParagraph"/>
              <w:tabs>
                <w:tab w:val="left" w:pos="851"/>
              </w:tabs>
              <w:ind w:left="0"/>
              <w:jc w:val="both"/>
              <w:rPr>
                <w:rFonts w:ascii="Arial" w:hAnsi="Arial" w:cs="Arial"/>
                <w:sz w:val="20"/>
                <w:szCs w:val="20"/>
                <w:lang w:val="en-GB"/>
              </w:rPr>
            </w:pPr>
            <w:r w:rsidRPr="00C9483D">
              <w:rPr>
                <w:rFonts w:ascii="Arial" w:hAnsi="Arial" w:cs="Arial"/>
                <w:sz w:val="20"/>
                <w:szCs w:val="20"/>
                <w:lang w:val="en-GB"/>
              </w:rPr>
              <w:t xml:space="preserve">At the request of the Contracting Entity and/or the competent authorities, the Supplier who submitted the Tender did not provide the information and documents required in Chapter </w:t>
            </w:r>
            <w:r w:rsidR="00824F5B" w:rsidRPr="00C9483D">
              <w:rPr>
                <w:rFonts w:ascii="Arial" w:hAnsi="Arial" w:cs="Arial"/>
                <w:sz w:val="20"/>
                <w:szCs w:val="20"/>
                <w:lang w:val="en-GB"/>
              </w:rPr>
              <w:t>16</w:t>
            </w:r>
            <w:r w:rsidRPr="00C9483D">
              <w:rPr>
                <w:rFonts w:ascii="Arial" w:hAnsi="Arial" w:cs="Arial"/>
                <w:sz w:val="20"/>
                <w:szCs w:val="20"/>
                <w:lang w:val="en-GB"/>
              </w:rPr>
              <w:t xml:space="preserve"> of GPC, related to the inspection performed during the Procurement in accordance with the procedure established in compliance with national security interests (if compliance with national security interests has been required);</w:t>
            </w:r>
          </w:p>
        </w:tc>
      </w:tr>
      <w:tr w:rsidR="00B658E7" w:rsidRPr="00C9483D" w14:paraId="0EB70C8D" w14:textId="77777777" w:rsidTr="2E97CBDB">
        <w:tc>
          <w:tcPr>
            <w:tcW w:w="1271" w:type="dxa"/>
          </w:tcPr>
          <w:p w14:paraId="566AE868" w14:textId="5027805E" w:rsidR="00B658E7" w:rsidRPr="00C9483D" w:rsidRDefault="0040387E">
            <w:pPr>
              <w:rPr>
                <w:rFonts w:ascii="Arial" w:hAnsi="Arial" w:cs="Arial"/>
                <w:sz w:val="20"/>
                <w:szCs w:val="20"/>
              </w:rPr>
            </w:pPr>
            <w:r w:rsidRPr="00C9483D">
              <w:rPr>
                <w:rFonts w:ascii="Arial" w:hAnsi="Arial" w:cs="Arial"/>
                <w:sz w:val="20"/>
                <w:szCs w:val="20"/>
              </w:rPr>
              <w:t>9</w:t>
            </w:r>
            <w:r w:rsidR="00B658E7" w:rsidRPr="00C9483D">
              <w:rPr>
                <w:rFonts w:ascii="Arial" w:hAnsi="Arial" w:cs="Arial"/>
                <w:sz w:val="20"/>
                <w:szCs w:val="20"/>
              </w:rPr>
              <w:t>.7.1</w:t>
            </w:r>
            <w:r w:rsidR="00E21663">
              <w:rPr>
                <w:rFonts w:ascii="Arial" w:hAnsi="Arial" w:cs="Arial"/>
                <w:sz w:val="20"/>
                <w:szCs w:val="20"/>
              </w:rPr>
              <w:t>6</w:t>
            </w:r>
            <w:r w:rsidR="00B658E7" w:rsidRPr="00C9483D">
              <w:rPr>
                <w:rFonts w:ascii="Arial" w:hAnsi="Arial" w:cs="Arial"/>
                <w:sz w:val="20"/>
                <w:szCs w:val="20"/>
              </w:rPr>
              <w:t>.</w:t>
            </w:r>
          </w:p>
        </w:tc>
        <w:tc>
          <w:tcPr>
            <w:tcW w:w="6095" w:type="dxa"/>
            <w:gridSpan w:val="2"/>
          </w:tcPr>
          <w:p w14:paraId="5E62C362" w14:textId="1704925E" w:rsidR="00B658E7" w:rsidRPr="00C9483D" w:rsidRDefault="00B658E7" w:rsidP="00384674">
            <w:pPr>
              <w:pStyle w:val="ListParagraph"/>
              <w:tabs>
                <w:tab w:val="left" w:pos="851"/>
              </w:tabs>
              <w:ind w:left="0"/>
              <w:jc w:val="both"/>
              <w:rPr>
                <w:rFonts w:ascii="Arial" w:hAnsi="Arial" w:cs="Arial"/>
                <w:sz w:val="20"/>
                <w:szCs w:val="20"/>
              </w:rPr>
            </w:pPr>
            <w:r w:rsidRPr="00C9483D">
              <w:rPr>
                <w:rFonts w:ascii="Arial" w:hAnsi="Arial" w:cs="Arial"/>
                <w:sz w:val="20"/>
                <w:szCs w:val="20"/>
              </w:rPr>
              <w:t>Lietuvos Respublikos Vyriausybei priėmus sprendimą, patvirtinantį, kad su Tiekėju ketinama sudaryti Sutartis neatitinka nacionalinio saugumo interesų vadovaujantis Nacionaliniam saugumui užtikrinti svarbių objektų apsaugos įstatymu;</w:t>
            </w:r>
          </w:p>
        </w:tc>
        <w:tc>
          <w:tcPr>
            <w:tcW w:w="7194" w:type="dxa"/>
            <w:gridSpan w:val="2"/>
          </w:tcPr>
          <w:p w14:paraId="0DEE6C22" w14:textId="0A9D8903" w:rsidR="00B658E7" w:rsidRPr="00C9483D" w:rsidRDefault="00741FEF" w:rsidP="00741FEF">
            <w:pPr>
              <w:pStyle w:val="ListParagraph"/>
              <w:tabs>
                <w:tab w:val="left" w:pos="851"/>
              </w:tabs>
              <w:ind w:left="0"/>
              <w:jc w:val="both"/>
              <w:rPr>
                <w:rFonts w:ascii="Arial" w:hAnsi="Arial" w:cs="Arial"/>
                <w:sz w:val="20"/>
                <w:szCs w:val="20"/>
                <w:lang w:val="en-GB"/>
              </w:rPr>
            </w:pPr>
            <w:r w:rsidRPr="00C9483D">
              <w:rPr>
                <w:rFonts w:ascii="Arial" w:hAnsi="Arial" w:cs="Arial"/>
                <w:sz w:val="20"/>
                <w:szCs w:val="20"/>
                <w:lang w:val="en-GB"/>
              </w:rPr>
              <w:t>After the Government of the Republic of Lithuania has adopted a decision confirming that the Contract to be concluded with the Supplier does not meet the interests of national security in accordance with the Law on the Protection of Objects of Importance to Ensuring National Security;</w:t>
            </w:r>
          </w:p>
        </w:tc>
      </w:tr>
      <w:tr w:rsidR="00B658E7" w:rsidRPr="00C9483D" w14:paraId="6139CBF3" w14:textId="77777777" w:rsidTr="2E97CBDB">
        <w:tc>
          <w:tcPr>
            <w:tcW w:w="1271" w:type="dxa"/>
          </w:tcPr>
          <w:p w14:paraId="2DFCFF06" w14:textId="0B0A7952" w:rsidR="00B658E7" w:rsidRPr="00C9483D" w:rsidRDefault="0040387E">
            <w:pPr>
              <w:rPr>
                <w:rFonts w:ascii="Arial" w:hAnsi="Arial" w:cs="Arial"/>
                <w:sz w:val="20"/>
                <w:szCs w:val="20"/>
              </w:rPr>
            </w:pPr>
            <w:r w:rsidRPr="00C9483D">
              <w:rPr>
                <w:rFonts w:ascii="Arial" w:hAnsi="Arial" w:cs="Arial"/>
                <w:sz w:val="20"/>
                <w:szCs w:val="20"/>
              </w:rPr>
              <w:t>9</w:t>
            </w:r>
            <w:r w:rsidR="00B658E7" w:rsidRPr="00C9483D">
              <w:rPr>
                <w:rFonts w:ascii="Arial" w:hAnsi="Arial" w:cs="Arial"/>
                <w:sz w:val="20"/>
                <w:szCs w:val="20"/>
              </w:rPr>
              <w:t>.7.1</w:t>
            </w:r>
            <w:r w:rsidR="00E21663">
              <w:rPr>
                <w:rFonts w:ascii="Arial" w:hAnsi="Arial" w:cs="Arial"/>
                <w:sz w:val="20"/>
                <w:szCs w:val="20"/>
              </w:rPr>
              <w:t>7</w:t>
            </w:r>
            <w:r w:rsidR="00B658E7" w:rsidRPr="00C9483D">
              <w:rPr>
                <w:rFonts w:ascii="Arial" w:hAnsi="Arial" w:cs="Arial"/>
                <w:sz w:val="20"/>
                <w:szCs w:val="20"/>
              </w:rPr>
              <w:t>.</w:t>
            </w:r>
          </w:p>
        </w:tc>
        <w:tc>
          <w:tcPr>
            <w:tcW w:w="6095" w:type="dxa"/>
            <w:gridSpan w:val="2"/>
          </w:tcPr>
          <w:p w14:paraId="5DD05B60" w14:textId="67C94C4A" w:rsidR="00B658E7" w:rsidRPr="00C9483D" w:rsidRDefault="00B658E7" w:rsidP="00B658E7">
            <w:pPr>
              <w:pStyle w:val="ListParagraph"/>
              <w:tabs>
                <w:tab w:val="left" w:pos="851"/>
              </w:tabs>
              <w:ind w:left="0"/>
              <w:jc w:val="both"/>
              <w:rPr>
                <w:rFonts w:ascii="Arial" w:hAnsi="Arial" w:cs="Arial"/>
                <w:sz w:val="20"/>
                <w:szCs w:val="20"/>
              </w:rPr>
            </w:pPr>
            <w:r w:rsidRPr="00C9483D">
              <w:rPr>
                <w:rFonts w:ascii="Arial" w:hAnsi="Arial" w:cs="Arial"/>
                <w:sz w:val="20"/>
                <w:szCs w:val="20"/>
              </w:rPr>
              <w:t>Lietuvos Respublikos Vyriausybei priėmus sprendimą/nustačius, kad Tiekėjas neatitinka nacionalinio saugumo interesų vadovaujantis Nacionaliniam saugumui užtikrinti svarbių objektų apsaugos įstatymu;</w:t>
            </w:r>
          </w:p>
        </w:tc>
        <w:tc>
          <w:tcPr>
            <w:tcW w:w="7194" w:type="dxa"/>
            <w:gridSpan w:val="2"/>
          </w:tcPr>
          <w:p w14:paraId="1D4E55AF" w14:textId="3CED10A7" w:rsidR="00B658E7" w:rsidRPr="00C9483D" w:rsidRDefault="00741FEF" w:rsidP="00741FEF">
            <w:pPr>
              <w:pStyle w:val="ListParagraph"/>
              <w:tabs>
                <w:tab w:val="left" w:pos="851"/>
              </w:tabs>
              <w:ind w:left="0"/>
              <w:jc w:val="both"/>
              <w:rPr>
                <w:rFonts w:ascii="Arial" w:hAnsi="Arial" w:cs="Arial"/>
                <w:sz w:val="20"/>
                <w:szCs w:val="20"/>
                <w:lang w:val="en-GB"/>
              </w:rPr>
            </w:pPr>
            <w:r w:rsidRPr="00C9483D">
              <w:rPr>
                <w:rFonts w:ascii="Arial" w:hAnsi="Arial" w:cs="Arial"/>
                <w:sz w:val="20"/>
                <w:szCs w:val="20"/>
                <w:lang w:val="en-GB"/>
              </w:rPr>
              <w:t>After the Government of the Republic of Lithuania has adopted a decision confirming that the Supplier does not meet the interests of national security in accordance with the Law on the Protection of Objects of Importance to Ensuring National Security;</w:t>
            </w:r>
          </w:p>
        </w:tc>
      </w:tr>
      <w:tr w:rsidR="00983A43" w:rsidRPr="00C9483D" w14:paraId="11CDD261" w14:textId="77777777" w:rsidTr="2E97CBDB">
        <w:tc>
          <w:tcPr>
            <w:tcW w:w="1271" w:type="dxa"/>
          </w:tcPr>
          <w:p w14:paraId="139FF4D4" w14:textId="55BA12B6" w:rsidR="00983A43" w:rsidRPr="00C9483D" w:rsidRDefault="0040387E">
            <w:pPr>
              <w:rPr>
                <w:rFonts w:ascii="Arial" w:hAnsi="Arial" w:cs="Arial"/>
                <w:sz w:val="20"/>
                <w:szCs w:val="20"/>
              </w:rPr>
            </w:pPr>
            <w:r w:rsidRPr="00C9483D">
              <w:rPr>
                <w:rFonts w:ascii="Arial" w:hAnsi="Arial" w:cs="Arial"/>
                <w:sz w:val="20"/>
                <w:szCs w:val="20"/>
              </w:rPr>
              <w:t>9</w:t>
            </w:r>
            <w:r w:rsidR="00983A43" w:rsidRPr="00C9483D">
              <w:rPr>
                <w:rFonts w:ascii="Arial" w:hAnsi="Arial" w:cs="Arial"/>
                <w:sz w:val="20"/>
                <w:szCs w:val="20"/>
              </w:rPr>
              <w:t>.7.</w:t>
            </w:r>
            <w:r w:rsidR="004547C0">
              <w:rPr>
                <w:rFonts w:ascii="Arial" w:hAnsi="Arial" w:cs="Arial"/>
                <w:sz w:val="20"/>
                <w:szCs w:val="20"/>
              </w:rPr>
              <w:t>1</w:t>
            </w:r>
            <w:r w:rsidR="00E21663">
              <w:rPr>
                <w:rFonts w:ascii="Arial" w:hAnsi="Arial" w:cs="Arial"/>
                <w:sz w:val="20"/>
                <w:szCs w:val="20"/>
              </w:rPr>
              <w:t>8</w:t>
            </w:r>
            <w:r w:rsidR="00983A43" w:rsidRPr="00C9483D">
              <w:rPr>
                <w:rFonts w:ascii="Arial" w:hAnsi="Arial" w:cs="Arial"/>
                <w:sz w:val="20"/>
                <w:szCs w:val="20"/>
              </w:rPr>
              <w:t>.</w:t>
            </w:r>
          </w:p>
        </w:tc>
        <w:tc>
          <w:tcPr>
            <w:tcW w:w="6095" w:type="dxa"/>
            <w:gridSpan w:val="2"/>
          </w:tcPr>
          <w:p w14:paraId="7A803630" w14:textId="7B87E33D" w:rsidR="00983A43" w:rsidRPr="00C9483D" w:rsidRDefault="00983A43" w:rsidP="004A3C0D">
            <w:pPr>
              <w:jc w:val="both"/>
              <w:rPr>
                <w:rFonts w:ascii="Arial" w:hAnsi="Arial" w:cs="Arial"/>
                <w:sz w:val="20"/>
                <w:szCs w:val="20"/>
              </w:rPr>
            </w:pPr>
            <w:r w:rsidRPr="00C9483D">
              <w:rPr>
                <w:rFonts w:ascii="Arial" w:hAnsi="Arial" w:cs="Arial"/>
                <w:sz w:val="20"/>
                <w:szCs w:val="20"/>
              </w:rPr>
              <w:t>Prekės (įskaitant jų gamintojus) ir/ar paslaugos, ir/ar darbai kelia grėsmę nacionaliniam saugumui</w:t>
            </w:r>
            <w:r w:rsidR="00486DCF" w:rsidRPr="00C9483D">
              <w:rPr>
                <w:rFonts w:ascii="Arial" w:hAnsi="Arial" w:cs="Arial"/>
                <w:sz w:val="20"/>
                <w:szCs w:val="20"/>
              </w:rPr>
              <w:t>,</w:t>
            </w:r>
            <w:r w:rsidR="00486DCF" w:rsidRPr="00C9483D">
              <w:t xml:space="preserve"> </w:t>
            </w:r>
            <w:r w:rsidR="00486DCF" w:rsidRPr="00C9483D">
              <w:rPr>
                <w:rFonts w:ascii="Arial" w:hAnsi="Arial" w:cs="Arial"/>
                <w:sz w:val="20"/>
                <w:szCs w:val="20"/>
              </w:rPr>
              <w:t>kai sandorio pagrindu susidarytų aplinkybės, nurodytos Nacionaliniam saugumui užtikrinti svarbių objektų apsaugos įstatymo 13 straipsnio 4 dalies 1 punkte;</w:t>
            </w:r>
          </w:p>
        </w:tc>
        <w:tc>
          <w:tcPr>
            <w:tcW w:w="7194" w:type="dxa"/>
            <w:gridSpan w:val="2"/>
          </w:tcPr>
          <w:p w14:paraId="23ABD317" w14:textId="655C37D8" w:rsidR="00983A43" w:rsidRPr="00C9483D" w:rsidRDefault="00663965" w:rsidP="00CB26C8">
            <w:pPr>
              <w:pStyle w:val="ListParagraph"/>
              <w:tabs>
                <w:tab w:val="left" w:pos="567"/>
              </w:tabs>
              <w:spacing w:before="60" w:after="60"/>
              <w:ind w:left="0"/>
              <w:contextualSpacing w:val="0"/>
              <w:jc w:val="both"/>
              <w:rPr>
                <w:rFonts w:ascii="Arial" w:hAnsi="Arial" w:cs="Arial"/>
                <w:iCs/>
                <w:sz w:val="20"/>
                <w:szCs w:val="20"/>
                <w:lang w:val="en-GB"/>
              </w:rPr>
            </w:pPr>
            <w:r w:rsidRPr="00C9483D">
              <w:rPr>
                <w:rFonts w:ascii="Arial" w:hAnsi="Arial" w:cs="Arial"/>
                <w:iCs/>
                <w:sz w:val="20"/>
                <w:szCs w:val="20"/>
                <w:lang w:val="en-GB"/>
              </w:rPr>
              <w:t>goods (including their manufacturers) and / or services and / or works pose a threat to national security</w:t>
            </w:r>
            <w:r w:rsidR="00486DCF" w:rsidRPr="00C9483D">
              <w:rPr>
                <w:rFonts w:ascii="Arial" w:hAnsi="Arial" w:cs="Arial"/>
                <w:iCs/>
                <w:sz w:val="20"/>
                <w:szCs w:val="20"/>
                <w:lang w:val="en-GB"/>
              </w:rPr>
              <w:t xml:space="preserve"> when on the basis of the contract agreement, the circumstances defined in Article </w:t>
            </w:r>
            <w:proofErr w:type="gramStart"/>
            <w:r w:rsidR="00486DCF" w:rsidRPr="00C9483D">
              <w:rPr>
                <w:rFonts w:ascii="Arial" w:hAnsi="Arial" w:cs="Arial"/>
                <w:iCs/>
                <w:sz w:val="20"/>
                <w:szCs w:val="20"/>
                <w:lang w:val="en-GB"/>
              </w:rPr>
              <w:t>of 13</w:t>
            </w:r>
            <w:proofErr w:type="gramEnd"/>
            <w:r w:rsidR="00486DCF" w:rsidRPr="00C9483D">
              <w:rPr>
                <w:rFonts w:ascii="Arial" w:hAnsi="Arial" w:cs="Arial"/>
                <w:iCs/>
                <w:sz w:val="20"/>
                <w:szCs w:val="20"/>
                <w:lang w:val="en-GB"/>
              </w:rPr>
              <w:t xml:space="preserve"> Part 4 (1) the Law on the Protection of Objects of Importance for Ensuring National Security of the Republic of Lithuania deem to arise</w:t>
            </w:r>
            <w:r w:rsidRPr="00C9483D">
              <w:rPr>
                <w:rFonts w:ascii="Arial" w:hAnsi="Arial" w:cs="Arial"/>
                <w:iCs/>
                <w:sz w:val="20"/>
                <w:szCs w:val="20"/>
                <w:lang w:val="en-GB"/>
              </w:rPr>
              <w:t>;</w:t>
            </w:r>
          </w:p>
        </w:tc>
      </w:tr>
      <w:tr w:rsidR="008C01B9" w:rsidRPr="00C9483D" w14:paraId="6AD06168" w14:textId="77777777" w:rsidTr="2E97CBDB">
        <w:tc>
          <w:tcPr>
            <w:tcW w:w="1271" w:type="dxa"/>
          </w:tcPr>
          <w:p w14:paraId="643C6A9D" w14:textId="4D775F8B" w:rsidR="008C01B9" w:rsidRPr="00C9483D" w:rsidRDefault="00D8056D">
            <w:pPr>
              <w:rPr>
                <w:rFonts w:ascii="Arial" w:hAnsi="Arial" w:cs="Arial"/>
                <w:sz w:val="20"/>
                <w:szCs w:val="20"/>
              </w:rPr>
            </w:pPr>
            <w:r w:rsidRPr="00C9483D">
              <w:rPr>
                <w:rFonts w:ascii="Arial" w:hAnsi="Arial" w:cs="Arial"/>
                <w:sz w:val="20"/>
                <w:szCs w:val="20"/>
              </w:rPr>
              <w:t>9.7.</w:t>
            </w:r>
            <w:r w:rsidR="00E21663">
              <w:rPr>
                <w:rFonts w:ascii="Arial" w:hAnsi="Arial" w:cs="Arial"/>
                <w:sz w:val="20"/>
                <w:szCs w:val="20"/>
              </w:rPr>
              <w:t>19</w:t>
            </w:r>
            <w:r w:rsidRPr="00C9483D">
              <w:rPr>
                <w:rFonts w:ascii="Arial" w:hAnsi="Arial" w:cs="Arial"/>
                <w:sz w:val="20"/>
                <w:szCs w:val="20"/>
              </w:rPr>
              <w:t>.</w:t>
            </w:r>
          </w:p>
        </w:tc>
        <w:tc>
          <w:tcPr>
            <w:tcW w:w="6095" w:type="dxa"/>
            <w:gridSpan w:val="2"/>
          </w:tcPr>
          <w:p w14:paraId="6DDA854B" w14:textId="689818AA" w:rsidR="008C01B9" w:rsidRPr="00C9483D" w:rsidRDefault="008C01B9" w:rsidP="008C01B9">
            <w:pPr>
              <w:jc w:val="both"/>
              <w:rPr>
                <w:rFonts w:ascii="Arial" w:hAnsi="Arial" w:cs="Arial"/>
                <w:iCs/>
                <w:sz w:val="20"/>
                <w:szCs w:val="20"/>
              </w:rPr>
            </w:pPr>
            <w:r w:rsidRPr="00C9483D">
              <w:rPr>
                <w:rFonts w:ascii="Arial" w:hAnsi="Arial" w:cs="Arial"/>
                <w:iCs/>
                <w:sz w:val="20"/>
                <w:szCs w:val="20"/>
              </w:rPr>
              <w:t xml:space="preserve">Tiekėjui, jo subtiekėjui, ūkio subjektams, kurių pajėgumais remiamasi, tiekėjo siūlomų prekių gamintojui ar juos kontroliuojantiems juridiniams ir (ar) fiziniams asmenims yra </w:t>
            </w:r>
            <w:r w:rsidRPr="00C9483D">
              <w:rPr>
                <w:rFonts w:ascii="Arial" w:hAnsi="Arial" w:cs="Arial"/>
                <w:iCs/>
                <w:sz w:val="20"/>
                <w:szCs w:val="20"/>
              </w:rPr>
              <w:lastRenderedPageBreak/>
              <w:t>taikomos Jungtinių Tautų saugumo tarybos, Europos Sąjungos, kitų tarptautinių organizacijų, kurių narė yra arba kuriose dalyvauja Lietuvos Respublika, bei Jungtinių Amerikos Valstijų sankcijos (ribojamosios priemonės).</w:t>
            </w:r>
          </w:p>
          <w:p w14:paraId="7CD2ED70" w14:textId="7CAC79E9" w:rsidR="008C01B9" w:rsidRPr="00C9483D" w:rsidRDefault="008C01B9" w:rsidP="00D8056D">
            <w:pPr>
              <w:jc w:val="both"/>
              <w:rPr>
                <w:rFonts w:ascii="Arial" w:hAnsi="Arial" w:cs="Arial"/>
                <w:iCs/>
                <w:sz w:val="20"/>
                <w:szCs w:val="20"/>
              </w:rPr>
            </w:pPr>
          </w:p>
        </w:tc>
        <w:tc>
          <w:tcPr>
            <w:tcW w:w="7194" w:type="dxa"/>
            <w:gridSpan w:val="2"/>
          </w:tcPr>
          <w:p w14:paraId="13C07F3C" w14:textId="2DF720A7" w:rsidR="00780288" w:rsidRPr="00C9483D" w:rsidRDefault="00780288" w:rsidP="00EC4816">
            <w:pPr>
              <w:pStyle w:val="ListParagraph"/>
              <w:tabs>
                <w:tab w:val="left" w:pos="851"/>
                <w:tab w:val="left" w:pos="1985"/>
              </w:tabs>
              <w:ind w:left="0"/>
              <w:jc w:val="both"/>
              <w:rPr>
                <w:rFonts w:ascii="Arial" w:hAnsi="Arial" w:cs="Arial"/>
                <w:sz w:val="20"/>
                <w:szCs w:val="20"/>
                <w:lang w:val="en-GB"/>
              </w:rPr>
            </w:pPr>
            <w:r w:rsidRPr="00C9483D">
              <w:rPr>
                <w:rFonts w:ascii="Arial" w:hAnsi="Arial" w:cs="Arial"/>
                <w:sz w:val="20"/>
                <w:szCs w:val="20"/>
                <w:lang w:val="en-GB"/>
              </w:rPr>
              <w:lastRenderedPageBreak/>
              <w:t xml:space="preserve">Supplier, sub-supplier, economic operator whose capabilities are relied on, manufacturers of goods, or the legal or natural persons who control them, are subject to international sanctions (restrictive measures) implemented by the </w:t>
            </w:r>
            <w:r w:rsidRPr="00C9483D">
              <w:rPr>
                <w:rFonts w:ascii="Arial" w:hAnsi="Arial" w:cs="Arial"/>
                <w:sz w:val="20"/>
                <w:szCs w:val="20"/>
                <w:lang w:val="en-GB"/>
              </w:rPr>
              <w:lastRenderedPageBreak/>
              <w:t xml:space="preserve">United Nations Security Council, the European Union, other international organizations of which the Republic of Lithuania is a member or participant, or by the United States of America. </w:t>
            </w:r>
          </w:p>
          <w:p w14:paraId="42EBCAD0" w14:textId="7FCDD847" w:rsidR="008C01B9" w:rsidRPr="00C9483D" w:rsidRDefault="008C01B9" w:rsidP="00EC4816">
            <w:pPr>
              <w:pStyle w:val="ListParagraph"/>
              <w:tabs>
                <w:tab w:val="left" w:pos="851"/>
                <w:tab w:val="left" w:pos="1985"/>
              </w:tabs>
              <w:ind w:left="0"/>
              <w:jc w:val="both"/>
              <w:rPr>
                <w:rFonts w:ascii="Arial" w:hAnsi="Arial" w:cs="Arial"/>
                <w:iCs/>
                <w:sz w:val="20"/>
                <w:szCs w:val="20"/>
                <w:lang w:val="en-GB"/>
              </w:rPr>
            </w:pPr>
          </w:p>
        </w:tc>
      </w:tr>
      <w:tr w:rsidR="005F024E" w:rsidRPr="00C9483D" w14:paraId="76BEE118" w14:textId="77777777" w:rsidTr="2E97CBDB">
        <w:tc>
          <w:tcPr>
            <w:tcW w:w="1271" w:type="dxa"/>
          </w:tcPr>
          <w:p w14:paraId="683D5B10" w14:textId="08F21D15" w:rsidR="005F024E" w:rsidRPr="00C9483D" w:rsidRDefault="005F024E" w:rsidP="005F024E">
            <w:pPr>
              <w:rPr>
                <w:rFonts w:ascii="Arial" w:hAnsi="Arial" w:cs="Arial"/>
                <w:sz w:val="20"/>
                <w:szCs w:val="20"/>
              </w:rPr>
            </w:pPr>
            <w:r>
              <w:rPr>
                <w:rFonts w:ascii="Arial" w:hAnsi="Arial" w:cs="Arial"/>
                <w:sz w:val="20"/>
                <w:szCs w:val="20"/>
              </w:rPr>
              <w:lastRenderedPageBreak/>
              <w:t>9.7.20.</w:t>
            </w:r>
          </w:p>
        </w:tc>
        <w:tc>
          <w:tcPr>
            <w:tcW w:w="6095" w:type="dxa"/>
            <w:gridSpan w:val="2"/>
          </w:tcPr>
          <w:p w14:paraId="14DB5C4B" w14:textId="5D8CD914" w:rsidR="005F024E" w:rsidRPr="005F024E" w:rsidRDefault="005F024E" w:rsidP="005F024E">
            <w:pPr>
              <w:jc w:val="both"/>
              <w:rPr>
                <w:rFonts w:ascii="Arial" w:hAnsi="Arial" w:cs="Arial"/>
                <w:iCs/>
                <w:sz w:val="20"/>
                <w:szCs w:val="20"/>
              </w:rPr>
            </w:pPr>
            <w:r w:rsidRPr="005F024E">
              <w:rPr>
                <w:rFonts w:ascii="Arial" w:hAnsi="Arial" w:cs="Arial"/>
                <w:iCs/>
                <w:sz w:val="20"/>
                <w:szCs w:val="20"/>
              </w:rPr>
              <w:t xml:space="preserve">Ekonomiškai naudingiausią pasiūlymą pateikęs Tiekėjas/Tiekėjų grupės nariai </w:t>
            </w:r>
            <w:r w:rsidR="003414C0">
              <w:rPr>
                <w:rFonts w:ascii="Arial" w:hAnsi="Arial" w:cs="Arial"/>
                <w:iCs/>
                <w:sz w:val="20"/>
                <w:szCs w:val="20"/>
              </w:rPr>
              <w:t xml:space="preserve">per </w:t>
            </w:r>
            <w:r w:rsidRPr="005F024E">
              <w:rPr>
                <w:rFonts w:ascii="Arial" w:hAnsi="Arial" w:cs="Arial"/>
                <w:iCs/>
                <w:sz w:val="20"/>
                <w:szCs w:val="20"/>
              </w:rPr>
              <w:t>Perkančiojo subjekto nustatytą terminą neužpildė Veiklos partnerių patikros klausimyno pagal Specialiosiose Pirkimo sąlygose nustatytą tvarką arba Perkančiajam subjektui nustačius rizikas, Tiekėjas/Tiekėjų grupės nariai nesutiko įgyvendinti rizikos mažinimo priemonių</w:t>
            </w:r>
            <w:r w:rsidR="00BF47C4">
              <w:rPr>
                <w:rFonts w:ascii="Arial" w:hAnsi="Arial" w:cs="Arial"/>
                <w:iCs/>
                <w:sz w:val="20"/>
                <w:szCs w:val="20"/>
              </w:rPr>
              <w:t>.</w:t>
            </w:r>
          </w:p>
        </w:tc>
        <w:tc>
          <w:tcPr>
            <w:tcW w:w="7194" w:type="dxa"/>
            <w:gridSpan w:val="2"/>
          </w:tcPr>
          <w:p w14:paraId="3E7056CE" w14:textId="1A3504A7" w:rsidR="005F024E" w:rsidRPr="005F024E" w:rsidRDefault="005F024E" w:rsidP="005F024E">
            <w:pPr>
              <w:pStyle w:val="ListParagraph"/>
              <w:tabs>
                <w:tab w:val="left" w:pos="851"/>
                <w:tab w:val="left" w:pos="1985"/>
              </w:tabs>
              <w:ind w:left="0"/>
              <w:jc w:val="both"/>
              <w:rPr>
                <w:rFonts w:ascii="Arial" w:hAnsi="Arial" w:cs="Arial"/>
                <w:sz w:val="20"/>
                <w:szCs w:val="20"/>
                <w:lang w:val="en-GB"/>
              </w:rPr>
            </w:pPr>
            <w:r w:rsidRPr="005F024E">
              <w:rPr>
                <w:rFonts w:ascii="Arial" w:hAnsi="Arial" w:cs="Arial"/>
                <w:sz w:val="20"/>
                <w:szCs w:val="20"/>
                <w:lang w:val="en-GB"/>
              </w:rPr>
              <w:t>The Supplier / members of a group of suppliers that submitted the most economically advantageous tender failed to complete the Business Partner Due Diligence Questionnaire within the time limit set by the Contracting Entity according to order set in the Special Procurement Conditions, or, after the Contracting Entity identified risks, the Supplier / members of a group of suppliers did not agree to implement risk-mitigation measures.</w:t>
            </w:r>
          </w:p>
        </w:tc>
      </w:tr>
      <w:tr w:rsidR="007E1DB6" w:rsidRPr="00C9483D" w14:paraId="34FD1103" w14:textId="77777777" w:rsidTr="2E97CBDB">
        <w:tc>
          <w:tcPr>
            <w:tcW w:w="1271" w:type="dxa"/>
          </w:tcPr>
          <w:p w14:paraId="276A5DE9" w14:textId="359E140C" w:rsidR="007E1DB6" w:rsidRPr="00C9483D" w:rsidRDefault="0040387E">
            <w:pPr>
              <w:rPr>
                <w:rFonts w:ascii="Arial" w:hAnsi="Arial" w:cs="Arial"/>
                <w:sz w:val="20"/>
                <w:szCs w:val="20"/>
              </w:rPr>
            </w:pPr>
            <w:r w:rsidRPr="00C9483D">
              <w:rPr>
                <w:rFonts w:ascii="Arial" w:hAnsi="Arial" w:cs="Arial"/>
                <w:sz w:val="20"/>
                <w:szCs w:val="20"/>
              </w:rPr>
              <w:t>9</w:t>
            </w:r>
            <w:r w:rsidR="00B658E7" w:rsidRPr="00C9483D">
              <w:rPr>
                <w:rFonts w:ascii="Arial" w:hAnsi="Arial" w:cs="Arial"/>
                <w:sz w:val="20"/>
                <w:szCs w:val="20"/>
              </w:rPr>
              <w:t>.7.2</w:t>
            </w:r>
            <w:r w:rsidR="005F024E">
              <w:rPr>
                <w:rFonts w:ascii="Arial" w:hAnsi="Arial" w:cs="Arial"/>
                <w:sz w:val="20"/>
                <w:szCs w:val="20"/>
              </w:rPr>
              <w:t>1</w:t>
            </w:r>
            <w:r w:rsidR="00B658E7" w:rsidRPr="00C9483D">
              <w:rPr>
                <w:rFonts w:ascii="Arial" w:hAnsi="Arial" w:cs="Arial"/>
                <w:sz w:val="20"/>
                <w:szCs w:val="20"/>
              </w:rPr>
              <w:t>.</w:t>
            </w:r>
          </w:p>
        </w:tc>
        <w:tc>
          <w:tcPr>
            <w:tcW w:w="6095" w:type="dxa"/>
            <w:gridSpan w:val="2"/>
          </w:tcPr>
          <w:p w14:paraId="36A1840B" w14:textId="1F8C7FBF" w:rsidR="007E1DB6" w:rsidRPr="00C9483D" w:rsidRDefault="00E8070C" w:rsidP="004A3C0D">
            <w:pPr>
              <w:jc w:val="both"/>
              <w:rPr>
                <w:rFonts w:ascii="Arial" w:hAnsi="Arial" w:cs="Arial"/>
                <w:sz w:val="20"/>
                <w:szCs w:val="20"/>
              </w:rPr>
            </w:pPr>
            <w:r>
              <w:rPr>
                <w:rFonts w:ascii="Arial" w:hAnsi="Arial" w:cs="Arial"/>
                <w:iCs/>
                <w:sz w:val="20"/>
                <w:szCs w:val="20"/>
              </w:rPr>
              <w:t>Pasiūlymas neatitinka kitų</w:t>
            </w:r>
            <w:r w:rsidR="00B658E7" w:rsidRPr="00C9483D">
              <w:rPr>
                <w:rFonts w:ascii="Arial" w:hAnsi="Arial" w:cs="Arial"/>
                <w:iCs/>
                <w:sz w:val="20"/>
                <w:szCs w:val="20"/>
              </w:rPr>
              <w:t xml:space="preserve"> Pirkimo sąlygose ar PĮ numatytų </w:t>
            </w:r>
            <w:r>
              <w:rPr>
                <w:rFonts w:ascii="Arial" w:hAnsi="Arial" w:cs="Arial"/>
                <w:iCs/>
                <w:sz w:val="20"/>
                <w:szCs w:val="20"/>
              </w:rPr>
              <w:t>reikalavimų</w:t>
            </w:r>
            <w:r w:rsidR="00B658E7" w:rsidRPr="00C9483D">
              <w:rPr>
                <w:rFonts w:ascii="Arial" w:hAnsi="Arial" w:cs="Arial"/>
                <w:iCs/>
                <w:sz w:val="20"/>
                <w:szCs w:val="20"/>
              </w:rPr>
              <w:t>.</w:t>
            </w:r>
          </w:p>
        </w:tc>
        <w:tc>
          <w:tcPr>
            <w:tcW w:w="7194" w:type="dxa"/>
            <w:gridSpan w:val="2"/>
          </w:tcPr>
          <w:p w14:paraId="6D537003" w14:textId="1E437266" w:rsidR="007E1DB6" w:rsidRPr="00C9483D" w:rsidRDefault="00E8070C" w:rsidP="00EC4816">
            <w:pPr>
              <w:pStyle w:val="ListParagraph"/>
              <w:tabs>
                <w:tab w:val="left" w:pos="851"/>
                <w:tab w:val="left" w:pos="1985"/>
              </w:tabs>
              <w:ind w:left="0"/>
              <w:jc w:val="both"/>
              <w:rPr>
                <w:rFonts w:ascii="Arial" w:hAnsi="Arial" w:cs="Arial"/>
                <w:iCs/>
                <w:sz w:val="20"/>
                <w:szCs w:val="20"/>
                <w:lang w:val="en-GB"/>
              </w:rPr>
            </w:pPr>
            <w:r w:rsidRPr="00E8070C">
              <w:rPr>
                <w:rFonts w:ascii="Arial" w:hAnsi="Arial" w:cs="Arial"/>
                <w:iCs/>
                <w:sz w:val="20"/>
                <w:szCs w:val="20"/>
                <w:lang w:val="en-GB"/>
              </w:rPr>
              <w:t>The Tender does not comply with other requirements provided for in the Procurement conditions</w:t>
            </w:r>
            <w:r w:rsidR="00C17794">
              <w:rPr>
                <w:rFonts w:ascii="Arial" w:hAnsi="Arial" w:cs="Arial"/>
                <w:iCs/>
                <w:sz w:val="20"/>
                <w:szCs w:val="20"/>
                <w:lang w:val="en-GB"/>
              </w:rPr>
              <w:t xml:space="preserve"> or the LP</w:t>
            </w:r>
            <w:r>
              <w:rPr>
                <w:rFonts w:ascii="Arial" w:hAnsi="Arial" w:cs="Arial"/>
                <w:iCs/>
                <w:sz w:val="20"/>
                <w:szCs w:val="20"/>
                <w:lang w:val="en-GB"/>
              </w:rPr>
              <w:t>.</w:t>
            </w:r>
          </w:p>
        </w:tc>
      </w:tr>
      <w:tr w:rsidR="00FC6C71" w:rsidRPr="00C9483D" w14:paraId="01ACB8EE" w14:textId="77777777" w:rsidTr="2E97CBDB">
        <w:tc>
          <w:tcPr>
            <w:tcW w:w="1271" w:type="dxa"/>
          </w:tcPr>
          <w:p w14:paraId="1B5B4DCD" w14:textId="690BC741" w:rsidR="00FC6C71" w:rsidRPr="00C9483D" w:rsidRDefault="00FC6C71" w:rsidP="00FC6C71">
            <w:pPr>
              <w:rPr>
                <w:rFonts w:ascii="Arial" w:hAnsi="Arial" w:cs="Arial"/>
                <w:sz w:val="20"/>
                <w:szCs w:val="20"/>
              </w:rPr>
            </w:pPr>
            <w:r w:rsidRPr="00C9483D">
              <w:rPr>
                <w:rFonts w:ascii="Arial" w:hAnsi="Arial" w:cs="Arial"/>
                <w:sz w:val="20"/>
                <w:szCs w:val="20"/>
              </w:rPr>
              <w:t>9.8.</w:t>
            </w:r>
          </w:p>
        </w:tc>
        <w:tc>
          <w:tcPr>
            <w:tcW w:w="6095" w:type="dxa"/>
            <w:gridSpan w:val="2"/>
          </w:tcPr>
          <w:p w14:paraId="18C47955" w14:textId="4496A899" w:rsidR="00FC6C71" w:rsidRPr="00C9483D" w:rsidRDefault="00FC6C71" w:rsidP="00FC6C71">
            <w:pPr>
              <w:jc w:val="both"/>
              <w:rPr>
                <w:rFonts w:ascii="Arial" w:hAnsi="Arial" w:cs="Arial"/>
                <w:iCs/>
                <w:sz w:val="20"/>
                <w:szCs w:val="20"/>
              </w:rPr>
            </w:pPr>
            <w:r w:rsidRPr="00357308">
              <w:rPr>
                <w:rFonts w:ascii="Arial" w:hAnsi="Arial" w:cs="Arial"/>
                <w:color w:val="000000"/>
                <w:sz w:val="20"/>
                <w:szCs w:val="20"/>
              </w:rPr>
              <w:t xml:space="preserve">Tiekėjo pateiktas Pasiūlymas atmetamas ir Tiekėjas pašalinamas iš Pirkimo procedūros, jeigu </w:t>
            </w:r>
            <w:r w:rsidRPr="00B673FF">
              <w:rPr>
                <w:rFonts w:ascii="Arial" w:hAnsi="Arial" w:cs="Arial"/>
                <w:color w:val="000000"/>
                <w:sz w:val="20"/>
                <w:szCs w:val="20"/>
              </w:rPr>
              <w:t xml:space="preserve">Perkantysis subjektas, atlikdamas pirkimus, kurių </w:t>
            </w:r>
            <w:r>
              <w:rPr>
                <w:rFonts w:ascii="Arial" w:hAnsi="Arial" w:cs="Arial"/>
                <w:color w:val="000000"/>
                <w:sz w:val="20"/>
                <w:szCs w:val="20"/>
              </w:rPr>
              <w:t xml:space="preserve">objektas apima </w:t>
            </w:r>
            <w:r w:rsidRPr="00B673FF">
              <w:rPr>
                <w:rFonts w:ascii="Arial" w:hAnsi="Arial" w:cs="Arial"/>
                <w:color w:val="000000"/>
                <w:sz w:val="20"/>
                <w:szCs w:val="20"/>
              </w:rPr>
              <w:t>VPĮ 92 straipsnio 13 dalyje numatytame sąraše</w:t>
            </w:r>
            <w:r>
              <w:rPr>
                <w:rFonts w:ascii="Arial" w:hAnsi="Arial" w:cs="Arial"/>
                <w:color w:val="000000"/>
                <w:sz w:val="20"/>
                <w:szCs w:val="20"/>
              </w:rPr>
              <w:t xml:space="preserve"> nurodytų </w:t>
            </w:r>
            <w:r w:rsidRPr="00B673FF">
              <w:rPr>
                <w:rFonts w:ascii="Arial" w:hAnsi="Arial" w:cs="Arial"/>
                <w:color w:val="000000"/>
                <w:sz w:val="20"/>
                <w:szCs w:val="20"/>
              </w:rPr>
              <w:t>BVPŽ</w:t>
            </w:r>
            <w:r w:rsidRPr="00B673FF">
              <w:rPr>
                <w:rFonts w:ascii="Arial" w:hAnsi="Arial" w:cs="Arial"/>
                <w:color w:val="000000"/>
                <w:sz w:val="20"/>
                <w:szCs w:val="20"/>
                <w:vertAlign w:val="superscript"/>
              </w:rPr>
              <w:footnoteReference w:id="4"/>
            </w:r>
            <w:r w:rsidRPr="00B673FF">
              <w:rPr>
                <w:rFonts w:ascii="Arial" w:hAnsi="Arial" w:cs="Arial"/>
                <w:color w:val="000000"/>
                <w:sz w:val="20"/>
                <w:szCs w:val="20"/>
              </w:rPr>
              <w:t xml:space="preserve"> kod</w:t>
            </w:r>
            <w:r>
              <w:rPr>
                <w:rFonts w:ascii="Arial" w:hAnsi="Arial" w:cs="Arial"/>
                <w:color w:val="000000"/>
                <w:sz w:val="20"/>
                <w:szCs w:val="20"/>
              </w:rPr>
              <w:t>ų prekes ar paslaugas</w:t>
            </w:r>
            <w:r w:rsidRPr="00B673FF">
              <w:rPr>
                <w:rFonts w:ascii="Arial" w:hAnsi="Arial" w:cs="Arial"/>
                <w:color w:val="000000"/>
                <w:sz w:val="20"/>
                <w:szCs w:val="20"/>
              </w:rPr>
              <w:t>, nustatė, kad prekės ar paslaugos kelia grėsmę nacionaliniam saugumui dėl bent vienos iš šių priežasčių:</w:t>
            </w:r>
          </w:p>
        </w:tc>
        <w:tc>
          <w:tcPr>
            <w:tcW w:w="7194" w:type="dxa"/>
            <w:gridSpan w:val="2"/>
          </w:tcPr>
          <w:p w14:paraId="446F6CC6" w14:textId="24658021" w:rsidR="00FC6C71" w:rsidRPr="00C9483D" w:rsidRDefault="00FC6C71" w:rsidP="00FC6C71">
            <w:pPr>
              <w:pStyle w:val="ListParagraph"/>
              <w:tabs>
                <w:tab w:val="left" w:pos="851"/>
                <w:tab w:val="left" w:pos="1985"/>
              </w:tabs>
              <w:ind w:left="0"/>
              <w:jc w:val="both"/>
              <w:rPr>
                <w:rFonts w:ascii="Arial" w:hAnsi="Arial" w:cs="Arial"/>
                <w:iCs/>
                <w:sz w:val="20"/>
                <w:szCs w:val="20"/>
                <w:lang w:val="en-GB"/>
              </w:rPr>
            </w:pPr>
            <w:r w:rsidRPr="00357308">
              <w:rPr>
                <w:rFonts w:ascii="Arial" w:hAnsi="Arial" w:cs="Arial"/>
                <w:iCs/>
                <w:sz w:val="20"/>
                <w:szCs w:val="20"/>
                <w:lang w:val="en-GB"/>
              </w:rPr>
              <w:t xml:space="preserve">Tender submitted by the Supplier shall be rejected and the Supplier shall be excluded from the Procurement procedure </w:t>
            </w:r>
            <w:proofErr w:type="gramStart"/>
            <w:r w:rsidRPr="00357308">
              <w:rPr>
                <w:rFonts w:ascii="Arial" w:hAnsi="Arial" w:cs="Arial"/>
                <w:iCs/>
                <w:sz w:val="20"/>
                <w:szCs w:val="20"/>
                <w:lang w:val="en-GB"/>
              </w:rPr>
              <w:t xml:space="preserve">if </w:t>
            </w:r>
            <w:r>
              <w:rPr>
                <w:rFonts w:ascii="Arial" w:hAnsi="Arial" w:cs="Arial"/>
                <w:iCs/>
                <w:sz w:val="20"/>
                <w:szCs w:val="20"/>
                <w:lang w:val="en-GB"/>
              </w:rPr>
              <w:t>the</w:t>
            </w:r>
            <w:proofErr w:type="gramEnd"/>
            <w:r>
              <w:rPr>
                <w:rFonts w:ascii="Arial" w:hAnsi="Arial" w:cs="Arial"/>
                <w:iCs/>
                <w:sz w:val="20"/>
                <w:szCs w:val="20"/>
                <w:lang w:val="en-GB"/>
              </w:rPr>
              <w:t xml:space="preserve"> Contracting Entity w</w:t>
            </w:r>
            <w:r w:rsidRPr="00B673FF">
              <w:rPr>
                <w:rFonts w:ascii="Arial" w:hAnsi="Arial" w:cs="Arial"/>
                <w:iCs/>
                <w:sz w:val="20"/>
                <w:szCs w:val="20"/>
                <w:lang w:val="en-GB"/>
              </w:rPr>
              <w:t xml:space="preserve">hen </w:t>
            </w:r>
            <w:r>
              <w:rPr>
                <w:rFonts w:ascii="Arial" w:hAnsi="Arial" w:cs="Arial"/>
                <w:iCs/>
                <w:sz w:val="20"/>
                <w:szCs w:val="20"/>
                <w:lang w:val="en-GB"/>
              </w:rPr>
              <w:t xml:space="preserve">carrying out a Procurement, the object of which includes </w:t>
            </w:r>
            <w:r w:rsidRPr="00B673FF">
              <w:rPr>
                <w:rFonts w:ascii="Arial" w:hAnsi="Arial" w:cs="Arial"/>
                <w:iCs/>
                <w:sz w:val="20"/>
                <w:szCs w:val="20"/>
                <w:lang w:val="en-GB"/>
              </w:rPr>
              <w:t xml:space="preserve">goods or services </w:t>
            </w:r>
            <w:r>
              <w:rPr>
                <w:rFonts w:ascii="Arial" w:hAnsi="Arial" w:cs="Arial"/>
                <w:iCs/>
                <w:sz w:val="20"/>
                <w:szCs w:val="20"/>
                <w:lang w:val="en-GB"/>
              </w:rPr>
              <w:t>of the</w:t>
            </w:r>
            <w:r w:rsidRPr="00B673FF">
              <w:rPr>
                <w:rFonts w:ascii="Arial" w:hAnsi="Arial" w:cs="Arial"/>
                <w:iCs/>
                <w:sz w:val="20"/>
                <w:szCs w:val="20"/>
                <w:lang w:val="en-GB"/>
              </w:rPr>
              <w:t xml:space="preserve"> CPV</w:t>
            </w:r>
            <w:r w:rsidRPr="00B673FF">
              <w:rPr>
                <w:rStyle w:val="FootnoteReference"/>
                <w:rFonts w:ascii="Arial" w:hAnsi="Arial" w:cs="Arial"/>
                <w:color w:val="000000"/>
                <w:sz w:val="20"/>
                <w:szCs w:val="20"/>
              </w:rPr>
              <w:footnoteReference w:id="5"/>
            </w:r>
            <w:r w:rsidRPr="00B673FF">
              <w:rPr>
                <w:rFonts w:ascii="Arial" w:hAnsi="Arial" w:cs="Arial"/>
                <w:iCs/>
                <w:sz w:val="20"/>
                <w:szCs w:val="20"/>
                <w:lang w:val="en-GB"/>
              </w:rPr>
              <w:t xml:space="preserve"> codes </w:t>
            </w:r>
            <w:r>
              <w:rPr>
                <w:rFonts w:ascii="Arial" w:hAnsi="Arial" w:cs="Arial"/>
                <w:iCs/>
                <w:sz w:val="20"/>
                <w:szCs w:val="20"/>
                <w:lang w:val="en-GB"/>
              </w:rPr>
              <w:t>from</w:t>
            </w:r>
            <w:r w:rsidRPr="00B673FF">
              <w:rPr>
                <w:rFonts w:ascii="Arial" w:hAnsi="Arial" w:cs="Arial"/>
                <w:iCs/>
                <w:sz w:val="20"/>
                <w:szCs w:val="20"/>
                <w:lang w:val="en-GB"/>
              </w:rPr>
              <w:t xml:space="preserve"> the list provided for in Article 92 (13) of the LPP, has identified that the goods or services pose a threat to national security for at least one of the following reasons:</w:t>
            </w:r>
          </w:p>
        </w:tc>
      </w:tr>
      <w:tr w:rsidR="00FC6C71" w:rsidRPr="00C9483D" w14:paraId="255220B2" w14:textId="77777777" w:rsidTr="2E97CBDB">
        <w:tc>
          <w:tcPr>
            <w:tcW w:w="1271" w:type="dxa"/>
          </w:tcPr>
          <w:p w14:paraId="125D636B" w14:textId="067068F7" w:rsidR="00FC6C71" w:rsidRPr="00C9483D" w:rsidRDefault="00FC6C71" w:rsidP="00FC6C71">
            <w:pPr>
              <w:rPr>
                <w:rFonts w:ascii="Arial" w:hAnsi="Arial" w:cs="Arial"/>
                <w:sz w:val="20"/>
                <w:szCs w:val="20"/>
              </w:rPr>
            </w:pPr>
            <w:r w:rsidRPr="00C9483D">
              <w:rPr>
                <w:rFonts w:ascii="Arial" w:hAnsi="Arial" w:cs="Arial"/>
                <w:sz w:val="20"/>
                <w:szCs w:val="20"/>
              </w:rPr>
              <w:t>9.8.1.</w:t>
            </w:r>
          </w:p>
        </w:tc>
        <w:tc>
          <w:tcPr>
            <w:tcW w:w="6095" w:type="dxa"/>
            <w:gridSpan w:val="2"/>
          </w:tcPr>
          <w:p w14:paraId="23BBBA3E" w14:textId="3679E2E4" w:rsidR="00FC6C71" w:rsidRPr="00C9483D" w:rsidRDefault="00FC6C71" w:rsidP="00FC6C71">
            <w:pPr>
              <w:jc w:val="both"/>
              <w:rPr>
                <w:rFonts w:ascii="Arial" w:hAnsi="Arial" w:cs="Arial"/>
                <w:iCs/>
                <w:sz w:val="20"/>
                <w:szCs w:val="20"/>
              </w:rPr>
            </w:pPr>
            <w:r>
              <w:rPr>
                <w:rFonts w:ascii="Arial" w:hAnsi="Arial" w:cs="Arial"/>
                <w:iCs/>
                <w:sz w:val="20"/>
                <w:szCs w:val="20"/>
              </w:rPr>
              <w:t>prekių</w:t>
            </w:r>
            <w:r w:rsidRPr="00B673FF">
              <w:rPr>
                <w:rFonts w:ascii="Arial" w:hAnsi="Arial" w:cs="Arial"/>
                <w:iCs/>
                <w:sz w:val="20"/>
                <w:szCs w:val="20"/>
              </w:rPr>
              <w:t xml:space="preserve"> gamintojas ar jį kontroliuojantis asmuo yra registruoti (jeigu gamintojas ar jį kontroliuojantis asmuo yra fizinis asmuo, nuolat gyvenantis ar turintis pilietybę) VPĮ 92 straipsnio 14 dalyje numatytame sąraše nurodytose valstybėse ar teritorijose;</w:t>
            </w:r>
          </w:p>
        </w:tc>
        <w:tc>
          <w:tcPr>
            <w:tcW w:w="7194" w:type="dxa"/>
            <w:gridSpan w:val="2"/>
          </w:tcPr>
          <w:p w14:paraId="73E4A31A" w14:textId="557C1680" w:rsidR="00FC6C71" w:rsidRPr="00C9483D" w:rsidRDefault="00FC6C71" w:rsidP="00FC6C71">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 xml:space="preserve">the manufacturer of the </w:t>
            </w:r>
            <w:r>
              <w:rPr>
                <w:rFonts w:ascii="Arial" w:hAnsi="Arial" w:cs="Arial"/>
                <w:iCs/>
                <w:sz w:val="20"/>
                <w:szCs w:val="20"/>
                <w:lang w:val="en-GB"/>
              </w:rPr>
              <w:t xml:space="preserve">goods </w:t>
            </w:r>
            <w:r w:rsidRPr="00B673FF">
              <w:rPr>
                <w:rFonts w:ascii="Arial" w:hAnsi="Arial" w:cs="Arial"/>
                <w:iCs/>
                <w:sz w:val="20"/>
                <w:szCs w:val="20"/>
                <w:lang w:val="en-GB"/>
              </w:rPr>
              <w:t xml:space="preserve">or the person controlling </w:t>
            </w:r>
            <w:r>
              <w:rPr>
                <w:rFonts w:ascii="Arial" w:hAnsi="Arial" w:cs="Arial"/>
                <w:iCs/>
                <w:sz w:val="20"/>
                <w:szCs w:val="20"/>
                <w:lang w:val="en-GB"/>
              </w:rPr>
              <w:t>the manufacturer of the goods</w:t>
            </w:r>
            <w:r w:rsidRPr="00B673FF">
              <w:rPr>
                <w:rFonts w:ascii="Arial" w:hAnsi="Arial" w:cs="Arial"/>
                <w:iCs/>
                <w:sz w:val="20"/>
                <w:szCs w:val="20"/>
                <w:lang w:val="en-GB"/>
              </w:rPr>
              <w:t xml:space="preserve"> is registered (if the manufacturer or the person controlling it is a natural person permanently residing or having nationality) in the countries or territories specified in the list provided for in Article 92 (14) of the LPP;</w:t>
            </w:r>
          </w:p>
        </w:tc>
      </w:tr>
      <w:tr w:rsidR="00FC6C71" w:rsidRPr="00C9483D" w14:paraId="5B6D3920" w14:textId="77777777" w:rsidTr="2E97CBDB">
        <w:tc>
          <w:tcPr>
            <w:tcW w:w="1271" w:type="dxa"/>
          </w:tcPr>
          <w:p w14:paraId="21B792A2" w14:textId="5F266252" w:rsidR="00FC6C71" w:rsidRPr="00C9483D" w:rsidRDefault="00FC6C71" w:rsidP="00FC6C71">
            <w:pPr>
              <w:rPr>
                <w:rFonts w:ascii="Arial" w:hAnsi="Arial" w:cs="Arial"/>
                <w:sz w:val="20"/>
                <w:szCs w:val="20"/>
              </w:rPr>
            </w:pPr>
            <w:r w:rsidRPr="00C9483D">
              <w:rPr>
                <w:rFonts w:ascii="Arial" w:hAnsi="Arial" w:cs="Arial"/>
                <w:sz w:val="20"/>
                <w:szCs w:val="20"/>
              </w:rPr>
              <w:t>9.8.2.</w:t>
            </w:r>
          </w:p>
        </w:tc>
        <w:tc>
          <w:tcPr>
            <w:tcW w:w="6095" w:type="dxa"/>
            <w:gridSpan w:val="2"/>
          </w:tcPr>
          <w:p w14:paraId="1A810C59" w14:textId="5B198EF7" w:rsidR="00FC6C71" w:rsidRPr="00C9483D" w:rsidRDefault="00FC6C71" w:rsidP="00FC6C71">
            <w:pPr>
              <w:jc w:val="both"/>
              <w:rPr>
                <w:rFonts w:ascii="Arial" w:hAnsi="Arial" w:cs="Arial"/>
                <w:iCs/>
                <w:sz w:val="20"/>
                <w:szCs w:val="20"/>
              </w:rPr>
            </w:pPr>
            <w:r>
              <w:rPr>
                <w:rFonts w:ascii="Arial" w:hAnsi="Arial" w:cs="Arial"/>
                <w:iCs/>
                <w:sz w:val="20"/>
                <w:szCs w:val="20"/>
              </w:rPr>
              <w:t>paslaugų teikimas</w:t>
            </w:r>
            <w:r w:rsidRPr="00B673FF">
              <w:rPr>
                <w:rFonts w:ascii="Arial" w:hAnsi="Arial" w:cs="Arial"/>
                <w:iCs/>
                <w:sz w:val="20"/>
                <w:szCs w:val="20"/>
              </w:rPr>
              <w:t xml:space="preserve"> būtų vykdomas iš VPĮ 92 straipsnio 14 dalyje numatytame sąraše nurodytų valstybių ar teritorijų.</w:t>
            </w:r>
          </w:p>
        </w:tc>
        <w:tc>
          <w:tcPr>
            <w:tcW w:w="7194" w:type="dxa"/>
            <w:gridSpan w:val="2"/>
          </w:tcPr>
          <w:p w14:paraId="63C36E59" w14:textId="3E108A61" w:rsidR="00FC6C71" w:rsidRPr="00C9483D" w:rsidRDefault="00FC6C71" w:rsidP="00FC6C71">
            <w:pPr>
              <w:pStyle w:val="ListParagraph"/>
              <w:tabs>
                <w:tab w:val="left" w:pos="851"/>
                <w:tab w:val="left" w:pos="1985"/>
              </w:tabs>
              <w:ind w:left="0"/>
              <w:jc w:val="both"/>
              <w:rPr>
                <w:rFonts w:ascii="Arial" w:hAnsi="Arial" w:cs="Arial"/>
                <w:iCs/>
                <w:sz w:val="20"/>
                <w:szCs w:val="20"/>
                <w:lang w:val="en-GB"/>
              </w:rPr>
            </w:pPr>
            <w:r>
              <w:rPr>
                <w:rFonts w:ascii="Arial" w:hAnsi="Arial" w:cs="Arial"/>
                <w:iCs/>
                <w:sz w:val="20"/>
                <w:szCs w:val="20"/>
                <w:lang w:val="en-GB"/>
              </w:rPr>
              <w:t>the services</w:t>
            </w:r>
            <w:r w:rsidRPr="00B673FF">
              <w:rPr>
                <w:rFonts w:ascii="Arial" w:hAnsi="Arial" w:cs="Arial"/>
                <w:iCs/>
                <w:sz w:val="20"/>
                <w:szCs w:val="20"/>
                <w:lang w:val="en-GB"/>
              </w:rPr>
              <w:t xml:space="preserve"> </w:t>
            </w:r>
            <w:r>
              <w:rPr>
                <w:rFonts w:ascii="Arial" w:hAnsi="Arial" w:cs="Arial"/>
                <w:iCs/>
                <w:sz w:val="20"/>
                <w:szCs w:val="20"/>
                <w:lang w:val="en-GB"/>
              </w:rPr>
              <w:t>are</w:t>
            </w:r>
            <w:r w:rsidRPr="00B673FF">
              <w:rPr>
                <w:rFonts w:ascii="Arial" w:hAnsi="Arial" w:cs="Arial"/>
                <w:iCs/>
                <w:sz w:val="20"/>
                <w:szCs w:val="20"/>
                <w:lang w:val="en-GB"/>
              </w:rPr>
              <w:t xml:space="preserve"> provided from countries or territories included in the list provided for in Article 92 (14) of the LPP.</w:t>
            </w:r>
          </w:p>
        </w:tc>
      </w:tr>
      <w:tr w:rsidR="00FC6C71" w:rsidRPr="00C9483D" w14:paraId="284515F7" w14:textId="77777777" w:rsidTr="2E97CBDB">
        <w:tc>
          <w:tcPr>
            <w:tcW w:w="1271" w:type="dxa"/>
          </w:tcPr>
          <w:p w14:paraId="02B8A3C8" w14:textId="794FC8F6" w:rsidR="00FC6C71" w:rsidRPr="00C9483D" w:rsidRDefault="00FC6C71" w:rsidP="00FC6C71">
            <w:pPr>
              <w:rPr>
                <w:rFonts w:ascii="Arial" w:hAnsi="Arial" w:cs="Arial"/>
                <w:sz w:val="20"/>
                <w:szCs w:val="20"/>
              </w:rPr>
            </w:pPr>
            <w:r>
              <w:rPr>
                <w:rFonts w:ascii="Arial" w:hAnsi="Arial" w:cs="Arial"/>
                <w:sz w:val="20"/>
                <w:szCs w:val="20"/>
              </w:rPr>
              <w:t>9.8.3.</w:t>
            </w:r>
          </w:p>
        </w:tc>
        <w:tc>
          <w:tcPr>
            <w:tcW w:w="6095" w:type="dxa"/>
            <w:gridSpan w:val="2"/>
          </w:tcPr>
          <w:p w14:paraId="006FCE4E" w14:textId="29A3B70B" w:rsidR="00FC6C71" w:rsidRPr="00C9483D" w:rsidRDefault="00FC6C71" w:rsidP="00FC6C71">
            <w:pPr>
              <w:jc w:val="both"/>
              <w:rPr>
                <w:rFonts w:ascii="Arial" w:hAnsi="Arial" w:cs="Arial"/>
                <w:color w:val="000000"/>
                <w:sz w:val="20"/>
                <w:szCs w:val="20"/>
              </w:rPr>
            </w:pPr>
            <w:r>
              <w:rPr>
                <w:rFonts w:ascii="Arial" w:hAnsi="Arial" w:cs="Arial"/>
                <w:color w:val="000000"/>
                <w:sz w:val="20"/>
                <w:szCs w:val="20"/>
              </w:rPr>
              <w:t>Tiekėjas</w:t>
            </w:r>
            <w:r w:rsidRPr="003C3C50">
              <w:rPr>
                <w:rFonts w:ascii="Arial" w:hAnsi="Arial" w:cs="Arial"/>
                <w:color w:val="000000"/>
                <w:sz w:val="20"/>
                <w:szCs w:val="20"/>
              </w:rPr>
              <w:t xml:space="preserve">, jo </w:t>
            </w:r>
            <w:r>
              <w:rPr>
                <w:rFonts w:ascii="Arial" w:hAnsi="Arial" w:cs="Arial"/>
                <w:color w:val="000000"/>
                <w:sz w:val="20"/>
                <w:szCs w:val="20"/>
              </w:rPr>
              <w:t>S</w:t>
            </w:r>
            <w:r w:rsidRPr="003C3C50">
              <w:rPr>
                <w:rFonts w:ascii="Arial" w:hAnsi="Arial" w:cs="Arial"/>
                <w:color w:val="000000"/>
                <w:sz w:val="20"/>
                <w:szCs w:val="20"/>
              </w:rPr>
              <w:t>ubtiekėjai</w:t>
            </w:r>
            <w:r w:rsidR="00D36415">
              <w:rPr>
                <w:rFonts w:ascii="Arial" w:hAnsi="Arial" w:cs="Arial"/>
                <w:color w:val="000000"/>
                <w:sz w:val="20"/>
                <w:szCs w:val="20"/>
              </w:rPr>
              <w:t>, Tiekėjų grupės nariai,</w:t>
            </w:r>
            <w:r w:rsidRPr="00C342AE">
              <w:rPr>
                <w:rFonts w:ascii="Arial" w:hAnsi="Arial"/>
                <w:color w:val="000000"/>
                <w:sz w:val="20"/>
              </w:rPr>
              <w:t xml:space="preserve"> ar </w:t>
            </w:r>
            <w:r>
              <w:rPr>
                <w:rFonts w:ascii="Arial" w:hAnsi="Arial" w:cs="Arial"/>
                <w:color w:val="000000"/>
                <w:sz w:val="20"/>
                <w:szCs w:val="20"/>
              </w:rPr>
              <w:t>Ū</w:t>
            </w:r>
            <w:r w:rsidRPr="003C3C50">
              <w:rPr>
                <w:rFonts w:ascii="Arial" w:hAnsi="Arial" w:cs="Arial"/>
                <w:color w:val="000000"/>
                <w:sz w:val="20"/>
                <w:szCs w:val="20"/>
              </w:rPr>
              <w:t>kio subjektai, kurių pajėgumais remiamasi</w:t>
            </w:r>
            <w:r w:rsidRPr="00C342AE">
              <w:rPr>
                <w:rFonts w:ascii="Arial" w:hAnsi="Arial"/>
                <w:color w:val="000000"/>
                <w:sz w:val="20"/>
              </w:rPr>
              <w:t xml:space="preserve"> ar </w:t>
            </w:r>
            <w:r w:rsidRPr="003C3C50">
              <w:rPr>
                <w:rFonts w:ascii="Arial" w:hAnsi="Arial" w:cs="Arial"/>
                <w:color w:val="000000"/>
                <w:sz w:val="20"/>
                <w:szCs w:val="20"/>
              </w:rPr>
              <w:t xml:space="preserve">juos kontroliuojantys asmenys </w:t>
            </w:r>
            <w:r>
              <w:rPr>
                <w:rFonts w:ascii="Arial" w:hAnsi="Arial" w:cs="Arial"/>
                <w:color w:val="000000"/>
                <w:sz w:val="20"/>
                <w:szCs w:val="20"/>
              </w:rPr>
              <w:t xml:space="preserve">yra </w:t>
            </w:r>
            <w:r w:rsidRPr="003C3C50">
              <w:rPr>
                <w:rFonts w:ascii="Arial" w:hAnsi="Arial" w:cs="Arial"/>
                <w:color w:val="000000"/>
                <w:sz w:val="20"/>
                <w:szCs w:val="20"/>
              </w:rPr>
              <w:t>registruoti (jeigu tiekėjas, jo subtiekėjas, ūkio subjektas, kurio pajėgumais remiamasi, ar kontroliuojantis asmuo yra fizinis asmuo – nuolat gyvenantis ar turintis pilietybę)</w:t>
            </w:r>
            <w:r w:rsidRPr="00C342AE">
              <w:rPr>
                <w:rFonts w:ascii="Arial" w:hAnsi="Arial"/>
                <w:color w:val="000000"/>
                <w:sz w:val="20"/>
              </w:rPr>
              <w:t xml:space="preserve"> VPĮ 92 straipsnio 14 dalyje numatytame sąraše </w:t>
            </w:r>
            <w:r w:rsidRPr="003C3C50">
              <w:rPr>
                <w:rFonts w:ascii="Arial" w:hAnsi="Arial" w:cs="Arial"/>
                <w:color w:val="000000"/>
                <w:sz w:val="20"/>
                <w:szCs w:val="20"/>
              </w:rPr>
              <w:t>nurodytose valstybėse ar teritorijose</w:t>
            </w:r>
            <w:r w:rsidRPr="00C342AE">
              <w:rPr>
                <w:rFonts w:ascii="Arial" w:hAnsi="Arial"/>
                <w:color w:val="000000"/>
                <w:sz w:val="20"/>
              </w:rPr>
              <w:t>.</w:t>
            </w:r>
          </w:p>
        </w:tc>
        <w:tc>
          <w:tcPr>
            <w:tcW w:w="7194" w:type="dxa"/>
            <w:gridSpan w:val="2"/>
          </w:tcPr>
          <w:p w14:paraId="5C4A44FA" w14:textId="1CECDBC1" w:rsidR="00FC6C71" w:rsidRPr="00C9483D" w:rsidRDefault="00FC6C71" w:rsidP="00FC6C71">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The Supplier, its Sub-supplier</w:t>
            </w:r>
            <w:r>
              <w:rPr>
                <w:rFonts w:ascii="Arial" w:hAnsi="Arial" w:cs="Arial"/>
                <w:iCs/>
                <w:sz w:val="20"/>
                <w:szCs w:val="20"/>
                <w:lang w:val="en-GB"/>
              </w:rPr>
              <w:t>s</w:t>
            </w:r>
            <w:r w:rsidR="00D36415" w:rsidRPr="00D36415">
              <w:rPr>
                <w:rFonts w:ascii="Arial" w:hAnsi="Arial" w:cs="Arial"/>
                <w:iCs/>
                <w:sz w:val="20"/>
                <w:szCs w:val="20"/>
                <w:lang w:val="en-GB"/>
              </w:rPr>
              <w:t>, the members of the Supplier group</w:t>
            </w:r>
            <w:r>
              <w:rPr>
                <w:rFonts w:ascii="Arial" w:hAnsi="Arial" w:cs="Arial"/>
                <w:iCs/>
                <w:sz w:val="20"/>
                <w:szCs w:val="20"/>
                <w:lang w:val="en-GB"/>
              </w:rPr>
              <w:t xml:space="preserve"> or</w:t>
            </w:r>
            <w:r w:rsidRPr="00B673FF">
              <w:rPr>
                <w:rFonts w:ascii="Arial" w:hAnsi="Arial" w:cs="Arial"/>
                <w:iCs/>
                <w:sz w:val="20"/>
                <w:szCs w:val="20"/>
                <w:lang w:val="en-GB"/>
              </w:rPr>
              <w:t xml:space="preserve"> </w:t>
            </w:r>
            <w:r>
              <w:rPr>
                <w:rFonts w:ascii="Arial" w:hAnsi="Arial" w:cs="Arial"/>
                <w:iCs/>
                <w:sz w:val="20"/>
                <w:szCs w:val="20"/>
                <w:lang w:val="en-GB"/>
              </w:rPr>
              <w:t>E</w:t>
            </w:r>
            <w:r w:rsidRPr="00B673FF">
              <w:rPr>
                <w:rFonts w:ascii="Arial" w:hAnsi="Arial" w:cs="Arial"/>
                <w:iCs/>
                <w:sz w:val="20"/>
                <w:szCs w:val="20"/>
                <w:lang w:val="en-GB"/>
              </w:rPr>
              <w:t>conomic entities whose capacity is relied on</w:t>
            </w:r>
            <w:r>
              <w:rPr>
                <w:rFonts w:ascii="Arial" w:hAnsi="Arial" w:cs="Arial"/>
                <w:iCs/>
                <w:sz w:val="20"/>
                <w:szCs w:val="20"/>
                <w:lang w:val="en-GB"/>
              </w:rPr>
              <w:t xml:space="preserve"> or </w:t>
            </w:r>
            <w:r w:rsidRPr="00B673FF">
              <w:rPr>
                <w:rFonts w:ascii="Arial" w:hAnsi="Arial" w:cs="Arial"/>
                <w:iCs/>
                <w:sz w:val="20"/>
                <w:szCs w:val="20"/>
                <w:lang w:val="en-GB"/>
              </w:rPr>
              <w:t>the persons controlling them are registered</w:t>
            </w:r>
            <w:r>
              <w:rPr>
                <w:rFonts w:ascii="Arial" w:hAnsi="Arial" w:cs="Arial"/>
                <w:iCs/>
                <w:sz w:val="20"/>
                <w:szCs w:val="20"/>
                <w:lang w:val="en-GB"/>
              </w:rPr>
              <w:t xml:space="preserve"> in (if t</w:t>
            </w:r>
            <w:r w:rsidRPr="007E04AF">
              <w:rPr>
                <w:rFonts w:ascii="Arial" w:hAnsi="Arial" w:cs="Arial"/>
                <w:iCs/>
                <w:sz w:val="20"/>
                <w:szCs w:val="20"/>
                <w:lang w:val="en-GB"/>
              </w:rPr>
              <w:t>he Supplier, its Sub-supplier or Economic entit</w:t>
            </w:r>
            <w:r>
              <w:rPr>
                <w:rFonts w:ascii="Arial" w:hAnsi="Arial" w:cs="Arial"/>
                <w:iCs/>
                <w:sz w:val="20"/>
                <w:szCs w:val="20"/>
                <w:lang w:val="en-GB"/>
              </w:rPr>
              <w:t>y</w:t>
            </w:r>
            <w:r w:rsidRPr="007E04AF">
              <w:rPr>
                <w:rFonts w:ascii="Arial" w:hAnsi="Arial" w:cs="Arial"/>
                <w:iCs/>
                <w:sz w:val="20"/>
                <w:szCs w:val="20"/>
                <w:lang w:val="en-GB"/>
              </w:rPr>
              <w:t xml:space="preserve"> whose capacity is relied on</w:t>
            </w:r>
            <w:r>
              <w:rPr>
                <w:rFonts w:ascii="Arial" w:hAnsi="Arial" w:cs="Arial"/>
                <w:iCs/>
                <w:sz w:val="20"/>
                <w:szCs w:val="20"/>
                <w:lang w:val="en-GB"/>
              </w:rPr>
              <w:t>,</w:t>
            </w:r>
            <w:r w:rsidRPr="007E04AF">
              <w:rPr>
                <w:rFonts w:ascii="Arial" w:hAnsi="Arial" w:cs="Arial"/>
                <w:iCs/>
                <w:sz w:val="20"/>
                <w:szCs w:val="20"/>
                <w:lang w:val="en-GB"/>
              </w:rPr>
              <w:t xml:space="preserve"> or the persons</w:t>
            </w:r>
            <w:r>
              <w:rPr>
                <w:rFonts w:ascii="Arial" w:hAnsi="Arial" w:cs="Arial"/>
                <w:iCs/>
                <w:sz w:val="20"/>
                <w:szCs w:val="20"/>
                <w:lang w:val="en-GB"/>
              </w:rPr>
              <w:t xml:space="preserve"> </w:t>
            </w:r>
            <w:r w:rsidRPr="007E04AF">
              <w:rPr>
                <w:rFonts w:ascii="Arial" w:hAnsi="Arial" w:cs="Arial"/>
                <w:iCs/>
                <w:sz w:val="20"/>
                <w:szCs w:val="20"/>
                <w:lang w:val="en-GB"/>
              </w:rPr>
              <w:t>controlling them</w:t>
            </w:r>
            <w:r>
              <w:rPr>
                <w:rFonts w:ascii="Arial" w:hAnsi="Arial" w:cs="Arial"/>
                <w:iCs/>
                <w:sz w:val="20"/>
                <w:szCs w:val="20"/>
                <w:lang w:val="en-GB"/>
              </w:rPr>
              <w:t xml:space="preserve"> is a natural person – permanent resident or citizen of)</w:t>
            </w:r>
            <w:r w:rsidRPr="00B673FF">
              <w:rPr>
                <w:rFonts w:ascii="Arial" w:hAnsi="Arial" w:cs="Arial"/>
                <w:iCs/>
                <w:sz w:val="20"/>
                <w:szCs w:val="20"/>
                <w:lang w:val="en-GB"/>
              </w:rPr>
              <w:t xml:space="preserve"> the countries or territories listed in Article 92 (1</w:t>
            </w:r>
            <w:r>
              <w:rPr>
                <w:rFonts w:ascii="Arial" w:hAnsi="Arial" w:cs="Arial"/>
                <w:iCs/>
                <w:sz w:val="20"/>
                <w:szCs w:val="20"/>
                <w:lang w:val="en-GB"/>
              </w:rPr>
              <w:t>4</w:t>
            </w:r>
            <w:r w:rsidRPr="00B673FF">
              <w:rPr>
                <w:rFonts w:ascii="Arial" w:hAnsi="Arial" w:cs="Arial"/>
                <w:iCs/>
                <w:sz w:val="20"/>
                <w:szCs w:val="20"/>
                <w:lang w:val="en-GB"/>
              </w:rPr>
              <w:t>) of the LPP</w:t>
            </w:r>
          </w:p>
        </w:tc>
      </w:tr>
      <w:tr w:rsidR="00983A43" w:rsidRPr="00C9483D" w14:paraId="374104FA" w14:textId="77777777" w:rsidTr="2E97CBDB">
        <w:tc>
          <w:tcPr>
            <w:tcW w:w="1271" w:type="dxa"/>
          </w:tcPr>
          <w:p w14:paraId="083576F1" w14:textId="4C9F155B" w:rsidR="00983A43" w:rsidRPr="00C9483D" w:rsidRDefault="002B6600">
            <w:pPr>
              <w:rPr>
                <w:rFonts w:ascii="Arial" w:hAnsi="Arial" w:cs="Arial"/>
                <w:sz w:val="20"/>
                <w:szCs w:val="20"/>
              </w:rPr>
            </w:pPr>
            <w:r w:rsidRPr="00C9483D">
              <w:rPr>
                <w:rFonts w:ascii="Arial" w:hAnsi="Arial" w:cs="Arial"/>
                <w:sz w:val="20"/>
                <w:szCs w:val="20"/>
              </w:rPr>
              <w:t>9</w:t>
            </w:r>
            <w:r w:rsidR="00983A43" w:rsidRPr="00C9483D">
              <w:rPr>
                <w:rFonts w:ascii="Arial" w:hAnsi="Arial" w:cs="Arial"/>
                <w:sz w:val="20"/>
                <w:szCs w:val="20"/>
              </w:rPr>
              <w:t>.9.</w:t>
            </w:r>
          </w:p>
        </w:tc>
        <w:tc>
          <w:tcPr>
            <w:tcW w:w="6095" w:type="dxa"/>
            <w:gridSpan w:val="2"/>
          </w:tcPr>
          <w:p w14:paraId="0620A7C3" w14:textId="0663C6BF" w:rsidR="00983A43" w:rsidRPr="00C9483D" w:rsidRDefault="00983A43" w:rsidP="004A3C0D">
            <w:pPr>
              <w:jc w:val="both"/>
              <w:rPr>
                <w:rFonts w:ascii="Arial" w:hAnsi="Arial" w:cs="Arial"/>
                <w:iCs/>
                <w:sz w:val="20"/>
                <w:szCs w:val="20"/>
              </w:rPr>
            </w:pPr>
            <w:r w:rsidRPr="00C9483D">
              <w:rPr>
                <w:rFonts w:ascii="Arial" w:hAnsi="Arial" w:cs="Arial"/>
                <w:color w:val="000000"/>
                <w:sz w:val="20"/>
                <w:szCs w:val="20"/>
              </w:rPr>
              <w:t xml:space="preserve">Mobilizacijos, karo, nepaprastosios padėties atveju ar kai Lietuvos Respublikos Vyriausybė, įvertinusi  riziką, kad veiksniai, dėl kurių buvo ar gali būti paskelbta mobilizacija, įvesta karo ar nepaprastoji padėtis, kelia grėsmę nacionaliniam saugumui, yra priėmusi sprendimą dėl PĮ 58 straipsnio 41 dalies taikymo, Tiekėjo pateiktas </w:t>
            </w:r>
            <w:r w:rsidRPr="00C9483D">
              <w:rPr>
                <w:rFonts w:ascii="Arial" w:hAnsi="Arial" w:cs="Arial"/>
                <w:color w:val="000000"/>
                <w:sz w:val="20"/>
                <w:szCs w:val="20"/>
              </w:rPr>
              <w:lastRenderedPageBreak/>
              <w:t>Pasiūlymas atmetamas ir Tiekėjas pašalinamas iš Pirkimo procedūros, jeigu yra bent viena šių sąlygų:</w:t>
            </w:r>
          </w:p>
        </w:tc>
        <w:tc>
          <w:tcPr>
            <w:tcW w:w="7194" w:type="dxa"/>
            <w:gridSpan w:val="2"/>
          </w:tcPr>
          <w:p w14:paraId="2DD09DC3" w14:textId="54735261" w:rsidR="00983A43" w:rsidRPr="00C9483D" w:rsidRDefault="00663965" w:rsidP="00EC4816">
            <w:pPr>
              <w:pStyle w:val="ListParagraph"/>
              <w:tabs>
                <w:tab w:val="left" w:pos="851"/>
                <w:tab w:val="left" w:pos="1985"/>
              </w:tabs>
              <w:ind w:left="0"/>
              <w:jc w:val="both"/>
              <w:rPr>
                <w:rFonts w:ascii="Arial" w:hAnsi="Arial" w:cs="Arial"/>
                <w:iCs/>
                <w:sz w:val="20"/>
                <w:szCs w:val="20"/>
                <w:lang w:val="en-GB"/>
              </w:rPr>
            </w:pPr>
            <w:r w:rsidRPr="00C9483D">
              <w:rPr>
                <w:rFonts w:ascii="Arial" w:hAnsi="Arial" w:cs="Arial"/>
                <w:iCs/>
                <w:sz w:val="20"/>
                <w:szCs w:val="20"/>
                <w:lang w:val="en-GB"/>
              </w:rPr>
              <w:lastRenderedPageBreak/>
              <w:t xml:space="preserve">In the event of mobilization, war, state of emergency or when the Government of the Republic of Lithuania, having assessed the risk that the factors which led to the declaration of mobilization, state of war or state of emergency endanger national security, has decided to apply Article 58 (41) of the LP, The Tender </w:t>
            </w:r>
            <w:r w:rsidRPr="00C9483D">
              <w:rPr>
                <w:rFonts w:ascii="Arial" w:hAnsi="Arial" w:cs="Arial"/>
                <w:iCs/>
                <w:sz w:val="20"/>
                <w:szCs w:val="20"/>
                <w:lang w:val="en-GB"/>
              </w:rPr>
              <w:lastRenderedPageBreak/>
              <w:t>submitted by the Supplier shall be rejected and the Supplier shall be excluded from the Procurement procedure if at least one of these conditions is met:</w:t>
            </w:r>
          </w:p>
        </w:tc>
      </w:tr>
      <w:tr w:rsidR="00983A43" w:rsidRPr="00C9483D" w14:paraId="1C6562DC" w14:textId="77777777" w:rsidTr="2E97CBDB">
        <w:tc>
          <w:tcPr>
            <w:tcW w:w="1271" w:type="dxa"/>
          </w:tcPr>
          <w:p w14:paraId="4106B762" w14:textId="7B3E0FBC" w:rsidR="00983A43" w:rsidRPr="00C9483D" w:rsidRDefault="002B6600">
            <w:pPr>
              <w:rPr>
                <w:rFonts w:ascii="Arial" w:hAnsi="Arial" w:cs="Arial"/>
                <w:sz w:val="20"/>
                <w:szCs w:val="20"/>
              </w:rPr>
            </w:pPr>
            <w:r w:rsidRPr="00C9483D">
              <w:rPr>
                <w:rFonts w:ascii="Arial" w:hAnsi="Arial" w:cs="Arial"/>
                <w:sz w:val="20"/>
                <w:szCs w:val="20"/>
              </w:rPr>
              <w:lastRenderedPageBreak/>
              <w:t>9</w:t>
            </w:r>
            <w:r w:rsidR="002533BF" w:rsidRPr="00C9483D">
              <w:rPr>
                <w:rFonts w:ascii="Arial" w:hAnsi="Arial" w:cs="Arial"/>
                <w:sz w:val="20"/>
                <w:szCs w:val="20"/>
              </w:rPr>
              <w:t>.9.1.</w:t>
            </w:r>
          </w:p>
        </w:tc>
        <w:tc>
          <w:tcPr>
            <w:tcW w:w="6095" w:type="dxa"/>
            <w:gridSpan w:val="2"/>
          </w:tcPr>
          <w:p w14:paraId="39B5F7EE" w14:textId="23530F50" w:rsidR="00983A43" w:rsidRPr="00C9483D" w:rsidRDefault="002533BF" w:rsidP="004A3C0D">
            <w:pPr>
              <w:jc w:val="both"/>
              <w:rPr>
                <w:rFonts w:ascii="Arial" w:hAnsi="Arial" w:cs="Arial"/>
                <w:iCs/>
                <w:sz w:val="20"/>
                <w:szCs w:val="20"/>
              </w:rPr>
            </w:pPr>
            <w:r w:rsidRPr="00C9483D">
              <w:rPr>
                <w:rFonts w:ascii="Arial" w:hAnsi="Arial" w:cs="Arial"/>
                <w:iCs/>
                <w:sz w:val="20"/>
                <w:szCs w:val="20"/>
              </w:rPr>
              <w:t xml:space="preserve">Tiekėjas, jo Subtiekėjas, </w:t>
            </w:r>
            <w:r w:rsidR="00D36415">
              <w:rPr>
                <w:rFonts w:ascii="Arial" w:hAnsi="Arial" w:cs="Arial"/>
                <w:color w:val="000000"/>
                <w:sz w:val="20"/>
                <w:szCs w:val="20"/>
              </w:rPr>
              <w:t xml:space="preserve">Tiekėjų grupės nariai, </w:t>
            </w:r>
            <w:r w:rsidRPr="00C9483D">
              <w:rPr>
                <w:rFonts w:ascii="Arial" w:hAnsi="Arial" w:cs="Arial"/>
                <w:iCs/>
                <w:sz w:val="20"/>
                <w:szCs w:val="20"/>
              </w:rPr>
              <w:t>Ūkio subjektai, kurių pajėgumais remiamasi, Tiekėjo siūlomų prekių gamintojas ar juos kontroliuojantys asmenys yra juridiniai asmenys, registruoti VPĮ 92 straipsnio 15 dalyje numatytame sąraše nurodytose valstybėse ar teritorijose;</w:t>
            </w:r>
          </w:p>
        </w:tc>
        <w:tc>
          <w:tcPr>
            <w:tcW w:w="7194" w:type="dxa"/>
            <w:gridSpan w:val="2"/>
          </w:tcPr>
          <w:p w14:paraId="14F52A53" w14:textId="15D554F2" w:rsidR="00983A43" w:rsidRPr="00C9483D" w:rsidRDefault="00663965" w:rsidP="00EC4816">
            <w:pPr>
              <w:pStyle w:val="ListParagraph"/>
              <w:tabs>
                <w:tab w:val="left" w:pos="851"/>
                <w:tab w:val="left" w:pos="1985"/>
              </w:tabs>
              <w:ind w:left="0"/>
              <w:jc w:val="both"/>
              <w:rPr>
                <w:rFonts w:ascii="Arial" w:hAnsi="Arial" w:cs="Arial"/>
                <w:iCs/>
                <w:sz w:val="20"/>
                <w:szCs w:val="20"/>
                <w:lang w:val="en-GB"/>
              </w:rPr>
            </w:pPr>
            <w:r w:rsidRPr="00C9483D">
              <w:rPr>
                <w:rFonts w:ascii="Arial" w:hAnsi="Arial" w:cs="Arial"/>
                <w:iCs/>
                <w:sz w:val="20"/>
                <w:szCs w:val="20"/>
                <w:lang w:val="en-GB"/>
              </w:rPr>
              <w:t xml:space="preserve">The Supplier, its Sub-supplier, </w:t>
            </w:r>
            <w:r w:rsidR="00D36415" w:rsidRPr="00D36415">
              <w:rPr>
                <w:rFonts w:ascii="Arial" w:hAnsi="Arial" w:cs="Arial"/>
                <w:iCs/>
                <w:sz w:val="20"/>
                <w:szCs w:val="20"/>
                <w:lang w:val="en-GB"/>
              </w:rPr>
              <w:t>the members of the Supplier group</w:t>
            </w:r>
            <w:r w:rsidR="00D36415">
              <w:rPr>
                <w:rFonts w:ascii="Arial" w:hAnsi="Arial" w:cs="Arial"/>
                <w:iCs/>
                <w:sz w:val="20"/>
                <w:szCs w:val="20"/>
                <w:lang w:val="en-GB"/>
              </w:rPr>
              <w:t>, Ec</w:t>
            </w:r>
            <w:r w:rsidRPr="00C9483D">
              <w:rPr>
                <w:rFonts w:ascii="Arial" w:hAnsi="Arial" w:cs="Arial"/>
                <w:iCs/>
                <w:sz w:val="20"/>
                <w:szCs w:val="20"/>
                <w:lang w:val="en-GB"/>
              </w:rPr>
              <w:t>onomic entities whose capacity is relied on, the manufacturer of the goods offered by the Supplier or the persons controlling them are legal entities registered in the countries or territories listed in Article 92 (15) of the LPP;</w:t>
            </w:r>
          </w:p>
        </w:tc>
      </w:tr>
      <w:tr w:rsidR="00983A43" w:rsidRPr="00C9483D" w14:paraId="4260ED7D" w14:textId="77777777" w:rsidTr="2E97CBDB">
        <w:tc>
          <w:tcPr>
            <w:tcW w:w="1271" w:type="dxa"/>
          </w:tcPr>
          <w:p w14:paraId="788E47F1" w14:textId="50C9DB84" w:rsidR="00983A43" w:rsidRPr="00C9483D" w:rsidRDefault="002B6600">
            <w:pPr>
              <w:rPr>
                <w:rFonts w:ascii="Arial" w:hAnsi="Arial" w:cs="Arial"/>
                <w:sz w:val="20"/>
                <w:szCs w:val="20"/>
              </w:rPr>
            </w:pPr>
            <w:r w:rsidRPr="00C9483D">
              <w:rPr>
                <w:rFonts w:ascii="Arial" w:hAnsi="Arial" w:cs="Arial"/>
                <w:sz w:val="20"/>
                <w:szCs w:val="20"/>
              </w:rPr>
              <w:t>9</w:t>
            </w:r>
            <w:r w:rsidR="002533BF" w:rsidRPr="00C9483D">
              <w:rPr>
                <w:rFonts w:ascii="Arial" w:hAnsi="Arial" w:cs="Arial"/>
                <w:sz w:val="20"/>
                <w:szCs w:val="20"/>
              </w:rPr>
              <w:t>.9.2.</w:t>
            </w:r>
          </w:p>
        </w:tc>
        <w:tc>
          <w:tcPr>
            <w:tcW w:w="6095" w:type="dxa"/>
            <w:gridSpan w:val="2"/>
          </w:tcPr>
          <w:p w14:paraId="056AE755" w14:textId="5DE1E707" w:rsidR="00983A43" w:rsidRPr="00C9483D" w:rsidRDefault="002533BF" w:rsidP="004A3C0D">
            <w:pPr>
              <w:jc w:val="both"/>
              <w:rPr>
                <w:rFonts w:ascii="Arial" w:hAnsi="Arial" w:cs="Arial"/>
                <w:iCs/>
                <w:sz w:val="20"/>
                <w:szCs w:val="20"/>
              </w:rPr>
            </w:pPr>
            <w:r w:rsidRPr="00C9483D">
              <w:rPr>
                <w:rFonts w:ascii="Arial" w:hAnsi="Arial" w:cs="Arial"/>
                <w:iCs/>
                <w:sz w:val="20"/>
                <w:szCs w:val="20"/>
              </w:rPr>
              <w:t xml:space="preserve">Tiekėjas, jo Subtiekėjas, </w:t>
            </w:r>
            <w:r w:rsidR="00D36415">
              <w:rPr>
                <w:rFonts w:ascii="Arial" w:hAnsi="Arial" w:cs="Arial"/>
                <w:color w:val="000000"/>
                <w:sz w:val="20"/>
                <w:szCs w:val="20"/>
              </w:rPr>
              <w:t xml:space="preserve">Tiekėjų grupės nariai, </w:t>
            </w:r>
            <w:r w:rsidRPr="00C9483D">
              <w:rPr>
                <w:rFonts w:ascii="Arial" w:hAnsi="Arial" w:cs="Arial"/>
                <w:iCs/>
                <w:sz w:val="20"/>
                <w:szCs w:val="20"/>
              </w:rPr>
              <w:t xml:space="preserve">Ūkio subjektas, kurio pajėgumais remiamasi, </w:t>
            </w:r>
            <w:r w:rsidR="00FC6C71">
              <w:rPr>
                <w:rFonts w:ascii="Arial" w:hAnsi="Arial" w:cs="Arial"/>
                <w:iCs/>
                <w:sz w:val="20"/>
                <w:szCs w:val="20"/>
              </w:rPr>
              <w:t>T</w:t>
            </w:r>
            <w:r w:rsidRPr="00C9483D">
              <w:rPr>
                <w:rFonts w:ascii="Arial" w:hAnsi="Arial" w:cs="Arial"/>
                <w:iCs/>
                <w:sz w:val="20"/>
                <w:szCs w:val="20"/>
              </w:rPr>
              <w:t>iekėjo siūlomų prekių gamintojas ar juos kontroliuojantys asmenys yra fiziniai asmenys, nuolat gyvenantys VPĮ 92 straipsnio 15 dalyje numatytame sąraše nurodytose valstybėse ar teritorijose arba turintys šių valstybių pilietybę;</w:t>
            </w:r>
          </w:p>
        </w:tc>
        <w:tc>
          <w:tcPr>
            <w:tcW w:w="7194" w:type="dxa"/>
            <w:gridSpan w:val="2"/>
          </w:tcPr>
          <w:p w14:paraId="7139683D" w14:textId="11079571" w:rsidR="00983A43" w:rsidRPr="00C9483D" w:rsidRDefault="00663965" w:rsidP="00EC4816">
            <w:pPr>
              <w:pStyle w:val="ListParagraph"/>
              <w:tabs>
                <w:tab w:val="left" w:pos="851"/>
                <w:tab w:val="left" w:pos="1985"/>
              </w:tabs>
              <w:ind w:left="0"/>
              <w:jc w:val="both"/>
              <w:rPr>
                <w:rFonts w:ascii="Arial" w:hAnsi="Arial" w:cs="Arial"/>
                <w:iCs/>
                <w:sz w:val="20"/>
                <w:szCs w:val="20"/>
                <w:lang w:val="en-GB"/>
              </w:rPr>
            </w:pPr>
            <w:r w:rsidRPr="00C9483D">
              <w:rPr>
                <w:rFonts w:ascii="Arial" w:hAnsi="Arial" w:cs="Arial"/>
                <w:iCs/>
                <w:sz w:val="20"/>
                <w:szCs w:val="20"/>
                <w:lang w:val="en-GB"/>
              </w:rPr>
              <w:t>The Supplier, its Sub-supplier,</w:t>
            </w:r>
            <w:r w:rsidR="00D36415">
              <w:rPr>
                <w:rFonts w:ascii="Arial" w:hAnsi="Arial" w:cs="Arial"/>
                <w:iCs/>
                <w:sz w:val="20"/>
                <w:szCs w:val="20"/>
                <w:lang w:val="en-GB"/>
              </w:rPr>
              <w:t xml:space="preserve"> </w:t>
            </w:r>
            <w:r w:rsidR="00D36415" w:rsidRPr="00D36415">
              <w:rPr>
                <w:rFonts w:ascii="Arial" w:hAnsi="Arial" w:cs="Arial"/>
                <w:iCs/>
                <w:sz w:val="20"/>
                <w:szCs w:val="20"/>
                <w:lang w:val="en-GB"/>
              </w:rPr>
              <w:t>the members of the Supplier group</w:t>
            </w:r>
            <w:r w:rsidR="00D36415">
              <w:rPr>
                <w:rFonts w:ascii="Arial" w:hAnsi="Arial" w:cs="Arial"/>
                <w:iCs/>
                <w:sz w:val="20"/>
                <w:szCs w:val="20"/>
                <w:lang w:val="en-GB"/>
              </w:rPr>
              <w:t>, E</w:t>
            </w:r>
            <w:r w:rsidRPr="00C9483D">
              <w:rPr>
                <w:rFonts w:ascii="Arial" w:hAnsi="Arial" w:cs="Arial"/>
                <w:iCs/>
                <w:sz w:val="20"/>
                <w:szCs w:val="20"/>
                <w:lang w:val="en-GB"/>
              </w:rPr>
              <w:t>conomic entity whose capacity is relied on, the manufacturer of the goods offered by the Supplier or the persons controlling them are natural persons residing in the countries or territories listed in Article 92 (15) of the LPP or having the citizenship of these countries;</w:t>
            </w:r>
          </w:p>
        </w:tc>
      </w:tr>
      <w:tr w:rsidR="00983A43" w:rsidRPr="00C9483D" w14:paraId="2CB3F091" w14:textId="77777777" w:rsidTr="2E97CBDB">
        <w:tc>
          <w:tcPr>
            <w:tcW w:w="1271" w:type="dxa"/>
          </w:tcPr>
          <w:p w14:paraId="1B839BAB" w14:textId="62C9B6C8" w:rsidR="00983A43" w:rsidRPr="00C9483D" w:rsidRDefault="002B6600">
            <w:pPr>
              <w:rPr>
                <w:rFonts w:ascii="Arial" w:hAnsi="Arial" w:cs="Arial"/>
                <w:sz w:val="20"/>
                <w:szCs w:val="20"/>
              </w:rPr>
            </w:pPr>
            <w:r w:rsidRPr="00C9483D">
              <w:rPr>
                <w:rFonts w:ascii="Arial" w:hAnsi="Arial" w:cs="Arial"/>
                <w:sz w:val="20"/>
                <w:szCs w:val="20"/>
              </w:rPr>
              <w:t>9</w:t>
            </w:r>
            <w:r w:rsidR="002533BF" w:rsidRPr="00C9483D">
              <w:rPr>
                <w:rFonts w:ascii="Arial" w:hAnsi="Arial" w:cs="Arial"/>
                <w:sz w:val="20"/>
                <w:szCs w:val="20"/>
              </w:rPr>
              <w:t>.9.3.</w:t>
            </w:r>
          </w:p>
        </w:tc>
        <w:tc>
          <w:tcPr>
            <w:tcW w:w="6095" w:type="dxa"/>
            <w:gridSpan w:val="2"/>
          </w:tcPr>
          <w:p w14:paraId="22F7BEFF" w14:textId="659F3F63" w:rsidR="00983A43" w:rsidRPr="00C9483D" w:rsidRDefault="002533BF" w:rsidP="004A3C0D">
            <w:pPr>
              <w:jc w:val="both"/>
              <w:rPr>
                <w:rFonts w:ascii="Arial" w:hAnsi="Arial" w:cs="Arial"/>
                <w:iCs/>
                <w:sz w:val="20"/>
                <w:szCs w:val="20"/>
              </w:rPr>
            </w:pPr>
            <w:r w:rsidRPr="00C9483D">
              <w:rPr>
                <w:rFonts w:ascii="Arial" w:hAnsi="Arial" w:cs="Arial"/>
                <w:iCs/>
                <w:sz w:val="20"/>
                <w:szCs w:val="20"/>
              </w:rPr>
              <w:t>prekių kilmė yra ar paslaugos teikiamos iš VPĮ 92 straipsnio 15 dalyje numatytame sąraše nurodytų valstybių ar teritorijų;</w:t>
            </w:r>
          </w:p>
        </w:tc>
        <w:tc>
          <w:tcPr>
            <w:tcW w:w="7194" w:type="dxa"/>
            <w:gridSpan w:val="2"/>
          </w:tcPr>
          <w:p w14:paraId="1567083E" w14:textId="726E3911" w:rsidR="00983A43" w:rsidRPr="00C9483D" w:rsidRDefault="00663965" w:rsidP="00EC4816">
            <w:pPr>
              <w:pStyle w:val="ListParagraph"/>
              <w:tabs>
                <w:tab w:val="left" w:pos="851"/>
                <w:tab w:val="left" w:pos="1985"/>
              </w:tabs>
              <w:ind w:left="0"/>
              <w:jc w:val="both"/>
              <w:rPr>
                <w:rFonts w:ascii="Arial" w:hAnsi="Arial" w:cs="Arial"/>
                <w:iCs/>
                <w:sz w:val="20"/>
                <w:szCs w:val="20"/>
                <w:lang w:val="en-GB"/>
              </w:rPr>
            </w:pPr>
            <w:r w:rsidRPr="00C9483D">
              <w:rPr>
                <w:rFonts w:ascii="Arial" w:hAnsi="Arial" w:cs="Arial"/>
                <w:iCs/>
                <w:sz w:val="20"/>
                <w:szCs w:val="20"/>
                <w:lang w:val="en-GB"/>
              </w:rPr>
              <w:t>the goods originate or the services are provided from countries or territories included in the list provided for in Article 92 (15) of the LPP;</w:t>
            </w:r>
          </w:p>
        </w:tc>
      </w:tr>
      <w:tr w:rsidR="00983A43" w:rsidRPr="00C9483D" w14:paraId="6753B3B9" w14:textId="77777777" w:rsidTr="2E97CBDB">
        <w:tc>
          <w:tcPr>
            <w:tcW w:w="1271" w:type="dxa"/>
          </w:tcPr>
          <w:p w14:paraId="0E20AD71" w14:textId="3E10A726" w:rsidR="00983A43" w:rsidRPr="00C9483D" w:rsidRDefault="002B6600">
            <w:pPr>
              <w:rPr>
                <w:rFonts w:ascii="Arial" w:hAnsi="Arial" w:cs="Arial"/>
                <w:sz w:val="20"/>
                <w:szCs w:val="20"/>
              </w:rPr>
            </w:pPr>
            <w:r w:rsidRPr="00C9483D">
              <w:rPr>
                <w:rFonts w:ascii="Arial" w:hAnsi="Arial" w:cs="Arial"/>
                <w:sz w:val="20"/>
                <w:szCs w:val="20"/>
              </w:rPr>
              <w:t>9</w:t>
            </w:r>
            <w:r w:rsidR="002533BF" w:rsidRPr="00C9483D">
              <w:rPr>
                <w:rFonts w:ascii="Arial" w:hAnsi="Arial" w:cs="Arial"/>
                <w:sz w:val="20"/>
                <w:szCs w:val="20"/>
              </w:rPr>
              <w:t>.9.4.</w:t>
            </w:r>
          </w:p>
        </w:tc>
        <w:tc>
          <w:tcPr>
            <w:tcW w:w="6095" w:type="dxa"/>
            <w:gridSpan w:val="2"/>
          </w:tcPr>
          <w:p w14:paraId="16AA7576" w14:textId="2A40CE6B" w:rsidR="00983A43" w:rsidRPr="00C9483D" w:rsidRDefault="002533BF" w:rsidP="004A3C0D">
            <w:pPr>
              <w:jc w:val="both"/>
              <w:rPr>
                <w:rFonts w:ascii="Arial" w:hAnsi="Arial" w:cs="Arial"/>
                <w:iCs/>
                <w:sz w:val="20"/>
                <w:szCs w:val="20"/>
              </w:rPr>
            </w:pPr>
            <w:r w:rsidRPr="00C9483D">
              <w:rPr>
                <w:rFonts w:ascii="Arial" w:hAnsi="Arial" w:cs="Arial"/>
                <w:iCs/>
                <w:sz w:val="20"/>
                <w:szCs w:val="20"/>
              </w:rPr>
              <w:t xml:space="preserve">Lietuvos Respublikos Vyriausybė, vadovaudamasi Nacionaliniam saugumui užtikrinti svarbių objektų apsaugos įstatyme įtvirtintais kriterijais, yra priėmusi sprendimą, patvirtinantį, kad BPS </w:t>
            </w:r>
            <w:r w:rsidR="002B6600" w:rsidRPr="00C9483D">
              <w:rPr>
                <w:rFonts w:ascii="Arial" w:hAnsi="Arial" w:cs="Arial"/>
                <w:iCs/>
                <w:sz w:val="20"/>
                <w:szCs w:val="20"/>
              </w:rPr>
              <w:t>9</w:t>
            </w:r>
            <w:r w:rsidRPr="00C9483D">
              <w:rPr>
                <w:rFonts w:ascii="Arial" w:hAnsi="Arial" w:cs="Arial"/>
                <w:iCs/>
                <w:sz w:val="20"/>
                <w:szCs w:val="20"/>
              </w:rPr>
              <w:t>.</w:t>
            </w:r>
            <w:r w:rsidR="00FC6C71">
              <w:rPr>
                <w:rFonts w:ascii="Arial" w:hAnsi="Arial" w:cs="Arial"/>
                <w:iCs/>
                <w:sz w:val="20"/>
                <w:szCs w:val="20"/>
              </w:rPr>
              <w:t>9</w:t>
            </w:r>
            <w:r w:rsidRPr="00C9483D">
              <w:rPr>
                <w:rFonts w:ascii="Arial" w:hAnsi="Arial" w:cs="Arial"/>
                <w:iCs/>
                <w:sz w:val="20"/>
                <w:szCs w:val="20"/>
              </w:rPr>
              <w:t xml:space="preserve">.1 ir/ar </w:t>
            </w:r>
            <w:r w:rsidR="002B6600" w:rsidRPr="00C9483D">
              <w:rPr>
                <w:rFonts w:ascii="Arial" w:hAnsi="Arial" w:cs="Arial"/>
                <w:iCs/>
                <w:sz w:val="20"/>
                <w:szCs w:val="20"/>
              </w:rPr>
              <w:t>9</w:t>
            </w:r>
            <w:r w:rsidRPr="00C9483D">
              <w:rPr>
                <w:rFonts w:ascii="Arial" w:hAnsi="Arial" w:cs="Arial"/>
                <w:iCs/>
                <w:sz w:val="20"/>
                <w:szCs w:val="20"/>
              </w:rPr>
              <w:t>.</w:t>
            </w:r>
            <w:r w:rsidR="00FC6C71">
              <w:rPr>
                <w:rFonts w:ascii="Arial" w:hAnsi="Arial" w:cs="Arial"/>
                <w:iCs/>
                <w:sz w:val="20"/>
                <w:szCs w:val="20"/>
              </w:rPr>
              <w:t>9</w:t>
            </w:r>
            <w:r w:rsidRPr="00C9483D">
              <w:rPr>
                <w:rFonts w:ascii="Arial" w:hAnsi="Arial" w:cs="Arial"/>
                <w:iCs/>
                <w:sz w:val="20"/>
                <w:szCs w:val="20"/>
              </w:rPr>
              <w:t>.2 punktuose nurodyti subjektai ar su jais ketinamas sudaryti (sudarytas) sandoris neatitinka nacionalinio saugumo interesų;</w:t>
            </w:r>
          </w:p>
        </w:tc>
        <w:tc>
          <w:tcPr>
            <w:tcW w:w="7194" w:type="dxa"/>
            <w:gridSpan w:val="2"/>
          </w:tcPr>
          <w:p w14:paraId="2468E631" w14:textId="560D2687" w:rsidR="00983A43" w:rsidRPr="00C9483D" w:rsidRDefault="00663965" w:rsidP="00EC4816">
            <w:pPr>
              <w:pStyle w:val="ListParagraph"/>
              <w:tabs>
                <w:tab w:val="left" w:pos="851"/>
                <w:tab w:val="left" w:pos="1985"/>
              </w:tabs>
              <w:ind w:left="0"/>
              <w:jc w:val="both"/>
              <w:rPr>
                <w:rFonts w:ascii="Arial" w:hAnsi="Arial" w:cs="Arial"/>
                <w:iCs/>
                <w:sz w:val="20"/>
                <w:szCs w:val="20"/>
                <w:lang w:val="en-GB"/>
              </w:rPr>
            </w:pPr>
            <w:r w:rsidRPr="00C9483D">
              <w:rPr>
                <w:rFonts w:ascii="Arial" w:hAnsi="Arial" w:cs="Arial"/>
                <w:iCs/>
                <w:sz w:val="20"/>
                <w:szCs w:val="20"/>
                <w:lang w:val="en-GB"/>
              </w:rPr>
              <w:t xml:space="preserve">The Government of the Republic of Lithuania, in accordance with the criteria established in the Law on the Protection of Objects Important for Ensuring National Security, has adopted a decision confirming that the entities specified in Clauses </w:t>
            </w:r>
            <w:r w:rsidR="002B6600" w:rsidRPr="00C9483D">
              <w:rPr>
                <w:rFonts w:ascii="Arial" w:hAnsi="Arial" w:cs="Arial"/>
                <w:iCs/>
                <w:sz w:val="20"/>
                <w:szCs w:val="20"/>
                <w:lang w:val="en-GB"/>
              </w:rPr>
              <w:t>9</w:t>
            </w:r>
            <w:r w:rsidRPr="00C9483D">
              <w:rPr>
                <w:rFonts w:ascii="Arial" w:hAnsi="Arial" w:cs="Arial"/>
                <w:iCs/>
                <w:sz w:val="20"/>
                <w:szCs w:val="20"/>
                <w:lang w:val="en-GB"/>
              </w:rPr>
              <w:t>.</w:t>
            </w:r>
            <w:r w:rsidR="00FC6C71">
              <w:rPr>
                <w:rFonts w:ascii="Arial" w:hAnsi="Arial" w:cs="Arial"/>
                <w:iCs/>
                <w:sz w:val="20"/>
                <w:szCs w:val="20"/>
                <w:lang w:val="en-GB"/>
              </w:rPr>
              <w:t>9</w:t>
            </w:r>
            <w:r w:rsidRPr="00C9483D">
              <w:rPr>
                <w:rFonts w:ascii="Arial" w:hAnsi="Arial" w:cs="Arial"/>
                <w:iCs/>
                <w:sz w:val="20"/>
                <w:szCs w:val="20"/>
                <w:lang w:val="en-GB"/>
              </w:rPr>
              <w:t xml:space="preserve">.1 and / or </w:t>
            </w:r>
            <w:r w:rsidR="002B6600" w:rsidRPr="00C9483D">
              <w:rPr>
                <w:rFonts w:ascii="Arial" w:hAnsi="Arial" w:cs="Arial"/>
                <w:iCs/>
                <w:sz w:val="20"/>
                <w:szCs w:val="20"/>
                <w:lang w:val="en-GB"/>
              </w:rPr>
              <w:t>9</w:t>
            </w:r>
            <w:r w:rsidRPr="00C9483D">
              <w:rPr>
                <w:rFonts w:ascii="Arial" w:hAnsi="Arial" w:cs="Arial"/>
                <w:iCs/>
                <w:sz w:val="20"/>
                <w:szCs w:val="20"/>
                <w:lang w:val="en-GB"/>
              </w:rPr>
              <w:t>.</w:t>
            </w:r>
            <w:r w:rsidR="00FC6C71">
              <w:rPr>
                <w:rFonts w:ascii="Arial" w:hAnsi="Arial" w:cs="Arial"/>
                <w:iCs/>
                <w:sz w:val="20"/>
                <w:szCs w:val="20"/>
                <w:lang w:val="en-GB"/>
              </w:rPr>
              <w:t>9</w:t>
            </w:r>
            <w:r w:rsidRPr="00C9483D">
              <w:rPr>
                <w:rFonts w:ascii="Arial" w:hAnsi="Arial" w:cs="Arial"/>
                <w:iCs/>
                <w:sz w:val="20"/>
                <w:szCs w:val="20"/>
                <w:lang w:val="en-GB"/>
              </w:rPr>
              <w:t>.2 of the GPC do not meet national security interests;</w:t>
            </w:r>
          </w:p>
        </w:tc>
      </w:tr>
      <w:tr w:rsidR="002533BF" w:rsidRPr="00C9483D" w14:paraId="0F29B050" w14:textId="77777777" w:rsidTr="2E97CBDB">
        <w:tc>
          <w:tcPr>
            <w:tcW w:w="1271" w:type="dxa"/>
          </w:tcPr>
          <w:p w14:paraId="71834770" w14:textId="63F731A1" w:rsidR="002533BF" w:rsidRPr="00C9483D" w:rsidRDefault="002B6600">
            <w:pPr>
              <w:rPr>
                <w:rFonts w:ascii="Arial" w:hAnsi="Arial" w:cs="Arial"/>
                <w:sz w:val="20"/>
                <w:szCs w:val="20"/>
              </w:rPr>
            </w:pPr>
            <w:r w:rsidRPr="00C9483D">
              <w:rPr>
                <w:rFonts w:ascii="Arial" w:hAnsi="Arial" w:cs="Arial"/>
                <w:sz w:val="20"/>
                <w:szCs w:val="20"/>
              </w:rPr>
              <w:t>9</w:t>
            </w:r>
            <w:r w:rsidR="002533BF" w:rsidRPr="00C9483D">
              <w:rPr>
                <w:rFonts w:ascii="Arial" w:hAnsi="Arial" w:cs="Arial"/>
                <w:sz w:val="20"/>
                <w:szCs w:val="20"/>
              </w:rPr>
              <w:t>.9.5.</w:t>
            </w:r>
          </w:p>
        </w:tc>
        <w:tc>
          <w:tcPr>
            <w:tcW w:w="6095" w:type="dxa"/>
            <w:gridSpan w:val="2"/>
          </w:tcPr>
          <w:p w14:paraId="5458776B" w14:textId="4945EAB6" w:rsidR="002533BF" w:rsidRPr="00C9483D" w:rsidRDefault="002533BF" w:rsidP="00DB679F">
            <w:pPr>
              <w:pStyle w:val="ListParagraph"/>
              <w:tabs>
                <w:tab w:val="left" w:pos="851"/>
              </w:tabs>
              <w:ind w:left="0"/>
              <w:jc w:val="both"/>
              <w:rPr>
                <w:rFonts w:ascii="Arial" w:hAnsi="Arial" w:cs="Arial"/>
                <w:iCs/>
                <w:sz w:val="20"/>
                <w:szCs w:val="20"/>
              </w:rPr>
            </w:pPr>
            <w:r w:rsidRPr="00C9483D">
              <w:rPr>
                <w:rFonts w:ascii="Arial" w:hAnsi="Arial" w:cs="Arial"/>
                <w:iCs/>
                <w:sz w:val="20"/>
                <w:szCs w:val="20"/>
              </w:rPr>
              <w:t xml:space="preserve">Perkantysis subjektas turi kompetentingų institucijų informacijos, kad </w:t>
            </w:r>
            <w:r w:rsidR="002B6600" w:rsidRPr="00C9483D">
              <w:rPr>
                <w:rFonts w:ascii="Arial" w:hAnsi="Arial" w:cs="Arial"/>
                <w:iCs/>
                <w:sz w:val="20"/>
                <w:szCs w:val="20"/>
              </w:rPr>
              <w:t>9</w:t>
            </w:r>
            <w:r w:rsidRPr="00C9483D">
              <w:rPr>
                <w:rFonts w:ascii="Arial" w:hAnsi="Arial" w:cs="Arial"/>
                <w:iCs/>
                <w:sz w:val="20"/>
                <w:szCs w:val="20"/>
              </w:rPr>
              <w:t>.</w:t>
            </w:r>
            <w:r w:rsidR="00FC6C71">
              <w:rPr>
                <w:rFonts w:ascii="Arial" w:hAnsi="Arial" w:cs="Arial"/>
                <w:iCs/>
                <w:sz w:val="20"/>
                <w:szCs w:val="20"/>
              </w:rPr>
              <w:t>9</w:t>
            </w:r>
            <w:r w:rsidRPr="00C9483D">
              <w:rPr>
                <w:rFonts w:ascii="Arial" w:hAnsi="Arial" w:cs="Arial"/>
                <w:iCs/>
                <w:sz w:val="20"/>
                <w:szCs w:val="20"/>
              </w:rPr>
              <w:t xml:space="preserve">.1 ir/ar </w:t>
            </w:r>
            <w:r w:rsidR="002B6600" w:rsidRPr="00C9483D">
              <w:rPr>
                <w:rFonts w:ascii="Arial" w:hAnsi="Arial" w:cs="Arial"/>
                <w:iCs/>
                <w:sz w:val="20"/>
                <w:szCs w:val="20"/>
              </w:rPr>
              <w:t>9</w:t>
            </w:r>
            <w:r w:rsidRPr="00C9483D">
              <w:rPr>
                <w:rFonts w:ascii="Arial" w:hAnsi="Arial" w:cs="Arial"/>
                <w:iCs/>
                <w:sz w:val="20"/>
                <w:szCs w:val="20"/>
              </w:rPr>
              <w:t>.</w:t>
            </w:r>
            <w:r w:rsidR="00FC6C71">
              <w:rPr>
                <w:rFonts w:ascii="Arial" w:hAnsi="Arial" w:cs="Arial"/>
                <w:iCs/>
                <w:sz w:val="20"/>
                <w:szCs w:val="20"/>
              </w:rPr>
              <w:t>9</w:t>
            </w:r>
            <w:r w:rsidRPr="00C9483D">
              <w:rPr>
                <w:rFonts w:ascii="Arial" w:hAnsi="Arial" w:cs="Arial"/>
                <w:iCs/>
                <w:sz w:val="20"/>
                <w:szCs w:val="20"/>
              </w:rPr>
              <w:t>.2 punktuose nurodyti subjektai turi interesų, galinčių kelti grėsmę nacionaliniam saugumui.</w:t>
            </w:r>
          </w:p>
        </w:tc>
        <w:tc>
          <w:tcPr>
            <w:tcW w:w="7194" w:type="dxa"/>
            <w:gridSpan w:val="2"/>
          </w:tcPr>
          <w:p w14:paraId="60EA14B8" w14:textId="78079E49" w:rsidR="002533BF" w:rsidRPr="00C9483D" w:rsidRDefault="00663965" w:rsidP="00EC4816">
            <w:pPr>
              <w:pStyle w:val="ListParagraph"/>
              <w:tabs>
                <w:tab w:val="left" w:pos="851"/>
                <w:tab w:val="left" w:pos="1985"/>
              </w:tabs>
              <w:ind w:left="0"/>
              <w:jc w:val="both"/>
              <w:rPr>
                <w:rFonts w:ascii="Arial" w:hAnsi="Arial" w:cs="Arial"/>
                <w:iCs/>
                <w:sz w:val="20"/>
                <w:szCs w:val="20"/>
                <w:lang w:val="en-GB"/>
              </w:rPr>
            </w:pPr>
            <w:r w:rsidRPr="00C9483D">
              <w:rPr>
                <w:rFonts w:ascii="Arial" w:hAnsi="Arial" w:cs="Arial"/>
                <w:iCs/>
                <w:sz w:val="20"/>
                <w:szCs w:val="20"/>
                <w:lang w:val="en-GB"/>
              </w:rPr>
              <w:t xml:space="preserve">The Contracting Entity shall be informed by the competent authorities that the entities referred to in Clause </w:t>
            </w:r>
            <w:r w:rsidR="002B6600" w:rsidRPr="00C9483D">
              <w:rPr>
                <w:rFonts w:ascii="Arial" w:hAnsi="Arial" w:cs="Arial"/>
                <w:iCs/>
                <w:sz w:val="20"/>
                <w:szCs w:val="20"/>
                <w:lang w:val="en-GB"/>
              </w:rPr>
              <w:t>9</w:t>
            </w:r>
            <w:r w:rsidRPr="00C9483D">
              <w:rPr>
                <w:rFonts w:ascii="Arial" w:hAnsi="Arial" w:cs="Arial"/>
                <w:iCs/>
                <w:sz w:val="20"/>
                <w:szCs w:val="20"/>
                <w:lang w:val="en-GB"/>
              </w:rPr>
              <w:t xml:space="preserve">.8.1 and / or </w:t>
            </w:r>
            <w:r w:rsidR="002B6600" w:rsidRPr="00C9483D">
              <w:rPr>
                <w:rFonts w:ascii="Arial" w:hAnsi="Arial" w:cs="Arial"/>
                <w:iCs/>
                <w:sz w:val="20"/>
                <w:szCs w:val="20"/>
                <w:lang w:val="en-GB"/>
              </w:rPr>
              <w:t>9</w:t>
            </w:r>
            <w:r w:rsidRPr="00C9483D">
              <w:rPr>
                <w:rFonts w:ascii="Arial" w:hAnsi="Arial" w:cs="Arial"/>
                <w:iCs/>
                <w:sz w:val="20"/>
                <w:szCs w:val="20"/>
                <w:lang w:val="en-GB"/>
              </w:rPr>
              <w:t>.8.2 of the GPC have an interest which may constitute a threat to national security.</w:t>
            </w:r>
          </w:p>
        </w:tc>
      </w:tr>
      <w:tr w:rsidR="0089407A" w:rsidRPr="00C9483D" w14:paraId="2ACF632B" w14:textId="77777777" w:rsidTr="2E97CBDB">
        <w:tc>
          <w:tcPr>
            <w:tcW w:w="1271" w:type="dxa"/>
          </w:tcPr>
          <w:p w14:paraId="46F2C290" w14:textId="66608BB1" w:rsidR="0089407A" w:rsidRPr="00C9483D" w:rsidRDefault="0089407A" w:rsidP="0089407A">
            <w:pPr>
              <w:rPr>
                <w:rFonts w:ascii="Arial" w:hAnsi="Arial" w:cs="Arial"/>
                <w:sz w:val="20"/>
                <w:szCs w:val="20"/>
              </w:rPr>
            </w:pPr>
            <w:r>
              <w:rPr>
                <w:rFonts w:ascii="Arial" w:hAnsi="Arial" w:cs="Arial"/>
                <w:sz w:val="20"/>
                <w:szCs w:val="20"/>
              </w:rPr>
              <w:t>9.9.6.</w:t>
            </w:r>
          </w:p>
        </w:tc>
        <w:tc>
          <w:tcPr>
            <w:tcW w:w="6095" w:type="dxa"/>
            <w:gridSpan w:val="2"/>
          </w:tcPr>
          <w:p w14:paraId="6A1EE394" w14:textId="06D9840E" w:rsidR="0089407A" w:rsidRPr="00C9483D" w:rsidRDefault="0089407A" w:rsidP="0089407A">
            <w:pPr>
              <w:pStyle w:val="ListParagraph"/>
              <w:tabs>
                <w:tab w:val="left" w:pos="851"/>
              </w:tabs>
              <w:ind w:left="0"/>
              <w:jc w:val="both"/>
              <w:rPr>
                <w:rFonts w:ascii="Arial" w:hAnsi="Arial" w:cs="Arial"/>
                <w:iCs/>
                <w:sz w:val="20"/>
                <w:szCs w:val="20"/>
              </w:rPr>
            </w:pPr>
            <w:r>
              <w:rPr>
                <w:rFonts w:ascii="Arial" w:hAnsi="Arial" w:cs="Arial"/>
                <w:iCs/>
                <w:sz w:val="20"/>
                <w:szCs w:val="20"/>
              </w:rPr>
              <w:t>T</w:t>
            </w:r>
            <w:r w:rsidRPr="00B41A36">
              <w:rPr>
                <w:rFonts w:ascii="Arial" w:hAnsi="Arial" w:cs="Arial"/>
                <w:iCs/>
                <w:sz w:val="20"/>
                <w:szCs w:val="20"/>
              </w:rPr>
              <w:t xml:space="preserve">iekėjas, jo subtiekėjas, ūkio subjektas, kurio pajėgumais remiamasi, vykdo veiklą </w:t>
            </w:r>
            <w:r>
              <w:rPr>
                <w:rFonts w:ascii="Arial" w:hAnsi="Arial" w:cs="Arial"/>
                <w:iCs/>
                <w:sz w:val="20"/>
                <w:szCs w:val="20"/>
              </w:rPr>
              <w:t>VPĮ</w:t>
            </w:r>
            <w:r w:rsidRPr="00B41A36">
              <w:rPr>
                <w:rFonts w:ascii="Arial" w:hAnsi="Arial" w:cs="Arial"/>
                <w:iCs/>
                <w:sz w:val="20"/>
                <w:szCs w:val="20"/>
              </w:rPr>
              <w:t xml:space="preserve"> 92 straipsnio 15 dalyje numatytame sąraše nurodytose valstybėse ar teritorijose arba yra ūkio subjektų grupės, kurios bet kuris narys vykdo veiklą V</w:t>
            </w:r>
            <w:r>
              <w:rPr>
                <w:rFonts w:ascii="Arial" w:hAnsi="Arial" w:cs="Arial"/>
                <w:iCs/>
                <w:sz w:val="20"/>
                <w:szCs w:val="20"/>
              </w:rPr>
              <w:t>PĮ</w:t>
            </w:r>
            <w:r w:rsidRPr="00B41A36">
              <w:rPr>
                <w:rFonts w:ascii="Arial" w:hAnsi="Arial" w:cs="Arial"/>
                <w:iCs/>
                <w:sz w:val="20"/>
                <w:szCs w:val="20"/>
              </w:rPr>
              <w:t xml:space="preserve">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r w:rsidR="00F81EEC">
              <w:rPr>
                <w:rFonts w:ascii="Arial" w:hAnsi="Arial" w:cs="Arial"/>
                <w:iCs/>
                <w:sz w:val="20"/>
                <w:szCs w:val="20"/>
              </w:rPr>
              <w:t>. Ši sąlyga taikoma tokia apimtimi, kokia reikalavimas numatytas Specialiosiose Pirkimo sąlygose.</w:t>
            </w:r>
          </w:p>
        </w:tc>
        <w:tc>
          <w:tcPr>
            <w:tcW w:w="7194" w:type="dxa"/>
            <w:gridSpan w:val="2"/>
          </w:tcPr>
          <w:p w14:paraId="3E0D99BB" w14:textId="3D467284" w:rsidR="0089407A" w:rsidRPr="00710D5B" w:rsidRDefault="0089407A" w:rsidP="0089407A">
            <w:pPr>
              <w:pStyle w:val="ListParagraph"/>
              <w:tabs>
                <w:tab w:val="left" w:pos="851"/>
                <w:tab w:val="left" w:pos="1985"/>
              </w:tabs>
              <w:ind w:left="0"/>
              <w:jc w:val="both"/>
              <w:rPr>
                <w:rFonts w:ascii="Arial" w:hAnsi="Arial" w:cs="Arial"/>
                <w:iCs/>
                <w:sz w:val="20"/>
                <w:szCs w:val="20"/>
              </w:rPr>
            </w:pPr>
            <w:r w:rsidRPr="00B41A36">
              <w:rPr>
                <w:rFonts w:ascii="Arial" w:hAnsi="Arial" w:cs="Arial"/>
                <w:iCs/>
                <w:sz w:val="20"/>
                <w:szCs w:val="20"/>
                <w:lang w:val="en-GB"/>
              </w:rPr>
              <w:t xml:space="preserve">The supplier, its subcontractor, the economic entity whose capacities are relied upon, operates in the states or territories specified in the list mentioned in Article 92, Part 15 of the </w:t>
            </w:r>
            <w:r>
              <w:rPr>
                <w:rFonts w:ascii="Arial" w:hAnsi="Arial" w:cs="Arial"/>
                <w:iCs/>
                <w:sz w:val="20"/>
                <w:szCs w:val="20"/>
                <w:lang w:val="en-GB"/>
              </w:rPr>
              <w:t>LPP</w:t>
            </w:r>
            <w:r w:rsidRPr="00B41A36">
              <w:rPr>
                <w:rFonts w:ascii="Arial" w:hAnsi="Arial" w:cs="Arial"/>
                <w:iCs/>
                <w:sz w:val="20"/>
                <w:szCs w:val="20"/>
                <w:lang w:val="en-GB"/>
              </w:rPr>
              <w:t>, or is a member of an economic entity group, any member of which operates in the states or territories specified in</w:t>
            </w:r>
            <w:r>
              <w:t xml:space="preserve"> </w:t>
            </w:r>
            <w:r w:rsidRPr="00B41A36">
              <w:rPr>
                <w:rFonts w:ascii="Arial" w:hAnsi="Arial" w:cs="Arial"/>
                <w:iCs/>
                <w:sz w:val="20"/>
                <w:szCs w:val="20"/>
                <w:lang w:val="en-GB"/>
              </w:rPr>
              <w:t>the list mentioned in Article 92, Part 15 of the LPP, or its manager, another member of the management or supervisory body, or any other person(s) who has (have) the right to represent the supplier, subcontractor, or the economic entity whose capacities are relied upon, or to control it, make decisions on its behalf, enter into agreements, and thus participate in the activities of such economic entity groups and/or economic entities.</w:t>
            </w:r>
            <w:r w:rsidR="00710D5B">
              <w:rPr>
                <w:rFonts w:ascii="Arial" w:hAnsi="Arial" w:cs="Arial"/>
                <w:iCs/>
                <w:sz w:val="20"/>
                <w:szCs w:val="20"/>
                <w:lang w:val="en-GB"/>
              </w:rPr>
              <w:t xml:space="preserve"> This provision is applied to the scope to which the requirement is defined in Special Procurement Conditions. </w:t>
            </w:r>
          </w:p>
        </w:tc>
      </w:tr>
      <w:tr w:rsidR="00CD6843" w:rsidRPr="00C9483D" w14:paraId="5ED79F18" w14:textId="77777777" w:rsidTr="2E97CBDB">
        <w:tc>
          <w:tcPr>
            <w:tcW w:w="1271" w:type="dxa"/>
          </w:tcPr>
          <w:p w14:paraId="1E00B2FD" w14:textId="7442318B" w:rsidR="00CD6843" w:rsidRPr="00C9483D" w:rsidRDefault="00CD6843" w:rsidP="00CD6843">
            <w:pPr>
              <w:rPr>
                <w:rFonts w:ascii="Arial" w:hAnsi="Arial" w:cs="Arial"/>
                <w:sz w:val="20"/>
                <w:szCs w:val="20"/>
              </w:rPr>
            </w:pPr>
            <w:bookmarkStart w:id="64" w:name="_Hlk121285494"/>
            <w:r w:rsidRPr="00C9483D">
              <w:rPr>
                <w:rFonts w:ascii="Arial" w:hAnsi="Arial" w:cs="Arial"/>
                <w:sz w:val="20"/>
                <w:szCs w:val="20"/>
              </w:rPr>
              <w:t>9.10</w:t>
            </w:r>
          </w:p>
        </w:tc>
        <w:tc>
          <w:tcPr>
            <w:tcW w:w="6095" w:type="dxa"/>
            <w:gridSpan w:val="2"/>
          </w:tcPr>
          <w:p w14:paraId="1BDF577F" w14:textId="048072FA" w:rsidR="00CD6843" w:rsidRPr="00C9483D" w:rsidRDefault="00CD6843" w:rsidP="00CD6843">
            <w:pPr>
              <w:pStyle w:val="ListParagraph"/>
              <w:tabs>
                <w:tab w:val="left" w:pos="567"/>
              </w:tabs>
              <w:ind w:left="0"/>
              <w:jc w:val="both"/>
              <w:rPr>
                <w:rFonts w:ascii="Arial" w:hAnsi="Arial" w:cs="Arial"/>
                <w:sz w:val="20"/>
                <w:szCs w:val="20"/>
                <w:lang w:eastAsia="lt-LT"/>
              </w:rPr>
            </w:pPr>
            <w:r w:rsidRPr="00C9483D">
              <w:rPr>
                <w:rFonts w:ascii="Arial" w:hAnsi="Arial" w:cs="Arial"/>
                <w:color w:val="000000"/>
                <w:sz w:val="20"/>
                <w:szCs w:val="20"/>
              </w:rPr>
              <w:t xml:space="preserve">Tarptautinio pirkimo atveju, vadovaujantis </w:t>
            </w:r>
            <w:r w:rsidRPr="00C9483D">
              <w:rPr>
                <w:rFonts w:ascii="Arial" w:hAnsi="Arial" w:cs="Arial"/>
                <w:sz w:val="20"/>
                <w:szCs w:val="20"/>
              </w:rPr>
              <w:t xml:space="preserve">Europos Sąjungos Tarybos </w:t>
            </w:r>
            <w:r w:rsidR="00EF0B93" w:rsidRPr="00C9483D">
              <w:rPr>
                <w:rFonts w:ascii="Arial" w:hAnsi="Arial" w:cs="Arial"/>
                <w:sz w:val="20"/>
                <w:szCs w:val="20"/>
              </w:rPr>
              <w:t xml:space="preserve">2022 m. balandžio 8 d. </w:t>
            </w:r>
            <w:r w:rsidRPr="00C9483D">
              <w:rPr>
                <w:rFonts w:ascii="Arial" w:hAnsi="Arial" w:cs="Arial"/>
                <w:sz w:val="20"/>
                <w:szCs w:val="20"/>
              </w:rPr>
              <w:t xml:space="preserve">reglamentu (ES) </w:t>
            </w:r>
            <w:r w:rsidR="00EF0B93" w:rsidRPr="00C9483D">
              <w:rPr>
                <w:rFonts w:ascii="Arial" w:hAnsi="Arial" w:cs="Arial"/>
                <w:sz w:val="20"/>
                <w:szCs w:val="20"/>
              </w:rPr>
              <w:t xml:space="preserve">Nr. </w:t>
            </w:r>
            <w:r w:rsidRPr="00C9483D">
              <w:rPr>
                <w:rFonts w:ascii="Arial" w:hAnsi="Arial" w:cs="Arial"/>
                <w:sz w:val="20"/>
                <w:szCs w:val="20"/>
              </w:rPr>
              <w:t>2022/576</w:t>
            </w:r>
            <w:r w:rsidR="00EF0B93" w:rsidRPr="00C9483D">
              <w:rPr>
                <w:rFonts w:ascii="Arial" w:hAnsi="Arial" w:cs="Arial"/>
                <w:sz w:val="20"/>
                <w:szCs w:val="20"/>
              </w:rPr>
              <w:t>,</w:t>
            </w:r>
            <w:r w:rsidRPr="00C9483D">
              <w:rPr>
                <w:rFonts w:ascii="Arial" w:hAnsi="Arial" w:cs="Arial"/>
                <w:sz w:val="20"/>
                <w:szCs w:val="20"/>
              </w:rPr>
              <w:t xml:space="preserve"> kuriuo iš dalies keičiamas Reglamentas (ES) Nr. 833/2014 dėl ribojamųjų priemonių atsižvelgiant į Rusijos veiksmus, kuriais </w:t>
            </w:r>
            <w:r w:rsidRPr="00C9483D">
              <w:rPr>
                <w:rFonts w:ascii="Arial" w:hAnsi="Arial" w:cs="Arial"/>
                <w:sz w:val="20"/>
                <w:szCs w:val="20"/>
              </w:rPr>
              <w:lastRenderedPageBreak/>
              <w:t>destabilizuojama padėtis Ukrainoje, T</w:t>
            </w:r>
            <w:r w:rsidRPr="00C9483D">
              <w:rPr>
                <w:rFonts w:ascii="Arial" w:hAnsi="Arial" w:cs="Arial"/>
                <w:color w:val="000000"/>
                <w:sz w:val="20"/>
                <w:szCs w:val="20"/>
              </w:rPr>
              <w:t>iekėjo pateiktas Pasiūlymas atmetamas ir Tiekėjas pašalinamas iš Pirkimo procedūros, jeigu nustatoma bent viena šių sąlygų:</w:t>
            </w:r>
          </w:p>
        </w:tc>
        <w:tc>
          <w:tcPr>
            <w:tcW w:w="7194" w:type="dxa"/>
            <w:gridSpan w:val="2"/>
          </w:tcPr>
          <w:p w14:paraId="622C76D4" w14:textId="51BDCA62" w:rsidR="00CD6843" w:rsidRPr="00C9483D" w:rsidRDefault="00CD6843" w:rsidP="00CD6843">
            <w:pPr>
              <w:pStyle w:val="ListParagraph"/>
              <w:tabs>
                <w:tab w:val="left" w:pos="567"/>
              </w:tabs>
              <w:ind w:left="0"/>
              <w:jc w:val="both"/>
              <w:rPr>
                <w:rFonts w:ascii="Arial" w:hAnsi="Arial" w:cs="Arial"/>
                <w:sz w:val="20"/>
                <w:szCs w:val="20"/>
                <w:lang w:val="en-GB" w:eastAsia="lt-LT"/>
              </w:rPr>
            </w:pPr>
            <w:r w:rsidRPr="00C9483D">
              <w:rPr>
                <w:rFonts w:ascii="Arial" w:hAnsi="Arial" w:cs="Arial"/>
                <w:sz w:val="20"/>
                <w:szCs w:val="20"/>
                <w:lang w:val="en-GB"/>
              </w:rPr>
              <w:lastRenderedPageBreak/>
              <w:t xml:space="preserve">In case of international procurement, in accordance with Council Regulation (EU) No 833/2014 of 31 July 2014 concerning restrictive measures in view of Russia’s actions destabilising the situation in Ukraine, as amended by Council Regulation (EU) No 2022/578 of 8 April 2022, </w:t>
            </w:r>
            <w:r w:rsidRPr="00C9483D">
              <w:rPr>
                <w:rFonts w:ascii="Arial" w:hAnsi="Arial" w:cs="Arial"/>
                <w:color w:val="000000"/>
                <w:sz w:val="20"/>
                <w:szCs w:val="20"/>
                <w:lang w:val="en-GB" w:eastAsia="lt-LT"/>
              </w:rPr>
              <w:t xml:space="preserve">the Supplier’s Tender shall be </w:t>
            </w:r>
            <w:r w:rsidRPr="00C9483D">
              <w:rPr>
                <w:rFonts w:ascii="Arial" w:hAnsi="Arial" w:cs="Arial"/>
                <w:color w:val="000000"/>
                <w:sz w:val="20"/>
                <w:szCs w:val="20"/>
                <w:lang w:val="en-GB" w:eastAsia="lt-LT"/>
              </w:rPr>
              <w:lastRenderedPageBreak/>
              <w:t>rejected and the Supplier shall be excluded from the Procurement Procedure if at least one of the following conditions is met:</w:t>
            </w:r>
          </w:p>
        </w:tc>
      </w:tr>
      <w:bookmarkEnd w:id="64"/>
      <w:tr w:rsidR="00CD6843" w:rsidRPr="00C9483D" w14:paraId="277DD220" w14:textId="77777777" w:rsidTr="2E97CBDB">
        <w:tc>
          <w:tcPr>
            <w:tcW w:w="1271" w:type="dxa"/>
          </w:tcPr>
          <w:p w14:paraId="10FF5422" w14:textId="17571992" w:rsidR="00CD6843" w:rsidRPr="00C9483D" w:rsidRDefault="00CD6843" w:rsidP="00CD6843">
            <w:pPr>
              <w:rPr>
                <w:rFonts w:ascii="Arial" w:hAnsi="Arial" w:cs="Arial"/>
                <w:sz w:val="20"/>
                <w:szCs w:val="20"/>
              </w:rPr>
            </w:pPr>
            <w:r w:rsidRPr="00C9483D">
              <w:rPr>
                <w:rFonts w:ascii="Arial" w:hAnsi="Arial" w:cs="Arial"/>
                <w:sz w:val="20"/>
                <w:szCs w:val="20"/>
              </w:rPr>
              <w:lastRenderedPageBreak/>
              <w:t>9.10.1.</w:t>
            </w:r>
          </w:p>
        </w:tc>
        <w:tc>
          <w:tcPr>
            <w:tcW w:w="6095" w:type="dxa"/>
            <w:gridSpan w:val="2"/>
          </w:tcPr>
          <w:p w14:paraId="2E4B4BDC" w14:textId="1E25CD36" w:rsidR="00CD6843" w:rsidRPr="00C9483D" w:rsidRDefault="00CD6843" w:rsidP="00CD6843">
            <w:pPr>
              <w:pStyle w:val="ListParagraph"/>
              <w:tabs>
                <w:tab w:val="left" w:pos="567"/>
              </w:tabs>
              <w:ind w:left="0"/>
              <w:jc w:val="both"/>
              <w:rPr>
                <w:rFonts w:ascii="Arial" w:hAnsi="Arial" w:cs="Arial"/>
                <w:sz w:val="20"/>
                <w:szCs w:val="20"/>
                <w:lang w:eastAsia="lt-LT"/>
              </w:rPr>
            </w:pPr>
            <w:bookmarkStart w:id="65" w:name="_Hlk121285511"/>
            <w:r w:rsidRPr="00C9483D">
              <w:rPr>
                <w:rFonts w:ascii="Arial" w:hAnsi="Arial" w:cs="Arial"/>
                <w:sz w:val="20"/>
                <w:szCs w:val="20"/>
              </w:rPr>
              <w:t>Tiekėjas (arba bent vienas iš Tiekėjų grupės narių) yra Rusijos pilietis arba Rusijoje įsisteigęs fizinis ar juridinis asmuo, subjektas ar įstaiga;</w:t>
            </w:r>
            <w:bookmarkEnd w:id="65"/>
          </w:p>
        </w:tc>
        <w:tc>
          <w:tcPr>
            <w:tcW w:w="7194" w:type="dxa"/>
            <w:gridSpan w:val="2"/>
          </w:tcPr>
          <w:p w14:paraId="19A9F08B" w14:textId="6783B314" w:rsidR="00CD6843" w:rsidRPr="00C9483D" w:rsidRDefault="00CD6843" w:rsidP="00CD6843">
            <w:pPr>
              <w:rPr>
                <w:rFonts w:ascii="Arial" w:hAnsi="Arial" w:cs="Arial"/>
                <w:sz w:val="20"/>
                <w:szCs w:val="20"/>
                <w:lang w:val="en-GB" w:eastAsia="lt-LT"/>
              </w:rPr>
            </w:pPr>
            <w:r w:rsidRPr="00C9483D">
              <w:rPr>
                <w:rFonts w:ascii="Arial" w:hAnsi="Arial" w:cs="Arial"/>
                <w:sz w:val="20"/>
                <w:szCs w:val="20"/>
                <w:lang w:val="en-GB" w:eastAsia="lt-LT"/>
              </w:rPr>
              <w:t>The Supplier (or at least one of the companies which are members the group of Supplier</w:t>
            </w:r>
            <w:r w:rsidR="000E1F58" w:rsidRPr="00C9483D">
              <w:rPr>
                <w:rFonts w:ascii="Arial" w:hAnsi="Arial" w:cs="Arial"/>
                <w:sz w:val="20"/>
                <w:szCs w:val="20"/>
                <w:lang w:val="en-GB" w:eastAsia="lt-LT"/>
              </w:rPr>
              <w:t>s</w:t>
            </w:r>
            <w:r w:rsidRPr="00C9483D">
              <w:rPr>
                <w:rFonts w:ascii="Arial" w:hAnsi="Arial" w:cs="Arial"/>
                <w:sz w:val="20"/>
                <w:szCs w:val="20"/>
                <w:lang w:val="en-GB" w:eastAsia="lt-LT"/>
              </w:rPr>
              <w:t>) is a Russian national, or a natural or legal person, entity or body established in Russia;</w:t>
            </w:r>
          </w:p>
        </w:tc>
      </w:tr>
      <w:tr w:rsidR="00CD6843" w:rsidRPr="00C9483D" w14:paraId="4FE24BC3" w14:textId="77777777" w:rsidTr="2E97CBDB">
        <w:trPr>
          <w:trHeight w:val="629"/>
        </w:trPr>
        <w:tc>
          <w:tcPr>
            <w:tcW w:w="1271" w:type="dxa"/>
          </w:tcPr>
          <w:p w14:paraId="20F2CFFF" w14:textId="5EDE9A70" w:rsidR="00CD6843" w:rsidRPr="00C9483D" w:rsidRDefault="00CD6843" w:rsidP="00CD6843">
            <w:pPr>
              <w:rPr>
                <w:rFonts w:ascii="Arial" w:hAnsi="Arial" w:cs="Arial"/>
                <w:sz w:val="20"/>
                <w:szCs w:val="20"/>
              </w:rPr>
            </w:pPr>
            <w:r w:rsidRPr="00C9483D">
              <w:rPr>
                <w:rFonts w:ascii="Arial" w:hAnsi="Arial" w:cs="Arial"/>
                <w:sz w:val="20"/>
                <w:szCs w:val="20"/>
              </w:rPr>
              <w:t>9.10.2.</w:t>
            </w:r>
          </w:p>
        </w:tc>
        <w:tc>
          <w:tcPr>
            <w:tcW w:w="6095" w:type="dxa"/>
            <w:gridSpan w:val="2"/>
          </w:tcPr>
          <w:p w14:paraId="1E223039" w14:textId="74E8AD89" w:rsidR="00CD6843" w:rsidRPr="00C9483D" w:rsidRDefault="00CD6843" w:rsidP="00CD6843">
            <w:pPr>
              <w:pStyle w:val="ListParagraph"/>
              <w:tabs>
                <w:tab w:val="left" w:pos="567"/>
              </w:tabs>
              <w:ind w:left="0"/>
              <w:jc w:val="both"/>
              <w:rPr>
                <w:rFonts w:ascii="Arial" w:hAnsi="Arial" w:cs="Arial"/>
                <w:sz w:val="20"/>
                <w:szCs w:val="20"/>
                <w:lang w:eastAsia="lt-LT"/>
              </w:rPr>
            </w:pPr>
            <w:bookmarkStart w:id="66" w:name="_Hlk121285524"/>
            <w:r w:rsidRPr="00C9483D">
              <w:rPr>
                <w:rFonts w:ascii="Arial" w:hAnsi="Arial" w:cs="Arial"/>
                <w:sz w:val="20"/>
                <w:szCs w:val="20"/>
                <w:lang w:eastAsia="lt-LT"/>
              </w:rPr>
              <w:t xml:space="preserve">Tiekėjas (arba bent vienas iš Tiekėjų grupės narių) yra juridinis asmuo, subjektas ar įstaiga, kurio nuosavybės teisės tiesiogiai ar netiesiogiai daugiau kaip 50 % priklauso </w:t>
            </w:r>
            <w:r w:rsidR="00EF0B93" w:rsidRPr="00C9483D">
              <w:rPr>
                <w:rFonts w:ascii="Arial" w:hAnsi="Arial" w:cs="Arial"/>
                <w:sz w:val="20"/>
                <w:szCs w:val="20"/>
                <w:lang w:eastAsia="lt-LT"/>
              </w:rPr>
              <w:t>BPS</w:t>
            </w:r>
            <w:r w:rsidRPr="00C9483D">
              <w:rPr>
                <w:rFonts w:ascii="Arial" w:hAnsi="Arial" w:cs="Arial"/>
                <w:sz w:val="20"/>
                <w:szCs w:val="20"/>
                <w:lang w:eastAsia="lt-LT"/>
              </w:rPr>
              <w:t xml:space="preserve"> 9.10.1 punkte nurodytam subjektui;</w:t>
            </w:r>
            <w:bookmarkEnd w:id="66"/>
          </w:p>
        </w:tc>
        <w:tc>
          <w:tcPr>
            <w:tcW w:w="7194" w:type="dxa"/>
            <w:gridSpan w:val="2"/>
          </w:tcPr>
          <w:p w14:paraId="20A0B23B" w14:textId="3BAC5B56" w:rsidR="00CD6843" w:rsidRPr="00C9483D" w:rsidRDefault="00CD6843" w:rsidP="00CD6843">
            <w:pPr>
              <w:pStyle w:val="ListParagraph"/>
              <w:tabs>
                <w:tab w:val="left" w:pos="567"/>
              </w:tabs>
              <w:ind w:left="0"/>
              <w:jc w:val="both"/>
              <w:rPr>
                <w:rFonts w:ascii="Arial" w:hAnsi="Arial" w:cs="Arial"/>
                <w:sz w:val="20"/>
                <w:szCs w:val="20"/>
                <w:lang w:val="en-GB" w:eastAsia="lt-LT"/>
              </w:rPr>
            </w:pPr>
            <w:r w:rsidRPr="00C9483D">
              <w:rPr>
                <w:rFonts w:ascii="Arial" w:hAnsi="Arial" w:cs="Arial"/>
                <w:sz w:val="20"/>
                <w:szCs w:val="20"/>
                <w:lang w:val="en-GB" w:eastAsia="lt-LT"/>
              </w:rPr>
              <w:t>the Supplier (</w:t>
            </w:r>
            <w:r w:rsidR="000E1F58" w:rsidRPr="00C9483D">
              <w:rPr>
                <w:rFonts w:ascii="Arial" w:hAnsi="Arial" w:cs="Arial"/>
                <w:sz w:val="20"/>
                <w:szCs w:val="20"/>
                <w:lang w:val="en-GB" w:eastAsia="lt-LT"/>
              </w:rPr>
              <w:t>or at least one</w:t>
            </w:r>
            <w:r w:rsidRPr="00C9483D">
              <w:rPr>
                <w:rFonts w:ascii="Arial" w:hAnsi="Arial" w:cs="Arial"/>
                <w:sz w:val="20"/>
                <w:szCs w:val="20"/>
                <w:lang w:val="en-GB" w:eastAsia="lt-LT"/>
              </w:rPr>
              <w:t xml:space="preserve"> of the companies which are members of </w:t>
            </w:r>
            <w:r w:rsidR="000E1F58" w:rsidRPr="00C9483D">
              <w:rPr>
                <w:rFonts w:ascii="Arial" w:hAnsi="Arial" w:cs="Arial"/>
                <w:sz w:val="20"/>
                <w:szCs w:val="20"/>
                <w:lang w:val="en-GB" w:eastAsia="lt-LT"/>
              </w:rPr>
              <w:t>the group of Suppliers</w:t>
            </w:r>
            <w:r w:rsidRPr="00C9483D">
              <w:rPr>
                <w:rFonts w:ascii="Arial" w:hAnsi="Arial" w:cs="Arial"/>
                <w:sz w:val="20"/>
                <w:szCs w:val="20"/>
                <w:lang w:val="en-GB" w:eastAsia="lt-LT"/>
              </w:rPr>
              <w:t xml:space="preserve">) is a legal person, entity or body whose proprietary rights are directly or indirectly owned for more than 50 % by an entity referred to in point </w:t>
            </w:r>
            <w:r w:rsidR="000E1F58" w:rsidRPr="00C9483D">
              <w:rPr>
                <w:rFonts w:ascii="Arial" w:hAnsi="Arial" w:cs="Arial"/>
                <w:sz w:val="20"/>
                <w:szCs w:val="20"/>
                <w:lang w:val="en-GB" w:eastAsia="lt-LT"/>
              </w:rPr>
              <w:t>9.10.1.</w:t>
            </w:r>
            <w:r w:rsidRPr="00C9483D">
              <w:rPr>
                <w:rFonts w:ascii="Arial" w:hAnsi="Arial" w:cs="Arial"/>
                <w:sz w:val="20"/>
                <w:szCs w:val="20"/>
                <w:lang w:val="en-GB" w:eastAsia="lt-LT"/>
              </w:rPr>
              <w:t xml:space="preserve"> of this paragraph;</w:t>
            </w:r>
          </w:p>
        </w:tc>
      </w:tr>
      <w:tr w:rsidR="00CD6843" w:rsidRPr="00C9483D" w14:paraId="2A8BD78A" w14:textId="77777777" w:rsidTr="2E97CBDB">
        <w:tc>
          <w:tcPr>
            <w:tcW w:w="1271" w:type="dxa"/>
          </w:tcPr>
          <w:p w14:paraId="378158DF" w14:textId="6A6BCCA3" w:rsidR="00CD6843" w:rsidRPr="00C9483D" w:rsidRDefault="00CD6843" w:rsidP="00CD6843">
            <w:pPr>
              <w:rPr>
                <w:rFonts w:ascii="Arial" w:hAnsi="Arial" w:cs="Arial"/>
                <w:sz w:val="20"/>
                <w:szCs w:val="20"/>
              </w:rPr>
            </w:pPr>
            <w:r w:rsidRPr="00C9483D">
              <w:rPr>
                <w:rFonts w:ascii="Arial" w:hAnsi="Arial" w:cs="Arial"/>
                <w:sz w:val="20"/>
                <w:szCs w:val="20"/>
              </w:rPr>
              <w:t>9.10.3.</w:t>
            </w:r>
          </w:p>
        </w:tc>
        <w:tc>
          <w:tcPr>
            <w:tcW w:w="6095" w:type="dxa"/>
            <w:gridSpan w:val="2"/>
          </w:tcPr>
          <w:p w14:paraId="783B4577" w14:textId="14CD6DE7" w:rsidR="00CD6843" w:rsidRPr="00C9483D" w:rsidRDefault="00CD6843" w:rsidP="00CD6843">
            <w:pPr>
              <w:pStyle w:val="ListParagraph"/>
              <w:tabs>
                <w:tab w:val="left" w:pos="567"/>
              </w:tabs>
              <w:ind w:left="0"/>
              <w:jc w:val="both"/>
              <w:rPr>
                <w:rFonts w:ascii="Arial" w:hAnsi="Arial" w:cs="Arial"/>
                <w:sz w:val="20"/>
                <w:szCs w:val="20"/>
                <w:lang w:eastAsia="lt-LT"/>
              </w:rPr>
            </w:pPr>
            <w:bookmarkStart w:id="67" w:name="_Hlk121285546"/>
            <w:r w:rsidRPr="00C9483D">
              <w:rPr>
                <w:rFonts w:ascii="Arial" w:hAnsi="Arial" w:cs="Arial"/>
                <w:sz w:val="20"/>
                <w:szCs w:val="20"/>
                <w:lang w:eastAsia="lt-LT"/>
              </w:rPr>
              <w:t xml:space="preserve">Tiekėjas ar jo atstovas yra fizinis ar juridinis asmuo, subjektas ar įstaiga, veikianti </w:t>
            </w:r>
            <w:r w:rsidR="00EF0B93" w:rsidRPr="00C9483D">
              <w:rPr>
                <w:rFonts w:ascii="Arial" w:hAnsi="Arial" w:cs="Arial"/>
                <w:sz w:val="20"/>
                <w:szCs w:val="20"/>
                <w:lang w:eastAsia="lt-LT"/>
              </w:rPr>
              <w:t xml:space="preserve">BPS </w:t>
            </w:r>
            <w:r w:rsidRPr="00C9483D">
              <w:rPr>
                <w:rFonts w:ascii="Arial" w:hAnsi="Arial" w:cs="Arial"/>
                <w:sz w:val="20"/>
                <w:szCs w:val="20"/>
                <w:lang w:eastAsia="lt-LT"/>
              </w:rPr>
              <w:t>9.10.1 arba 9.10.2 punkte nurodyto subjekto vardu ar jo nurodymu;</w:t>
            </w:r>
            <w:bookmarkEnd w:id="67"/>
          </w:p>
        </w:tc>
        <w:tc>
          <w:tcPr>
            <w:tcW w:w="7194" w:type="dxa"/>
            <w:gridSpan w:val="2"/>
          </w:tcPr>
          <w:p w14:paraId="14E4D9FF" w14:textId="42247976" w:rsidR="00CD6843" w:rsidRPr="00C9483D" w:rsidRDefault="000E1F58" w:rsidP="00CD6843">
            <w:pPr>
              <w:pStyle w:val="ListParagraph"/>
              <w:tabs>
                <w:tab w:val="left" w:pos="567"/>
              </w:tabs>
              <w:ind w:left="0"/>
              <w:jc w:val="both"/>
              <w:rPr>
                <w:rFonts w:ascii="Arial" w:hAnsi="Arial" w:cs="Arial"/>
                <w:sz w:val="20"/>
                <w:szCs w:val="20"/>
                <w:lang w:val="en-GB" w:eastAsia="lt-LT"/>
              </w:rPr>
            </w:pPr>
            <w:r w:rsidRPr="00C9483D">
              <w:rPr>
                <w:rFonts w:ascii="Arial" w:hAnsi="Arial" w:cs="Arial"/>
                <w:sz w:val="20"/>
                <w:szCs w:val="20"/>
                <w:lang w:val="en-GB"/>
              </w:rPr>
              <w:t xml:space="preserve">The Supplier or </w:t>
            </w:r>
            <w:proofErr w:type="gramStart"/>
            <w:r w:rsidRPr="00C9483D">
              <w:rPr>
                <w:rFonts w:ascii="Arial" w:hAnsi="Arial" w:cs="Arial"/>
                <w:sz w:val="20"/>
                <w:szCs w:val="20"/>
                <w:lang w:val="en-GB"/>
              </w:rPr>
              <w:t>it’s</w:t>
            </w:r>
            <w:proofErr w:type="gramEnd"/>
            <w:r w:rsidRPr="00C9483D">
              <w:rPr>
                <w:rFonts w:ascii="Arial" w:hAnsi="Arial" w:cs="Arial"/>
                <w:sz w:val="20"/>
                <w:szCs w:val="20"/>
                <w:lang w:val="en-GB"/>
              </w:rPr>
              <w:t xml:space="preserve"> representative is a natural or legal person, entity or body act on behalf or at the direction of an entity referred to in point 9.10.1. or 9.10.2. above</w:t>
            </w:r>
          </w:p>
        </w:tc>
      </w:tr>
      <w:tr w:rsidR="00CD6843" w:rsidRPr="00C9483D" w14:paraId="314242D1" w14:textId="77777777" w:rsidTr="2E97CBDB">
        <w:tc>
          <w:tcPr>
            <w:tcW w:w="1271" w:type="dxa"/>
          </w:tcPr>
          <w:p w14:paraId="51D8A30C" w14:textId="55FDD072" w:rsidR="00CD6843" w:rsidRPr="00C9483D" w:rsidRDefault="00CD6843" w:rsidP="00CD6843">
            <w:pPr>
              <w:rPr>
                <w:rFonts w:ascii="Arial" w:hAnsi="Arial" w:cs="Arial"/>
                <w:sz w:val="20"/>
                <w:szCs w:val="20"/>
              </w:rPr>
            </w:pPr>
            <w:bookmarkStart w:id="68" w:name="_Hlk121285593"/>
            <w:r w:rsidRPr="00C9483D">
              <w:rPr>
                <w:rFonts w:ascii="Arial" w:hAnsi="Arial" w:cs="Arial"/>
                <w:sz w:val="20"/>
                <w:szCs w:val="20"/>
              </w:rPr>
              <w:t>9.10.4</w:t>
            </w:r>
          </w:p>
        </w:tc>
        <w:tc>
          <w:tcPr>
            <w:tcW w:w="6095" w:type="dxa"/>
            <w:gridSpan w:val="2"/>
          </w:tcPr>
          <w:p w14:paraId="7EF3DBFF" w14:textId="0D559FC7" w:rsidR="00CD6843" w:rsidRPr="00C9483D" w:rsidRDefault="00F00D1A" w:rsidP="00CD6843">
            <w:pPr>
              <w:pStyle w:val="ListParagraph"/>
              <w:tabs>
                <w:tab w:val="left" w:pos="567"/>
              </w:tabs>
              <w:ind w:left="0"/>
              <w:jc w:val="both"/>
              <w:rPr>
                <w:rFonts w:ascii="Arial" w:hAnsi="Arial" w:cs="Arial"/>
                <w:sz w:val="20"/>
                <w:szCs w:val="20"/>
                <w:lang w:eastAsia="lt-LT"/>
              </w:rPr>
            </w:pPr>
            <w:r w:rsidRPr="00C9483D">
              <w:rPr>
                <w:rFonts w:ascii="Arial" w:hAnsi="Arial" w:cs="Arial"/>
                <w:color w:val="000000"/>
                <w:sz w:val="20"/>
                <w:szCs w:val="20"/>
                <w:lang w:eastAsia="lt-LT"/>
              </w:rPr>
              <w:t xml:space="preserve">Bent vienas iš </w:t>
            </w:r>
            <w:r w:rsidR="00EF0B93" w:rsidRPr="00C9483D">
              <w:rPr>
                <w:rFonts w:ascii="Arial" w:hAnsi="Arial" w:cs="Arial"/>
                <w:color w:val="000000"/>
                <w:sz w:val="20"/>
                <w:szCs w:val="20"/>
                <w:lang w:eastAsia="lt-LT"/>
              </w:rPr>
              <w:t xml:space="preserve">BPS </w:t>
            </w:r>
            <w:r w:rsidR="00CD6843" w:rsidRPr="00C9483D">
              <w:rPr>
                <w:rFonts w:ascii="Arial" w:hAnsi="Arial" w:cs="Arial"/>
                <w:color w:val="000000"/>
                <w:sz w:val="20"/>
                <w:szCs w:val="20"/>
                <w:lang w:eastAsia="lt-LT"/>
              </w:rPr>
              <w:t>9.10.1-9.10.3 punktuose išvardyt</w:t>
            </w:r>
            <w:r w:rsidRPr="00C9483D">
              <w:rPr>
                <w:rFonts w:ascii="Arial" w:hAnsi="Arial" w:cs="Arial"/>
                <w:color w:val="000000"/>
                <w:sz w:val="20"/>
                <w:szCs w:val="20"/>
                <w:lang w:eastAsia="lt-LT"/>
              </w:rPr>
              <w:t xml:space="preserve">ų </w:t>
            </w:r>
            <w:r w:rsidR="00CD6843" w:rsidRPr="00C9483D">
              <w:rPr>
                <w:rFonts w:ascii="Arial" w:hAnsi="Arial" w:cs="Arial"/>
                <w:color w:val="000000"/>
                <w:sz w:val="20"/>
                <w:szCs w:val="20"/>
                <w:lang w:eastAsia="lt-LT"/>
              </w:rPr>
              <w:t>subjekt</w:t>
            </w:r>
            <w:r w:rsidRPr="00C9483D">
              <w:rPr>
                <w:rFonts w:ascii="Arial" w:hAnsi="Arial" w:cs="Arial"/>
                <w:color w:val="000000"/>
                <w:sz w:val="20"/>
                <w:szCs w:val="20"/>
                <w:lang w:eastAsia="lt-LT"/>
              </w:rPr>
              <w:t>ų</w:t>
            </w:r>
            <w:r w:rsidR="00CD6843" w:rsidRPr="00C9483D">
              <w:rPr>
                <w:rFonts w:ascii="Arial" w:hAnsi="Arial" w:cs="Arial"/>
                <w:color w:val="000000"/>
                <w:sz w:val="20"/>
                <w:szCs w:val="20"/>
                <w:lang w:eastAsia="lt-LT"/>
              </w:rPr>
              <w:t xml:space="preserve"> Pirkime dalyvauja </w:t>
            </w:r>
            <w:r w:rsidR="00EF0B93" w:rsidRPr="00C9483D">
              <w:rPr>
                <w:rFonts w:ascii="Arial" w:hAnsi="Arial" w:cs="Arial"/>
                <w:color w:val="000000"/>
                <w:sz w:val="20"/>
                <w:szCs w:val="20"/>
                <w:lang w:eastAsia="lt-LT"/>
              </w:rPr>
              <w:t>S</w:t>
            </w:r>
            <w:r w:rsidR="00CD6843" w:rsidRPr="00C9483D">
              <w:rPr>
                <w:rFonts w:ascii="Arial" w:hAnsi="Arial" w:cs="Arial"/>
                <w:color w:val="000000"/>
                <w:sz w:val="20"/>
                <w:szCs w:val="20"/>
                <w:lang w:eastAsia="lt-LT"/>
              </w:rPr>
              <w:t xml:space="preserve">ubtiekėjais, tiekėjais ar </w:t>
            </w:r>
            <w:r w:rsidR="00EF0B93" w:rsidRPr="00C9483D">
              <w:rPr>
                <w:rFonts w:ascii="Arial" w:hAnsi="Arial" w:cs="Arial"/>
                <w:color w:val="000000"/>
                <w:sz w:val="20"/>
                <w:szCs w:val="20"/>
                <w:lang w:eastAsia="lt-LT"/>
              </w:rPr>
              <w:t>Ū</w:t>
            </w:r>
            <w:r w:rsidR="00CD6843" w:rsidRPr="00C9483D">
              <w:rPr>
                <w:rFonts w:ascii="Arial" w:hAnsi="Arial" w:cs="Arial"/>
                <w:color w:val="000000"/>
                <w:sz w:val="20"/>
                <w:szCs w:val="20"/>
                <w:lang w:eastAsia="lt-LT"/>
              </w:rPr>
              <w:t>kio subjektais, kurių pajėgumais remia</w:t>
            </w:r>
            <w:r w:rsidR="00EF0B93" w:rsidRPr="00C9483D">
              <w:rPr>
                <w:rFonts w:ascii="Arial" w:hAnsi="Arial" w:cs="Arial"/>
                <w:color w:val="000000"/>
                <w:sz w:val="20"/>
                <w:szCs w:val="20"/>
                <w:lang w:eastAsia="lt-LT"/>
              </w:rPr>
              <w:t>ma</w:t>
            </w:r>
            <w:r w:rsidR="00CD6843" w:rsidRPr="00C9483D">
              <w:rPr>
                <w:rFonts w:ascii="Arial" w:hAnsi="Arial" w:cs="Arial"/>
                <w:color w:val="000000"/>
                <w:sz w:val="20"/>
                <w:szCs w:val="20"/>
                <w:lang w:eastAsia="lt-LT"/>
              </w:rPr>
              <w:t>si, tais atvejais</w:t>
            </w:r>
            <w:r w:rsidR="00EF0B93" w:rsidRPr="00C9483D">
              <w:rPr>
                <w:rFonts w:ascii="Arial" w:hAnsi="Arial" w:cs="Arial"/>
                <w:color w:val="000000"/>
                <w:sz w:val="20"/>
                <w:szCs w:val="20"/>
                <w:lang w:eastAsia="lt-LT"/>
              </w:rPr>
              <w:t>,</w:t>
            </w:r>
            <w:r w:rsidR="00CD6843" w:rsidRPr="00C9483D">
              <w:rPr>
                <w:rFonts w:ascii="Arial" w:hAnsi="Arial" w:cs="Arial"/>
                <w:color w:val="000000"/>
                <w:sz w:val="20"/>
                <w:szCs w:val="20"/>
                <w:lang w:eastAsia="lt-LT"/>
              </w:rPr>
              <w:t xml:space="preserve"> kai jiems tenka daugiau kaip 10 % </w:t>
            </w:r>
            <w:r w:rsidR="00963E15" w:rsidRPr="00C9483D">
              <w:rPr>
                <w:rFonts w:ascii="Arial" w:hAnsi="Arial" w:cs="Arial"/>
                <w:color w:val="000000"/>
                <w:sz w:val="20"/>
                <w:szCs w:val="20"/>
                <w:lang w:eastAsia="lt-LT"/>
              </w:rPr>
              <w:t>S</w:t>
            </w:r>
            <w:r w:rsidR="00CD6843" w:rsidRPr="00C9483D">
              <w:rPr>
                <w:rFonts w:ascii="Arial" w:hAnsi="Arial" w:cs="Arial"/>
                <w:color w:val="000000"/>
                <w:sz w:val="20"/>
                <w:szCs w:val="20"/>
                <w:lang w:eastAsia="lt-LT"/>
              </w:rPr>
              <w:t>utarties vertės</w:t>
            </w:r>
            <w:r w:rsidR="00786A6C" w:rsidRPr="00C9483D">
              <w:rPr>
                <w:rFonts w:ascii="Arial" w:hAnsi="Arial" w:cs="Arial"/>
                <w:color w:val="000000"/>
                <w:sz w:val="20"/>
                <w:szCs w:val="20"/>
                <w:lang w:eastAsia="lt-LT"/>
              </w:rPr>
              <w:t>.</w:t>
            </w:r>
            <w:r w:rsidR="00CD6843" w:rsidRPr="00C9483D">
              <w:rPr>
                <w:rFonts w:ascii="Arial" w:hAnsi="Arial" w:cs="Arial"/>
                <w:color w:val="000000"/>
                <w:sz w:val="20"/>
                <w:szCs w:val="20"/>
                <w:lang w:eastAsia="lt-LT"/>
              </w:rPr>
              <w:t xml:space="preserve"> </w:t>
            </w:r>
          </w:p>
        </w:tc>
        <w:tc>
          <w:tcPr>
            <w:tcW w:w="7194" w:type="dxa"/>
            <w:gridSpan w:val="2"/>
          </w:tcPr>
          <w:p w14:paraId="6C4BC144" w14:textId="54BCB735" w:rsidR="00CD6843" w:rsidRPr="00C9483D" w:rsidRDefault="00F00D1A" w:rsidP="00CD6843">
            <w:pPr>
              <w:pStyle w:val="ListParagraph"/>
              <w:tabs>
                <w:tab w:val="left" w:pos="567"/>
              </w:tabs>
              <w:ind w:left="0"/>
              <w:jc w:val="both"/>
              <w:rPr>
                <w:rFonts w:ascii="Arial" w:hAnsi="Arial" w:cs="Arial"/>
                <w:sz w:val="20"/>
                <w:szCs w:val="20"/>
                <w:lang w:val="en-GB" w:eastAsia="lt-LT"/>
              </w:rPr>
            </w:pPr>
            <w:r w:rsidRPr="00C9483D">
              <w:rPr>
                <w:rFonts w:ascii="Arial" w:hAnsi="Arial" w:cs="Arial"/>
                <w:sz w:val="20"/>
                <w:szCs w:val="20"/>
                <w:lang w:val="en-GB"/>
              </w:rPr>
              <w:t xml:space="preserve">Any of the entities listed in points 9.10.1. to 9.10.3. participate </w:t>
            </w:r>
            <w:proofErr w:type="gramStart"/>
            <w:r w:rsidRPr="00C9483D">
              <w:rPr>
                <w:rFonts w:ascii="Arial" w:hAnsi="Arial" w:cs="Arial"/>
                <w:sz w:val="20"/>
                <w:szCs w:val="20"/>
                <w:lang w:val="en-GB"/>
              </w:rPr>
              <w:t>in the</w:t>
            </w:r>
            <w:proofErr w:type="gramEnd"/>
            <w:r w:rsidRPr="00C9483D">
              <w:rPr>
                <w:rFonts w:ascii="Arial" w:hAnsi="Arial" w:cs="Arial"/>
                <w:sz w:val="20"/>
                <w:szCs w:val="20"/>
                <w:lang w:val="en-GB"/>
              </w:rPr>
              <w:t xml:space="preserve"> Procurement as subcontractors, suppliers or economic operators whose capacities the Supplier relies on in cases of participation of over 10 % of the contract </w:t>
            </w:r>
            <w:proofErr w:type="gramStart"/>
            <w:r w:rsidRPr="00C9483D">
              <w:rPr>
                <w:rFonts w:ascii="Arial" w:hAnsi="Arial" w:cs="Arial"/>
                <w:sz w:val="20"/>
                <w:szCs w:val="20"/>
                <w:lang w:val="en-GB"/>
              </w:rPr>
              <w:t>value</w:t>
            </w:r>
            <w:r w:rsidR="00EF3AED" w:rsidRPr="00C9483D">
              <w:rPr>
                <w:rFonts w:ascii="Arial" w:hAnsi="Arial" w:cs="Arial"/>
                <w:sz w:val="20"/>
                <w:szCs w:val="20"/>
                <w:lang w:val="en-GB"/>
              </w:rPr>
              <w:t>.</w:t>
            </w:r>
            <w:r w:rsidR="00967F0A" w:rsidRPr="00C9483D">
              <w:rPr>
                <w:rFonts w:ascii="Arial" w:hAnsi="Arial" w:cs="Arial"/>
                <w:sz w:val="20"/>
                <w:szCs w:val="20"/>
                <w:lang w:val="en-GB"/>
              </w:rPr>
              <w:t>.</w:t>
            </w:r>
            <w:proofErr w:type="gramEnd"/>
          </w:p>
        </w:tc>
      </w:tr>
      <w:bookmarkEnd w:id="68"/>
      <w:tr w:rsidR="00CD6843" w:rsidRPr="00C9483D" w14:paraId="051615D7" w14:textId="77777777" w:rsidTr="2E97CBDB">
        <w:tc>
          <w:tcPr>
            <w:tcW w:w="1271" w:type="dxa"/>
          </w:tcPr>
          <w:p w14:paraId="6B82658C" w14:textId="612E6595" w:rsidR="00CD6843" w:rsidRPr="00C9483D" w:rsidRDefault="00CD6843" w:rsidP="00CD6843">
            <w:pPr>
              <w:rPr>
                <w:rFonts w:ascii="Arial" w:hAnsi="Arial" w:cs="Arial"/>
                <w:sz w:val="20"/>
                <w:szCs w:val="20"/>
              </w:rPr>
            </w:pPr>
            <w:r w:rsidRPr="00C9483D">
              <w:rPr>
                <w:rFonts w:ascii="Arial" w:hAnsi="Arial" w:cs="Arial"/>
                <w:sz w:val="20"/>
                <w:szCs w:val="20"/>
              </w:rPr>
              <w:t>9.1</w:t>
            </w:r>
            <w:r w:rsidR="00967F0A" w:rsidRPr="00C9483D">
              <w:rPr>
                <w:rFonts w:ascii="Arial" w:hAnsi="Arial" w:cs="Arial"/>
                <w:sz w:val="20"/>
                <w:szCs w:val="20"/>
              </w:rPr>
              <w:t>1</w:t>
            </w:r>
            <w:r w:rsidRPr="00C9483D">
              <w:rPr>
                <w:rFonts w:ascii="Arial" w:hAnsi="Arial" w:cs="Arial"/>
                <w:sz w:val="20"/>
                <w:szCs w:val="20"/>
              </w:rPr>
              <w:t>.</w:t>
            </w:r>
          </w:p>
        </w:tc>
        <w:tc>
          <w:tcPr>
            <w:tcW w:w="6095" w:type="dxa"/>
            <w:gridSpan w:val="2"/>
          </w:tcPr>
          <w:p w14:paraId="047E9450" w14:textId="08383658" w:rsidR="00CD6843" w:rsidRPr="00C9483D" w:rsidRDefault="00CD6843" w:rsidP="00CD6843">
            <w:pPr>
              <w:pStyle w:val="ListParagraph"/>
              <w:tabs>
                <w:tab w:val="left" w:pos="567"/>
              </w:tabs>
              <w:ind w:left="0"/>
              <w:jc w:val="both"/>
              <w:rPr>
                <w:rFonts w:ascii="Arial" w:hAnsi="Arial" w:cs="Arial"/>
                <w:sz w:val="20"/>
                <w:szCs w:val="20"/>
                <w:lang w:eastAsia="lt-LT"/>
              </w:rPr>
            </w:pPr>
            <w:r w:rsidRPr="00C9483D">
              <w:rPr>
                <w:rFonts w:ascii="Arial" w:hAnsi="Arial" w:cs="Arial"/>
                <w:sz w:val="20"/>
                <w:szCs w:val="20"/>
                <w:lang w:eastAsia="lt-LT"/>
              </w:rPr>
              <w:t xml:space="preserve">Vadovaujantis PĮ </w:t>
            </w:r>
            <w:r w:rsidR="00FC6C71">
              <w:rPr>
                <w:rFonts w:ascii="Arial" w:hAnsi="Arial" w:cs="Arial"/>
                <w:sz w:val="20"/>
                <w:szCs w:val="20"/>
                <w:lang w:eastAsia="lt-LT"/>
              </w:rPr>
              <w:t>58</w:t>
            </w:r>
            <w:r w:rsidRPr="00C9483D">
              <w:rPr>
                <w:rFonts w:ascii="Arial" w:hAnsi="Arial" w:cs="Arial"/>
                <w:sz w:val="20"/>
                <w:szCs w:val="20"/>
                <w:lang w:eastAsia="lt-LT"/>
              </w:rPr>
              <w:t xml:space="preserve"> straipsnio </w:t>
            </w:r>
            <w:r w:rsidR="00FC6C71">
              <w:rPr>
                <w:rFonts w:ascii="Arial" w:hAnsi="Arial" w:cs="Arial"/>
                <w:sz w:val="20"/>
                <w:szCs w:val="20"/>
                <w:lang w:eastAsia="lt-LT"/>
              </w:rPr>
              <w:t>6</w:t>
            </w:r>
            <w:r w:rsidRPr="00C9483D">
              <w:rPr>
                <w:rFonts w:ascii="Arial" w:hAnsi="Arial" w:cs="Arial"/>
                <w:sz w:val="20"/>
                <w:szCs w:val="20"/>
                <w:lang w:eastAsia="lt-LT"/>
              </w:rPr>
              <w:t xml:space="preserve"> dalimi, Perkantysis subjektas gali nevertinti viso Tiekėjo Pasiūlymo, jeigu patikrinęs jo dalį nustato, kad Pasiūlymas, vadovaujantis Pirkimo dokumentais, turi būti atmetamas.</w:t>
            </w:r>
            <w:r w:rsidR="00FC6C71">
              <w:rPr>
                <w:rFonts w:ascii="Arial" w:hAnsi="Arial" w:cs="Arial"/>
                <w:sz w:val="20"/>
                <w:szCs w:val="20"/>
                <w:lang w:eastAsia="lt-LT"/>
              </w:rPr>
              <w:t xml:space="preserve"> </w:t>
            </w:r>
            <w:r w:rsidR="00FC6C71" w:rsidRPr="008B7E22">
              <w:rPr>
                <w:rFonts w:ascii="Arial" w:hAnsi="Arial" w:cs="Arial"/>
                <w:sz w:val="20"/>
                <w:szCs w:val="20"/>
                <w:lang w:eastAsia="lt-LT"/>
              </w:rPr>
              <w:t xml:space="preserve">Taikant šią nuostatą, pasiūlymas negali būti atmestas dėl to, kad jame nurodyta kaina viršija pirkimui skirtas lėšas, jeigu ekonomiškai naudingiausias pasiūlymas išrenkamas pagal sąnaudų arba kainos ar sąnaudų ir kokybės santykį ir </w:t>
            </w:r>
            <w:r w:rsidR="00FC6C71">
              <w:rPr>
                <w:rFonts w:ascii="Arial" w:hAnsi="Arial" w:cs="Arial"/>
                <w:sz w:val="20"/>
                <w:szCs w:val="20"/>
                <w:lang w:eastAsia="lt-LT"/>
              </w:rPr>
              <w:t>P</w:t>
            </w:r>
            <w:r w:rsidR="00FC6C71" w:rsidRPr="008B7E22">
              <w:rPr>
                <w:rFonts w:ascii="Arial" w:hAnsi="Arial" w:cs="Arial"/>
                <w:sz w:val="20"/>
                <w:szCs w:val="20"/>
                <w:lang w:eastAsia="lt-LT"/>
              </w:rPr>
              <w:t>erkantysis subjektas pirkimo dokumentuose nėra nurodęs pirkimui skirtų lėšų sumos, išskyrus atvejus, kai atmetami visi gauti pasiūlymai.</w:t>
            </w:r>
          </w:p>
        </w:tc>
        <w:tc>
          <w:tcPr>
            <w:tcW w:w="7194" w:type="dxa"/>
            <w:gridSpan w:val="2"/>
          </w:tcPr>
          <w:p w14:paraId="070C7CA2" w14:textId="08C93449" w:rsidR="00CD6843" w:rsidRPr="00C9483D" w:rsidRDefault="00CD6843" w:rsidP="00CD6843">
            <w:pPr>
              <w:pStyle w:val="ListParagraph"/>
              <w:tabs>
                <w:tab w:val="left" w:pos="567"/>
              </w:tabs>
              <w:ind w:left="0"/>
              <w:jc w:val="both"/>
              <w:rPr>
                <w:rFonts w:ascii="Arial" w:hAnsi="Arial" w:cs="Arial"/>
                <w:sz w:val="20"/>
                <w:szCs w:val="20"/>
                <w:lang w:val="en-GB" w:eastAsia="lt-LT"/>
              </w:rPr>
            </w:pPr>
            <w:r w:rsidRPr="00C9483D">
              <w:rPr>
                <w:rFonts w:ascii="Arial" w:hAnsi="Arial" w:cs="Arial"/>
                <w:sz w:val="20"/>
                <w:szCs w:val="20"/>
                <w:lang w:val="en-GB" w:eastAsia="lt-LT"/>
              </w:rPr>
              <w:t xml:space="preserve">In accordance with the Article </w:t>
            </w:r>
            <w:r w:rsidR="00FC6C71">
              <w:rPr>
                <w:rFonts w:ascii="Arial" w:hAnsi="Arial" w:cs="Arial"/>
                <w:sz w:val="20"/>
                <w:szCs w:val="20"/>
                <w:lang w:val="en-GB" w:eastAsia="lt-LT"/>
              </w:rPr>
              <w:t>58</w:t>
            </w:r>
            <w:r w:rsidRPr="00C9483D">
              <w:rPr>
                <w:rFonts w:ascii="Arial" w:hAnsi="Arial" w:cs="Arial"/>
                <w:sz w:val="20"/>
                <w:szCs w:val="20"/>
                <w:lang w:val="en-GB" w:eastAsia="lt-LT"/>
              </w:rPr>
              <w:t xml:space="preserve"> (</w:t>
            </w:r>
            <w:r w:rsidR="00FC6C71">
              <w:rPr>
                <w:rFonts w:ascii="Arial" w:hAnsi="Arial" w:cs="Arial"/>
                <w:sz w:val="20"/>
                <w:szCs w:val="20"/>
                <w:lang w:val="en-GB" w:eastAsia="lt-LT"/>
              </w:rPr>
              <w:t>6</w:t>
            </w:r>
            <w:r w:rsidRPr="00C9483D">
              <w:rPr>
                <w:rFonts w:ascii="Arial" w:hAnsi="Arial" w:cs="Arial"/>
                <w:sz w:val="20"/>
                <w:szCs w:val="20"/>
                <w:lang w:val="en-GB" w:eastAsia="lt-LT"/>
              </w:rPr>
              <w:t>) of LP, the Contracting Entity may choose to not evaluate the Supplier’s Tender in its entirety, if after examining its part the Contracting Entity determines that the Tender must be rejected in accordance with the Procurement documents.</w:t>
            </w:r>
            <w:r w:rsidR="00FC6C71">
              <w:rPr>
                <w:rFonts w:ascii="Arial" w:hAnsi="Arial" w:cs="Arial"/>
                <w:sz w:val="20"/>
                <w:szCs w:val="20"/>
                <w:lang w:val="en-GB" w:eastAsia="lt-LT"/>
              </w:rPr>
              <w:t xml:space="preserve"> </w:t>
            </w:r>
            <w:r w:rsidR="00FC6C71" w:rsidRPr="008B7E22">
              <w:rPr>
                <w:rFonts w:ascii="Arial" w:hAnsi="Arial" w:cs="Arial"/>
                <w:sz w:val="20"/>
                <w:szCs w:val="20"/>
                <w:lang w:val="en-GB" w:eastAsia="lt-LT"/>
              </w:rPr>
              <w:t xml:space="preserve">In applying this provision, the </w:t>
            </w:r>
            <w:r w:rsidR="00FC6C71">
              <w:rPr>
                <w:rFonts w:ascii="Arial" w:hAnsi="Arial" w:cs="Arial"/>
                <w:sz w:val="20"/>
                <w:szCs w:val="20"/>
                <w:lang w:val="en-GB" w:eastAsia="lt-LT"/>
              </w:rPr>
              <w:t>Tender</w:t>
            </w:r>
            <w:r w:rsidR="00FC6C71" w:rsidRPr="008B7E22">
              <w:rPr>
                <w:rFonts w:ascii="Arial" w:hAnsi="Arial" w:cs="Arial"/>
                <w:sz w:val="20"/>
                <w:szCs w:val="20"/>
                <w:lang w:val="en-GB" w:eastAsia="lt-LT"/>
              </w:rPr>
              <w:t xml:space="preserve"> </w:t>
            </w:r>
            <w:r w:rsidR="00FC6C71">
              <w:rPr>
                <w:rFonts w:ascii="Arial" w:hAnsi="Arial" w:cs="Arial"/>
                <w:sz w:val="20"/>
                <w:szCs w:val="20"/>
                <w:lang w:val="en-GB" w:eastAsia="lt-LT"/>
              </w:rPr>
              <w:t>shall</w:t>
            </w:r>
            <w:r w:rsidR="00FC6C71" w:rsidRPr="008B7E22">
              <w:rPr>
                <w:rFonts w:ascii="Arial" w:hAnsi="Arial" w:cs="Arial"/>
                <w:sz w:val="20"/>
                <w:szCs w:val="20"/>
                <w:lang w:val="en-GB" w:eastAsia="lt-LT"/>
              </w:rPr>
              <w:t xml:space="preserve"> not be rejected because the price specified in it exceeds the funds allocated for the </w:t>
            </w:r>
            <w:r w:rsidR="00FC6C71">
              <w:rPr>
                <w:rFonts w:ascii="Arial" w:hAnsi="Arial" w:cs="Arial"/>
                <w:sz w:val="20"/>
                <w:szCs w:val="20"/>
                <w:lang w:val="en-GB" w:eastAsia="lt-LT"/>
              </w:rPr>
              <w:t>Procurement</w:t>
            </w:r>
            <w:r w:rsidR="00FC6C71" w:rsidRPr="008B7E22">
              <w:rPr>
                <w:rFonts w:ascii="Arial" w:hAnsi="Arial" w:cs="Arial"/>
                <w:sz w:val="20"/>
                <w:szCs w:val="20"/>
                <w:lang w:val="en-GB" w:eastAsia="lt-LT"/>
              </w:rPr>
              <w:t xml:space="preserve">, if the most economically beneficial </w:t>
            </w:r>
            <w:r w:rsidR="00FC6C71">
              <w:rPr>
                <w:rFonts w:ascii="Arial" w:hAnsi="Arial" w:cs="Arial"/>
                <w:sz w:val="20"/>
                <w:szCs w:val="20"/>
                <w:lang w:val="en-GB" w:eastAsia="lt-LT"/>
              </w:rPr>
              <w:t>Tender</w:t>
            </w:r>
            <w:r w:rsidR="00FC6C71" w:rsidRPr="008B7E22">
              <w:rPr>
                <w:rFonts w:ascii="Arial" w:hAnsi="Arial" w:cs="Arial"/>
                <w:sz w:val="20"/>
                <w:szCs w:val="20"/>
                <w:lang w:val="en-GB" w:eastAsia="lt-LT"/>
              </w:rPr>
              <w:t xml:space="preserve"> is selected based on the </w:t>
            </w:r>
            <w:proofErr w:type="gramStart"/>
            <w:r w:rsidR="00FC6C71" w:rsidRPr="008B7E22">
              <w:rPr>
                <w:rFonts w:ascii="Arial" w:hAnsi="Arial" w:cs="Arial"/>
                <w:sz w:val="20"/>
                <w:szCs w:val="20"/>
                <w:lang w:val="en-GB" w:eastAsia="lt-LT"/>
              </w:rPr>
              <w:t>cost</w:t>
            </w:r>
            <w:r w:rsidR="00FC6C71">
              <w:rPr>
                <w:rFonts w:ascii="Arial" w:hAnsi="Arial" w:cs="Arial"/>
                <w:sz w:val="20"/>
                <w:szCs w:val="20"/>
                <w:lang w:val="en-GB" w:eastAsia="lt-LT"/>
              </w:rPr>
              <w:t>s</w:t>
            </w:r>
            <w:r w:rsidR="00FC6C71" w:rsidRPr="008B7E22">
              <w:rPr>
                <w:rFonts w:ascii="Arial" w:hAnsi="Arial" w:cs="Arial"/>
                <w:sz w:val="20"/>
                <w:szCs w:val="20"/>
                <w:lang w:val="en-GB" w:eastAsia="lt-LT"/>
              </w:rPr>
              <w:t xml:space="preserve"> </w:t>
            </w:r>
            <w:r w:rsidR="00FC6C71">
              <w:rPr>
                <w:rFonts w:ascii="Arial" w:hAnsi="Arial" w:cs="Arial"/>
                <w:sz w:val="20"/>
                <w:szCs w:val="20"/>
                <w:lang w:val="en-GB" w:eastAsia="lt-LT"/>
              </w:rPr>
              <w:t>,</w:t>
            </w:r>
            <w:r w:rsidR="00FC6C71" w:rsidRPr="008B7E22">
              <w:rPr>
                <w:rFonts w:ascii="Arial" w:hAnsi="Arial" w:cs="Arial"/>
                <w:sz w:val="20"/>
                <w:szCs w:val="20"/>
                <w:lang w:val="en-GB" w:eastAsia="lt-LT"/>
              </w:rPr>
              <w:t>or</w:t>
            </w:r>
            <w:proofErr w:type="gramEnd"/>
            <w:r w:rsidR="00FC6C71" w:rsidRPr="008B7E22">
              <w:rPr>
                <w:rFonts w:ascii="Arial" w:hAnsi="Arial" w:cs="Arial"/>
                <w:sz w:val="20"/>
                <w:szCs w:val="20"/>
                <w:lang w:val="en-GB" w:eastAsia="lt-LT"/>
              </w:rPr>
              <w:t xml:space="preserve"> price or cost</w:t>
            </w:r>
            <w:r w:rsidR="00FC6C71">
              <w:rPr>
                <w:rFonts w:ascii="Arial" w:hAnsi="Arial" w:cs="Arial"/>
                <w:sz w:val="20"/>
                <w:szCs w:val="20"/>
                <w:lang w:val="en-GB" w:eastAsia="lt-LT"/>
              </w:rPr>
              <w:t xml:space="preserve">s and </w:t>
            </w:r>
            <w:r w:rsidR="00FC6C71" w:rsidRPr="008B7E22">
              <w:rPr>
                <w:rFonts w:ascii="Arial" w:hAnsi="Arial" w:cs="Arial"/>
                <w:sz w:val="20"/>
                <w:szCs w:val="20"/>
                <w:lang w:val="en-GB" w:eastAsia="lt-LT"/>
              </w:rPr>
              <w:t xml:space="preserve">quality ratio and the </w:t>
            </w:r>
            <w:r w:rsidR="00FC6C71">
              <w:rPr>
                <w:rFonts w:ascii="Arial" w:hAnsi="Arial" w:cs="Arial"/>
                <w:sz w:val="20"/>
                <w:szCs w:val="20"/>
                <w:lang w:val="en-GB" w:eastAsia="lt-LT"/>
              </w:rPr>
              <w:t>Contracting</w:t>
            </w:r>
            <w:r w:rsidR="00FC6C71" w:rsidRPr="008B7E22">
              <w:rPr>
                <w:rFonts w:ascii="Arial" w:hAnsi="Arial" w:cs="Arial"/>
                <w:sz w:val="20"/>
                <w:szCs w:val="20"/>
                <w:lang w:val="en-GB" w:eastAsia="lt-LT"/>
              </w:rPr>
              <w:t xml:space="preserve"> Entity has not specified the amount of funds allocated for the </w:t>
            </w:r>
            <w:r w:rsidR="00FC6C71">
              <w:rPr>
                <w:rFonts w:ascii="Arial" w:hAnsi="Arial" w:cs="Arial"/>
                <w:sz w:val="20"/>
                <w:szCs w:val="20"/>
                <w:lang w:val="en-GB" w:eastAsia="lt-LT"/>
              </w:rPr>
              <w:t>Procurement</w:t>
            </w:r>
            <w:r w:rsidR="00FC6C71" w:rsidRPr="008B7E22">
              <w:rPr>
                <w:rFonts w:ascii="Arial" w:hAnsi="Arial" w:cs="Arial"/>
                <w:sz w:val="20"/>
                <w:szCs w:val="20"/>
                <w:lang w:val="en-GB" w:eastAsia="lt-LT"/>
              </w:rPr>
              <w:t xml:space="preserve"> in the </w:t>
            </w:r>
            <w:r w:rsidR="00FC6C71">
              <w:rPr>
                <w:rFonts w:ascii="Arial" w:hAnsi="Arial" w:cs="Arial"/>
                <w:sz w:val="20"/>
                <w:szCs w:val="20"/>
                <w:lang w:val="en-GB" w:eastAsia="lt-LT"/>
              </w:rPr>
              <w:t>P</w:t>
            </w:r>
            <w:r w:rsidR="00FC6C71" w:rsidRPr="008B7E22">
              <w:rPr>
                <w:rFonts w:ascii="Arial" w:hAnsi="Arial" w:cs="Arial"/>
                <w:sz w:val="20"/>
                <w:szCs w:val="20"/>
                <w:lang w:val="en-GB" w:eastAsia="lt-LT"/>
              </w:rPr>
              <w:t xml:space="preserve">rocurement documents, except in cases where all </w:t>
            </w:r>
            <w:r w:rsidR="00FC6C71">
              <w:rPr>
                <w:rFonts w:ascii="Arial" w:hAnsi="Arial" w:cs="Arial"/>
                <w:sz w:val="20"/>
                <w:szCs w:val="20"/>
                <w:lang w:val="en-GB" w:eastAsia="lt-LT"/>
              </w:rPr>
              <w:t>Tenders</w:t>
            </w:r>
            <w:r w:rsidR="00FC6C71" w:rsidRPr="008B7E22">
              <w:rPr>
                <w:rFonts w:ascii="Arial" w:hAnsi="Arial" w:cs="Arial"/>
                <w:sz w:val="20"/>
                <w:szCs w:val="20"/>
                <w:lang w:val="en-GB" w:eastAsia="lt-LT"/>
              </w:rPr>
              <w:t xml:space="preserve"> received are rejected.</w:t>
            </w:r>
          </w:p>
        </w:tc>
      </w:tr>
      <w:tr w:rsidR="00CD6843" w:rsidRPr="00C9483D" w14:paraId="3CEC454F" w14:textId="77777777" w:rsidTr="2E97CBDB">
        <w:tc>
          <w:tcPr>
            <w:tcW w:w="1271" w:type="dxa"/>
          </w:tcPr>
          <w:p w14:paraId="54696AA8" w14:textId="1A7A2CB0" w:rsidR="00CD6843" w:rsidRPr="00C9483D" w:rsidRDefault="00CD6843" w:rsidP="00CD6843">
            <w:pPr>
              <w:rPr>
                <w:rFonts w:ascii="Arial" w:hAnsi="Arial" w:cs="Arial"/>
                <w:sz w:val="20"/>
                <w:szCs w:val="20"/>
              </w:rPr>
            </w:pPr>
            <w:r w:rsidRPr="00C9483D">
              <w:rPr>
                <w:rFonts w:ascii="Arial" w:hAnsi="Arial" w:cs="Arial"/>
                <w:sz w:val="20"/>
                <w:szCs w:val="20"/>
              </w:rPr>
              <w:t>9.1</w:t>
            </w:r>
            <w:r w:rsidR="00967F0A" w:rsidRPr="00C9483D">
              <w:rPr>
                <w:rFonts w:ascii="Arial" w:hAnsi="Arial" w:cs="Arial"/>
                <w:sz w:val="20"/>
                <w:szCs w:val="20"/>
              </w:rPr>
              <w:t>2</w:t>
            </w:r>
            <w:r w:rsidRPr="00C9483D">
              <w:rPr>
                <w:rFonts w:ascii="Arial" w:hAnsi="Arial" w:cs="Arial"/>
                <w:sz w:val="20"/>
                <w:szCs w:val="20"/>
              </w:rPr>
              <w:t>.</w:t>
            </w:r>
          </w:p>
        </w:tc>
        <w:tc>
          <w:tcPr>
            <w:tcW w:w="6095" w:type="dxa"/>
            <w:gridSpan w:val="2"/>
          </w:tcPr>
          <w:p w14:paraId="6B2D9A8D" w14:textId="6D3D639E"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eastAsia="lt-LT"/>
              </w:rPr>
            </w:pPr>
            <w:r w:rsidRPr="00C9483D">
              <w:rPr>
                <w:rFonts w:ascii="Arial" w:hAnsi="Arial" w:cs="Arial"/>
                <w:sz w:val="20"/>
                <w:szCs w:val="20"/>
              </w:rPr>
              <w:t>Perkantysis subjektas</w:t>
            </w:r>
            <w:r w:rsidRPr="00C9483D">
              <w:rPr>
                <w:rFonts w:ascii="Arial" w:hAnsi="Arial" w:cs="Arial"/>
                <w:b/>
                <w:bCs/>
                <w:sz w:val="20"/>
                <w:szCs w:val="20"/>
              </w:rPr>
              <w:t xml:space="preserve"> </w:t>
            </w:r>
            <w:r w:rsidRPr="00C9483D">
              <w:rPr>
                <w:rFonts w:ascii="Arial" w:hAnsi="Arial" w:cs="Arial"/>
                <w:sz w:val="20"/>
                <w:szCs w:val="20"/>
              </w:rPr>
              <w:t>gali nepašalinti Tiekėjo, kurio atžvilgiu buvo nustatyti pašalinimo pagrindai, iš Pirkimo procedūros tik išimtiniais atvejais, kai būtina užtikrinti viešojo intereso apsaugą, įskaitant visuomenės sveikatos ir aplinkos apsaugą.</w:t>
            </w:r>
          </w:p>
        </w:tc>
        <w:tc>
          <w:tcPr>
            <w:tcW w:w="7194" w:type="dxa"/>
            <w:gridSpan w:val="2"/>
          </w:tcPr>
          <w:p w14:paraId="4F8F0629" w14:textId="2D71EC4B"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eastAsia="lt-LT"/>
              </w:rPr>
            </w:pPr>
            <w:r w:rsidRPr="00C9483D">
              <w:rPr>
                <w:rFonts w:ascii="Arial" w:hAnsi="Arial" w:cs="Arial"/>
                <w:sz w:val="20"/>
                <w:szCs w:val="20"/>
                <w:lang w:val="en-GB"/>
              </w:rPr>
              <w:t>The Contracting Entity may not exclude the Supplier from the Procurement procedure, in respect of whom the grounds for exclusion have been determined, only in exceptional cases where it is necessary to ensure the protection of the public interest, including the protection of public health and the environment.</w:t>
            </w:r>
          </w:p>
        </w:tc>
      </w:tr>
      <w:tr w:rsidR="00CD6843" w:rsidRPr="00C9483D" w14:paraId="76B86936" w14:textId="77777777" w:rsidTr="2E97CBDB">
        <w:tc>
          <w:tcPr>
            <w:tcW w:w="1271" w:type="dxa"/>
          </w:tcPr>
          <w:p w14:paraId="4F2BCF8D" w14:textId="1849677F" w:rsidR="00CD6843" w:rsidRPr="00C9483D" w:rsidRDefault="00CD6843" w:rsidP="00CD6843">
            <w:pPr>
              <w:rPr>
                <w:rFonts w:ascii="Arial" w:hAnsi="Arial" w:cs="Arial"/>
                <w:sz w:val="20"/>
                <w:szCs w:val="20"/>
              </w:rPr>
            </w:pPr>
            <w:r w:rsidRPr="00C9483D">
              <w:rPr>
                <w:rFonts w:ascii="Arial" w:hAnsi="Arial" w:cs="Arial"/>
                <w:sz w:val="20"/>
                <w:szCs w:val="20"/>
              </w:rPr>
              <w:t>9.1</w:t>
            </w:r>
            <w:r w:rsidR="00967F0A" w:rsidRPr="00C9483D">
              <w:rPr>
                <w:rFonts w:ascii="Arial" w:hAnsi="Arial" w:cs="Arial"/>
                <w:sz w:val="20"/>
                <w:szCs w:val="20"/>
              </w:rPr>
              <w:t>3</w:t>
            </w:r>
            <w:r w:rsidRPr="00C9483D">
              <w:rPr>
                <w:rFonts w:ascii="Arial" w:hAnsi="Arial" w:cs="Arial"/>
                <w:sz w:val="20"/>
                <w:szCs w:val="20"/>
              </w:rPr>
              <w:t>.</w:t>
            </w:r>
          </w:p>
        </w:tc>
        <w:tc>
          <w:tcPr>
            <w:tcW w:w="6095" w:type="dxa"/>
            <w:gridSpan w:val="2"/>
          </w:tcPr>
          <w:p w14:paraId="5EC6249F" w14:textId="15B76B71" w:rsidR="00CD6843" w:rsidRPr="00C9483D" w:rsidRDefault="00CD6843" w:rsidP="00CD6843">
            <w:pPr>
              <w:jc w:val="both"/>
              <w:rPr>
                <w:rFonts w:ascii="Arial" w:hAnsi="Arial" w:cs="Arial"/>
                <w:sz w:val="20"/>
                <w:szCs w:val="20"/>
              </w:rPr>
            </w:pPr>
            <w:r w:rsidRPr="00C9483D">
              <w:rPr>
                <w:rFonts w:ascii="Arial" w:hAnsi="Arial" w:cs="Arial"/>
                <w:color w:val="000000"/>
                <w:sz w:val="20"/>
                <w:szCs w:val="20"/>
                <w:lang w:eastAsia="lt-LT"/>
              </w:rPr>
              <w:t>Jeigu Tiekėjas neatitinka pašalinimo pagrindų nebuvimo reikalavimų, Perkantysis subjektas tokio Tiekėjo nepašalina iš Pirkimo procedūros, kai yra abi šios sąlygos kartu</w:t>
            </w:r>
            <w:r w:rsidR="00AD1674">
              <w:rPr>
                <w:rFonts w:ascii="Arial" w:hAnsi="Arial" w:cs="Arial"/>
                <w:color w:val="000000"/>
                <w:sz w:val="20"/>
                <w:szCs w:val="20"/>
                <w:lang w:eastAsia="lt-LT"/>
              </w:rPr>
              <w:t xml:space="preserve"> </w:t>
            </w:r>
            <w:r w:rsidR="00AD1674" w:rsidRPr="001B60BE">
              <w:rPr>
                <w:rFonts w:ascii="Arial" w:hAnsi="Arial" w:cs="Arial"/>
                <w:color w:val="000000"/>
                <w:sz w:val="20"/>
                <w:szCs w:val="20"/>
                <w:lang w:eastAsia="lt-LT"/>
              </w:rPr>
              <w:t>(netaikoma pašalinimo pagrindui „Tiekėjas yra neatlikęs jam paskirtos baudžiamojo poveikio priemonės – uždraudimo juridiniam asmeniui dalyvauti viešuosiuose pirkimuose.“)</w:t>
            </w:r>
            <w:r w:rsidRPr="00C9483D">
              <w:rPr>
                <w:rFonts w:ascii="Arial" w:hAnsi="Arial" w:cs="Arial"/>
                <w:color w:val="000000"/>
                <w:sz w:val="20"/>
                <w:szCs w:val="20"/>
                <w:lang w:eastAsia="lt-LT"/>
              </w:rPr>
              <w:t>:</w:t>
            </w:r>
          </w:p>
        </w:tc>
        <w:tc>
          <w:tcPr>
            <w:tcW w:w="7194" w:type="dxa"/>
            <w:gridSpan w:val="2"/>
          </w:tcPr>
          <w:p w14:paraId="7277BDC7" w14:textId="23031FE4"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color w:val="000000"/>
                <w:sz w:val="20"/>
                <w:szCs w:val="20"/>
                <w:lang w:val="en-GB" w:eastAsia="lt-LT"/>
              </w:rPr>
              <w:t>If the Supplier does not meet the requirements of the absence of grounds for exclusion, the Contracting Entity shall not exclude such Supplier from the Procurement procedure when both of the following conditions are met</w:t>
            </w:r>
            <w:r w:rsidR="00CB3B73">
              <w:rPr>
                <w:rFonts w:ascii="Arial" w:hAnsi="Arial" w:cs="Arial"/>
                <w:color w:val="000000"/>
                <w:sz w:val="20"/>
                <w:szCs w:val="20"/>
                <w:lang w:val="en-GB" w:eastAsia="lt-LT"/>
              </w:rPr>
              <w:t xml:space="preserve"> (not applied in case of the ground for exclusion “</w:t>
            </w:r>
            <w:r w:rsidR="00CB3B73" w:rsidRPr="00183B48">
              <w:rPr>
                <w:rFonts w:ascii="Arial" w:hAnsi="Arial" w:cs="Arial"/>
                <w:iCs/>
                <w:color w:val="000000" w:themeColor="text1"/>
                <w:sz w:val="20"/>
                <w:szCs w:val="20"/>
                <w:lang w:val="en-GB"/>
              </w:rPr>
              <w:t xml:space="preserve">The </w:t>
            </w:r>
            <w:r w:rsidR="00CB3B73">
              <w:rPr>
                <w:rFonts w:ascii="Arial" w:hAnsi="Arial" w:cs="Arial"/>
                <w:iCs/>
                <w:color w:val="000000" w:themeColor="text1"/>
                <w:sz w:val="20"/>
                <w:szCs w:val="20"/>
                <w:lang w:val="en-GB"/>
              </w:rPr>
              <w:t>S</w:t>
            </w:r>
            <w:r w:rsidR="00CB3B73" w:rsidRPr="00183B48">
              <w:rPr>
                <w:rFonts w:ascii="Arial" w:hAnsi="Arial" w:cs="Arial"/>
                <w:iCs/>
                <w:color w:val="000000" w:themeColor="text1"/>
                <w:sz w:val="20"/>
                <w:szCs w:val="20"/>
                <w:lang w:val="en-GB"/>
              </w:rPr>
              <w:t xml:space="preserve">upplier has not fulfilled the assigned criminal penalty – the prohibition for the legal entity to participate in public </w:t>
            </w:r>
            <w:proofErr w:type="gramStart"/>
            <w:r w:rsidR="00CB3B73" w:rsidRPr="00183B48">
              <w:rPr>
                <w:rFonts w:ascii="Arial" w:hAnsi="Arial" w:cs="Arial"/>
                <w:iCs/>
                <w:color w:val="000000" w:themeColor="text1"/>
                <w:sz w:val="20"/>
                <w:szCs w:val="20"/>
                <w:lang w:val="en-GB"/>
              </w:rPr>
              <w:t>procurement.</w:t>
            </w:r>
            <w:r w:rsidR="00CB3B73">
              <w:rPr>
                <w:rFonts w:ascii="Arial" w:hAnsi="Arial" w:cs="Arial"/>
                <w:color w:val="000000"/>
                <w:sz w:val="20"/>
                <w:szCs w:val="20"/>
                <w:lang w:val="en-GB" w:eastAsia="lt-LT"/>
              </w:rPr>
              <w:t>“</w:t>
            </w:r>
            <w:proofErr w:type="gramEnd"/>
            <w:r w:rsidR="00CB3B73">
              <w:rPr>
                <w:rFonts w:ascii="Arial" w:hAnsi="Arial" w:cs="Arial"/>
                <w:color w:val="000000"/>
                <w:sz w:val="20"/>
                <w:szCs w:val="20"/>
                <w:lang w:val="en-GB" w:eastAsia="lt-LT"/>
              </w:rPr>
              <w:t>)</w:t>
            </w:r>
            <w:r w:rsidRPr="00C9483D">
              <w:rPr>
                <w:rFonts w:ascii="Arial" w:hAnsi="Arial" w:cs="Arial"/>
                <w:color w:val="000000"/>
                <w:sz w:val="20"/>
                <w:szCs w:val="20"/>
                <w:lang w:val="en-GB" w:eastAsia="lt-LT"/>
              </w:rPr>
              <w:t>:</w:t>
            </w:r>
          </w:p>
        </w:tc>
      </w:tr>
      <w:tr w:rsidR="00CD6843" w:rsidRPr="00C9483D" w14:paraId="7E46AE70" w14:textId="77777777" w:rsidTr="2E97CBDB">
        <w:tc>
          <w:tcPr>
            <w:tcW w:w="1271" w:type="dxa"/>
          </w:tcPr>
          <w:p w14:paraId="1BA92871" w14:textId="4AF41A59" w:rsidR="00CD6843" w:rsidRPr="00C9483D" w:rsidRDefault="00CD6843" w:rsidP="00CD6843">
            <w:pPr>
              <w:rPr>
                <w:rFonts w:ascii="Arial" w:hAnsi="Arial" w:cs="Arial"/>
                <w:sz w:val="20"/>
                <w:szCs w:val="20"/>
              </w:rPr>
            </w:pPr>
            <w:r w:rsidRPr="00C9483D">
              <w:rPr>
                <w:rFonts w:ascii="Arial" w:hAnsi="Arial" w:cs="Arial"/>
                <w:sz w:val="20"/>
                <w:szCs w:val="20"/>
              </w:rPr>
              <w:lastRenderedPageBreak/>
              <w:t>9.1</w:t>
            </w:r>
            <w:r w:rsidR="00967F0A" w:rsidRPr="00C9483D">
              <w:rPr>
                <w:rFonts w:ascii="Arial" w:hAnsi="Arial" w:cs="Arial"/>
                <w:sz w:val="20"/>
                <w:szCs w:val="20"/>
              </w:rPr>
              <w:t>3</w:t>
            </w:r>
            <w:r w:rsidRPr="00C9483D">
              <w:rPr>
                <w:rFonts w:ascii="Arial" w:hAnsi="Arial" w:cs="Arial"/>
                <w:sz w:val="20"/>
                <w:szCs w:val="20"/>
              </w:rPr>
              <w:t>.1.</w:t>
            </w:r>
          </w:p>
        </w:tc>
        <w:tc>
          <w:tcPr>
            <w:tcW w:w="6095" w:type="dxa"/>
            <w:gridSpan w:val="2"/>
          </w:tcPr>
          <w:p w14:paraId="43813936" w14:textId="74E98099" w:rsidR="00CD6843" w:rsidRPr="00C9483D" w:rsidRDefault="00CD6843" w:rsidP="00CD6843">
            <w:pPr>
              <w:jc w:val="both"/>
              <w:rPr>
                <w:rFonts w:ascii="Arial" w:hAnsi="Arial" w:cs="Arial"/>
                <w:sz w:val="20"/>
                <w:szCs w:val="20"/>
              </w:rPr>
            </w:pPr>
            <w:bookmarkStart w:id="69" w:name="_Ref486919088"/>
            <w:r w:rsidRPr="00C9483D">
              <w:rPr>
                <w:rFonts w:ascii="Arial" w:hAnsi="Arial" w:cs="Arial"/>
                <w:color w:val="000000"/>
                <w:sz w:val="20"/>
                <w:szCs w:val="20"/>
                <w:lang w:eastAsia="lt-LT"/>
              </w:rPr>
              <w:t>Tiekėjas pateikė Perkančiajam subjektui informaciją apie tai, kad ėmėsi šių priemonių:</w:t>
            </w:r>
            <w:bookmarkEnd w:id="69"/>
          </w:p>
        </w:tc>
        <w:tc>
          <w:tcPr>
            <w:tcW w:w="7194" w:type="dxa"/>
            <w:gridSpan w:val="2"/>
          </w:tcPr>
          <w:p w14:paraId="4F7CB55E" w14:textId="55E043C9"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color w:val="000000"/>
                <w:sz w:val="20"/>
                <w:szCs w:val="20"/>
                <w:lang w:val="en-GB" w:eastAsia="lt-LT"/>
              </w:rPr>
              <w:t xml:space="preserve">The Supplier has provided the Contracting </w:t>
            </w:r>
            <w:r w:rsidRPr="00C9483D">
              <w:rPr>
                <w:rFonts w:ascii="Arial" w:hAnsi="Arial" w:cs="Arial"/>
                <w:sz w:val="20"/>
                <w:szCs w:val="20"/>
                <w:lang w:val="en-GB"/>
              </w:rPr>
              <w:t>Entity</w:t>
            </w:r>
            <w:r w:rsidRPr="00C9483D">
              <w:rPr>
                <w:rFonts w:ascii="Arial" w:hAnsi="Arial" w:cs="Arial"/>
                <w:color w:val="000000"/>
                <w:sz w:val="20"/>
                <w:szCs w:val="20"/>
                <w:lang w:val="en-GB" w:eastAsia="lt-LT"/>
              </w:rPr>
              <w:t xml:space="preserve"> with information that it has taken the following measures:</w:t>
            </w:r>
          </w:p>
        </w:tc>
      </w:tr>
      <w:tr w:rsidR="00CD6843" w:rsidRPr="00C9483D" w14:paraId="1E06DD93" w14:textId="77777777" w:rsidTr="2E97CBDB">
        <w:tc>
          <w:tcPr>
            <w:tcW w:w="1271" w:type="dxa"/>
          </w:tcPr>
          <w:p w14:paraId="789EEFFA" w14:textId="4E631A37" w:rsidR="00CD6843" w:rsidRPr="00C9483D" w:rsidRDefault="00CD6843" w:rsidP="00CD6843">
            <w:pPr>
              <w:rPr>
                <w:rFonts w:ascii="Arial" w:hAnsi="Arial" w:cs="Arial"/>
                <w:sz w:val="20"/>
                <w:szCs w:val="20"/>
              </w:rPr>
            </w:pPr>
            <w:r w:rsidRPr="00C9483D">
              <w:rPr>
                <w:rFonts w:ascii="Arial" w:hAnsi="Arial" w:cs="Arial"/>
                <w:sz w:val="20"/>
                <w:szCs w:val="20"/>
              </w:rPr>
              <w:t>9.1</w:t>
            </w:r>
            <w:r w:rsidR="00967F0A" w:rsidRPr="00C9483D">
              <w:rPr>
                <w:rFonts w:ascii="Arial" w:hAnsi="Arial" w:cs="Arial"/>
                <w:sz w:val="20"/>
                <w:szCs w:val="20"/>
              </w:rPr>
              <w:t>3</w:t>
            </w:r>
            <w:r w:rsidRPr="00C9483D">
              <w:rPr>
                <w:rFonts w:ascii="Arial" w:hAnsi="Arial" w:cs="Arial"/>
                <w:sz w:val="20"/>
                <w:szCs w:val="20"/>
              </w:rPr>
              <w:t>.1.1.</w:t>
            </w:r>
          </w:p>
        </w:tc>
        <w:tc>
          <w:tcPr>
            <w:tcW w:w="6095" w:type="dxa"/>
            <w:gridSpan w:val="2"/>
          </w:tcPr>
          <w:p w14:paraId="04693C3D" w14:textId="2C213719" w:rsidR="00CD6843" w:rsidRPr="00C9483D" w:rsidRDefault="00CD6843" w:rsidP="00CD6843">
            <w:pPr>
              <w:pStyle w:val="ListParagraph"/>
              <w:tabs>
                <w:tab w:val="left" w:pos="993"/>
                <w:tab w:val="left" w:pos="1701"/>
              </w:tabs>
              <w:spacing w:after="150"/>
              <w:ind w:left="0"/>
              <w:jc w:val="both"/>
              <w:rPr>
                <w:rFonts w:ascii="Arial" w:hAnsi="Arial" w:cs="Arial"/>
                <w:color w:val="000000"/>
                <w:sz w:val="20"/>
                <w:szCs w:val="20"/>
                <w:lang w:eastAsia="lt-LT"/>
              </w:rPr>
            </w:pPr>
            <w:r w:rsidRPr="00C9483D">
              <w:rPr>
                <w:rFonts w:ascii="Arial" w:hAnsi="Arial" w:cs="Arial"/>
                <w:color w:val="000000"/>
                <w:sz w:val="20"/>
                <w:szCs w:val="20"/>
                <w:lang w:eastAsia="lt-LT"/>
              </w:rPr>
              <w:t>Savanoriškai sumokėjo arba įsipareigojo sumokėti kompensaciją už žalą, padarytą dėl nusikalstamos veikos arba pažeidimo, jeigu taikytina;</w:t>
            </w:r>
          </w:p>
        </w:tc>
        <w:tc>
          <w:tcPr>
            <w:tcW w:w="7194" w:type="dxa"/>
            <w:gridSpan w:val="2"/>
          </w:tcPr>
          <w:p w14:paraId="5438B1B9" w14:textId="7D8D5AB0" w:rsidR="00CD6843" w:rsidRPr="00C9483D" w:rsidRDefault="00CD6843" w:rsidP="00CD6843">
            <w:pPr>
              <w:pStyle w:val="ListParagraph"/>
              <w:tabs>
                <w:tab w:val="left" w:pos="993"/>
                <w:tab w:val="left" w:pos="1701"/>
              </w:tabs>
              <w:spacing w:after="150"/>
              <w:ind w:left="0"/>
              <w:jc w:val="both"/>
              <w:rPr>
                <w:rFonts w:ascii="Arial" w:hAnsi="Arial" w:cs="Arial"/>
                <w:color w:val="000000"/>
                <w:sz w:val="20"/>
                <w:szCs w:val="20"/>
                <w:lang w:val="en-GB" w:eastAsia="lt-LT"/>
              </w:rPr>
            </w:pPr>
            <w:r w:rsidRPr="00C9483D">
              <w:rPr>
                <w:rFonts w:ascii="Arial" w:hAnsi="Arial" w:cs="Arial"/>
                <w:color w:val="000000"/>
                <w:sz w:val="20"/>
                <w:szCs w:val="20"/>
                <w:lang w:val="en-GB" w:eastAsia="lt-LT"/>
              </w:rPr>
              <w:t>Voluntarily paid or undertook to pay compensation for damage caused by a criminal offense or breach, if applicable;</w:t>
            </w:r>
          </w:p>
        </w:tc>
      </w:tr>
      <w:tr w:rsidR="00CD6843" w:rsidRPr="00C9483D" w14:paraId="34DA4952" w14:textId="77777777" w:rsidTr="2E97CBDB">
        <w:tc>
          <w:tcPr>
            <w:tcW w:w="1271" w:type="dxa"/>
          </w:tcPr>
          <w:p w14:paraId="086F224D" w14:textId="3018A543" w:rsidR="00CD6843" w:rsidRPr="00C9483D" w:rsidRDefault="00CD6843" w:rsidP="00CD6843">
            <w:pPr>
              <w:rPr>
                <w:rFonts w:ascii="Arial" w:hAnsi="Arial" w:cs="Arial"/>
                <w:sz w:val="20"/>
                <w:szCs w:val="20"/>
              </w:rPr>
            </w:pPr>
            <w:r w:rsidRPr="00C9483D">
              <w:rPr>
                <w:rFonts w:ascii="Arial" w:hAnsi="Arial" w:cs="Arial"/>
                <w:sz w:val="20"/>
                <w:szCs w:val="20"/>
              </w:rPr>
              <w:t>9.1</w:t>
            </w:r>
            <w:r w:rsidR="00967F0A" w:rsidRPr="00C9483D">
              <w:rPr>
                <w:rFonts w:ascii="Arial" w:hAnsi="Arial" w:cs="Arial"/>
                <w:sz w:val="20"/>
                <w:szCs w:val="20"/>
              </w:rPr>
              <w:t>3</w:t>
            </w:r>
            <w:r w:rsidRPr="00C9483D">
              <w:rPr>
                <w:rFonts w:ascii="Arial" w:hAnsi="Arial" w:cs="Arial"/>
                <w:sz w:val="20"/>
                <w:szCs w:val="20"/>
              </w:rPr>
              <w:t>.1.2.</w:t>
            </w:r>
          </w:p>
        </w:tc>
        <w:tc>
          <w:tcPr>
            <w:tcW w:w="6095" w:type="dxa"/>
            <w:gridSpan w:val="2"/>
          </w:tcPr>
          <w:p w14:paraId="2A83ABE8" w14:textId="6BE902BA" w:rsidR="00CD6843" w:rsidRPr="00C9483D" w:rsidRDefault="00CD6843" w:rsidP="00CD6843">
            <w:pPr>
              <w:pStyle w:val="ListParagraph"/>
              <w:tabs>
                <w:tab w:val="left" w:pos="993"/>
                <w:tab w:val="left" w:pos="1701"/>
              </w:tabs>
              <w:spacing w:after="150"/>
              <w:ind w:left="0"/>
              <w:jc w:val="both"/>
              <w:rPr>
                <w:rFonts w:ascii="Arial" w:hAnsi="Arial" w:cs="Arial"/>
                <w:color w:val="000000"/>
                <w:sz w:val="20"/>
                <w:szCs w:val="20"/>
                <w:lang w:eastAsia="lt-LT"/>
              </w:rPr>
            </w:pPr>
            <w:r w:rsidRPr="00C9483D">
              <w:rPr>
                <w:rFonts w:ascii="Arial" w:hAnsi="Arial" w:cs="Arial"/>
                <w:color w:val="000000"/>
                <w:sz w:val="20"/>
                <w:szCs w:val="20"/>
                <w:lang w:eastAsia="lt-LT"/>
              </w:rPr>
              <w:t>Bendradarbiavo, aktyviai teikė pagalbą ar ėmėsi kitų priemonių, padedančių ištirti, išaiškinti jo padarytą nusikalstamą veiką ar pažeidimą, jeigu taikytina;</w:t>
            </w:r>
          </w:p>
        </w:tc>
        <w:tc>
          <w:tcPr>
            <w:tcW w:w="7194" w:type="dxa"/>
            <w:gridSpan w:val="2"/>
          </w:tcPr>
          <w:p w14:paraId="1866A525" w14:textId="32DD1849" w:rsidR="00CD6843" w:rsidRPr="00C9483D" w:rsidRDefault="00CD6843" w:rsidP="00CD6843">
            <w:pPr>
              <w:pStyle w:val="ListParagraph"/>
              <w:tabs>
                <w:tab w:val="left" w:pos="993"/>
                <w:tab w:val="left" w:pos="1701"/>
              </w:tabs>
              <w:spacing w:after="150"/>
              <w:ind w:left="0"/>
              <w:jc w:val="both"/>
              <w:rPr>
                <w:rFonts w:ascii="Arial" w:hAnsi="Arial" w:cs="Arial"/>
                <w:color w:val="000000"/>
                <w:sz w:val="20"/>
                <w:szCs w:val="20"/>
                <w:lang w:val="en-GB" w:eastAsia="lt-LT"/>
              </w:rPr>
            </w:pPr>
            <w:r w:rsidRPr="00C9483D">
              <w:rPr>
                <w:rFonts w:ascii="Arial" w:hAnsi="Arial" w:cs="Arial"/>
                <w:color w:val="000000"/>
                <w:sz w:val="20"/>
                <w:szCs w:val="20"/>
                <w:lang w:val="en-GB" w:eastAsia="lt-LT"/>
              </w:rPr>
              <w:t>Cooperated, actively assisted or took other measures to assist in the investigation of a criminal offense or violation it committed, if applicable;</w:t>
            </w:r>
          </w:p>
        </w:tc>
      </w:tr>
      <w:tr w:rsidR="00CD6843" w:rsidRPr="00C9483D" w14:paraId="519A2CA4" w14:textId="77777777" w:rsidTr="2E97CBDB">
        <w:tc>
          <w:tcPr>
            <w:tcW w:w="1271" w:type="dxa"/>
          </w:tcPr>
          <w:p w14:paraId="353B9034" w14:textId="68027BE8" w:rsidR="00CD6843" w:rsidRPr="00C9483D" w:rsidRDefault="00CD6843" w:rsidP="00CD6843">
            <w:pPr>
              <w:rPr>
                <w:rFonts w:ascii="Arial" w:hAnsi="Arial" w:cs="Arial"/>
                <w:sz w:val="20"/>
                <w:szCs w:val="20"/>
              </w:rPr>
            </w:pPr>
            <w:r w:rsidRPr="00C9483D">
              <w:rPr>
                <w:rFonts w:ascii="Arial" w:hAnsi="Arial" w:cs="Arial"/>
                <w:sz w:val="20"/>
                <w:szCs w:val="20"/>
              </w:rPr>
              <w:t>9.1</w:t>
            </w:r>
            <w:r w:rsidR="00967F0A" w:rsidRPr="00C9483D">
              <w:rPr>
                <w:rFonts w:ascii="Arial" w:hAnsi="Arial" w:cs="Arial"/>
                <w:sz w:val="20"/>
                <w:szCs w:val="20"/>
              </w:rPr>
              <w:t>3</w:t>
            </w:r>
            <w:r w:rsidRPr="00C9483D">
              <w:rPr>
                <w:rFonts w:ascii="Arial" w:hAnsi="Arial" w:cs="Arial"/>
                <w:sz w:val="20"/>
                <w:szCs w:val="20"/>
              </w:rPr>
              <w:t>.1.3.</w:t>
            </w:r>
          </w:p>
        </w:tc>
        <w:tc>
          <w:tcPr>
            <w:tcW w:w="6095" w:type="dxa"/>
            <w:gridSpan w:val="2"/>
          </w:tcPr>
          <w:p w14:paraId="4917E452" w14:textId="0F11777A" w:rsidR="00CD6843" w:rsidRPr="00C9483D" w:rsidRDefault="00CD6843" w:rsidP="00CD6843">
            <w:pPr>
              <w:jc w:val="both"/>
              <w:rPr>
                <w:rFonts w:ascii="Arial" w:hAnsi="Arial" w:cs="Arial"/>
                <w:sz w:val="20"/>
                <w:szCs w:val="20"/>
              </w:rPr>
            </w:pPr>
            <w:r w:rsidRPr="00C9483D">
              <w:rPr>
                <w:rFonts w:ascii="Arial" w:hAnsi="Arial" w:cs="Arial"/>
                <w:color w:val="000000"/>
                <w:sz w:val="20"/>
                <w:szCs w:val="20"/>
                <w:lang w:eastAsia="lt-LT"/>
              </w:rPr>
              <w:t>Ėmėsi techninių, organizacinių, personalo valdymo priemonių, skirtų tolesnių nusikalstamų veikų ar pažeidimų prevencijai;</w:t>
            </w:r>
          </w:p>
        </w:tc>
        <w:tc>
          <w:tcPr>
            <w:tcW w:w="7194" w:type="dxa"/>
            <w:gridSpan w:val="2"/>
          </w:tcPr>
          <w:p w14:paraId="349EF7EE" w14:textId="7C2D0C47"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color w:val="000000"/>
                <w:sz w:val="20"/>
                <w:szCs w:val="20"/>
                <w:lang w:val="en-GB" w:eastAsia="lt-LT"/>
              </w:rPr>
              <w:t>Has taken technical, organizational, personnel management measures to prevent further criminal acts or violations;</w:t>
            </w:r>
          </w:p>
        </w:tc>
      </w:tr>
      <w:tr w:rsidR="00CD6843" w:rsidRPr="00C9483D" w14:paraId="24687CAF" w14:textId="77777777" w:rsidTr="2E97CBDB">
        <w:tc>
          <w:tcPr>
            <w:tcW w:w="1271" w:type="dxa"/>
          </w:tcPr>
          <w:p w14:paraId="22AF7ED9" w14:textId="54E05E67" w:rsidR="00CD6843" w:rsidRPr="00C9483D" w:rsidRDefault="00CD6843" w:rsidP="00CD6843">
            <w:pPr>
              <w:rPr>
                <w:rFonts w:ascii="Arial" w:hAnsi="Arial" w:cs="Arial"/>
                <w:sz w:val="20"/>
                <w:szCs w:val="20"/>
              </w:rPr>
            </w:pPr>
            <w:r w:rsidRPr="00C9483D">
              <w:rPr>
                <w:rFonts w:ascii="Arial" w:hAnsi="Arial" w:cs="Arial"/>
                <w:sz w:val="20"/>
                <w:szCs w:val="20"/>
              </w:rPr>
              <w:t>9.1</w:t>
            </w:r>
            <w:r w:rsidR="00967F0A" w:rsidRPr="00C9483D">
              <w:rPr>
                <w:rFonts w:ascii="Arial" w:hAnsi="Arial" w:cs="Arial"/>
                <w:sz w:val="20"/>
                <w:szCs w:val="20"/>
              </w:rPr>
              <w:t>3</w:t>
            </w:r>
            <w:r w:rsidRPr="00C9483D">
              <w:rPr>
                <w:rFonts w:ascii="Arial" w:hAnsi="Arial" w:cs="Arial"/>
                <w:sz w:val="20"/>
                <w:szCs w:val="20"/>
              </w:rPr>
              <w:t>.2</w:t>
            </w:r>
          </w:p>
        </w:tc>
        <w:tc>
          <w:tcPr>
            <w:tcW w:w="6095" w:type="dxa"/>
            <w:gridSpan w:val="2"/>
          </w:tcPr>
          <w:p w14:paraId="41A21A8E" w14:textId="1CDE3C7B" w:rsidR="00CD6843" w:rsidRPr="00C9483D" w:rsidRDefault="00CD6843" w:rsidP="00CD6843">
            <w:pPr>
              <w:jc w:val="both"/>
              <w:rPr>
                <w:rFonts w:ascii="Arial" w:hAnsi="Arial" w:cs="Arial"/>
                <w:sz w:val="20"/>
                <w:szCs w:val="20"/>
              </w:rPr>
            </w:pPr>
            <w:r w:rsidRPr="00C9483D">
              <w:rPr>
                <w:rFonts w:ascii="Arial" w:hAnsi="Arial" w:cs="Arial"/>
                <w:color w:val="000000"/>
                <w:sz w:val="20"/>
                <w:szCs w:val="20"/>
                <w:lang w:eastAsia="lt-LT"/>
              </w:rPr>
              <w:t>Perkantysis subjektas įvertin</w:t>
            </w:r>
            <w:r w:rsidR="00FC6C71">
              <w:rPr>
                <w:rFonts w:ascii="Arial" w:hAnsi="Arial" w:cs="Arial"/>
                <w:color w:val="000000"/>
                <w:sz w:val="20"/>
                <w:szCs w:val="20"/>
                <w:lang w:eastAsia="lt-LT"/>
              </w:rPr>
              <w:t>a</w:t>
            </w:r>
            <w:r w:rsidRPr="00C9483D">
              <w:rPr>
                <w:rFonts w:ascii="Arial" w:hAnsi="Arial" w:cs="Arial"/>
                <w:color w:val="000000"/>
                <w:sz w:val="20"/>
                <w:szCs w:val="20"/>
                <w:lang w:eastAsia="lt-LT"/>
              </w:rPr>
              <w:t xml:space="preserve"> Tiekėjo informaciją, pateiktą pagal BPS </w:t>
            </w:r>
            <w:r w:rsidRPr="00C9483D">
              <w:rPr>
                <w:rFonts w:ascii="Arial" w:hAnsi="Arial" w:cs="Arial"/>
                <w:color w:val="000000"/>
                <w:sz w:val="20"/>
                <w:szCs w:val="20"/>
                <w:lang w:eastAsia="lt-LT"/>
              </w:rPr>
              <w:fldChar w:fldCharType="begin"/>
            </w:r>
            <w:r w:rsidRPr="00C9483D">
              <w:rPr>
                <w:rFonts w:ascii="Arial" w:hAnsi="Arial" w:cs="Arial"/>
                <w:color w:val="000000"/>
                <w:sz w:val="20"/>
                <w:szCs w:val="20"/>
                <w:lang w:eastAsia="lt-LT"/>
              </w:rPr>
              <w:instrText xml:space="preserve"> REF _Ref486919088 \r \h  \* MERGEFORMAT </w:instrText>
            </w:r>
            <w:r w:rsidRPr="00C9483D">
              <w:rPr>
                <w:rFonts w:ascii="Arial" w:hAnsi="Arial" w:cs="Arial"/>
                <w:color w:val="000000"/>
                <w:sz w:val="20"/>
                <w:szCs w:val="20"/>
                <w:lang w:eastAsia="lt-LT"/>
              </w:rPr>
            </w:r>
            <w:r w:rsidRPr="00C9483D">
              <w:rPr>
                <w:rFonts w:ascii="Arial" w:hAnsi="Arial" w:cs="Arial"/>
                <w:color w:val="000000"/>
                <w:sz w:val="20"/>
                <w:szCs w:val="20"/>
                <w:lang w:eastAsia="lt-LT"/>
              </w:rPr>
              <w:fldChar w:fldCharType="separate"/>
            </w:r>
            <w:r w:rsidRPr="00C9483D">
              <w:rPr>
                <w:rFonts w:ascii="Arial" w:hAnsi="Arial" w:cs="Arial"/>
                <w:color w:val="000000"/>
                <w:sz w:val="20"/>
                <w:szCs w:val="20"/>
                <w:lang w:eastAsia="lt-LT"/>
              </w:rPr>
              <w:t>9.1</w:t>
            </w:r>
            <w:r w:rsidR="002B3B5B" w:rsidRPr="00C9483D">
              <w:rPr>
                <w:rFonts w:ascii="Arial" w:hAnsi="Arial" w:cs="Arial"/>
                <w:color w:val="000000"/>
                <w:sz w:val="20"/>
                <w:szCs w:val="20"/>
                <w:lang w:eastAsia="lt-LT"/>
              </w:rPr>
              <w:t>3</w:t>
            </w:r>
            <w:r w:rsidRPr="00C9483D">
              <w:rPr>
                <w:rFonts w:ascii="Arial" w:hAnsi="Arial" w:cs="Arial"/>
                <w:color w:val="000000"/>
                <w:sz w:val="20"/>
                <w:szCs w:val="20"/>
                <w:lang w:eastAsia="lt-LT"/>
              </w:rPr>
              <w:t>.1</w:t>
            </w:r>
            <w:r w:rsidRPr="00C9483D">
              <w:rPr>
                <w:rFonts w:ascii="Arial" w:hAnsi="Arial" w:cs="Arial"/>
                <w:color w:val="000000"/>
                <w:sz w:val="20"/>
                <w:szCs w:val="20"/>
                <w:lang w:eastAsia="lt-LT"/>
              </w:rPr>
              <w:fldChar w:fldCharType="end"/>
            </w:r>
            <w:r w:rsidRPr="00C9483D">
              <w:rPr>
                <w:rFonts w:ascii="Arial" w:hAnsi="Arial" w:cs="Arial"/>
                <w:color w:val="000000"/>
                <w:sz w:val="20"/>
                <w:szCs w:val="20"/>
                <w:lang w:eastAsia="lt-LT"/>
              </w:rPr>
              <w:t xml:space="preserve"> punkt</w:t>
            </w:r>
            <w:r w:rsidR="00731FAA" w:rsidRPr="00C9483D">
              <w:rPr>
                <w:rFonts w:ascii="Arial" w:hAnsi="Arial" w:cs="Arial"/>
                <w:color w:val="000000"/>
                <w:sz w:val="20"/>
                <w:szCs w:val="20"/>
                <w:lang w:eastAsia="lt-LT"/>
              </w:rPr>
              <w:t>ą</w:t>
            </w:r>
            <w:r w:rsidRPr="00C9483D">
              <w:rPr>
                <w:rFonts w:ascii="Arial" w:hAnsi="Arial" w:cs="Arial"/>
                <w:color w:val="000000"/>
                <w:sz w:val="20"/>
                <w:szCs w:val="20"/>
                <w:lang w:eastAsia="lt-LT"/>
              </w:rPr>
              <w:t>, ir pri</w:t>
            </w:r>
            <w:r w:rsidR="00FC6C71">
              <w:rPr>
                <w:rFonts w:ascii="Arial" w:hAnsi="Arial" w:cs="Arial"/>
                <w:color w:val="000000"/>
                <w:sz w:val="20"/>
                <w:szCs w:val="20"/>
                <w:lang w:eastAsia="lt-LT"/>
              </w:rPr>
              <w:t>ima</w:t>
            </w:r>
            <w:r w:rsidRPr="00C9483D">
              <w:rPr>
                <w:rFonts w:ascii="Arial" w:hAnsi="Arial" w:cs="Arial"/>
                <w:color w:val="000000"/>
                <w:sz w:val="20"/>
                <w:szCs w:val="20"/>
                <w:lang w:eastAsia="lt-LT"/>
              </w:rPr>
              <w:t xml:space="preserve"> motyvuotą sprendimą, kad priemonės, kurių ėmėsi Tiekėjas, siekdamas įrodyti savo patikimumą, yra pakankamos. Šių priemonių pakankamumas vertinamas atsižvelgiant į nusikalstamos veikos ar pažeidimo rimtumą ir aplinkybes. Perkantysis subjektas pateikia Tiekėjui motyvuotą sprendimą raštu ne vėliau kaip per 10 dienų nuo BPS </w:t>
            </w:r>
            <w:r w:rsidRPr="00C9483D">
              <w:rPr>
                <w:rFonts w:ascii="Arial" w:hAnsi="Arial" w:cs="Arial"/>
                <w:color w:val="000000"/>
                <w:sz w:val="20"/>
                <w:szCs w:val="20"/>
                <w:lang w:eastAsia="lt-LT"/>
              </w:rPr>
              <w:fldChar w:fldCharType="begin"/>
            </w:r>
            <w:r w:rsidRPr="00C9483D">
              <w:rPr>
                <w:rFonts w:ascii="Arial" w:hAnsi="Arial" w:cs="Arial"/>
                <w:color w:val="000000"/>
                <w:sz w:val="20"/>
                <w:szCs w:val="20"/>
                <w:lang w:eastAsia="lt-LT"/>
              </w:rPr>
              <w:instrText xml:space="preserve"> REF _Ref486919088 \r \h  \* MERGEFORMAT </w:instrText>
            </w:r>
            <w:r w:rsidRPr="00C9483D">
              <w:rPr>
                <w:rFonts w:ascii="Arial" w:hAnsi="Arial" w:cs="Arial"/>
                <w:color w:val="000000"/>
                <w:sz w:val="20"/>
                <w:szCs w:val="20"/>
                <w:lang w:eastAsia="lt-LT"/>
              </w:rPr>
            </w:r>
            <w:r w:rsidRPr="00C9483D">
              <w:rPr>
                <w:rFonts w:ascii="Arial" w:hAnsi="Arial" w:cs="Arial"/>
                <w:color w:val="000000"/>
                <w:sz w:val="20"/>
                <w:szCs w:val="20"/>
                <w:lang w:eastAsia="lt-LT"/>
              </w:rPr>
              <w:fldChar w:fldCharType="separate"/>
            </w:r>
            <w:r w:rsidRPr="00C9483D">
              <w:rPr>
                <w:rFonts w:ascii="Arial" w:hAnsi="Arial" w:cs="Arial"/>
                <w:color w:val="000000"/>
                <w:sz w:val="20"/>
                <w:szCs w:val="20"/>
                <w:lang w:eastAsia="lt-LT"/>
              </w:rPr>
              <w:t>9.1</w:t>
            </w:r>
            <w:r w:rsidR="002B3B5B" w:rsidRPr="00C9483D">
              <w:rPr>
                <w:rFonts w:ascii="Arial" w:hAnsi="Arial" w:cs="Arial"/>
                <w:color w:val="000000"/>
                <w:sz w:val="20"/>
                <w:szCs w:val="20"/>
                <w:lang w:eastAsia="lt-LT"/>
              </w:rPr>
              <w:t>3</w:t>
            </w:r>
            <w:r w:rsidRPr="00C9483D">
              <w:rPr>
                <w:rFonts w:ascii="Arial" w:hAnsi="Arial" w:cs="Arial"/>
                <w:color w:val="000000"/>
                <w:sz w:val="20"/>
                <w:szCs w:val="20"/>
                <w:lang w:eastAsia="lt-LT"/>
              </w:rPr>
              <w:t>.1</w:t>
            </w:r>
            <w:r w:rsidRPr="00C9483D">
              <w:rPr>
                <w:rFonts w:ascii="Arial" w:hAnsi="Arial" w:cs="Arial"/>
                <w:color w:val="000000"/>
                <w:sz w:val="20"/>
                <w:szCs w:val="20"/>
                <w:lang w:eastAsia="lt-LT"/>
              </w:rPr>
              <w:fldChar w:fldCharType="end"/>
            </w:r>
            <w:r w:rsidRPr="00C9483D">
              <w:rPr>
                <w:rFonts w:ascii="Arial" w:hAnsi="Arial" w:cs="Arial"/>
                <w:color w:val="000000"/>
                <w:sz w:val="20"/>
                <w:szCs w:val="20"/>
                <w:lang w:eastAsia="lt-LT"/>
              </w:rPr>
              <w:t> punkte nurodytos Tiekėjo informacijos gavimo.</w:t>
            </w:r>
          </w:p>
        </w:tc>
        <w:tc>
          <w:tcPr>
            <w:tcW w:w="7194" w:type="dxa"/>
            <w:gridSpan w:val="2"/>
          </w:tcPr>
          <w:p w14:paraId="02E19D9F" w14:textId="791CBA84"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color w:val="000000"/>
                <w:sz w:val="20"/>
                <w:szCs w:val="20"/>
                <w:lang w:val="en-GB" w:eastAsia="lt-LT"/>
              </w:rPr>
              <w:t xml:space="preserve">The Contracting Entity has assessed the information provided by the Supplier in accordance with Sub-clause </w:t>
            </w:r>
            <w:r w:rsidRPr="00C9483D">
              <w:rPr>
                <w:rFonts w:ascii="Arial" w:hAnsi="Arial" w:cs="Arial"/>
                <w:color w:val="000000"/>
                <w:sz w:val="20"/>
                <w:szCs w:val="20"/>
                <w:lang w:val="en-GB" w:eastAsia="lt-LT"/>
              </w:rPr>
              <w:fldChar w:fldCharType="begin"/>
            </w:r>
            <w:r w:rsidRPr="00C9483D">
              <w:rPr>
                <w:rFonts w:ascii="Arial" w:hAnsi="Arial" w:cs="Arial"/>
                <w:color w:val="000000"/>
                <w:sz w:val="20"/>
                <w:szCs w:val="20"/>
                <w:lang w:val="en-GB" w:eastAsia="lt-LT"/>
              </w:rPr>
              <w:instrText xml:space="preserve"> REF _Ref486919088 \r \h  \* MERGEFORMAT </w:instrText>
            </w:r>
            <w:r w:rsidRPr="00C9483D">
              <w:rPr>
                <w:rFonts w:ascii="Arial" w:hAnsi="Arial" w:cs="Arial"/>
                <w:color w:val="000000"/>
                <w:sz w:val="20"/>
                <w:szCs w:val="20"/>
                <w:lang w:val="en-GB" w:eastAsia="lt-LT"/>
              </w:rPr>
            </w:r>
            <w:r w:rsidRPr="00C9483D">
              <w:rPr>
                <w:rFonts w:ascii="Arial" w:hAnsi="Arial" w:cs="Arial"/>
                <w:color w:val="000000"/>
                <w:sz w:val="20"/>
                <w:szCs w:val="20"/>
                <w:lang w:val="en-GB" w:eastAsia="lt-LT"/>
              </w:rPr>
              <w:fldChar w:fldCharType="separate"/>
            </w:r>
            <w:r w:rsidRPr="00C9483D">
              <w:rPr>
                <w:rFonts w:ascii="Arial" w:hAnsi="Arial" w:cs="Arial"/>
                <w:color w:val="000000"/>
                <w:sz w:val="20"/>
                <w:szCs w:val="20"/>
                <w:lang w:val="en-GB" w:eastAsia="lt-LT"/>
              </w:rPr>
              <w:t>9.1</w:t>
            </w:r>
            <w:r w:rsidR="002B3B5B" w:rsidRPr="00C9483D">
              <w:rPr>
                <w:rFonts w:ascii="Arial" w:hAnsi="Arial" w:cs="Arial"/>
                <w:color w:val="000000"/>
                <w:sz w:val="20"/>
                <w:szCs w:val="20"/>
                <w:lang w:val="en-GB" w:eastAsia="lt-LT"/>
              </w:rPr>
              <w:t>3</w:t>
            </w:r>
            <w:r w:rsidRPr="00C9483D">
              <w:rPr>
                <w:rFonts w:ascii="Arial" w:hAnsi="Arial" w:cs="Arial"/>
                <w:color w:val="000000"/>
                <w:sz w:val="20"/>
                <w:szCs w:val="20"/>
                <w:lang w:val="en-GB" w:eastAsia="lt-LT"/>
              </w:rPr>
              <w:t>.1</w:t>
            </w:r>
            <w:r w:rsidRPr="00C9483D">
              <w:rPr>
                <w:rFonts w:ascii="Arial" w:hAnsi="Arial" w:cs="Arial"/>
                <w:color w:val="000000"/>
                <w:sz w:val="20"/>
                <w:szCs w:val="20"/>
                <w:lang w:val="en-GB" w:eastAsia="lt-LT"/>
              </w:rPr>
              <w:fldChar w:fldCharType="end"/>
            </w:r>
            <w:r w:rsidRPr="00C9483D">
              <w:rPr>
                <w:rFonts w:ascii="Arial" w:hAnsi="Arial" w:cs="Arial"/>
                <w:color w:val="000000"/>
                <w:sz w:val="20"/>
                <w:szCs w:val="20"/>
                <w:lang w:val="en-GB" w:eastAsia="lt-LT"/>
              </w:rPr>
              <w:t xml:space="preserve"> of the GPC and has made a reasoned decision that the measures taken by the Supplier to prove its reliability are sufficient. The adequacy of these measures shall be assessed in the light of the seriousness and circumstances of the offense or infringement. The Contracting Entity shall provide the Supplier with a reasoned decision in writing not later than within 10 days from the receipt of the Supplier’s information specified in Sub-clause 9.1</w:t>
            </w:r>
            <w:r w:rsidR="002B3B5B" w:rsidRPr="00C9483D">
              <w:rPr>
                <w:rFonts w:ascii="Arial" w:hAnsi="Arial" w:cs="Arial"/>
                <w:color w:val="000000"/>
                <w:sz w:val="20"/>
                <w:szCs w:val="20"/>
                <w:lang w:val="en-GB" w:eastAsia="lt-LT"/>
              </w:rPr>
              <w:t>3</w:t>
            </w:r>
            <w:r w:rsidRPr="00C9483D">
              <w:rPr>
                <w:rFonts w:ascii="Arial" w:hAnsi="Arial" w:cs="Arial"/>
                <w:color w:val="000000"/>
                <w:sz w:val="20"/>
                <w:szCs w:val="20"/>
                <w:lang w:val="en-GB" w:eastAsia="lt-LT"/>
              </w:rPr>
              <w:t>.1 of the GPC.</w:t>
            </w:r>
          </w:p>
        </w:tc>
      </w:tr>
      <w:tr w:rsidR="00CD6843" w:rsidRPr="00C9483D" w14:paraId="3D2E916A" w14:textId="77777777" w:rsidTr="2E97CBDB">
        <w:tc>
          <w:tcPr>
            <w:tcW w:w="1271" w:type="dxa"/>
          </w:tcPr>
          <w:p w14:paraId="22AD9701" w14:textId="5DEEC77F" w:rsidR="00CD6843" w:rsidRPr="00C9483D" w:rsidRDefault="00CD6843" w:rsidP="00CD6843">
            <w:pPr>
              <w:rPr>
                <w:rFonts w:ascii="Arial" w:hAnsi="Arial" w:cs="Arial"/>
                <w:sz w:val="20"/>
                <w:szCs w:val="20"/>
              </w:rPr>
            </w:pPr>
            <w:r w:rsidRPr="00C9483D">
              <w:rPr>
                <w:rFonts w:ascii="Arial" w:hAnsi="Arial" w:cs="Arial"/>
                <w:sz w:val="20"/>
                <w:szCs w:val="20"/>
              </w:rPr>
              <w:t>9.1</w:t>
            </w:r>
            <w:r w:rsidR="00967F0A" w:rsidRPr="00C9483D">
              <w:rPr>
                <w:rFonts w:ascii="Arial" w:hAnsi="Arial" w:cs="Arial"/>
                <w:sz w:val="20"/>
                <w:szCs w:val="20"/>
              </w:rPr>
              <w:t>4</w:t>
            </w:r>
            <w:r w:rsidRPr="00C9483D">
              <w:rPr>
                <w:rFonts w:ascii="Arial" w:hAnsi="Arial" w:cs="Arial"/>
                <w:sz w:val="20"/>
                <w:szCs w:val="20"/>
              </w:rPr>
              <w:t>.</w:t>
            </w:r>
          </w:p>
        </w:tc>
        <w:tc>
          <w:tcPr>
            <w:tcW w:w="6095" w:type="dxa"/>
            <w:gridSpan w:val="2"/>
          </w:tcPr>
          <w:p w14:paraId="7886CA44" w14:textId="5593864A" w:rsidR="00CD6843" w:rsidRPr="00C9483D" w:rsidRDefault="00CD6843" w:rsidP="00CD6843">
            <w:pPr>
              <w:pStyle w:val="ListParagraph"/>
              <w:tabs>
                <w:tab w:val="left" w:pos="567"/>
              </w:tabs>
              <w:ind w:left="0"/>
              <w:jc w:val="both"/>
              <w:rPr>
                <w:rFonts w:ascii="Arial" w:eastAsiaTheme="minorHAnsi" w:hAnsi="Arial" w:cs="Arial"/>
                <w:color w:val="000000"/>
                <w:sz w:val="20"/>
                <w:szCs w:val="20"/>
              </w:rPr>
            </w:pPr>
            <w:bookmarkStart w:id="70" w:name="_Ref500059922"/>
            <w:r w:rsidRPr="00C9483D">
              <w:rPr>
                <w:rFonts w:ascii="Arial" w:hAnsi="Arial" w:cs="Arial"/>
                <w:color w:val="000000"/>
                <w:sz w:val="20"/>
                <w:szCs w:val="20"/>
              </w:rPr>
              <w:t xml:space="preserve">Perkantysis subjektas </w:t>
            </w:r>
            <w:bookmarkEnd w:id="70"/>
            <w:r w:rsidRPr="00C9483D">
              <w:rPr>
                <w:rFonts w:ascii="Arial" w:hAnsi="Arial" w:cs="Arial"/>
                <w:sz w:val="20"/>
                <w:szCs w:val="20"/>
              </w:rPr>
              <w:t xml:space="preserve"/>
            </w:r>
            <w:r w:rsidRPr="00C9483D">
              <w:rPr>
                <w:rFonts w:ascii="Arial" w:eastAsiaTheme="minorHAnsi" w:hAnsi="Arial" w:cs="Arial"/>
                <w:color w:val="000000"/>
                <w:sz w:val="20"/>
                <w:szCs w:val="20"/>
              </w:rPr>
              <w:t>bet kuriuo Pirkimo procedūros metu gali paprašyti Tiekėjų pateikti visus ar dalį dokumentų, patvirtinančių pašalinimo pagrindų nebuvimą, jų atitiktį keliamiems Kvalifikacijos</w:t>
            </w:r>
            <w:r w:rsidR="00FC6C71">
              <w:rPr>
                <w:rFonts w:ascii="Arial" w:eastAsiaTheme="minorHAnsi" w:hAnsi="Arial" w:cs="Arial"/>
                <w:color w:val="000000"/>
                <w:sz w:val="20"/>
                <w:szCs w:val="20"/>
              </w:rPr>
              <w:t xml:space="preserve"> ir kitiems</w:t>
            </w:r>
            <w:r w:rsidRPr="00C9483D">
              <w:rPr>
                <w:rFonts w:ascii="Arial" w:eastAsiaTheme="minorHAnsi" w:hAnsi="Arial" w:cs="Arial"/>
                <w:color w:val="000000"/>
                <w:sz w:val="20"/>
                <w:szCs w:val="20"/>
              </w:rPr>
              <w:t xml:space="preserve"> reikalavimams, ir, jeigu taikytina, atitiktį kokybės vadybos sistemos ir (arba) aplinkos apsaugos vadybos sistemos standartams, jeigu tai būtina siekiant užtikrinti tinkamą Pirkimo procedūros atlikimą. </w:t>
            </w:r>
            <w:r w:rsidR="00FC6C71">
              <w:rPr>
                <w:rFonts w:ascii="Arial" w:eastAsiaTheme="minorHAnsi" w:hAnsi="Arial" w:cs="Arial"/>
                <w:color w:val="000000"/>
                <w:sz w:val="20"/>
                <w:szCs w:val="20"/>
              </w:rPr>
              <w:t>Iš užsienio tiekėjų p</w:t>
            </w:r>
            <w:r w:rsidRPr="00C9483D">
              <w:rPr>
                <w:rFonts w:ascii="Arial" w:eastAsiaTheme="minorHAnsi" w:hAnsi="Arial" w:cs="Arial"/>
                <w:color w:val="000000"/>
                <w:sz w:val="20"/>
                <w:szCs w:val="20"/>
              </w:rPr>
              <w:t xml:space="preserve">irmiausia reikalaujama tokios rūšies pažymų ir tokių dokumentinių įrodymų formų, apie kuriuos pateikta informacija Europos Komisijos informacinėje dokumentų saugykloje </w:t>
            </w:r>
            <w:proofErr w:type="spellStart"/>
            <w:r w:rsidRPr="00C9483D">
              <w:rPr>
                <w:rFonts w:ascii="Arial" w:eastAsiaTheme="minorHAnsi" w:hAnsi="Arial" w:cs="Arial"/>
                <w:color w:val="000000"/>
                <w:sz w:val="20"/>
                <w:szCs w:val="20"/>
              </w:rPr>
              <w:t>eCertis</w:t>
            </w:r>
            <w:proofErr w:type="spellEnd"/>
            <w:r w:rsidRPr="00C9483D">
              <w:rPr>
                <w:rStyle w:val="FootnoteReference"/>
                <w:rFonts w:ascii="Arial" w:eastAsiaTheme="minorHAnsi" w:hAnsi="Arial" w:cs="Arial"/>
                <w:color w:val="000000"/>
                <w:sz w:val="20"/>
                <w:szCs w:val="20"/>
              </w:rPr>
              <w:footnoteReference w:id="6"/>
            </w:r>
            <w:r w:rsidRPr="00C9483D">
              <w:rPr>
                <w:rFonts w:ascii="Arial" w:eastAsiaTheme="minorHAnsi" w:hAnsi="Arial" w:cs="Arial"/>
                <w:color w:val="000000"/>
                <w:sz w:val="20"/>
                <w:szCs w:val="20"/>
              </w:rPr>
              <w:t>. Tokių dokumentų nereikalaujama, jei Perkantysis subjektas 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p>
        </w:tc>
        <w:tc>
          <w:tcPr>
            <w:tcW w:w="7194" w:type="dxa"/>
            <w:gridSpan w:val="2"/>
          </w:tcPr>
          <w:p w14:paraId="0D00E919" w14:textId="6AA420A6" w:rsidR="00CD6843" w:rsidRPr="00C9483D" w:rsidRDefault="00CD6843" w:rsidP="00CD6843">
            <w:pPr>
              <w:pStyle w:val="ListParagraph"/>
              <w:tabs>
                <w:tab w:val="left" w:pos="709"/>
              </w:tabs>
              <w:spacing w:after="150"/>
              <w:ind w:left="0"/>
              <w:jc w:val="both"/>
              <w:rPr>
                <w:rFonts w:ascii="Arial" w:hAnsi="Arial" w:cs="Arial"/>
                <w:color w:val="000000"/>
                <w:sz w:val="20"/>
                <w:szCs w:val="20"/>
                <w:lang w:val="en-GB"/>
              </w:rPr>
            </w:pPr>
            <w:r w:rsidRPr="00C9483D">
              <w:rPr>
                <w:rFonts w:ascii="Arial" w:hAnsi="Arial" w:cs="Arial"/>
                <w:color w:val="000000"/>
                <w:sz w:val="20"/>
                <w:szCs w:val="20"/>
                <w:lang w:val="en-GB"/>
              </w:rPr>
              <w:t>At any time during the Procurement procedure, the Contracting Entity may request the suppliers to submit all or part of the documents confirming the absence of grounds for exclusion, their compliance with the Qualification</w:t>
            </w:r>
            <w:r w:rsidR="00FC6C71">
              <w:rPr>
                <w:rFonts w:ascii="Arial" w:hAnsi="Arial" w:cs="Arial"/>
                <w:color w:val="000000"/>
                <w:sz w:val="20"/>
                <w:szCs w:val="20"/>
                <w:lang w:val="en-GB"/>
              </w:rPr>
              <w:t xml:space="preserve"> and other</w:t>
            </w:r>
            <w:r w:rsidRPr="00C9483D">
              <w:rPr>
                <w:rFonts w:ascii="Arial" w:hAnsi="Arial" w:cs="Arial"/>
                <w:color w:val="000000"/>
                <w:sz w:val="20"/>
                <w:szCs w:val="20"/>
                <w:lang w:val="en-GB"/>
              </w:rPr>
              <w:t xml:space="preserve"> Requirements and, if applicable, compliance with quality management system and/or environmental management system standards, if that is necessary to ensure proper performance of the Procurement procedures. In particular, the type of certificates and forms of documentary evidence for which information is provided in the European Commission's </w:t>
            </w:r>
            <w:proofErr w:type="spellStart"/>
            <w:r w:rsidRPr="00C9483D">
              <w:rPr>
                <w:rFonts w:ascii="Arial" w:hAnsi="Arial" w:cs="Arial"/>
                <w:color w:val="000000"/>
                <w:sz w:val="20"/>
                <w:szCs w:val="20"/>
                <w:lang w:val="en-GB"/>
              </w:rPr>
              <w:t>eCertis</w:t>
            </w:r>
            <w:proofErr w:type="spellEnd"/>
            <w:r w:rsidRPr="00C9483D">
              <w:rPr>
                <w:rStyle w:val="FootnoteReference"/>
                <w:rFonts w:ascii="Arial" w:hAnsi="Arial" w:cs="Arial"/>
                <w:color w:val="000000"/>
                <w:sz w:val="20"/>
                <w:szCs w:val="20"/>
                <w:lang w:val="en-GB"/>
              </w:rPr>
              <w:footnoteReference w:id="7"/>
            </w:r>
            <w:r w:rsidRPr="00C9483D">
              <w:rPr>
                <w:rFonts w:ascii="Arial" w:hAnsi="Arial" w:cs="Arial"/>
                <w:color w:val="000000"/>
                <w:sz w:val="20"/>
                <w:szCs w:val="20"/>
                <w:lang w:val="en-GB"/>
              </w:rPr>
              <w:t xml:space="preserve"> information repository </w:t>
            </w:r>
            <w:proofErr w:type="gramStart"/>
            <w:r w:rsidRPr="00C9483D">
              <w:rPr>
                <w:rFonts w:ascii="Arial" w:hAnsi="Arial" w:cs="Arial"/>
                <w:color w:val="000000"/>
                <w:sz w:val="20"/>
                <w:szCs w:val="20"/>
                <w:lang w:val="en-GB"/>
              </w:rPr>
              <w:t>are</w:t>
            </w:r>
            <w:proofErr w:type="gramEnd"/>
            <w:r w:rsidRPr="00C9483D">
              <w:rPr>
                <w:rFonts w:ascii="Arial" w:hAnsi="Arial" w:cs="Arial"/>
                <w:color w:val="000000"/>
                <w:sz w:val="20"/>
                <w:szCs w:val="20"/>
                <w:lang w:val="en-GB"/>
              </w:rPr>
              <w:t xml:space="preserve"> required</w:t>
            </w:r>
            <w:r w:rsidR="00FC6C71">
              <w:rPr>
                <w:rFonts w:ascii="Arial" w:hAnsi="Arial" w:cs="Arial"/>
                <w:color w:val="000000"/>
                <w:sz w:val="20"/>
                <w:szCs w:val="20"/>
                <w:lang w:val="en-GB"/>
              </w:rPr>
              <w:t xml:space="preserve"> from foreign Suppliers</w:t>
            </w:r>
            <w:r w:rsidRPr="00C9483D">
              <w:rPr>
                <w:rFonts w:ascii="Arial" w:hAnsi="Arial" w:cs="Arial"/>
                <w:color w:val="000000"/>
                <w:sz w:val="20"/>
                <w:szCs w:val="20"/>
                <w:lang w:val="en-GB"/>
              </w:rPr>
              <w:t xml:space="preserve">. Such documents are not required if the Contracting </w:t>
            </w:r>
            <w:r w:rsidRPr="00C9483D">
              <w:rPr>
                <w:rFonts w:ascii="Arial" w:hAnsi="Arial" w:cs="Arial"/>
                <w:sz w:val="20"/>
                <w:szCs w:val="20"/>
                <w:lang w:val="en-GB"/>
              </w:rPr>
              <w:t>Entity</w:t>
            </w:r>
            <w:r w:rsidRPr="00C9483D">
              <w:rPr>
                <w:rFonts w:ascii="Arial" w:hAnsi="Arial" w:cs="Arial"/>
                <w:color w:val="000000"/>
                <w:sz w:val="20"/>
                <w:szCs w:val="20"/>
                <w:lang w:val="en-GB"/>
              </w:rPr>
              <w:t xml:space="preserve"> has access to these documents or information directly and free of charge by accessing the national database in any member state or via the CVP </w:t>
            </w:r>
            <w:proofErr w:type="gramStart"/>
            <w:r w:rsidRPr="00C9483D">
              <w:rPr>
                <w:rFonts w:ascii="Arial" w:hAnsi="Arial" w:cs="Arial"/>
                <w:color w:val="000000"/>
                <w:sz w:val="20"/>
                <w:szCs w:val="20"/>
                <w:lang w:val="en-GB"/>
              </w:rPr>
              <w:t>IS, or</w:t>
            </w:r>
            <w:proofErr w:type="gramEnd"/>
            <w:r w:rsidRPr="00C9483D">
              <w:rPr>
                <w:rFonts w:ascii="Arial" w:hAnsi="Arial" w:cs="Arial"/>
                <w:color w:val="000000"/>
                <w:sz w:val="20"/>
                <w:szCs w:val="20"/>
                <w:lang w:val="en-GB"/>
              </w:rPr>
              <w:t xml:space="preserve"> already has these documents from previous Procurement procedures.</w:t>
            </w:r>
          </w:p>
          <w:p w14:paraId="660A88CA" w14:textId="2C628613"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p>
        </w:tc>
      </w:tr>
      <w:tr w:rsidR="00CD6843" w:rsidRPr="00C9483D" w14:paraId="2CCB0D6B" w14:textId="77777777" w:rsidTr="2E97CBDB">
        <w:tc>
          <w:tcPr>
            <w:tcW w:w="1271" w:type="dxa"/>
          </w:tcPr>
          <w:p w14:paraId="3E8D55CA" w14:textId="35724EE5" w:rsidR="00CD6843" w:rsidRPr="00C9483D" w:rsidRDefault="00CD6843" w:rsidP="00CD6843">
            <w:pPr>
              <w:rPr>
                <w:rFonts w:ascii="Arial" w:hAnsi="Arial" w:cs="Arial"/>
                <w:sz w:val="20"/>
                <w:szCs w:val="20"/>
              </w:rPr>
            </w:pPr>
            <w:r w:rsidRPr="00C9483D">
              <w:rPr>
                <w:rFonts w:ascii="Arial" w:hAnsi="Arial" w:cs="Arial"/>
                <w:sz w:val="20"/>
                <w:szCs w:val="20"/>
              </w:rPr>
              <w:lastRenderedPageBreak/>
              <w:t>9.1</w:t>
            </w:r>
            <w:r w:rsidR="00967F0A" w:rsidRPr="00C9483D">
              <w:rPr>
                <w:rFonts w:ascii="Arial" w:hAnsi="Arial" w:cs="Arial"/>
                <w:sz w:val="20"/>
                <w:szCs w:val="20"/>
              </w:rPr>
              <w:t>5</w:t>
            </w:r>
            <w:r w:rsidRPr="00C9483D">
              <w:rPr>
                <w:rFonts w:ascii="Arial" w:hAnsi="Arial" w:cs="Arial"/>
                <w:sz w:val="20"/>
                <w:szCs w:val="20"/>
              </w:rPr>
              <w:t>.</w:t>
            </w:r>
          </w:p>
        </w:tc>
        <w:tc>
          <w:tcPr>
            <w:tcW w:w="6095" w:type="dxa"/>
            <w:gridSpan w:val="2"/>
          </w:tcPr>
          <w:p w14:paraId="4F210EC2" w14:textId="36B5806B" w:rsidR="00CD6843" w:rsidRPr="00C9483D" w:rsidRDefault="00CD6843" w:rsidP="00CD6843">
            <w:pPr>
              <w:pStyle w:val="ListParagraph"/>
              <w:tabs>
                <w:tab w:val="left" w:pos="0"/>
                <w:tab w:val="left" w:pos="567"/>
              </w:tabs>
              <w:spacing w:after="150"/>
              <w:ind w:left="0"/>
              <w:jc w:val="both"/>
              <w:rPr>
                <w:rFonts w:ascii="Arial" w:eastAsiaTheme="minorHAnsi" w:hAnsi="Arial" w:cs="Arial"/>
                <w:color w:val="000000"/>
                <w:sz w:val="20"/>
                <w:szCs w:val="20"/>
              </w:rPr>
            </w:pPr>
            <w:r w:rsidRPr="00C9483D">
              <w:rPr>
                <w:rFonts w:ascii="Arial" w:eastAsiaTheme="minorHAnsi" w:hAnsi="Arial" w:cs="Arial"/>
                <w:color w:val="000000"/>
                <w:sz w:val="20"/>
                <w:szCs w:val="20"/>
              </w:rPr>
              <w:t xml:space="preserve">Perkančiajam subjektui kilus abejonių dėl Tiekėjo pateiktos informacijos teisingumo, jis turi teisę kreiptis į Tiekėją su prašymu pateikti Tiekėjo Perkančiajam subjektui pateiktos informacijos pagrindimą. Perkantysis subjektas turi teisę kreiptis į Tiekėjo nurodytus asmenis (klientus), siekdamas įsitikinti nurodytos informacijos teisingumu, o šiems asmenims nepatvirtinus Tiekėjo nurodytos informacijos teisingumo – atmesti Tiekėjo Pasiūlymą. Perkantysis subjektas taip pat turi teisę prašyti Tiekėjo, kad šis pateiktų jo nurodytų asmenų (klientų), kuriems Tiekėjas tiekė (tiekia) prekes, teikė (teikia) paslaugas ir (arba) atliko (atlieka) darbus, rašytinį patvirtinimą dėl Tiekėjo jam tiektų prekių, suteiktų paslaugų ir (arba) atliktų darbų fakto patvirtinimo. </w:t>
            </w:r>
          </w:p>
        </w:tc>
        <w:tc>
          <w:tcPr>
            <w:tcW w:w="7194" w:type="dxa"/>
            <w:gridSpan w:val="2"/>
          </w:tcPr>
          <w:p w14:paraId="4240034A" w14:textId="6C0C6BD9"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color w:val="000000"/>
                <w:sz w:val="20"/>
                <w:szCs w:val="20"/>
                <w:lang w:val="en-GB"/>
              </w:rPr>
              <w:t>In case of doubts about the accuracy of the information provided by the Supplier, the Contracting Entity has the right to contact the Supplier with a request to provide a justification of the information provided by the Supplier to the Contracting Entity. The Contracting Entity has the right to contact the persons (clients) specified by the Supplier to ascertain the accuracy of the specified information, and if these persons do not confirm the correctness of the information specified by the Supplier – to reject the Supplier’s Tender. The Contracting Entity also has the right to request the Supplier to provide written confirmation by the persons (clients) indicated by the Supplier to whom the Supplier has supplied (supplies) goods, provided (provides) services and/or performed (performs) works regarding the fact of the goods supplied, services provided and/or work performed by the Supplier.</w:t>
            </w:r>
          </w:p>
        </w:tc>
      </w:tr>
      <w:tr w:rsidR="00CD6843" w:rsidRPr="00C9483D" w14:paraId="0590FBC8" w14:textId="77777777" w:rsidTr="2E97CBDB">
        <w:tc>
          <w:tcPr>
            <w:tcW w:w="1271" w:type="dxa"/>
          </w:tcPr>
          <w:p w14:paraId="04CE8C0E" w14:textId="6767B842" w:rsidR="00CD6843" w:rsidRPr="00C9483D" w:rsidRDefault="00CD6843" w:rsidP="00CD6843">
            <w:pPr>
              <w:rPr>
                <w:rFonts w:ascii="Arial" w:hAnsi="Arial" w:cs="Arial"/>
                <w:sz w:val="20"/>
                <w:szCs w:val="20"/>
              </w:rPr>
            </w:pPr>
            <w:r w:rsidRPr="00C9483D">
              <w:rPr>
                <w:rFonts w:ascii="Arial" w:hAnsi="Arial" w:cs="Arial"/>
                <w:sz w:val="20"/>
                <w:szCs w:val="20"/>
              </w:rPr>
              <w:t>9.1</w:t>
            </w:r>
            <w:r w:rsidR="00967F0A" w:rsidRPr="00C9483D">
              <w:rPr>
                <w:rFonts w:ascii="Arial" w:hAnsi="Arial" w:cs="Arial"/>
                <w:sz w:val="20"/>
                <w:szCs w:val="20"/>
              </w:rPr>
              <w:t>6</w:t>
            </w:r>
            <w:r w:rsidRPr="00C9483D">
              <w:rPr>
                <w:rFonts w:ascii="Arial" w:hAnsi="Arial" w:cs="Arial"/>
                <w:sz w:val="20"/>
                <w:szCs w:val="20"/>
              </w:rPr>
              <w:t>.</w:t>
            </w:r>
          </w:p>
        </w:tc>
        <w:tc>
          <w:tcPr>
            <w:tcW w:w="6095" w:type="dxa"/>
            <w:gridSpan w:val="2"/>
          </w:tcPr>
          <w:p w14:paraId="02DFA1D2" w14:textId="11C6E270" w:rsidR="00CD6843" w:rsidRPr="00C9483D" w:rsidRDefault="00CD6843" w:rsidP="00CD6843">
            <w:pPr>
              <w:jc w:val="both"/>
              <w:rPr>
                <w:rFonts w:ascii="Arial" w:hAnsi="Arial" w:cs="Arial"/>
                <w:sz w:val="20"/>
                <w:szCs w:val="20"/>
              </w:rPr>
            </w:pPr>
            <w:r w:rsidRPr="00C9483D">
              <w:rPr>
                <w:rFonts w:ascii="Arial" w:hAnsi="Arial" w:cs="Arial"/>
                <w:color w:val="000000"/>
                <w:sz w:val="20"/>
                <w:szCs w:val="20"/>
              </w:rPr>
              <w:t>Jeigu Perkančiajam subjektui kyla abejonių dėl Tiekėjo pašalinimo pagrindų nebuvimo, atitikties Kvalifikacijos reikalavimams ir, jeigu taikoma, kokybės vadybos sistemos ir (arba) aplinkos apsaugos vadybos sistemos standartams, jis turi teisę kreiptis į kompetentingas institucijas ir Tiekėjo Pasiūlyme nurodytus trečiuosius asmenis, kad gautų visą reikiamą informaciją apie Tiekėjo pašalinimo pagrindų nebuvimą, kvalifikaciją ir, jeigu taikoma, kokybės vadybos sistemos ir (arba) aplinkos apsaugos vadybos sistemos standartus.</w:t>
            </w:r>
          </w:p>
        </w:tc>
        <w:tc>
          <w:tcPr>
            <w:tcW w:w="7194" w:type="dxa"/>
            <w:gridSpan w:val="2"/>
          </w:tcPr>
          <w:p w14:paraId="584FB99F" w14:textId="15E991E5"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color w:val="000000"/>
                <w:sz w:val="20"/>
                <w:szCs w:val="20"/>
                <w:lang w:val="en-GB"/>
              </w:rPr>
              <w:t>If the Contracting Entity has doubts about the Supplier’s absence of grounds for exclusion and/or compliance with the Qualification Requirements and, if applicable, quality management system and/or environmental management system standards, it has the right to contact the competent authorities and the third parties specified in the Supplier’s Tender to obtain all necessary information on the absence of the Supplier’s grounds for exclusion, qualifications and, if applicable, quality management system and/or environmental management system standards.</w:t>
            </w:r>
          </w:p>
        </w:tc>
      </w:tr>
      <w:tr w:rsidR="00CD6843" w:rsidRPr="00C9483D" w14:paraId="2EA81EBC" w14:textId="77777777" w:rsidTr="2E97CBDB">
        <w:tc>
          <w:tcPr>
            <w:tcW w:w="1271" w:type="dxa"/>
          </w:tcPr>
          <w:p w14:paraId="2617EB2B" w14:textId="61B25755" w:rsidR="00CD6843" w:rsidRPr="00C9483D" w:rsidRDefault="00CD6843" w:rsidP="00CD6843">
            <w:pPr>
              <w:rPr>
                <w:rFonts w:ascii="Arial" w:hAnsi="Arial" w:cs="Arial"/>
                <w:sz w:val="20"/>
                <w:szCs w:val="20"/>
              </w:rPr>
            </w:pPr>
            <w:r w:rsidRPr="00C9483D">
              <w:rPr>
                <w:rFonts w:ascii="Arial" w:hAnsi="Arial" w:cs="Arial"/>
                <w:sz w:val="20"/>
                <w:szCs w:val="20"/>
              </w:rPr>
              <w:t>9.1</w:t>
            </w:r>
            <w:r w:rsidR="00967F0A" w:rsidRPr="00C9483D">
              <w:rPr>
                <w:rFonts w:ascii="Arial" w:hAnsi="Arial" w:cs="Arial"/>
                <w:sz w:val="20"/>
                <w:szCs w:val="20"/>
              </w:rPr>
              <w:t>7</w:t>
            </w:r>
            <w:r w:rsidRPr="00C9483D">
              <w:rPr>
                <w:rFonts w:ascii="Arial" w:hAnsi="Arial" w:cs="Arial"/>
                <w:sz w:val="20"/>
                <w:szCs w:val="20"/>
              </w:rPr>
              <w:t>.</w:t>
            </w:r>
          </w:p>
        </w:tc>
        <w:tc>
          <w:tcPr>
            <w:tcW w:w="6095" w:type="dxa"/>
            <w:gridSpan w:val="2"/>
          </w:tcPr>
          <w:p w14:paraId="7EA59D58" w14:textId="43E87FD8" w:rsidR="00CD6843" w:rsidRPr="00C9483D" w:rsidRDefault="00CD6843" w:rsidP="00CD6843">
            <w:pPr>
              <w:pStyle w:val="ListParagraph"/>
              <w:tabs>
                <w:tab w:val="left" w:pos="709"/>
              </w:tabs>
              <w:spacing w:after="150"/>
              <w:ind w:left="0"/>
              <w:jc w:val="both"/>
              <w:rPr>
                <w:rFonts w:ascii="Arial" w:eastAsiaTheme="minorHAnsi" w:hAnsi="Arial" w:cs="Arial"/>
                <w:color w:val="000000"/>
                <w:sz w:val="20"/>
                <w:szCs w:val="20"/>
              </w:rPr>
            </w:pPr>
            <w:bookmarkStart w:id="71" w:name="_Ref500059927"/>
            <w:r w:rsidRPr="00C9483D">
              <w:rPr>
                <w:rFonts w:ascii="Arial" w:eastAsiaTheme="minorHAnsi" w:hAnsi="Arial" w:cs="Arial"/>
                <w:color w:val="000000"/>
                <w:sz w:val="20"/>
                <w:szCs w:val="20"/>
              </w:rPr>
              <w:t xml:space="preserve">Perkantysis subjektas, siekdamas patikrinti Tiekėjo teikiamus duomenis dėl jo atitikties nustatytiems Kvalifikacijos reikalavimams, gali pareikalauti iš Tiekėjo sudaryti sąlygas susipažinti su Tiekėjo įgyvendintais projektais ir jų rezultatais. Tiekėjas tiek, kiek nuo jo priklauso, privalo sudaryti sąlygas tokiam susipažinimui ir pateikti visus papildomai prašomus duomenis ir dokumentus, susijusius su informacija, Tiekėjo pateikiama kartu su Pasiūlymu, kurie reikalingi įsitikinti Tiekėjo atitiktimi nurodytam Kvalifikacijos reikalavimui. </w:t>
            </w:r>
            <w:bookmarkEnd w:id="71"/>
          </w:p>
        </w:tc>
        <w:tc>
          <w:tcPr>
            <w:tcW w:w="7194" w:type="dxa"/>
            <w:gridSpan w:val="2"/>
          </w:tcPr>
          <w:p w14:paraId="3292392C" w14:textId="66C2D78B" w:rsidR="00CD6843" w:rsidRPr="00C9483D" w:rsidRDefault="00CD6843" w:rsidP="00CD6843">
            <w:pPr>
              <w:pStyle w:val="ListParagraph"/>
              <w:tabs>
                <w:tab w:val="left" w:pos="709"/>
              </w:tabs>
              <w:spacing w:after="150"/>
              <w:ind w:left="0"/>
              <w:jc w:val="both"/>
              <w:rPr>
                <w:rFonts w:ascii="Arial" w:hAnsi="Arial" w:cs="Arial"/>
                <w:color w:val="000000"/>
                <w:sz w:val="20"/>
                <w:szCs w:val="20"/>
                <w:lang w:val="en-GB"/>
              </w:rPr>
            </w:pPr>
            <w:proofErr w:type="gramStart"/>
            <w:r w:rsidRPr="00C9483D">
              <w:rPr>
                <w:rFonts w:ascii="Arial" w:hAnsi="Arial" w:cs="Arial"/>
                <w:color w:val="000000"/>
                <w:sz w:val="20"/>
                <w:szCs w:val="20"/>
                <w:lang w:val="en-GB"/>
              </w:rPr>
              <w:t>In order to</w:t>
            </w:r>
            <w:proofErr w:type="gramEnd"/>
            <w:r w:rsidRPr="00C9483D">
              <w:rPr>
                <w:rFonts w:ascii="Arial" w:hAnsi="Arial" w:cs="Arial"/>
                <w:color w:val="000000"/>
                <w:sz w:val="20"/>
                <w:szCs w:val="20"/>
                <w:lang w:val="en-GB"/>
              </w:rPr>
              <w:t xml:space="preserve"> verify the data provided by the Supplier regarding its compliance with the established Qualification Requirements, the Contracting Entity may request the Supplier to create conditions for getting acquainted with the projects implemented by the Supplier and their results. The Supplier, insofar as it depends on it, must facilitate such acquaintance and provide all additional requested data and documents related to the information submitted by the Supplier together with Tender, which are necessary to ascertain the Supplier’s compliance with the specified Qualification Requirement. </w:t>
            </w:r>
          </w:p>
        </w:tc>
      </w:tr>
      <w:tr w:rsidR="00CD6843" w:rsidRPr="00C9483D" w14:paraId="1F40211D" w14:textId="77777777" w:rsidTr="2E97CBDB">
        <w:tc>
          <w:tcPr>
            <w:tcW w:w="1271" w:type="dxa"/>
          </w:tcPr>
          <w:p w14:paraId="02AFCC4C" w14:textId="5F6FEC0A" w:rsidR="00CD6843" w:rsidRPr="00C9483D" w:rsidRDefault="00CD6843" w:rsidP="00CD6843">
            <w:pPr>
              <w:rPr>
                <w:rFonts w:ascii="Arial" w:hAnsi="Arial" w:cs="Arial"/>
                <w:sz w:val="20"/>
                <w:szCs w:val="20"/>
              </w:rPr>
            </w:pPr>
            <w:r w:rsidRPr="00C9483D">
              <w:rPr>
                <w:rFonts w:ascii="Arial" w:hAnsi="Arial" w:cs="Arial"/>
                <w:sz w:val="20"/>
                <w:szCs w:val="20"/>
              </w:rPr>
              <w:t>9.1</w:t>
            </w:r>
            <w:r w:rsidR="00967F0A" w:rsidRPr="00C9483D">
              <w:rPr>
                <w:rFonts w:ascii="Arial" w:hAnsi="Arial" w:cs="Arial"/>
                <w:sz w:val="20"/>
                <w:szCs w:val="20"/>
              </w:rPr>
              <w:t>8</w:t>
            </w:r>
            <w:r w:rsidRPr="00C9483D">
              <w:rPr>
                <w:rFonts w:ascii="Arial" w:hAnsi="Arial" w:cs="Arial"/>
                <w:sz w:val="20"/>
                <w:szCs w:val="20"/>
              </w:rPr>
              <w:t>.</w:t>
            </w:r>
          </w:p>
        </w:tc>
        <w:tc>
          <w:tcPr>
            <w:tcW w:w="6095" w:type="dxa"/>
            <w:gridSpan w:val="2"/>
          </w:tcPr>
          <w:p w14:paraId="2D3D235A" w14:textId="5AECC1BD" w:rsidR="00CD6843" w:rsidRPr="00C9483D" w:rsidRDefault="00CD6843" w:rsidP="00CD6843">
            <w:pPr>
              <w:pStyle w:val="ListParagraph"/>
              <w:tabs>
                <w:tab w:val="left" w:pos="709"/>
              </w:tabs>
              <w:spacing w:after="150"/>
              <w:ind w:left="0"/>
              <w:jc w:val="both"/>
              <w:rPr>
                <w:rFonts w:ascii="Arial" w:hAnsi="Arial" w:cs="Arial"/>
                <w:color w:val="000000"/>
                <w:sz w:val="20"/>
                <w:szCs w:val="20"/>
                <w:lang w:eastAsia="lt-LT"/>
              </w:rPr>
            </w:pPr>
            <w:r w:rsidRPr="00C9483D">
              <w:rPr>
                <w:rFonts w:ascii="Arial" w:hAnsi="Arial" w:cs="Arial"/>
                <w:color w:val="000000"/>
                <w:sz w:val="20"/>
                <w:szCs w:val="20"/>
              </w:rPr>
              <w:t>Jeigu Tiekėjas pateikė netikslius, neišsamius ar klaidingus dokumentus ar duomenis apie savo atitiktį Pirkimo sąlygų reikalavimams ar šių dokumentų ar duomenų trūksta, Perkantysis subjektas privalo nepažeisdamas</w:t>
            </w:r>
            <w:r w:rsidRPr="00C9483D">
              <w:rPr>
                <w:rFonts w:ascii="Arial" w:hAnsi="Arial" w:cs="Arial"/>
                <w:i/>
                <w:iCs/>
                <w:color w:val="000000"/>
                <w:sz w:val="20"/>
                <w:szCs w:val="20"/>
              </w:rPr>
              <w:t xml:space="preserve"> </w:t>
            </w:r>
            <w:r w:rsidRPr="00C9483D">
              <w:rPr>
                <w:rFonts w:ascii="Arial" w:hAnsi="Arial" w:cs="Arial"/>
                <w:color w:val="000000"/>
                <w:sz w:val="20"/>
                <w:szCs w:val="20"/>
              </w:rPr>
              <w:t xml:space="preserve">lygiateisiškumo ir skaidrumo principų prašyti Tiekėją šiuos dokumentus ar duomenis patikslinti, papildyti arba paaiškinti per jo nustatytą protingą terminą. </w:t>
            </w:r>
            <w:r w:rsidR="00FC6C71" w:rsidRPr="00FC6C71">
              <w:rPr>
                <w:rFonts w:ascii="Arial" w:hAnsi="Arial" w:cs="Arial"/>
                <w:color w:val="000000"/>
                <w:sz w:val="20"/>
                <w:szCs w:val="20"/>
              </w:rPr>
              <w:t>Pasiūlymai tikslinami, papildomi arba paaiškinami vadovaujantis Viešųjų pirkimų tarnybos nustatytomis taisyklėmis.</w:t>
            </w:r>
          </w:p>
        </w:tc>
        <w:tc>
          <w:tcPr>
            <w:tcW w:w="7194" w:type="dxa"/>
            <w:gridSpan w:val="2"/>
          </w:tcPr>
          <w:p w14:paraId="1D81FFD4" w14:textId="1006C41B"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color w:val="000000"/>
                <w:sz w:val="20"/>
                <w:szCs w:val="20"/>
                <w:lang w:val="en-GB"/>
              </w:rPr>
              <w:t xml:space="preserve">If the Supplier has submitted inaccurate, incomplete or false documents or data on its compliance with the requirements of the Procurement conditions or these documents or data are missing, the Contracting Entity must, without violating the principles of equality and transparency, request the Supplier to correct, supplement or explain these documents or data within a reasonable time. </w:t>
            </w:r>
            <w:r w:rsidR="00FC6C71" w:rsidRPr="00FC6C71">
              <w:rPr>
                <w:rFonts w:ascii="Arial" w:hAnsi="Arial" w:cs="Arial"/>
                <w:color w:val="000000"/>
                <w:sz w:val="20"/>
                <w:szCs w:val="20"/>
                <w:lang w:val="en-GB"/>
              </w:rPr>
              <w:t>The Tenders are revised, supplemented or clarified in accordance with the rules established by the Public Procurement Office.</w:t>
            </w:r>
          </w:p>
        </w:tc>
      </w:tr>
      <w:tr w:rsidR="00CD6843" w:rsidRPr="00C9483D" w14:paraId="5E998B50" w14:textId="77777777" w:rsidTr="2E97CBDB">
        <w:tc>
          <w:tcPr>
            <w:tcW w:w="1271" w:type="dxa"/>
          </w:tcPr>
          <w:p w14:paraId="7A4318BE" w14:textId="345CD7FE" w:rsidR="00CD6843" w:rsidRPr="00C9483D" w:rsidRDefault="00CD6843" w:rsidP="00CD6843">
            <w:pPr>
              <w:rPr>
                <w:rFonts w:ascii="Arial" w:hAnsi="Arial" w:cs="Arial"/>
                <w:sz w:val="20"/>
                <w:szCs w:val="20"/>
              </w:rPr>
            </w:pPr>
            <w:r w:rsidRPr="00C9483D">
              <w:rPr>
                <w:rFonts w:ascii="Arial" w:hAnsi="Arial" w:cs="Arial"/>
                <w:sz w:val="20"/>
                <w:szCs w:val="20"/>
              </w:rPr>
              <w:lastRenderedPageBreak/>
              <w:t>9.1</w:t>
            </w:r>
            <w:r w:rsidR="00967F0A" w:rsidRPr="00C9483D">
              <w:rPr>
                <w:rFonts w:ascii="Arial" w:hAnsi="Arial" w:cs="Arial"/>
                <w:sz w:val="20"/>
                <w:szCs w:val="20"/>
              </w:rPr>
              <w:t>9</w:t>
            </w:r>
            <w:r w:rsidRPr="00C9483D">
              <w:rPr>
                <w:rFonts w:ascii="Arial" w:hAnsi="Arial" w:cs="Arial"/>
                <w:sz w:val="20"/>
                <w:szCs w:val="20"/>
              </w:rPr>
              <w:t>.</w:t>
            </w:r>
          </w:p>
        </w:tc>
        <w:tc>
          <w:tcPr>
            <w:tcW w:w="6095" w:type="dxa"/>
            <w:gridSpan w:val="2"/>
          </w:tcPr>
          <w:p w14:paraId="7B192E9A" w14:textId="20111A58" w:rsidR="00CD6843" w:rsidRPr="00C9483D" w:rsidRDefault="00CD6843" w:rsidP="00CD6843">
            <w:pPr>
              <w:jc w:val="both"/>
              <w:rPr>
                <w:rFonts w:ascii="Arial" w:hAnsi="Arial" w:cs="Arial"/>
                <w:sz w:val="20"/>
                <w:szCs w:val="20"/>
              </w:rPr>
            </w:pPr>
            <w:r w:rsidRPr="00C9483D">
              <w:rPr>
                <w:rFonts w:ascii="Arial" w:hAnsi="Arial" w:cs="Arial"/>
                <w:sz w:val="20"/>
                <w:szCs w:val="20"/>
              </w:rPr>
              <w:t xml:space="preserve">Jeigu pateiktame Pasiūlyme Komisija randa Pasiūlyme nurodytos kainos ar sąnaudų apskaičiavimo klaidų, ji privalo CVP IS susirašinėjimo priemonėmis paprašyti Tiekėjų per jos nurodytą terminą ištaisyti Pasiūlyme pastebėtas aritmetines klaidas, nekeičiant </w:t>
            </w:r>
            <w:r w:rsidR="008E297F">
              <w:rPr>
                <w:rFonts w:ascii="Arial" w:hAnsi="Arial" w:cs="Arial"/>
                <w:sz w:val="20"/>
                <w:szCs w:val="20"/>
              </w:rPr>
              <w:t>susipažinimo</w:t>
            </w:r>
            <w:r w:rsidRPr="00C9483D">
              <w:rPr>
                <w:rFonts w:ascii="Arial" w:hAnsi="Arial" w:cs="Arial"/>
                <w:sz w:val="20"/>
                <w:szCs w:val="20"/>
              </w:rPr>
              <w:t xml:space="preserve"> su Pasiūlymais metu </w:t>
            </w:r>
            <w:r w:rsidR="008E297F">
              <w:rPr>
                <w:rFonts w:ascii="Arial" w:hAnsi="Arial" w:cs="Arial"/>
                <w:sz w:val="20"/>
                <w:szCs w:val="20"/>
              </w:rPr>
              <w:t>užfiksuotos</w:t>
            </w:r>
            <w:r w:rsidRPr="00C9483D">
              <w:rPr>
                <w:rFonts w:ascii="Arial" w:hAnsi="Arial" w:cs="Arial"/>
                <w:sz w:val="20"/>
                <w:szCs w:val="20"/>
              </w:rPr>
              <w:t xml:space="preserve"> kainos ar sąnaudų. T</w:t>
            </w:r>
            <w:r w:rsidRPr="00C9483D">
              <w:rPr>
                <w:rFonts w:ascii="Arial" w:hAnsi="Arial" w:cs="Arial"/>
                <w:color w:val="000000"/>
                <w:sz w:val="20"/>
                <w:szCs w:val="20"/>
                <w:shd w:val="clear" w:color="auto" w:fill="FFFFFF"/>
              </w:rPr>
              <w:t>aisydamas Pasiūlyme nurodytas aritmetines klaidas, Tiekėjas gali taisyti kainos ar sąnaudų sudedamąsias dalis, tačiau neturi teisės atsisakyti kainos ar sąnaudų sudedamųjų dalių arba papildyti kainą ar sąnaudas naujomis dalimis.</w:t>
            </w:r>
            <w:r w:rsidRPr="00C9483D">
              <w:rPr>
                <w:rFonts w:ascii="Arial" w:hAnsi="Arial" w:cs="Arial"/>
                <w:sz w:val="20"/>
                <w:szCs w:val="20"/>
              </w:rPr>
              <w:t xml:space="preserve"> Jei Tiekėjas per nurodytą terminą neištaiso aritmetinių klaidų ir (ar) nepaaiškina Pasiūlymo, jo Pasiūlymas laikomas neatitinkančiu Pirkimo dokumentuose nustatytų reikalavimų. </w:t>
            </w:r>
            <w:bookmarkStart w:id="72" w:name="_Hlk33702548"/>
            <w:r w:rsidRPr="00C9483D">
              <w:rPr>
                <w:rFonts w:ascii="Arial" w:hAnsi="Arial" w:cs="Arial"/>
                <w:sz w:val="20"/>
                <w:szCs w:val="20"/>
              </w:rPr>
              <w:t>Taikant fiksuoto įkainio kainodarą, Tiekėjas negali taisyti/tikslinti su Pasiūlymu pateiktų įkainių.</w:t>
            </w:r>
            <w:bookmarkEnd w:id="72"/>
          </w:p>
        </w:tc>
        <w:tc>
          <w:tcPr>
            <w:tcW w:w="7194" w:type="dxa"/>
            <w:gridSpan w:val="2"/>
          </w:tcPr>
          <w:p w14:paraId="101DB446" w14:textId="578EB475" w:rsidR="00CD6843" w:rsidRPr="00C9483D" w:rsidRDefault="00CD6843" w:rsidP="00CD6843">
            <w:pPr>
              <w:pStyle w:val="ListParagraph"/>
              <w:tabs>
                <w:tab w:val="left" w:pos="567"/>
              </w:tabs>
              <w:spacing w:before="60" w:after="60"/>
              <w:ind w:left="0"/>
              <w:jc w:val="both"/>
              <w:rPr>
                <w:rFonts w:ascii="Arial" w:hAnsi="Arial" w:cs="Arial"/>
                <w:sz w:val="20"/>
                <w:szCs w:val="20"/>
                <w:lang w:val="en-GB"/>
              </w:rPr>
            </w:pPr>
            <w:r w:rsidRPr="00C9483D">
              <w:rPr>
                <w:rFonts w:ascii="Arial" w:hAnsi="Arial" w:cs="Arial"/>
                <w:sz w:val="20"/>
                <w:szCs w:val="20"/>
                <w:lang w:val="en-GB"/>
              </w:rPr>
              <w:t xml:space="preserve">If the Commission finds errors in the calculation of the price or costs specified in the submitted Tender, it must request the Suppliers to correct the arithmetical errors observed in the Tender within the CPP IS correspondence deadline without changing the price or costs </w:t>
            </w:r>
            <w:r w:rsidR="008E297F">
              <w:rPr>
                <w:rFonts w:ascii="Arial" w:hAnsi="Arial" w:cs="Arial"/>
                <w:sz w:val="20"/>
                <w:szCs w:val="20"/>
                <w:lang w:val="en-GB"/>
              </w:rPr>
              <w:t>recorded</w:t>
            </w:r>
            <w:r w:rsidRPr="00C9483D">
              <w:rPr>
                <w:rFonts w:ascii="Arial" w:hAnsi="Arial" w:cs="Arial"/>
                <w:sz w:val="20"/>
                <w:szCs w:val="20"/>
                <w:lang w:val="en-GB"/>
              </w:rPr>
              <w:t xml:space="preserve"> at the </w:t>
            </w:r>
            <w:r w:rsidR="008E297F">
              <w:rPr>
                <w:rFonts w:ascii="Arial" w:hAnsi="Arial" w:cs="Arial"/>
                <w:sz w:val="20"/>
                <w:szCs w:val="20"/>
                <w:lang w:val="en-GB"/>
              </w:rPr>
              <w:t xml:space="preserve">time of </w:t>
            </w:r>
            <w:r w:rsidRPr="00C9483D">
              <w:rPr>
                <w:rFonts w:ascii="Arial" w:hAnsi="Arial" w:cs="Arial"/>
                <w:sz w:val="20"/>
                <w:szCs w:val="20"/>
                <w:lang w:val="en-GB"/>
              </w:rPr>
              <w:t xml:space="preserve">opening </w:t>
            </w:r>
            <w:r w:rsidR="008E297F">
              <w:rPr>
                <w:rFonts w:ascii="Arial" w:hAnsi="Arial" w:cs="Arial"/>
                <w:sz w:val="20"/>
                <w:szCs w:val="20"/>
                <w:lang w:val="en-GB"/>
              </w:rPr>
              <w:t>the Tenders</w:t>
            </w:r>
            <w:r w:rsidRPr="00C9483D">
              <w:rPr>
                <w:rFonts w:ascii="Arial" w:hAnsi="Arial" w:cs="Arial"/>
                <w:sz w:val="20"/>
                <w:szCs w:val="20"/>
                <w:lang w:val="en-GB"/>
              </w:rPr>
              <w:t xml:space="preserve">. When correcting arithmetical errors specified in the Tender, the Supplier may correct the price or cost </w:t>
            </w:r>
            <w:proofErr w:type="gramStart"/>
            <w:r w:rsidRPr="00C9483D">
              <w:rPr>
                <w:rFonts w:ascii="Arial" w:hAnsi="Arial" w:cs="Arial"/>
                <w:sz w:val="20"/>
                <w:szCs w:val="20"/>
                <w:lang w:val="en-GB"/>
              </w:rPr>
              <w:t>components, but</w:t>
            </w:r>
            <w:proofErr w:type="gramEnd"/>
            <w:r w:rsidRPr="00C9483D">
              <w:rPr>
                <w:rFonts w:ascii="Arial" w:hAnsi="Arial" w:cs="Arial"/>
                <w:sz w:val="20"/>
                <w:szCs w:val="20"/>
                <w:lang w:val="en-GB"/>
              </w:rPr>
              <w:t xml:space="preserve"> shall not have the right to waive the price or cost components or add new parts to the price or cost. If the Supplier does not correct arithmetical errors and/or does not explain the Tender within the specified term, their Tender shall be deemed not to comply with the requirements set forth in the Procurement documents. When applying fixed rate pricing, the Supplier may not correct/adjust the rates provided with the Tender.</w:t>
            </w:r>
          </w:p>
        </w:tc>
      </w:tr>
      <w:tr w:rsidR="00CD6843" w:rsidRPr="00C9483D" w14:paraId="273488E0" w14:textId="77777777" w:rsidTr="2E97CBDB">
        <w:tc>
          <w:tcPr>
            <w:tcW w:w="1271" w:type="dxa"/>
          </w:tcPr>
          <w:p w14:paraId="43826A82" w14:textId="7FE2E674" w:rsidR="00CD6843" w:rsidRPr="00C9483D" w:rsidRDefault="00CD6843" w:rsidP="00CD6843">
            <w:pPr>
              <w:rPr>
                <w:rFonts w:ascii="Arial" w:hAnsi="Arial" w:cs="Arial"/>
                <w:sz w:val="20"/>
                <w:szCs w:val="20"/>
              </w:rPr>
            </w:pPr>
            <w:r w:rsidRPr="00C9483D">
              <w:rPr>
                <w:rFonts w:ascii="Arial" w:hAnsi="Arial" w:cs="Arial"/>
                <w:sz w:val="20"/>
                <w:szCs w:val="20"/>
              </w:rPr>
              <w:t>9.</w:t>
            </w:r>
            <w:r w:rsidR="00967F0A" w:rsidRPr="00C9483D">
              <w:rPr>
                <w:rFonts w:ascii="Arial" w:hAnsi="Arial" w:cs="Arial"/>
                <w:sz w:val="20"/>
                <w:szCs w:val="20"/>
              </w:rPr>
              <w:t>20</w:t>
            </w:r>
            <w:r w:rsidRPr="00C9483D">
              <w:rPr>
                <w:rFonts w:ascii="Arial" w:hAnsi="Arial" w:cs="Arial"/>
                <w:sz w:val="20"/>
                <w:szCs w:val="20"/>
              </w:rPr>
              <w:t>.</w:t>
            </w:r>
          </w:p>
        </w:tc>
        <w:tc>
          <w:tcPr>
            <w:tcW w:w="6095" w:type="dxa"/>
            <w:gridSpan w:val="2"/>
          </w:tcPr>
          <w:p w14:paraId="7D3CCD06" w14:textId="41E62B51" w:rsidR="00CD6843" w:rsidRPr="00C9483D" w:rsidRDefault="00CD6843" w:rsidP="00CD6843">
            <w:pPr>
              <w:pStyle w:val="ListParagraph"/>
              <w:tabs>
                <w:tab w:val="left" w:pos="567"/>
              </w:tabs>
              <w:spacing w:before="60" w:after="60"/>
              <w:ind w:left="0"/>
              <w:jc w:val="both"/>
              <w:rPr>
                <w:rFonts w:ascii="Arial" w:hAnsi="Arial" w:cs="Arial"/>
                <w:sz w:val="20"/>
                <w:szCs w:val="20"/>
              </w:rPr>
            </w:pPr>
            <w:r w:rsidRPr="00C9483D">
              <w:rPr>
                <w:rFonts w:ascii="Arial" w:hAnsi="Arial" w:cs="Arial"/>
                <w:sz w:val="20"/>
                <w:szCs w:val="20"/>
              </w:rPr>
              <w:t>Pasiūlymai bus vertinami vadovaujantis SPS nurodytais kriterijais.</w:t>
            </w:r>
          </w:p>
        </w:tc>
        <w:tc>
          <w:tcPr>
            <w:tcW w:w="7194" w:type="dxa"/>
            <w:gridSpan w:val="2"/>
          </w:tcPr>
          <w:p w14:paraId="20924A2E" w14:textId="3618AC00" w:rsidR="00CD6843" w:rsidRPr="00C9483D" w:rsidRDefault="00CD6843" w:rsidP="00CD6843">
            <w:pPr>
              <w:pStyle w:val="ListParagraph"/>
              <w:tabs>
                <w:tab w:val="left" w:pos="567"/>
              </w:tabs>
              <w:spacing w:before="60" w:after="60"/>
              <w:ind w:left="0"/>
              <w:jc w:val="both"/>
              <w:rPr>
                <w:rFonts w:ascii="Arial" w:hAnsi="Arial" w:cs="Arial"/>
                <w:sz w:val="20"/>
                <w:szCs w:val="20"/>
                <w:lang w:val="en-GB"/>
              </w:rPr>
            </w:pPr>
            <w:r w:rsidRPr="00C9483D">
              <w:rPr>
                <w:rFonts w:ascii="Arial" w:hAnsi="Arial" w:cs="Arial"/>
                <w:sz w:val="20"/>
                <w:szCs w:val="20"/>
                <w:lang w:val="en-GB"/>
              </w:rPr>
              <w:t>Tenders will be evaluated according to the criteria set out in the SPC.</w:t>
            </w:r>
          </w:p>
        </w:tc>
      </w:tr>
      <w:tr w:rsidR="00CD6843" w:rsidRPr="00C9483D" w14:paraId="307A4436" w14:textId="77777777" w:rsidTr="2E97CBDB">
        <w:tc>
          <w:tcPr>
            <w:tcW w:w="1271" w:type="dxa"/>
          </w:tcPr>
          <w:p w14:paraId="2573BBC3" w14:textId="7E25B767" w:rsidR="00CD6843" w:rsidRPr="00C9483D" w:rsidRDefault="00CD6843" w:rsidP="00CD6843">
            <w:pPr>
              <w:rPr>
                <w:rFonts w:ascii="Arial" w:hAnsi="Arial" w:cs="Arial"/>
                <w:sz w:val="20"/>
                <w:szCs w:val="20"/>
              </w:rPr>
            </w:pPr>
            <w:r w:rsidRPr="00C9483D">
              <w:rPr>
                <w:rFonts w:ascii="Arial" w:hAnsi="Arial" w:cs="Arial"/>
                <w:sz w:val="20"/>
                <w:szCs w:val="20"/>
              </w:rPr>
              <w:t>9.2</w:t>
            </w:r>
            <w:r w:rsidR="00967F0A" w:rsidRPr="00C9483D">
              <w:rPr>
                <w:rFonts w:ascii="Arial" w:hAnsi="Arial" w:cs="Arial"/>
                <w:sz w:val="20"/>
                <w:szCs w:val="20"/>
              </w:rPr>
              <w:t>1</w:t>
            </w:r>
            <w:r w:rsidRPr="00C9483D">
              <w:rPr>
                <w:rFonts w:ascii="Arial" w:hAnsi="Arial" w:cs="Arial"/>
                <w:sz w:val="20"/>
                <w:szCs w:val="20"/>
              </w:rPr>
              <w:t>.</w:t>
            </w:r>
          </w:p>
        </w:tc>
        <w:tc>
          <w:tcPr>
            <w:tcW w:w="6095" w:type="dxa"/>
            <w:gridSpan w:val="2"/>
          </w:tcPr>
          <w:p w14:paraId="63F6FF21" w14:textId="318F93D2" w:rsidR="00CD6843" w:rsidRPr="00C9483D" w:rsidRDefault="00CD6843" w:rsidP="00CD6843">
            <w:pPr>
              <w:pStyle w:val="ListParagraph"/>
              <w:tabs>
                <w:tab w:val="left" w:pos="567"/>
              </w:tabs>
              <w:spacing w:before="60" w:after="60"/>
              <w:ind w:left="0"/>
              <w:jc w:val="both"/>
              <w:rPr>
                <w:rFonts w:ascii="Arial" w:hAnsi="Arial" w:cs="Arial"/>
                <w:sz w:val="20"/>
                <w:szCs w:val="20"/>
              </w:rPr>
            </w:pPr>
            <w:r w:rsidRPr="00C9483D">
              <w:rPr>
                <w:rFonts w:ascii="Arial" w:hAnsi="Arial" w:cs="Arial"/>
                <w:sz w:val="20"/>
                <w:szCs w:val="20"/>
              </w:rPr>
              <w:t xml:space="preserve">Perkantysis subjektas laimėjusį nustato ekonomiškai naudingiausią Pasiūlymą, jeigu tenkinamos visos sąlygos, nurodytos </w:t>
            </w:r>
            <w:r w:rsidRPr="00C9483D">
              <w:rPr>
                <w:rStyle w:val="margin-left-101"/>
                <w:rFonts w:ascii="Arial" w:hAnsi="Arial" w:cs="Arial"/>
                <w:color w:val="000000"/>
                <w:sz w:val="20"/>
                <w:szCs w:val="20"/>
              </w:rPr>
              <w:t>PĮ 58 straipsnyje.</w:t>
            </w:r>
          </w:p>
        </w:tc>
        <w:tc>
          <w:tcPr>
            <w:tcW w:w="7194" w:type="dxa"/>
            <w:gridSpan w:val="2"/>
          </w:tcPr>
          <w:p w14:paraId="15A68648" w14:textId="6C269EAD"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The Contracting Entity shall determine the most economically advantageous Tender if all the conditions specified in Article 58 of LP are met</w:t>
            </w:r>
            <w:r w:rsidRPr="00C9483D">
              <w:rPr>
                <w:rStyle w:val="margin-left-101"/>
                <w:rFonts w:ascii="Arial" w:hAnsi="Arial" w:cs="Arial"/>
                <w:color w:val="000000"/>
                <w:sz w:val="20"/>
                <w:szCs w:val="20"/>
                <w:lang w:val="en-GB"/>
              </w:rPr>
              <w:t>.</w:t>
            </w:r>
          </w:p>
        </w:tc>
      </w:tr>
      <w:tr w:rsidR="00CD6843" w:rsidRPr="00C9483D" w14:paraId="79F4C6C4" w14:textId="77777777" w:rsidTr="2E97CBDB">
        <w:tc>
          <w:tcPr>
            <w:tcW w:w="1271" w:type="dxa"/>
          </w:tcPr>
          <w:p w14:paraId="4EF40CFC" w14:textId="19124E71" w:rsidR="00CD6843" w:rsidRPr="00C9483D" w:rsidRDefault="00CD6843" w:rsidP="00CD6843">
            <w:pPr>
              <w:rPr>
                <w:rFonts w:ascii="Arial" w:hAnsi="Arial" w:cs="Arial"/>
                <w:sz w:val="20"/>
                <w:szCs w:val="20"/>
              </w:rPr>
            </w:pPr>
            <w:r w:rsidRPr="00C9483D">
              <w:rPr>
                <w:rFonts w:ascii="Arial" w:hAnsi="Arial" w:cs="Arial"/>
                <w:sz w:val="20"/>
                <w:szCs w:val="20"/>
              </w:rPr>
              <w:t>9.2</w:t>
            </w:r>
            <w:r w:rsidR="00967F0A" w:rsidRPr="00C9483D">
              <w:rPr>
                <w:rFonts w:ascii="Arial" w:hAnsi="Arial" w:cs="Arial"/>
                <w:sz w:val="20"/>
                <w:szCs w:val="20"/>
              </w:rPr>
              <w:t>2</w:t>
            </w:r>
            <w:r w:rsidRPr="00C9483D">
              <w:rPr>
                <w:rFonts w:ascii="Arial" w:hAnsi="Arial" w:cs="Arial"/>
                <w:sz w:val="20"/>
                <w:szCs w:val="20"/>
              </w:rPr>
              <w:t>.</w:t>
            </w:r>
          </w:p>
        </w:tc>
        <w:tc>
          <w:tcPr>
            <w:tcW w:w="6095" w:type="dxa"/>
            <w:gridSpan w:val="2"/>
          </w:tcPr>
          <w:p w14:paraId="03A30B4D" w14:textId="420E31DD" w:rsidR="00CD6843" w:rsidRPr="00C9483D" w:rsidRDefault="00CD6843" w:rsidP="00CD6843">
            <w:pPr>
              <w:pStyle w:val="ListParagraph"/>
              <w:tabs>
                <w:tab w:val="left" w:pos="567"/>
              </w:tabs>
              <w:spacing w:before="60" w:after="60"/>
              <w:ind w:left="0"/>
              <w:jc w:val="both"/>
              <w:rPr>
                <w:rFonts w:ascii="Arial" w:hAnsi="Arial" w:cs="Arial"/>
                <w:sz w:val="20"/>
                <w:szCs w:val="20"/>
              </w:rPr>
            </w:pPr>
            <w:r w:rsidRPr="00C9483D">
              <w:rPr>
                <w:rFonts w:ascii="Arial" w:hAnsi="Arial" w:cs="Arial"/>
                <w:sz w:val="20"/>
                <w:szCs w:val="20"/>
              </w:rPr>
              <w:t xml:space="preserve">Perkantysis subjektas nurodo Pirkimo sąlygose ekonomiškai naudingiausiam Pasiūlymui nustatyti pasirinkto kiekvieno kriterijaus lyginamąjį svorį, išskyrus atvejus, kai ekonomiškai naudingiausias Pasiūlymas nustatomas tik pagal kainą. Kriterijų lyginamasis svoris išreiškiamas konkrečiu dydžiu arba nustatant intervalą, į kurį patenka kiekviena kriterijui priskiriama reikšmė. Tais atvejais, kai dėl </w:t>
            </w:r>
            <w:r w:rsidR="00FC6C71">
              <w:rPr>
                <w:rFonts w:ascii="Arial" w:hAnsi="Arial" w:cs="Arial"/>
                <w:sz w:val="20"/>
                <w:szCs w:val="20"/>
              </w:rPr>
              <w:t>objektyvių priežasčių</w:t>
            </w:r>
            <w:r w:rsidRPr="00C9483D">
              <w:rPr>
                <w:rFonts w:ascii="Arial" w:hAnsi="Arial" w:cs="Arial"/>
                <w:sz w:val="20"/>
                <w:szCs w:val="20"/>
              </w:rPr>
              <w:t xml:space="preserve"> neįmanoma nustatyti kriterijų lyginamojo svorio, Perkantysis subjektas nurodo Pirkimo dokumentuose taikomų kriterijų svarbos eiliškumą mažėjimo tvarka.</w:t>
            </w:r>
          </w:p>
        </w:tc>
        <w:tc>
          <w:tcPr>
            <w:tcW w:w="7194" w:type="dxa"/>
            <w:gridSpan w:val="2"/>
          </w:tcPr>
          <w:p w14:paraId="20F534BC" w14:textId="769DCCC6" w:rsidR="00CD6843" w:rsidRPr="00C9483D" w:rsidRDefault="00CD6843" w:rsidP="00CD6843">
            <w:pPr>
              <w:pStyle w:val="ListParagraph"/>
              <w:tabs>
                <w:tab w:val="left" w:pos="567"/>
              </w:tabs>
              <w:spacing w:before="60" w:after="60"/>
              <w:ind w:left="0"/>
              <w:jc w:val="both"/>
              <w:rPr>
                <w:rFonts w:ascii="Arial" w:hAnsi="Arial" w:cs="Arial"/>
                <w:sz w:val="20"/>
                <w:szCs w:val="20"/>
                <w:lang w:val="en-GB"/>
              </w:rPr>
            </w:pPr>
            <w:r w:rsidRPr="00C9483D">
              <w:rPr>
                <w:rFonts w:ascii="Arial" w:hAnsi="Arial" w:cs="Arial"/>
                <w:sz w:val="20"/>
                <w:szCs w:val="20"/>
                <w:lang w:val="en-GB"/>
              </w:rPr>
              <w:t xml:space="preserve">The Contracting Entity shall indicate the relative weight of each criterion selected to determine the most economically advantageous Tender in the Procurement conditions, except in cases when the most economically advantageous Tender is determined only </w:t>
            </w:r>
            <w:proofErr w:type="gramStart"/>
            <w:r w:rsidRPr="00C9483D">
              <w:rPr>
                <w:rFonts w:ascii="Arial" w:hAnsi="Arial" w:cs="Arial"/>
                <w:sz w:val="20"/>
                <w:szCs w:val="20"/>
                <w:lang w:val="en-GB"/>
              </w:rPr>
              <w:t>on the basis of</w:t>
            </w:r>
            <w:proofErr w:type="gramEnd"/>
            <w:r w:rsidRPr="00C9483D">
              <w:rPr>
                <w:rFonts w:ascii="Arial" w:hAnsi="Arial" w:cs="Arial"/>
                <w:sz w:val="20"/>
                <w:szCs w:val="20"/>
                <w:lang w:val="en-GB"/>
              </w:rPr>
              <w:t xml:space="preserve"> price. The relative weight of the criteria is expressed by a specific value or by determining the range within which each value assigned to the criterion falls. In cases when due to the </w:t>
            </w:r>
            <w:r w:rsidR="00FC6C71">
              <w:rPr>
                <w:rFonts w:ascii="Arial" w:hAnsi="Arial" w:cs="Arial"/>
                <w:sz w:val="20"/>
                <w:szCs w:val="20"/>
                <w:lang w:val="en-GB"/>
              </w:rPr>
              <w:t>objective reasons</w:t>
            </w:r>
            <w:r w:rsidRPr="00C9483D">
              <w:rPr>
                <w:rFonts w:ascii="Arial" w:hAnsi="Arial" w:cs="Arial"/>
                <w:sz w:val="20"/>
                <w:szCs w:val="20"/>
                <w:lang w:val="en-GB"/>
              </w:rPr>
              <w:t xml:space="preserve"> it is not possible to determine the relative weight of the criteria, the Contracting Entity shall indicate the order of importance of the criteria applied in the Procurement documents in descending order.</w:t>
            </w:r>
          </w:p>
        </w:tc>
      </w:tr>
      <w:tr w:rsidR="00CD6843" w:rsidRPr="00C9483D" w14:paraId="7D5B4809" w14:textId="77777777" w:rsidTr="2E97CBDB">
        <w:tc>
          <w:tcPr>
            <w:tcW w:w="1271" w:type="dxa"/>
          </w:tcPr>
          <w:p w14:paraId="3E7A4F6E" w14:textId="402841BE" w:rsidR="00CD6843" w:rsidRPr="00C9483D" w:rsidRDefault="00CD6843" w:rsidP="00CD6843">
            <w:pPr>
              <w:rPr>
                <w:rFonts w:ascii="Arial" w:hAnsi="Arial" w:cs="Arial"/>
                <w:sz w:val="20"/>
                <w:szCs w:val="20"/>
              </w:rPr>
            </w:pPr>
            <w:r w:rsidRPr="00C9483D">
              <w:rPr>
                <w:rFonts w:ascii="Arial" w:hAnsi="Arial" w:cs="Arial"/>
                <w:sz w:val="20"/>
                <w:szCs w:val="20"/>
              </w:rPr>
              <w:t>9.2</w:t>
            </w:r>
            <w:r w:rsidR="00967F0A" w:rsidRPr="00C9483D">
              <w:rPr>
                <w:rFonts w:ascii="Arial" w:hAnsi="Arial" w:cs="Arial"/>
                <w:sz w:val="20"/>
                <w:szCs w:val="20"/>
              </w:rPr>
              <w:t>3</w:t>
            </w:r>
            <w:r w:rsidRPr="00C9483D">
              <w:rPr>
                <w:rFonts w:ascii="Arial" w:hAnsi="Arial" w:cs="Arial"/>
                <w:sz w:val="20"/>
                <w:szCs w:val="20"/>
              </w:rPr>
              <w:t>.</w:t>
            </w:r>
          </w:p>
        </w:tc>
        <w:tc>
          <w:tcPr>
            <w:tcW w:w="6095" w:type="dxa"/>
            <w:gridSpan w:val="2"/>
          </w:tcPr>
          <w:p w14:paraId="7545FD1C" w14:textId="4E77A8D9" w:rsidR="00CD6843" w:rsidRPr="00C9483D" w:rsidRDefault="00CD6843" w:rsidP="00CD6843">
            <w:pPr>
              <w:pStyle w:val="ListParagraph"/>
              <w:tabs>
                <w:tab w:val="left" w:pos="567"/>
              </w:tabs>
              <w:spacing w:before="60" w:after="60"/>
              <w:ind w:left="0"/>
              <w:jc w:val="both"/>
              <w:rPr>
                <w:rFonts w:ascii="Arial" w:hAnsi="Arial" w:cs="Arial"/>
                <w:sz w:val="20"/>
                <w:szCs w:val="20"/>
              </w:rPr>
            </w:pPr>
            <w:r w:rsidRPr="00C9483D">
              <w:rPr>
                <w:rFonts w:ascii="Arial" w:hAnsi="Arial" w:cs="Arial"/>
                <w:sz w:val="20"/>
                <w:szCs w:val="20"/>
              </w:rPr>
              <w:t xml:space="preserve">Perkantysis subjektas turi teisę kreiptis į Tiekėją (supaprastinto pirkimo atveju – ekonomiškai naudingiausią pasiūlymą pateikusį Tiekėją) su prašymu dėl neįprastai mažos kainos ar sąnaudų pagrindimo nesant </w:t>
            </w:r>
            <w:r w:rsidRPr="00C9483D">
              <w:rPr>
                <w:rStyle w:val="margin-left-101"/>
                <w:rFonts w:ascii="Arial" w:hAnsi="Arial" w:cs="Arial"/>
                <w:color w:val="000000"/>
                <w:sz w:val="20"/>
                <w:szCs w:val="20"/>
              </w:rPr>
              <w:t xml:space="preserve">PĮ 66 straipsnio 1 dalyje nurodyto </w:t>
            </w:r>
            <w:bookmarkStart w:id="73" w:name="_Hlk499048113"/>
            <w:r w:rsidRPr="00C9483D">
              <w:rPr>
                <w:rStyle w:val="margin-left-101"/>
                <w:rFonts w:ascii="Arial" w:hAnsi="Arial" w:cs="Arial"/>
                <w:color w:val="000000"/>
                <w:sz w:val="20"/>
                <w:szCs w:val="20"/>
              </w:rPr>
              <w:t>reikalavimo</w:t>
            </w:r>
            <w:r w:rsidRPr="00C9483D">
              <w:rPr>
                <w:rStyle w:val="FootnoteReference"/>
                <w:rFonts w:ascii="Arial" w:hAnsi="Arial" w:cs="Arial"/>
                <w:color w:val="000000"/>
                <w:sz w:val="20"/>
                <w:szCs w:val="20"/>
              </w:rPr>
              <w:footnoteReference w:id="8"/>
            </w:r>
            <w:r w:rsidRPr="00C9483D">
              <w:rPr>
                <w:rStyle w:val="margin-left-101"/>
                <w:rFonts w:ascii="Arial" w:hAnsi="Arial" w:cs="Arial"/>
                <w:color w:val="000000"/>
                <w:sz w:val="20"/>
                <w:szCs w:val="20"/>
              </w:rPr>
              <w:t xml:space="preserve"> (pvz.:</w:t>
            </w:r>
            <w:r w:rsidRPr="00C9483D">
              <w:rPr>
                <w:rFonts w:ascii="Arial" w:hAnsi="Arial" w:cs="Arial"/>
                <w:sz w:val="20"/>
                <w:szCs w:val="20"/>
              </w:rPr>
              <w:t xml:space="preserve"> jei Tiekėjo pasiūlyta kaina ar jos sudedamosios dalys atrodo </w:t>
            </w:r>
            <w:r w:rsidRPr="00C9483D">
              <w:rPr>
                <w:rFonts w:ascii="Arial" w:hAnsi="Arial" w:cs="Arial"/>
                <w:bCs/>
                <w:sz w:val="20"/>
                <w:szCs w:val="20"/>
              </w:rPr>
              <w:lastRenderedPageBreak/>
              <w:t>neįprastai mažos, atsižvelgiant į Pirkimo objekto apimtį, Perkančiojo subjekto suplanuotą biudžetą, Tiekėjo pasiūlytą kainą, neatitinkančią rinkoje egzistuojančių kainų ir kt.</w:t>
            </w:r>
            <w:bookmarkEnd w:id="73"/>
            <w:r w:rsidRPr="00C9483D">
              <w:rPr>
                <w:rFonts w:ascii="Arial" w:hAnsi="Arial" w:cs="Arial"/>
                <w:bCs/>
                <w:sz w:val="20"/>
                <w:szCs w:val="20"/>
              </w:rPr>
              <w:t>).</w:t>
            </w:r>
          </w:p>
        </w:tc>
        <w:tc>
          <w:tcPr>
            <w:tcW w:w="7194" w:type="dxa"/>
            <w:gridSpan w:val="2"/>
          </w:tcPr>
          <w:p w14:paraId="190C0652" w14:textId="4F45D38B" w:rsidR="00CD6843" w:rsidRPr="00C9483D" w:rsidRDefault="00CD6843" w:rsidP="00CD6843">
            <w:pPr>
              <w:pStyle w:val="ListParagraph"/>
              <w:tabs>
                <w:tab w:val="left" w:pos="567"/>
              </w:tabs>
              <w:spacing w:before="60" w:after="60"/>
              <w:ind w:left="0"/>
              <w:jc w:val="both"/>
              <w:rPr>
                <w:rFonts w:ascii="Arial" w:hAnsi="Arial" w:cs="Arial"/>
                <w:sz w:val="20"/>
                <w:szCs w:val="20"/>
                <w:lang w:val="en-GB"/>
              </w:rPr>
            </w:pPr>
            <w:r w:rsidRPr="00C9483D">
              <w:rPr>
                <w:rFonts w:ascii="Arial" w:hAnsi="Arial" w:cs="Arial"/>
                <w:sz w:val="20"/>
                <w:szCs w:val="20"/>
                <w:lang w:val="en-GB"/>
              </w:rPr>
              <w:lastRenderedPageBreak/>
              <w:t>The Contracting Entity has the right to request the Supplier (in case of simplified procurement - the Supplier who has submitted the most economically advantageous tender) to justify an abnormally low price or costs in the absence of the requirement referred to in Article 66 (1) of LP</w:t>
            </w:r>
            <w:r w:rsidRPr="00C9483D">
              <w:rPr>
                <w:rStyle w:val="FootnoteReference"/>
                <w:rFonts w:ascii="Arial" w:hAnsi="Arial" w:cs="Arial"/>
                <w:color w:val="000000"/>
                <w:sz w:val="20"/>
                <w:szCs w:val="20"/>
                <w:lang w:val="en-GB"/>
              </w:rPr>
              <w:footnoteReference w:id="9"/>
            </w:r>
            <w:r w:rsidRPr="00C9483D">
              <w:rPr>
                <w:rStyle w:val="margin-left-101"/>
                <w:rFonts w:ascii="Arial" w:hAnsi="Arial" w:cs="Arial"/>
                <w:color w:val="000000"/>
                <w:sz w:val="20"/>
                <w:szCs w:val="20"/>
                <w:lang w:val="en-GB"/>
              </w:rPr>
              <w:t xml:space="preserve"> (e. g.:</w:t>
            </w:r>
            <w:r w:rsidRPr="00C9483D">
              <w:rPr>
                <w:rFonts w:ascii="Arial" w:hAnsi="Arial" w:cs="Arial"/>
                <w:sz w:val="20"/>
                <w:szCs w:val="20"/>
                <w:lang w:val="en-GB"/>
              </w:rPr>
              <w:t xml:space="preserve"> if the price offered by the Supplier or its components seems unusually small, taking into account </w:t>
            </w:r>
            <w:r w:rsidRPr="00C9483D">
              <w:rPr>
                <w:rFonts w:ascii="Arial" w:hAnsi="Arial" w:cs="Arial"/>
                <w:sz w:val="20"/>
                <w:szCs w:val="20"/>
                <w:lang w:val="en-GB"/>
              </w:rPr>
              <w:lastRenderedPageBreak/>
              <w:t>the scope of the Object of Procurement, the planned budget of the Contracting Entity, the price offered by the Supplier that does not correspond to the prices existing in the market, etc.</w:t>
            </w:r>
            <w:r w:rsidRPr="00C9483D">
              <w:rPr>
                <w:rFonts w:ascii="Arial" w:hAnsi="Arial" w:cs="Arial"/>
                <w:bCs/>
                <w:sz w:val="20"/>
                <w:szCs w:val="20"/>
                <w:lang w:val="en-GB"/>
              </w:rPr>
              <w:t>).</w:t>
            </w:r>
          </w:p>
        </w:tc>
      </w:tr>
      <w:tr w:rsidR="00CD6843" w:rsidRPr="00C9483D" w14:paraId="2C92E80C" w14:textId="77777777" w:rsidTr="2E97CBDB">
        <w:tc>
          <w:tcPr>
            <w:tcW w:w="1271" w:type="dxa"/>
          </w:tcPr>
          <w:p w14:paraId="191D5CCD" w14:textId="2F31A2C6" w:rsidR="00CD6843" w:rsidRPr="00C9483D" w:rsidRDefault="00CD6843" w:rsidP="00CD6843">
            <w:pPr>
              <w:rPr>
                <w:rFonts w:ascii="Arial" w:hAnsi="Arial" w:cs="Arial"/>
                <w:sz w:val="20"/>
                <w:szCs w:val="20"/>
              </w:rPr>
            </w:pPr>
            <w:r w:rsidRPr="00C9483D">
              <w:rPr>
                <w:rFonts w:ascii="Arial" w:hAnsi="Arial" w:cs="Arial"/>
                <w:sz w:val="20"/>
                <w:szCs w:val="20"/>
              </w:rPr>
              <w:lastRenderedPageBreak/>
              <w:t>9.2</w:t>
            </w:r>
            <w:r w:rsidR="00967F0A" w:rsidRPr="00C9483D">
              <w:rPr>
                <w:rFonts w:ascii="Arial" w:hAnsi="Arial" w:cs="Arial"/>
                <w:sz w:val="20"/>
                <w:szCs w:val="20"/>
              </w:rPr>
              <w:t>4</w:t>
            </w:r>
            <w:r w:rsidRPr="00C9483D">
              <w:rPr>
                <w:rFonts w:ascii="Arial" w:hAnsi="Arial" w:cs="Arial"/>
                <w:sz w:val="20"/>
                <w:szCs w:val="20"/>
              </w:rPr>
              <w:t>.</w:t>
            </w:r>
          </w:p>
        </w:tc>
        <w:tc>
          <w:tcPr>
            <w:tcW w:w="6095" w:type="dxa"/>
            <w:gridSpan w:val="2"/>
          </w:tcPr>
          <w:p w14:paraId="167DDE8C" w14:textId="0AE77D68" w:rsidR="00CD6843" w:rsidRPr="00C9483D" w:rsidRDefault="00CD6843" w:rsidP="00CD6843">
            <w:pPr>
              <w:rPr>
                <w:rFonts w:ascii="Arial" w:hAnsi="Arial" w:cs="Arial"/>
                <w:sz w:val="20"/>
                <w:szCs w:val="20"/>
              </w:rPr>
            </w:pPr>
            <w:r w:rsidRPr="00C9483D">
              <w:rPr>
                <w:rFonts w:ascii="Arial" w:hAnsi="Arial" w:cs="Arial"/>
                <w:sz w:val="20"/>
                <w:szCs w:val="20"/>
              </w:rPr>
              <w:t>Perkantysis subjektas ekonomiškai naudingiausią Pasiūlymą išrenka pagal (kaip nurodyta SPS):</w:t>
            </w:r>
          </w:p>
        </w:tc>
        <w:tc>
          <w:tcPr>
            <w:tcW w:w="7194" w:type="dxa"/>
            <w:gridSpan w:val="2"/>
          </w:tcPr>
          <w:p w14:paraId="75CF4B91" w14:textId="6DC2BA1F"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The Contracting Entity selects the most economically advantageous Tender in accordance with (as specified in the SPC):</w:t>
            </w:r>
          </w:p>
        </w:tc>
      </w:tr>
      <w:tr w:rsidR="00CD6843" w:rsidRPr="00C9483D" w14:paraId="453FECC5" w14:textId="77777777" w:rsidTr="2E97CBDB">
        <w:tc>
          <w:tcPr>
            <w:tcW w:w="1271" w:type="dxa"/>
          </w:tcPr>
          <w:p w14:paraId="1ADCDD44" w14:textId="568E8109" w:rsidR="00CD6843" w:rsidRPr="00C9483D" w:rsidRDefault="00CD6843" w:rsidP="00CD6843">
            <w:pPr>
              <w:rPr>
                <w:rFonts w:ascii="Arial" w:hAnsi="Arial" w:cs="Arial"/>
                <w:sz w:val="20"/>
                <w:szCs w:val="20"/>
              </w:rPr>
            </w:pPr>
            <w:r w:rsidRPr="00C9483D">
              <w:rPr>
                <w:rFonts w:ascii="Arial" w:hAnsi="Arial" w:cs="Arial"/>
                <w:sz w:val="20"/>
                <w:szCs w:val="20"/>
              </w:rPr>
              <w:t>9.2</w:t>
            </w:r>
            <w:r w:rsidR="00967F0A" w:rsidRPr="00C9483D">
              <w:rPr>
                <w:rFonts w:ascii="Arial" w:hAnsi="Arial" w:cs="Arial"/>
                <w:sz w:val="20"/>
                <w:szCs w:val="20"/>
              </w:rPr>
              <w:t>4</w:t>
            </w:r>
            <w:r w:rsidRPr="00C9483D">
              <w:rPr>
                <w:rFonts w:ascii="Arial" w:hAnsi="Arial" w:cs="Arial"/>
                <w:sz w:val="20"/>
                <w:szCs w:val="20"/>
              </w:rPr>
              <w:t>.1.</w:t>
            </w:r>
          </w:p>
        </w:tc>
        <w:tc>
          <w:tcPr>
            <w:tcW w:w="6095" w:type="dxa"/>
            <w:gridSpan w:val="2"/>
          </w:tcPr>
          <w:p w14:paraId="2621496E" w14:textId="6D0D9353" w:rsidR="00CD6843" w:rsidRPr="00C9483D" w:rsidRDefault="00CD6843" w:rsidP="00CD6843">
            <w:pPr>
              <w:pStyle w:val="ListParagraph"/>
              <w:tabs>
                <w:tab w:val="left" w:pos="567"/>
              </w:tabs>
              <w:spacing w:before="60" w:after="60"/>
              <w:ind w:left="0"/>
              <w:jc w:val="both"/>
              <w:rPr>
                <w:rFonts w:ascii="Arial" w:hAnsi="Arial" w:cs="Arial"/>
                <w:sz w:val="20"/>
                <w:szCs w:val="20"/>
              </w:rPr>
            </w:pPr>
            <w:r w:rsidRPr="00C9483D">
              <w:rPr>
                <w:rFonts w:ascii="Arial" w:hAnsi="Arial" w:cs="Arial"/>
                <w:sz w:val="20"/>
                <w:szCs w:val="20"/>
              </w:rPr>
              <w:t>kainos ar sąnaudų ir kokybės santykį,</w:t>
            </w:r>
          </w:p>
        </w:tc>
        <w:tc>
          <w:tcPr>
            <w:tcW w:w="7194" w:type="dxa"/>
            <w:gridSpan w:val="2"/>
          </w:tcPr>
          <w:p w14:paraId="660ABEA0" w14:textId="11691D6F" w:rsidR="00CD6843" w:rsidRPr="00C9483D" w:rsidRDefault="00CD6843" w:rsidP="00CD6843">
            <w:pPr>
              <w:pStyle w:val="ListParagraph"/>
              <w:tabs>
                <w:tab w:val="left" w:pos="567"/>
              </w:tabs>
              <w:spacing w:before="60" w:after="60"/>
              <w:ind w:left="0"/>
              <w:jc w:val="both"/>
              <w:rPr>
                <w:rFonts w:ascii="Arial" w:hAnsi="Arial" w:cs="Arial"/>
                <w:sz w:val="20"/>
                <w:szCs w:val="20"/>
                <w:lang w:val="en-GB"/>
              </w:rPr>
            </w:pPr>
            <w:r w:rsidRPr="00C9483D">
              <w:rPr>
                <w:rFonts w:ascii="Arial" w:hAnsi="Arial" w:cs="Arial"/>
                <w:sz w:val="20"/>
                <w:szCs w:val="20"/>
                <w:lang w:val="en-GB"/>
              </w:rPr>
              <w:t>price or cost to quality ratio,</w:t>
            </w:r>
          </w:p>
        </w:tc>
      </w:tr>
      <w:tr w:rsidR="00CD6843" w:rsidRPr="00C9483D" w14:paraId="3C3ACBF8" w14:textId="77777777" w:rsidTr="2E97CBDB">
        <w:tc>
          <w:tcPr>
            <w:tcW w:w="1271" w:type="dxa"/>
          </w:tcPr>
          <w:p w14:paraId="406B29F1" w14:textId="7628059D" w:rsidR="00CD6843" w:rsidRPr="00C9483D" w:rsidRDefault="00CD6843" w:rsidP="00CD6843">
            <w:pPr>
              <w:rPr>
                <w:rFonts w:ascii="Arial" w:hAnsi="Arial" w:cs="Arial"/>
                <w:sz w:val="20"/>
                <w:szCs w:val="20"/>
              </w:rPr>
            </w:pPr>
            <w:r w:rsidRPr="00C9483D">
              <w:rPr>
                <w:rFonts w:ascii="Arial" w:hAnsi="Arial" w:cs="Arial"/>
                <w:sz w:val="20"/>
                <w:szCs w:val="20"/>
              </w:rPr>
              <w:t>9.2</w:t>
            </w:r>
            <w:r w:rsidR="00967F0A" w:rsidRPr="00C9483D">
              <w:rPr>
                <w:rFonts w:ascii="Arial" w:hAnsi="Arial" w:cs="Arial"/>
                <w:sz w:val="20"/>
                <w:szCs w:val="20"/>
              </w:rPr>
              <w:t>4</w:t>
            </w:r>
            <w:r w:rsidRPr="00C9483D">
              <w:rPr>
                <w:rFonts w:ascii="Arial" w:hAnsi="Arial" w:cs="Arial"/>
                <w:sz w:val="20"/>
                <w:szCs w:val="20"/>
              </w:rPr>
              <w:t>.2.</w:t>
            </w:r>
          </w:p>
        </w:tc>
        <w:tc>
          <w:tcPr>
            <w:tcW w:w="6095" w:type="dxa"/>
            <w:gridSpan w:val="2"/>
          </w:tcPr>
          <w:p w14:paraId="6A34DD5D" w14:textId="366D9E4F" w:rsidR="00CD6843" w:rsidRPr="00C9483D" w:rsidRDefault="00CD6843" w:rsidP="00CD6843">
            <w:pPr>
              <w:pStyle w:val="ListParagraph"/>
              <w:tabs>
                <w:tab w:val="left" w:pos="567"/>
              </w:tabs>
              <w:spacing w:before="60" w:after="60"/>
              <w:ind w:left="0"/>
              <w:jc w:val="both"/>
              <w:rPr>
                <w:rFonts w:ascii="Arial" w:hAnsi="Arial" w:cs="Arial"/>
                <w:sz w:val="20"/>
                <w:szCs w:val="20"/>
              </w:rPr>
            </w:pPr>
            <w:r w:rsidRPr="00C9483D">
              <w:rPr>
                <w:rFonts w:ascii="Arial" w:hAnsi="Arial" w:cs="Arial"/>
                <w:sz w:val="20"/>
                <w:szCs w:val="20"/>
              </w:rPr>
              <w:t xml:space="preserve">sąnaudas, </w:t>
            </w:r>
          </w:p>
        </w:tc>
        <w:tc>
          <w:tcPr>
            <w:tcW w:w="7194" w:type="dxa"/>
            <w:gridSpan w:val="2"/>
          </w:tcPr>
          <w:p w14:paraId="091D1853" w14:textId="6CC80AB5"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costs,</w:t>
            </w:r>
          </w:p>
        </w:tc>
      </w:tr>
      <w:tr w:rsidR="00CD6843" w:rsidRPr="00C9483D" w14:paraId="6E0F9004" w14:textId="77777777" w:rsidTr="2E97CBDB">
        <w:tc>
          <w:tcPr>
            <w:tcW w:w="1271" w:type="dxa"/>
          </w:tcPr>
          <w:p w14:paraId="36AFBC31" w14:textId="707EE286" w:rsidR="00CD6843" w:rsidRPr="00C9483D" w:rsidRDefault="00CD6843" w:rsidP="00CD6843">
            <w:pPr>
              <w:rPr>
                <w:rFonts w:ascii="Arial" w:hAnsi="Arial" w:cs="Arial"/>
                <w:sz w:val="20"/>
                <w:szCs w:val="20"/>
              </w:rPr>
            </w:pPr>
            <w:r w:rsidRPr="00C9483D">
              <w:rPr>
                <w:rFonts w:ascii="Arial" w:hAnsi="Arial" w:cs="Arial"/>
                <w:sz w:val="20"/>
                <w:szCs w:val="20"/>
              </w:rPr>
              <w:t>9.2</w:t>
            </w:r>
            <w:r w:rsidR="00967F0A" w:rsidRPr="00C9483D">
              <w:rPr>
                <w:rFonts w:ascii="Arial" w:hAnsi="Arial" w:cs="Arial"/>
                <w:sz w:val="20"/>
                <w:szCs w:val="20"/>
              </w:rPr>
              <w:t>4</w:t>
            </w:r>
            <w:r w:rsidRPr="00C9483D">
              <w:rPr>
                <w:rFonts w:ascii="Arial" w:hAnsi="Arial" w:cs="Arial"/>
                <w:sz w:val="20"/>
                <w:szCs w:val="20"/>
              </w:rPr>
              <w:t>.3.</w:t>
            </w:r>
          </w:p>
        </w:tc>
        <w:tc>
          <w:tcPr>
            <w:tcW w:w="6095" w:type="dxa"/>
            <w:gridSpan w:val="2"/>
          </w:tcPr>
          <w:p w14:paraId="0ED36824" w14:textId="18BEBA3B" w:rsidR="00CD6843" w:rsidRPr="00C9483D" w:rsidRDefault="00CD6843" w:rsidP="00CD6843">
            <w:pPr>
              <w:rPr>
                <w:rFonts w:ascii="Arial" w:hAnsi="Arial" w:cs="Arial"/>
                <w:sz w:val="20"/>
                <w:szCs w:val="20"/>
              </w:rPr>
            </w:pPr>
            <w:r w:rsidRPr="00C9483D">
              <w:rPr>
                <w:rFonts w:ascii="Arial" w:hAnsi="Arial" w:cs="Arial"/>
                <w:sz w:val="20"/>
                <w:szCs w:val="20"/>
              </w:rPr>
              <w:t>kainą.</w:t>
            </w:r>
          </w:p>
        </w:tc>
        <w:tc>
          <w:tcPr>
            <w:tcW w:w="7194" w:type="dxa"/>
            <w:gridSpan w:val="2"/>
          </w:tcPr>
          <w:p w14:paraId="5F4ED35D" w14:textId="03D27882"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price.</w:t>
            </w:r>
          </w:p>
        </w:tc>
      </w:tr>
      <w:tr w:rsidR="00D36415" w:rsidRPr="00C9483D" w14:paraId="568BFE19" w14:textId="77777777" w:rsidTr="2E97CBDB">
        <w:tc>
          <w:tcPr>
            <w:tcW w:w="1271" w:type="dxa"/>
          </w:tcPr>
          <w:p w14:paraId="4C151A7D" w14:textId="1CBD33C5" w:rsidR="00D36415" w:rsidRPr="00C9483D" w:rsidRDefault="00D36415" w:rsidP="00D36415">
            <w:pPr>
              <w:rPr>
                <w:rFonts w:ascii="Arial" w:hAnsi="Arial" w:cs="Arial"/>
                <w:sz w:val="20"/>
                <w:szCs w:val="20"/>
              </w:rPr>
            </w:pPr>
            <w:r>
              <w:rPr>
                <w:rFonts w:ascii="Arial" w:hAnsi="Arial" w:cs="Arial"/>
                <w:sz w:val="20"/>
                <w:szCs w:val="20"/>
              </w:rPr>
              <w:t>9.25.</w:t>
            </w:r>
          </w:p>
        </w:tc>
        <w:tc>
          <w:tcPr>
            <w:tcW w:w="6095" w:type="dxa"/>
            <w:gridSpan w:val="2"/>
          </w:tcPr>
          <w:p w14:paraId="60A60F7D" w14:textId="418A102E" w:rsidR="00D36415" w:rsidRPr="00D36415" w:rsidRDefault="00D36415" w:rsidP="00D36415">
            <w:pPr>
              <w:pStyle w:val="ListParagraph"/>
              <w:tabs>
                <w:tab w:val="left" w:pos="567"/>
              </w:tabs>
              <w:ind w:left="0"/>
              <w:jc w:val="both"/>
              <w:rPr>
                <w:rFonts w:ascii="Arial" w:hAnsi="Arial" w:cs="Arial"/>
                <w:color w:val="000000"/>
                <w:sz w:val="20"/>
                <w:szCs w:val="20"/>
              </w:rPr>
            </w:pPr>
            <w:r w:rsidRPr="00D36415">
              <w:rPr>
                <w:rFonts w:ascii="Arial" w:eastAsiaTheme="minorHAnsi" w:hAnsi="Arial" w:cs="Arial"/>
                <w:sz w:val="20"/>
                <w:szCs w:val="20"/>
              </w:rPr>
              <w:t>Vertindamas Pasiūlymo kainą, Perkantysis subjektas atsižvelgs į tai, kokia bus galutinė lėšų suma išleista Pirkimui, įskaitant ir dėl sutarties sudarymo su Pirkimo laimėtoju jo paties įgyjamas mokestines prievoles (ar teises). Jei, vadovaujantis Lietuvos Respublikos pridėtinės vertės mokesčio įstatymu</w:t>
            </w:r>
            <w:r w:rsidRPr="00D36415">
              <w:rPr>
                <w:rStyle w:val="FootnoteReference"/>
                <w:rFonts w:ascii="Arial" w:eastAsiaTheme="minorHAnsi" w:hAnsi="Arial" w:cs="Arial"/>
                <w:sz w:val="20"/>
                <w:szCs w:val="20"/>
              </w:rPr>
              <w:footnoteReference w:id="10"/>
            </w:r>
            <w:r w:rsidRPr="00D36415">
              <w:rPr>
                <w:rFonts w:ascii="Arial" w:eastAsiaTheme="minorHAnsi" w:hAnsi="Arial" w:cs="Arial"/>
                <w:sz w:val="20"/>
                <w:szCs w:val="20"/>
              </w:rPr>
              <w:t xml:space="preserve"> ir Lietuvos Respublikos pelno mokesčio įstatymu</w:t>
            </w:r>
            <w:r w:rsidRPr="00D36415">
              <w:rPr>
                <w:rStyle w:val="FootnoteReference"/>
                <w:rFonts w:ascii="Arial" w:eastAsiaTheme="minorHAnsi" w:hAnsi="Arial" w:cs="Arial"/>
                <w:sz w:val="20"/>
                <w:szCs w:val="20"/>
              </w:rPr>
              <w:footnoteReference w:id="11"/>
            </w:r>
            <w:r w:rsidRPr="00D36415">
              <w:rPr>
                <w:rFonts w:ascii="Arial" w:eastAsiaTheme="minorHAnsi" w:hAnsi="Arial" w:cs="Arial"/>
                <w:sz w:val="20"/>
                <w:szCs w:val="20"/>
              </w:rPr>
              <w:t xml:space="preserve">, Perkantysis subjektas turi galimybę susigrąžinti PVM mokestį, pasiūlymai bus vertinami skaičiuojant kainą be PVM. Jei, vadovaujantis Lietuvos Respublikos pridėtinės vertės mokesčio įstatymu ir Lietuvos Respublikos pelno mokesčio įstatymu, Perkantysis subjektas galimybės susigrąžinti PVM mokestį neturi, pasiūlymai bus vertinami skaičiuojant kainą su PVM. </w:t>
            </w:r>
          </w:p>
        </w:tc>
        <w:tc>
          <w:tcPr>
            <w:tcW w:w="7194" w:type="dxa"/>
            <w:gridSpan w:val="2"/>
          </w:tcPr>
          <w:p w14:paraId="5DAD25B2" w14:textId="0C2D13C8" w:rsidR="00D36415" w:rsidRPr="00D36415" w:rsidRDefault="00D36415" w:rsidP="00D36415">
            <w:pPr>
              <w:pStyle w:val="ListParagraph"/>
              <w:tabs>
                <w:tab w:val="left" w:pos="567"/>
              </w:tabs>
              <w:spacing w:before="60" w:after="60"/>
              <w:ind w:left="0"/>
              <w:jc w:val="both"/>
              <w:rPr>
                <w:rFonts w:ascii="Arial" w:hAnsi="Arial" w:cs="Arial"/>
                <w:color w:val="000000"/>
                <w:sz w:val="20"/>
                <w:szCs w:val="20"/>
                <w:lang w:val="en-GB"/>
              </w:rPr>
            </w:pPr>
            <w:r w:rsidRPr="00D36415">
              <w:rPr>
                <w:rFonts w:ascii="Arial" w:hAnsi="Arial" w:cs="Arial"/>
                <w:color w:val="000000"/>
                <w:sz w:val="20"/>
                <w:szCs w:val="20"/>
                <w:lang w:val="en-GB"/>
              </w:rPr>
              <w:t xml:space="preserve">When evaluating the price of the Tender, the Contracting Entity will </w:t>
            </w:r>
            <w:proofErr w:type="gramStart"/>
            <w:r w:rsidRPr="00D36415">
              <w:rPr>
                <w:rFonts w:ascii="Arial" w:hAnsi="Arial" w:cs="Arial"/>
                <w:color w:val="000000"/>
                <w:sz w:val="20"/>
                <w:szCs w:val="20"/>
                <w:lang w:val="en-GB"/>
              </w:rPr>
              <w:t>take into account</w:t>
            </w:r>
            <w:proofErr w:type="gramEnd"/>
            <w:r w:rsidRPr="00D36415">
              <w:rPr>
                <w:rFonts w:ascii="Arial" w:hAnsi="Arial" w:cs="Arial"/>
                <w:color w:val="000000"/>
                <w:sz w:val="20"/>
                <w:szCs w:val="20"/>
                <w:lang w:val="en-GB"/>
              </w:rPr>
              <w:t xml:space="preserve"> the final amount of funds spent on the Procurement, including the tax obligations (or rights) it acquires </w:t>
            </w:r>
            <w:proofErr w:type="gramStart"/>
            <w:r w:rsidRPr="00D36415">
              <w:rPr>
                <w:rFonts w:ascii="Arial" w:hAnsi="Arial" w:cs="Arial"/>
                <w:color w:val="000000"/>
                <w:sz w:val="20"/>
                <w:szCs w:val="20"/>
                <w:lang w:val="en-GB"/>
              </w:rPr>
              <w:t>as a result of</w:t>
            </w:r>
            <w:proofErr w:type="gramEnd"/>
            <w:r w:rsidRPr="00D36415">
              <w:rPr>
                <w:rFonts w:ascii="Arial" w:hAnsi="Arial" w:cs="Arial"/>
                <w:color w:val="000000"/>
                <w:sz w:val="20"/>
                <w:szCs w:val="20"/>
                <w:lang w:val="en-GB"/>
              </w:rPr>
              <w:t xml:space="preserve"> entering into a contract with the winner of the Procurement. If, in accordance with the Law on Value Added </w:t>
            </w:r>
            <w:proofErr w:type="gramStart"/>
            <w:r w:rsidRPr="00D36415">
              <w:rPr>
                <w:rFonts w:ascii="Arial" w:hAnsi="Arial" w:cs="Arial"/>
                <w:color w:val="000000"/>
                <w:sz w:val="20"/>
                <w:szCs w:val="20"/>
                <w:lang w:val="en-GB"/>
              </w:rPr>
              <w:t>Tax of</w:t>
            </w:r>
            <w:proofErr w:type="gramEnd"/>
            <w:r w:rsidRPr="00D36415">
              <w:rPr>
                <w:rFonts w:ascii="Arial" w:hAnsi="Arial" w:cs="Arial"/>
                <w:color w:val="000000"/>
                <w:sz w:val="20"/>
                <w:szCs w:val="20"/>
                <w:lang w:val="en-GB"/>
              </w:rPr>
              <w:t xml:space="preserve"> the Republic of Lithuania</w:t>
            </w:r>
            <w:r w:rsidRPr="00D36415">
              <w:rPr>
                <w:rStyle w:val="FootnoteReference"/>
                <w:rFonts w:ascii="Arial" w:hAnsi="Arial" w:cs="Arial"/>
                <w:sz w:val="20"/>
                <w:szCs w:val="20"/>
              </w:rPr>
              <w:footnoteReference w:id="12"/>
            </w:r>
            <w:r w:rsidRPr="00D36415">
              <w:rPr>
                <w:rFonts w:ascii="Arial" w:hAnsi="Arial" w:cs="Arial"/>
                <w:color w:val="000000"/>
                <w:sz w:val="20"/>
                <w:szCs w:val="20"/>
                <w:lang w:val="en-GB"/>
              </w:rPr>
              <w:t xml:space="preserve"> and the Law on Profit Tax of the Republic of Lithuania</w:t>
            </w:r>
            <w:r w:rsidRPr="00D36415">
              <w:rPr>
                <w:rStyle w:val="FootnoteReference"/>
                <w:rFonts w:ascii="Arial" w:hAnsi="Arial" w:cs="Arial"/>
                <w:sz w:val="20"/>
                <w:szCs w:val="20"/>
              </w:rPr>
              <w:footnoteReference w:id="13"/>
            </w:r>
            <w:r w:rsidRPr="00D36415">
              <w:rPr>
                <w:rFonts w:ascii="Arial" w:hAnsi="Arial" w:cs="Arial"/>
                <w:color w:val="000000"/>
                <w:sz w:val="20"/>
                <w:szCs w:val="20"/>
                <w:lang w:val="en-GB"/>
              </w:rPr>
              <w:t>, the Contracting Entity has the possibility to recover the VAT tax, the Tenders will be evaluated by calculating the price without VAT. If, in accordance with the Law on Value Added Tax of the Republic of Lithuania and the Law on Profit Tax of the Republic of Lithuania, the Contracting Entity does not have the opportunity to recover VAT, the Tenders will be evaluated by calculating the price including VAT.</w:t>
            </w:r>
          </w:p>
        </w:tc>
      </w:tr>
      <w:tr w:rsidR="00CD6843" w:rsidRPr="00C9483D" w14:paraId="5CC68AD2" w14:textId="77777777" w:rsidTr="2E97CBDB">
        <w:tc>
          <w:tcPr>
            <w:tcW w:w="1271" w:type="dxa"/>
          </w:tcPr>
          <w:p w14:paraId="6614E59B" w14:textId="7723E243" w:rsidR="00CD6843" w:rsidRPr="00C9483D" w:rsidRDefault="00CD6843" w:rsidP="00CD6843">
            <w:pPr>
              <w:rPr>
                <w:rFonts w:ascii="Arial" w:hAnsi="Arial" w:cs="Arial"/>
                <w:sz w:val="20"/>
                <w:szCs w:val="20"/>
              </w:rPr>
            </w:pPr>
            <w:r w:rsidRPr="00C9483D">
              <w:rPr>
                <w:rFonts w:ascii="Arial" w:hAnsi="Arial" w:cs="Arial"/>
                <w:sz w:val="20"/>
                <w:szCs w:val="20"/>
              </w:rPr>
              <w:t>9.2</w:t>
            </w:r>
            <w:r w:rsidR="00D36415">
              <w:rPr>
                <w:rFonts w:ascii="Arial" w:hAnsi="Arial" w:cs="Arial"/>
                <w:sz w:val="20"/>
                <w:szCs w:val="20"/>
              </w:rPr>
              <w:t>6</w:t>
            </w:r>
            <w:r w:rsidRPr="00C9483D">
              <w:rPr>
                <w:rFonts w:ascii="Arial" w:hAnsi="Arial" w:cs="Arial"/>
                <w:sz w:val="20"/>
                <w:szCs w:val="20"/>
              </w:rPr>
              <w:t>.</w:t>
            </w:r>
          </w:p>
        </w:tc>
        <w:tc>
          <w:tcPr>
            <w:tcW w:w="6095" w:type="dxa"/>
            <w:gridSpan w:val="2"/>
          </w:tcPr>
          <w:p w14:paraId="4AB96AC3" w14:textId="2F51E110" w:rsidR="00CD6843" w:rsidRPr="00C9483D" w:rsidRDefault="00CD6843" w:rsidP="00CD6843">
            <w:pPr>
              <w:pStyle w:val="ListParagraph"/>
              <w:tabs>
                <w:tab w:val="left" w:pos="567"/>
              </w:tabs>
              <w:spacing w:before="60" w:after="60"/>
              <w:ind w:left="0"/>
              <w:jc w:val="both"/>
              <w:rPr>
                <w:rFonts w:ascii="Arial" w:hAnsi="Arial" w:cs="Arial"/>
                <w:sz w:val="20"/>
                <w:szCs w:val="20"/>
              </w:rPr>
            </w:pPr>
            <w:r w:rsidRPr="00C9483D">
              <w:rPr>
                <w:rFonts w:ascii="Arial" w:hAnsi="Arial" w:cs="Arial"/>
                <w:color w:val="000000"/>
                <w:sz w:val="20"/>
                <w:szCs w:val="20"/>
              </w:rPr>
              <w:t>Įvertinus Tiekėjų Pasiūlymus, Perkantysis subjektas patvirtins Tiekėjų Pasiūlymų eilę ekonominio naudingumo mažėjimo (kaip Pasiūlymai vertinami pagal kainos kriterijų – kainos didėjimo) tvarka bei nustatys Laimėjusį Pasiūlymą.</w:t>
            </w:r>
          </w:p>
        </w:tc>
        <w:tc>
          <w:tcPr>
            <w:tcW w:w="7194" w:type="dxa"/>
            <w:gridSpan w:val="2"/>
          </w:tcPr>
          <w:p w14:paraId="4641938E" w14:textId="433D69F3" w:rsidR="00CD6843" w:rsidRPr="00C9483D" w:rsidRDefault="00CD6843" w:rsidP="00CD6843">
            <w:pPr>
              <w:pStyle w:val="ListParagraph"/>
              <w:tabs>
                <w:tab w:val="left" w:pos="567"/>
              </w:tabs>
              <w:spacing w:before="60" w:after="60"/>
              <w:ind w:left="0"/>
              <w:jc w:val="both"/>
              <w:rPr>
                <w:rFonts w:ascii="Arial" w:hAnsi="Arial" w:cs="Arial"/>
                <w:sz w:val="20"/>
                <w:szCs w:val="20"/>
                <w:lang w:val="en-GB"/>
              </w:rPr>
            </w:pPr>
            <w:r w:rsidRPr="00C9483D">
              <w:rPr>
                <w:rFonts w:ascii="Arial" w:hAnsi="Arial" w:cs="Arial"/>
                <w:color w:val="000000"/>
                <w:sz w:val="20"/>
                <w:szCs w:val="20"/>
                <w:lang w:val="en-GB"/>
              </w:rPr>
              <w:t>After evaluating Suppliers’ Tenders, the Contracting Entity will approve the order of the Suppliers’ Tenders in the order of decreasing economic efficiency (if the Tenders are evaluated according to the price criterion – increasing price) and determine the Successful Tender.</w:t>
            </w:r>
          </w:p>
        </w:tc>
      </w:tr>
      <w:tr w:rsidR="00CD6843" w:rsidRPr="00C9483D" w14:paraId="0F88767F" w14:textId="77777777" w:rsidTr="2E97CBDB">
        <w:tc>
          <w:tcPr>
            <w:tcW w:w="1271" w:type="dxa"/>
          </w:tcPr>
          <w:p w14:paraId="47C88B22" w14:textId="05D1B0EF" w:rsidR="00CD6843" w:rsidRPr="00C9483D" w:rsidRDefault="00CD6843" w:rsidP="00CD6843">
            <w:pPr>
              <w:rPr>
                <w:rFonts w:ascii="Arial" w:hAnsi="Arial" w:cs="Arial"/>
                <w:sz w:val="20"/>
                <w:szCs w:val="20"/>
              </w:rPr>
            </w:pPr>
            <w:r w:rsidRPr="00C9483D">
              <w:rPr>
                <w:rFonts w:ascii="Arial" w:hAnsi="Arial" w:cs="Arial"/>
                <w:sz w:val="20"/>
                <w:szCs w:val="20"/>
              </w:rPr>
              <w:t>9.2</w:t>
            </w:r>
            <w:r w:rsidR="00D36415">
              <w:rPr>
                <w:rFonts w:ascii="Arial" w:hAnsi="Arial" w:cs="Arial"/>
                <w:sz w:val="20"/>
                <w:szCs w:val="20"/>
              </w:rPr>
              <w:t>7</w:t>
            </w:r>
            <w:r w:rsidRPr="00C9483D">
              <w:rPr>
                <w:rFonts w:ascii="Arial" w:hAnsi="Arial" w:cs="Arial"/>
                <w:sz w:val="20"/>
                <w:szCs w:val="20"/>
              </w:rPr>
              <w:t>.</w:t>
            </w:r>
          </w:p>
        </w:tc>
        <w:tc>
          <w:tcPr>
            <w:tcW w:w="6095" w:type="dxa"/>
            <w:gridSpan w:val="2"/>
          </w:tcPr>
          <w:p w14:paraId="738E5FF4" w14:textId="4D0A6EEC" w:rsidR="00CD6843" w:rsidRPr="00C9483D" w:rsidRDefault="00CD6843" w:rsidP="00CD6843">
            <w:pPr>
              <w:pStyle w:val="ListParagraph"/>
              <w:tabs>
                <w:tab w:val="left" w:pos="0"/>
                <w:tab w:val="left" w:pos="426"/>
                <w:tab w:val="left" w:pos="709"/>
              </w:tabs>
              <w:ind w:left="0"/>
              <w:jc w:val="both"/>
              <w:rPr>
                <w:rFonts w:ascii="Arial" w:hAnsi="Arial" w:cs="Arial"/>
                <w:sz w:val="20"/>
                <w:szCs w:val="20"/>
              </w:rPr>
            </w:pPr>
            <w:r w:rsidRPr="00C9483D">
              <w:rPr>
                <w:rFonts w:ascii="Arial" w:hAnsi="Arial" w:cs="Arial"/>
                <w:sz w:val="20"/>
                <w:szCs w:val="20"/>
              </w:rPr>
              <w:t>Pasiūlymų eilė nesudaroma, jei Pasiūlymą pateikė tik vienas Tiekėjas</w:t>
            </w:r>
            <w:r w:rsidR="00FC6C71">
              <w:rPr>
                <w:rFonts w:ascii="Arial" w:hAnsi="Arial" w:cs="Arial"/>
                <w:sz w:val="20"/>
                <w:szCs w:val="20"/>
              </w:rPr>
              <w:t>, arba įvertinus pasiūlymus, lieka tik vienas Tiekėjas</w:t>
            </w:r>
            <w:r w:rsidRPr="00C9483D">
              <w:rPr>
                <w:rFonts w:ascii="Arial" w:hAnsi="Arial" w:cs="Arial"/>
                <w:sz w:val="20"/>
                <w:szCs w:val="20"/>
              </w:rPr>
              <w:t>.</w:t>
            </w:r>
          </w:p>
        </w:tc>
        <w:tc>
          <w:tcPr>
            <w:tcW w:w="7194" w:type="dxa"/>
            <w:gridSpan w:val="2"/>
          </w:tcPr>
          <w:p w14:paraId="38041438" w14:textId="7DB39649" w:rsidR="00CD6843" w:rsidRPr="00C9483D" w:rsidRDefault="00CD6843" w:rsidP="00CD6843">
            <w:pPr>
              <w:pStyle w:val="ListParagraph"/>
              <w:tabs>
                <w:tab w:val="left" w:pos="0"/>
                <w:tab w:val="left" w:pos="426"/>
                <w:tab w:val="left" w:pos="709"/>
              </w:tabs>
              <w:ind w:left="0"/>
              <w:jc w:val="both"/>
              <w:rPr>
                <w:rFonts w:ascii="Arial" w:hAnsi="Arial" w:cs="Arial"/>
                <w:sz w:val="20"/>
                <w:szCs w:val="20"/>
                <w:lang w:val="en-GB"/>
              </w:rPr>
            </w:pPr>
            <w:r w:rsidRPr="00C9483D">
              <w:rPr>
                <w:rFonts w:ascii="Arial" w:hAnsi="Arial" w:cs="Arial"/>
                <w:sz w:val="20"/>
                <w:szCs w:val="20"/>
                <w:lang w:val="en-GB"/>
              </w:rPr>
              <w:t xml:space="preserve">The queue for </w:t>
            </w:r>
            <w:r w:rsidRPr="00C9483D">
              <w:rPr>
                <w:rFonts w:ascii="Arial" w:hAnsi="Arial" w:cs="Arial"/>
                <w:color w:val="000000"/>
                <w:sz w:val="20"/>
                <w:szCs w:val="20"/>
                <w:lang w:val="en-GB"/>
              </w:rPr>
              <w:t xml:space="preserve">Tenders </w:t>
            </w:r>
            <w:r w:rsidRPr="00C9483D">
              <w:rPr>
                <w:rFonts w:ascii="Arial" w:hAnsi="Arial" w:cs="Arial"/>
                <w:sz w:val="20"/>
                <w:szCs w:val="20"/>
                <w:lang w:val="en-GB"/>
              </w:rPr>
              <w:t xml:space="preserve">is not formed if only one Supplier has submitted the </w:t>
            </w:r>
            <w:r w:rsidRPr="00C9483D">
              <w:rPr>
                <w:rFonts w:ascii="Arial" w:hAnsi="Arial" w:cs="Arial"/>
                <w:color w:val="000000"/>
                <w:sz w:val="20"/>
                <w:szCs w:val="20"/>
                <w:lang w:val="en-GB"/>
              </w:rPr>
              <w:t>Tender</w:t>
            </w:r>
            <w:r w:rsidR="00F31A12">
              <w:rPr>
                <w:rFonts w:ascii="Arial" w:hAnsi="Arial" w:cs="Arial"/>
                <w:color w:val="000000"/>
                <w:sz w:val="20"/>
                <w:szCs w:val="20"/>
                <w:lang w:val="en-GB"/>
              </w:rPr>
              <w:t xml:space="preserve">, </w:t>
            </w:r>
            <w:r w:rsidR="00F31A12" w:rsidRPr="00487E1E">
              <w:rPr>
                <w:rFonts w:ascii="Arial" w:hAnsi="Arial" w:cs="Arial"/>
                <w:color w:val="000000"/>
                <w:sz w:val="20"/>
                <w:szCs w:val="20"/>
                <w:lang w:val="en-GB"/>
              </w:rPr>
              <w:t xml:space="preserve">or after evaluating the </w:t>
            </w:r>
            <w:r w:rsidR="00F31A12">
              <w:rPr>
                <w:rFonts w:ascii="Arial" w:hAnsi="Arial" w:cs="Arial"/>
                <w:color w:val="000000"/>
                <w:sz w:val="20"/>
                <w:szCs w:val="20"/>
                <w:lang w:val="en-GB"/>
              </w:rPr>
              <w:t>Tenders</w:t>
            </w:r>
            <w:r w:rsidR="00F31A12" w:rsidRPr="00487E1E">
              <w:rPr>
                <w:rFonts w:ascii="Arial" w:hAnsi="Arial" w:cs="Arial"/>
                <w:color w:val="000000"/>
                <w:sz w:val="20"/>
                <w:szCs w:val="20"/>
                <w:lang w:val="en-GB"/>
              </w:rPr>
              <w:t>, only one Supplier remains</w:t>
            </w:r>
            <w:r w:rsidRPr="00C9483D">
              <w:rPr>
                <w:rFonts w:ascii="Arial" w:hAnsi="Arial" w:cs="Arial"/>
                <w:sz w:val="20"/>
                <w:szCs w:val="20"/>
                <w:lang w:val="en-GB"/>
              </w:rPr>
              <w:t>.</w:t>
            </w:r>
          </w:p>
        </w:tc>
      </w:tr>
      <w:tr w:rsidR="00CD6843" w:rsidRPr="00C9483D" w14:paraId="76844E01" w14:textId="77777777" w:rsidTr="2E97CBDB">
        <w:tc>
          <w:tcPr>
            <w:tcW w:w="1271" w:type="dxa"/>
          </w:tcPr>
          <w:p w14:paraId="0136AAED" w14:textId="626482CE" w:rsidR="00CD6843" w:rsidRPr="00C9483D" w:rsidRDefault="00CD6843" w:rsidP="00CD6843">
            <w:pPr>
              <w:rPr>
                <w:rFonts w:ascii="Arial" w:hAnsi="Arial" w:cs="Arial"/>
                <w:sz w:val="20"/>
                <w:szCs w:val="20"/>
              </w:rPr>
            </w:pPr>
            <w:r w:rsidRPr="00C9483D">
              <w:rPr>
                <w:rFonts w:ascii="Arial" w:hAnsi="Arial" w:cs="Arial"/>
                <w:sz w:val="20"/>
                <w:szCs w:val="20"/>
              </w:rPr>
              <w:t>9.2</w:t>
            </w:r>
            <w:r w:rsidR="00D36415">
              <w:rPr>
                <w:rFonts w:ascii="Arial" w:hAnsi="Arial" w:cs="Arial"/>
                <w:sz w:val="20"/>
                <w:szCs w:val="20"/>
              </w:rPr>
              <w:t>8</w:t>
            </w:r>
            <w:r w:rsidRPr="00C9483D">
              <w:rPr>
                <w:rFonts w:ascii="Arial" w:hAnsi="Arial" w:cs="Arial"/>
                <w:sz w:val="20"/>
                <w:szCs w:val="20"/>
              </w:rPr>
              <w:t>.</w:t>
            </w:r>
          </w:p>
        </w:tc>
        <w:tc>
          <w:tcPr>
            <w:tcW w:w="6095" w:type="dxa"/>
            <w:gridSpan w:val="2"/>
          </w:tcPr>
          <w:p w14:paraId="2947EFD6" w14:textId="593D7D25" w:rsidR="00CD6843" w:rsidRPr="00C9483D" w:rsidRDefault="00CD6843" w:rsidP="00CD6843">
            <w:pPr>
              <w:pStyle w:val="ListParagraph"/>
              <w:tabs>
                <w:tab w:val="left" w:pos="810"/>
              </w:tabs>
              <w:ind w:left="0"/>
              <w:contextualSpacing w:val="0"/>
              <w:jc w:val="both"/>
              <w:rPr>
                <w:rFonts w:ascii="Arial" w:hAnsi="Arial" w:cs="Arial"/>
                <w:sz w:val="20"/>
                <w:szCs w:val="20"/>
              </w:rPr>
            </w:pPr>
            <w:r w:rsidRPr="00C9483D">
              <w:rPr>
                <w:rFonts w:ascii="Arial" w:hAnsi="Arial" w:cs="Arial"/>
                <w:sz w:val="20"/>
                <w:szCs w:val="20"/>
              </w:rPr>
              <w:t xml:space="preserve">Laimėjusiu Pasiūlymu (jei SPS nurodyta, kad Pirkimo objektas skaidomas į dalis – kiekvienai Pirkimo objekto daliai atskirai) bus pripažintas Pasiūlymas, atitinkantis visus Pirkimo sąlygose nustatytus reikalavimus ir </w:t>
            </w:r>
            <w:r w:rsidRPr="00C9483D">
              <w:rPr>
                <w:rFonts w:ascii="Arial" w:hAnsi="Arial" w:cs="Arial"/>
                <w:color w:val="000000"/>
                <w:sz w:val="20"/>
                <w:szCs w:val="20"/>
              </w:rPr>
              <w:t xml:space="preserve">kuris bus ekonomiškai naudingiausias. </w:t>
            </w:r>
            <w:r w:rsidRPr="00C9483D">
              <w:rPr>
                <w:rFonts w:ascii="Arial" w:hAnsi="Arial" w:cs="Arial"/>
                <w:sz w:val="20"/>
                <w:szCs w:val="20"/>
              </w:rPr>
              <w:t xml:space="preserve">Tais atvejais, kai kelių Tiekėjų Pasiūlymų ekonominis naudingumas </w:t>
            </w:r>
            <w:r w:rsidRPr="00C9483D">
              <w:rPr>
                <w:rFonts w:ascii="Arial" w:hAnsi="Arial" w:cs="Arial"/>
                <w:sz w:val="20"/>
                <w:szCs w:val="20"/>
              </w:rPr>
              <w:lastRenderedPageBreak/>
              <w:t>yra vienodas, sudarant Pasiūlymų eilę pirmesnis į šią eilę įrašomas Tiekėjas, kurio Pasiūlymas pateiktas anksčiausiai.</w:t>
            </w:r>
          </w:p>
        </w:tc>
        <w:tc>
          <w:tcPr>
            <w:tcW w:w="7194" w:type="dxa"/>
            <w:gridSpan w:val="2"/>
          </w:tcPr>
          <w:p w14:paraId="47C89EE3" w14:textId="7E4C1DC0" w:rsidR="00CD6843" w:rsidRPr="00C9483D" w:rsidRDefault="00CD6843" w:rsidP="00CD6843">
            <w:pPr>
              <w:pStyle w:val="ListParagraph"/>
              <w:tabs>
                <w:tab w:val="left" w:pos="810"/>
              </w:tabs>
              <w:ind w:left="0"/>
              <w:contextualSpacing w:val="0"/>
              <w:jc w:val="both"/>
              <w:rPr>
                <w:rFonts w:ascii="Arial" w:hAnsi="Arial" w:cs="Arial"/>
                <w:sz w:val="20"/>
                <w:szCs w:val="20"/>
                <w:lang w:val="en-GB"/>
              </w:rPr>
            </w:pPr>
            <w:r w:rsidRPr="00C9483D">
              <w:rPr>
                <w:rFonts w:ascii="Arial" w:hAnsi="Arial" w:cs="Arial"/>
                <w:color w:val="000000"/>
                <w:sz w:val="20"/>
                <w:szCs w:val="20"/>
                <w:lang w:val="en-GB"/>
              </w:rPr>
              <w:lastRenderedPageBreak/>
              <w:t>Tender</w:t>
            </w:r>
            <w:r w:rsidRPr="00C9483D">
              <w:rPr>
                <w:rFonts w:ascii="Arial" w:hAnsi="Arial" w:cs="Arial"/>
                <w:sz w:val="20"/>
                <w:szCs w:val="20"/>
                <w:lang w:val="en-GB"/>
              </w:rPr>
              <w:t xml:space="preserve"> (if the SPC specifies that the Object of Procurement is divided into parts – for each part of the Object of Procurement separately) that will be recognized as the Successful </w:t>
            </w:r>
            <w:r w:rsidRPr="00C9483D">
              <w:rPr>
                <w:rFonts w:ascii="Arial" w:hAnsi="Arial" w:cs="Arial"/>
                <w:color w:val="000000"/>
                <w:sz w:val="20"/>
                <w:szCs w:val="20"/>
                <w:lang w:val="en-GB"/>
              </w:rPr>
              <w:t>Tender,</w:t>
            </w:r>
            <w:r w:rsidRPr="00C9483D">
              <w:rPr>
                <w:rFonts w:ascii="Arial" w:hAnsi="Arial" w:cs="Arial"/>
                <w:sz w:val="20"/>
                <w:szCs w:val="20"/>
                <w:lang w:val="en-GB"/>
              </w:rPr>
              <w:t xml:space="preserve"> shall be the one that meets all the requirements set out in the Procurement conditions and be the most economically advantageous</w:t>
            </w:r>
            <w:r w:rsidRPr="00C9483D">
              <w:rPr>
                <w:rFonts w:ascii="Arial" w:hAnsi="Arial" w:cs="Arial"/>
                <w:color w:val="000000"/>
                <w:sz w:val="20"/>
                <w:szCs w:val="20"/>
                <w:lang w:val="en-GB"/>
              </w:rPr>
              <w:t xml:space="preserve">. </w:t>
            </w:r>
            <w:r w:rsidRPr="00C9483D">
              <w:rPr>
                <w:rFonts w:ascii="Arial" w:hAnsi="Arial" w:cs="Arial"/>
                <w:sz w:val="20"/>
                <w:szCs w:val="20"/>
                <w:lang w:val="en-GB"/>
              </w:rPr>
              <w:t xml:space="preserve">In cases when the economic efficiency of the Tenders of several Suppliers is </w:t>
            </w:r>
            <w:r w:rsidRPr="00C9483D">
              <w:rPr>
                <w:rFonts w:ascii="Arial" w:hAnsi="Arial" w:cs="Arial"/>
                <w:sz w:val="20"/>
                <w:szCs w:val="20"/>
                <w:lang w:val="en-GB"/>
              </w:rPr>
              <w:lastRenderedPageBreak/>
              <w:t xml:space="preserve">the same, the Supplier whose Tender was submitted earlier shall be entered first in the queue of the </w:t>
            </w:r>
            <w:r w:rsidRPr="00C9483D">
              <w:rPr>
                <w:rFonts w:ascii="Arial" w:hAnsi="Arial" w:cs="Arial"/>
                <w:color w:val="000000"/>
                <w:sz w:val="20"/>
                <w:szCs w:val="20"/>
                <w:lang w:val="en-GB"/>
              </w:rPr>
              <w:t>Tenders</w:t>
            </w:r>
            <w:r w:rsidRPr="00C9483D">
              <w:rPr>
                <w:rFonts w:ascii="Arial" w:hAnsi="Arial" w:cs="Arial"/>
                <w:sz w:val="20"/>
                <w:szCs w:val="20"/>
                <w:lang w:val="en-GB"/>
              </w:rPr>
              <w:t>.</w:t>
            </w:r>
          </w:p>
        </w:tc>
      </w:tr>
      <w:tr w:rsidR="00CD6843" w:rsidRPr="00C9483D" w14:paraId="131B628C" w14:textId="77777777" w:rsidTr="2E97CBDB">
        <w:tc>
          <w:tcPr>
            <w:tcW w:w="1271" w:type="dxa"/>
          </w:tcPr>
          <w:p w14:paraId="4CB1754C" w14:textId="6A6D8652" w:rsidR="00CD6843" w:rsidRPr="00C9483D" w:rsidRDefault="00CD6843" w:rsidP="00CD6843">
            <w:pPr>
              <w:rPr>
                <w:rFonts w:ascii="Arial" w:hAnsi="Arial" w:cs="Arial"/>
                <w:sz w:val="20"/>
                <w:szCs w:val="20"/>
              </w:rPr>
            </w:pPr>
            <w:r w:rsidRPr="00C9483D">
              <w:rPr>
                <w:rFonts w:ascii="Arial" w:hAnsi="Arial" w:cs="Arial"/>
                <w:sz w:val="20"/>
                <w:szCs w:val="20"/>
              </w:rPr>
              <w:lastRenderedPageBreak/>
              <w:t>9.2</w:t>
            </w:r>
            <w:r w:rsidR="00D36415">
              <w:rPr>
                <w:rFonts w:ascii="Arial" w:hAnsi="Arial" w:cs="Arial"/>
                <w:sz w:val="20"/>
                <w:szCs w:val="20"/>
              </w:rPr>
              <w:t>9</w:t>
            </w:r>
            <w:r w:rsidRPr="00C9483D">
              <w:rPr>
                <w:rFonts w:ascii="Arial" w:hAnsi="Arial" w:cs="Arial"/>
                <w:sz w:val="20"/>
                <w:szCs w:val="20"/>
              </w:rPr>
              <w:t>.</w:t>
            </w:r>
          </w:p>
        </w:tc>
        <w:tc>
          <w:tcPr>
            <w:tcW w:w="6095" w:type="dxa"/>
            <w:gridSpan w:val="2"/>
          </w:tcPr>
          <w:p w14:paraId="4EEDC50B" w14:textId="0C84CDE9" w:rsidR="00CD6843" w:rsidRPr="00C9483D" w:rsidRDefault="00CD6843" w:rsidP="00CD6843">
            <w:pPr>
              <w:jc w:val="both"/>
              <w:rPr>
                <w:rFonts w:ascii="Arial" w:hAnsi="Arial" w:cs="Arial"/>
                <w:sz w:val="20"/>
                <w:szCs w:val="20"/>
              </w:rPr>
            </w:pPr>
            <w:r w:rsidRPr="00C9483D">
              <w:rPr>
                <w:rFonts w:ascii="Arial" w:hAnsi="Arial" w:cs="Arial"/>
                <w:color w:val="000000"/>
                <w:sz w:val="20"/>
                <w:szCs w:val="20"/>
              </w:rPr>
              <w:t>Tuo atveju, jei šio Pirkimo metu bus sudaroma Preliminarioji sutartis, Laimėjusiais Pasiūlymais gali būti pripažinti keli Pasiūlymai (tokių Pasiūlymų skaičius nurodomas SPS), atitinkantys visus Pirkimo dokumentuose nustatytus reikalavimus ir kurie bus ekonomiškai naudingiausi. Pirkime dalyvaujant mažesniam, nei nurodyta, Tiekėjų skaičiui</w:t>
            </w:r>
            <w:r w:rsidRPr="00C9483D">
              <w:rPr>
                <w:rFonts w:ascii="Arial" w:hAnsi="Arial" w:cs="Arial"/>
                <w:sz w:val="20"/>
                <w:szCs w:val="20"/>
              </w:rPr>
              <w:t>, Laimėjusiais Pasiūlymais pripažįstami visi</w:t>
            </w:r>
            <w:r w:rsidRPr="00C9483D">
              <w:rPr>
                <w:rFonts w:ascii="Arial" w:hAnsi="Arial" w:cs="Arial"/>
                <w:i/>
                <w:sz w:val="20"/>
                <w:szCs w:val="20"/>
              </w:rPr>
              <w:t xml:space="preserve"> </w:t>
            </w:r>
            <w:r w:rsidRPr="00C9483D">
              <w:rPr>
                <w:rFonts w:ascii="Arial" w:hAnsi="Arial" w:cs="Arial"/>
                <w:sz w:val="20"/>
                <w:szCs w:val="20"/>
              </w:rPr>
              <w:t>Pirkimo sąlygose nustatytus reikalavimus atitinkantys Pasiūlymai.</w:t>
            </w:r>
          </w:p>
        </w:tc>
        <w:tc>
          <w:tcPr>
            <w:tcW w:w="7194" w:type="dxa"/>
            <w:gridSpan w:val="2"/>
          </w:tcPr>
          <w:p w14:paraId="12AD0812" w14:textId="00E56AF2" w:rsidR="00CD6843" w:rsidRPr="00C9483D" w:rsidRDefault="00CD6843" w:rsidP="00CD6843">
            <w:pPr>
              <w:pStyle w:val="ListParagraph"/>
              <w:tabs>
                <w:tab w:val="left" w:pos="0"/>
                <w:tab w:val="left" w:pos="567"/>
              </w:tabs>
              <w:spacing w:before="60" w:after="60"/>
              <w:ind w:left="0"/>
              <w:jc w:val="both"/>
              <w:rPr>
                <w:rFonts w:ascii="Arial" w:hAnsi="Arial" w:cs="Arial"/>
                <w:sz w:val="20"/>
                <w:szCs w:val="20"/>
                <w:lang w:val="en-GB"/>
              </w:rPr>
            </w:pPr>
            <w:proofErr w:type="gramStart"/>
            <w:r w:rsidRPr="00C9483D">
              <w:rPr>
                <w:rFonts w:ascii="Arial" w:hAnsi="Arial" w:cs="Arial"/>
                <w:color w:val="000000"/>
                <w:sz w:val="20"/>
                <w:szCs w:val="20"/>
                <w:lang w:val="en-GB"/>
              </w:rPr>
              <w:t>In the event that</w:t>
            </w:r>
            <w:proofErr w:type="gramEnd"/>
            <w:r w:rsidRPr="00C9483D">
              <w:rPr>
                <w:rFonts w:ascii="Arial" w:hAnsi="Arial" w:cs="Arial"/>
                <w:color w:val="000000"/>
                <w:sz w:val="20"/>
                <w:szCs w:val="20"/>
                <w:lang w:val="en-GB"/>
              </w:rPr>
              <w:t xml:space="preserve"> a Preliminary Contract is concluded during this Procurement, several Tenders may be recognized as </w:t>
            </w:r>
            <w:r w:rsidRPr="00C9483D">
              <w:rPr>
                <w:rFonts w:ascii="Arial" w:hAnsi="Arial" w:cs="Arial"/>
                <w:sz w:val="20"/>
                <w:szCs w:val="20"/>
                <w:lang w:val="en-GB"/>
              </w:rPr>
              <w:t xml:space="preserve">Successful </w:t>
            </w:r>
            <w:r w:rsidRPr="00C9483D">
              <w:rPr>
                <w:rFonts w:ascii="Arial" w:hAnsi="Arial" w:cs="Arial"/>
                <w:color w:val="000000"/>
                <w:sz w:val="20"/>
                <w:szCs w:val="20"/>
                <w:lang w:val="en-GB"/>
              </w:rPr>
              <w:t xml:space="preserve">Tenders (the number of such Tenders is specified in the SPC), which meet all the requirements set out in the Procurement documents and which will be the most cost-effective. In case a smaller number of Suppliers than indicated participates in the Procurement, all Tenders that meet the requirements set forth in the Procurement conditions shall be recognized as </w:t>
            </w:r>
            <w:r w:rsidRPr="00C9483D">
              <w:rPr>
                <w:rFonts w:ascii="Arial" w:hAnsi="Arial" w:cs="Arial"/>
                <w:sz w:val="20"/>
                <w:szCs w:val="20"/>
                <w:lang w:val="en-GB"/>
              </w:rPr>
              <w:t xml:space="preserve">Successful </w:t>
            </w:r>
            <w:r w:rsidRPr="00C9483D">
              <w:rPr>
                <w:rFonts w:ascii="Arial" w:hAnsi="Arial" w:cs="Arial"/>
                <w:color w:val="000000"/>
                <w:sz w:val="20"/>
                <w:szCs w:val="20"/>
                <w:lang w:val="en-GB"/>
              </w:rPr>
              <w:t>Tenders.</w:t>
            </w:r>
          </w:p>
        </w:tc>
      </w:tr>
      <w:tr w:rsidR="00CD6843" w:rsidRPr="00C9483D" w14:paraId="70A91F11" w14:textId="77777777" w:rsidTr="2E97CBDB">
        <w:tc>
          <w:tcPr>
            <w:tcW w:w="1271" w:type="dxa"/>
          </w:tcPr>
          <w:p w14:paraId="1CA05DB1" w14:textId="31461C93" w:rsidR="00CD6843" w:rsidRPr="00C9483D" w:rsidRDefault="00CD6843" w:rsidP="00CD6843">
            <w:pPr>
              <w:rPr>
                <w:rFonts w:ascii="Arial" w:hAnsi="Arial" w:cs="Arial"/>
                <w:sz w:val="20"/>
                <w:szCs w:val="20"/>
              </w:rPr>
            </w:pPr>
            <w:r w:rsidRPr="00C9483D">
              <w:rPr>
                <w:rFonts w:ascii="Arial" w:hAnsi="Arial" w:cs="Arial"/>
                <w:sz w:val="20"/>
                <w:szCs w:val="20"/>
              </w:rPr>
              <w:t>9.</w:t>
            </w:r>
            <w:r w:rsidR="00D36415">
              <w:rPr>
                <w:rFonts w:ascii="Arial" w:hAnsi="Arial" w:cs="Arial"/>
                <w:sz w:val="20"/>
                <w:szCs w:val="20"/>
              </w:rPr>
              <w:t>30.</w:t>
            </w:r>
          </w:p>
        </w:tc>
        <w:tc>
          <w:tcPr>
            <w:tcW w:w="6095" w:type="dxa"/>
            <w:gridSpan w:val="2"/>
          </w:tcPr>
          <w:p w14:paraId="4F37180E" w14:textId="130145A1" w:rsidR="00CD6843" w:rsidRPr="00C9483D" w:rsidRDefault="00CD6843" w:rsidP="00CD6843">
            <w:pPr>
              <w:pStyle w:val="ListParagraph"/>
              <w:tabs>
                <w:tab w:val="left" w:pos="720"/>
              </w:tabs>
              <w:spacing w:before="60" w:after="60"/>
              <w:ind w:left="0"/>
              <w:contextualSpacing w:val="0"/>
              <w:jc w:val="both"/>
              <w:rPr>
                <w:rFonts w:ascii="Arial" w:hAnsi="Arial" w:cs="Arial"/>
                <w:sz w:val="20"/>
                <w:szCs w:val="20"/>
              </w:rPr>
            </w:pPr>
            <w:bookmarkStart w:id="74" w:name="_Ref274548933"/>
            <w:bookmarkStart w:id="75" w:name="_Ref342920235"/>
            <w:r w:rsidRPr="00C9483D">
              <w:rPr>
                <w:rFonts w:ascii="Arial" w:hAnsi="Arial" w:cs="Arial"/>
                <w:sz w:val="20"/>
                <w:szCs w:val="20"/>
              </w:rPr>
              <w:t>Perkantysis subjektas, priėmęs sprendimą dėl Pirkimo procedūrų nutraukimo, informuoja apie tai Tiekėjus nedelsiant, tačiau bet kuriuo atveju ne vėliau kaip per 5 darbo dienas nuo tokio sprendimo priėmimo dienos.</w:t>
            </w:r>
            <w:bookmarkEnd w:id="74"/>
            <w:bookmarkEnd w:id="75"/>
            <w:r w:rsidRPr="00C9483D">
              <w:rPr>
                <w:rFonts w:ascii="Arial" w:hAnsi="Arial" w:cs="Arial"/>
                <w:sz w:val="20"/>
                <w:szCs w:val="20"/>
              </w:rPr>
              <w:t xml:space="preserve"> </w:t>
            </w:r>
          </w:p>
        </w:tc>
        <w:tc>
          <w:tcPr>
            <w:tcW w:w="7194" w:type="dxa"/>
            <w:gridSpan w:val="2"/>
          </w:tcPr>
          <w:p w14:paraId="0FA2B93D" w14:textId="332D7A1C"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 xml:space="preserve">The Contracting Entity, having </w:t>
            </w:r>
            <w:proofErr w:type="gramStart"/>
            <w:r w:rsidRPr="00C9483D">
              <w:rPr>
                <w:rFonts w:ascii="Arial" w:hAnsi="Arial" w:cs="Arial"/>
                <w:sz w:val="20"/>
                <w:szCs w:val="20"/>
                <w:lang w:val="en-GB"/>
              </w:rPr>
              <w:t>made a decision</w:t>
            </w:r>
            <w:proofErr w:type="gramEnd"/>
            <w:r w:rsidRPr="00C9483D">
              <w:rPr>
                <w:rFonts w:ascii="Arial" w:hAnsi="Arial" w:cs="Arial"/>
                <w:sz w:val="20"/>
                <w:szCs w:val="20"/>
                <w:lang w:val="en-GB"/>
              </w:rPr>
              <w:t xml:space="preserve"> on termination of the Procurement procedures, shall inform the Suppliers thereof immediately, but in any case, not later than within 5 working days from the date of making such a decision.</w:t>
            </w:r>
          </w:p>
        </w:tc>
      </w:tr>
      <w:tr w:rsidR="00CD6843" w:rsidRPr="00C9483D" w14:paraId="2ADC298C" w14:textId="77777777" w:rsidTr="2E97CBDB">
        <w:tc>
          <w:tcPr>
            <w:tcW w:w="1271" w:type="dxa"/>
          </w:tcPr>
          <w:p w14:paraId="2319BB13" w14:textId="7AF3F449" w:rsidR="00CD6843" w:rsidRPr="00C9483D" w:rsidRDefault="00CD6843" w:rsidP="00CD6843">
            <w:pPr>
              <w:rPr>
                <w:rFonts w:ascii="Arial" w:hAnsi="Arial" w:cs="Arial"/>
                <w:sz w:val="20"/>
                <w:szCs w:val="20"/>
              </w:rPr>
            </w:pPr>
            <w:r w:rsidRPr="00C9483D">
              <w:rPr>
                <w:rFonts w:ascii="Arial" w:hAnsi="Arial" w:cs="Arial"/>
                <w:sz w:val="20"/>
                <w:szCs w:val="20"/>
              </w:rPr>
              <w:t>9.</w:t>
            </w:r>
            <w:r w:rsidR="00967F0A" w:rsidRPr="00C9483D">
              <w:rPr>
                <w:rFonts w:ascii="Arial" w:hAnsi="Arial" w:cs="Arial"/>
                <w:sz w:val="20"/>
                <w:szCs w:val="20"/>
              </w:rPr>
              <w:t>3</w:t>
            </w:r>
            <w:r w:rsidR="00D36415">
              <w:rPr>
                <w:rFonts w:ascii="Arial" w:hAnsi="Arial" w:cs="Arial"/>
                <w:sz w:val="20"/>
                <w:szCs w:val="20"/>
              </w:rPr>
              <w:t>1</w:t>
            </w:r>
            <w:r w:rsidRPr="00C9483D">
              <w:rPr>
                <w:rFonts w:ascii="Arial" w:hAnsi="Arial" w:cs="Arial"/>
                <w:sz w:val="20"/>
                <w:szCs w:val="20"/>
              </w:rPr>
              <w:t>.</w:t>
            </w:r>
          </w:p>
        </w:tc>
        <w:tc>
          <w:tcPr>
            <w:tcW w:w="6095" w:type="dxa"/>
            <w:gridSpan w:val="2"/>
          </w:tcPr>
          <w:p w14:paraId="2D2A90F5" w14:textId="692B6BEC" w:rsidR="00CD6843" w:rsidRPr="00C9483D" w:rsidRDefault="00CD6843" w:rsidP="00CD6843">
            <w:pPr>
              <w:pStyle w:val="ListParagraph"/>
              <w:tabs>
                <w:tab w:val="left" w:pos="720"/>
              </w:tabs>
              <w:spacing w:before="60" w:after="60"/>
              <w:ind w:left="0"/>
              <w:contextualSpacing w:val="0"/>
              <w:jc w:val="both"/>
              <w:rPr>
                <w:rFonts w:ascii="Arial" w:hAnsi="Arial" w:cs="Arial"/>
                <w:sz w:val="20"/>
                <w:szCs w:val="20"/>
              </w:rPr>
            </w:pPr>
            <w:r w:rsidRPr="00C9483D">
              <w:rPr>
                <w:rFonts w:ascii="Arial" w:hAnsi="Arial" w:cs="Arial"/>
                <w:iCs/>
                <w:sz w:val="20"/>
                <w:szCs w:val="20"/>
              </w:rPr>
              <w:t>Bet kuriam Tiekėjui pateikus raštišką prašymą nurodyti jo Pasiūlymo atmetimo priežastis,</w:t>
            </w:r>
            <w:r w:rsidRPr="00C9483D">
              <w:rPr>
                <w:rFonts w:ascii="Arial" w:hAnsi="Arial" w:cs="Arial"/>
                <w:sz w:val="20"/>
                <w:szCs w:val="20"/>
              </w:rPr>
              <w:t xml:space="preserve"> </w:t>
            </w:r>
            <w:r w:rsidRPr="00C9483D">
              <w:rPr>
                <w:rFonts w:ascii="Arial" w:hAnsi="Arial" w:cs="Arial"/>
                <w:iCs/>
                <w:sz w:val="20"/>
                <w:szCs w:val="20"/>
              </w:rPr>
              <w:t>Perkantysis subjektas atsakys nedelsdamas, tačiau bet kuriuo atveju ne vėliau kaip per 15 dienų nuo tokio prašymo gavimo dienos.</w:t>
            </w:r>
          </w:p>
        </w:tc>
        <w:tc>
          <w:tcPr>
            <w:tcW w:w="7194" w:type="dxa"/>
            <w:gridSpan w:val="2"/>
          </w:tcPr>
          <w:p w14:paraId="5507E4AA" w14:textId="7447B2EC" w:rsidR="00CD6843" w:rsidRPr="00C9483D" w:rsidRDefault="00CD6843" w:rsidP="00CD6843">
            <w:pPr>
              <w:pStyle w:val="ListParagraph"/>
              <w:tabs>
                <w:tab w:val="left" w:pos="720"/>
              </w:tabs>
              <w:spacing w:before="60" w:after="60"/>
              <w:ind w:left="0"/>
              <w:contextualSpacing w:val="0"/>
              <w:jc w:val="both"/>
              <w:rPr>
                <w:rFonts w:ascii="Arial" w:hAnsi="Arial" w:cs="Arial"/>
                <w:sz w:val="20"/>
                <w:szCs w:val="20"/>
                <w:lang w:val="en-GB"/>
              </w:rPr>
            </w:pPr>
            <w:r w:rsidRPr="00C9483D">
              <w:rPr>
                <w:rFonts w:ascii="Arial" w:hAnsi="Arial" w:cs="Arial"/>
                <w:iCs/>
                <w:sz w:val="20"/>
                <w:szCs w:val="20"/>
                <w:lang w:val="en-GB"/>
              </w:rPr>
              <w:t>Upon submission of a written request by any Supplier to indicate the reasons for the rejection of their Tender, the Contracting Entity shall respond immediately, but in any case, not later than within 15 days from the date of receipt of such request.</w:t>
            </w:r>
          </w:p>
        </w:tc>
      </w:tr>
      <w:tr w:rsidR="00CD6843" w:rsidRPr="00C9483D" w14:paraId="75F51133" w14:textId="77777777" w:rsidTr="2E97CBDB">
        <w:tc>
          <w:tcPr>
            <w:tcW w:w="1271" w:type="dxa"/>
          </w:tcPr>
          <w:p w14:paraId="5B32A6E4" w14:textId="32851F3B" w:rsidR="00CD6843" w:rsidRPr="00C9483D" w:rsidRDefault="00CD6843" w:rsidP="00CD6843">
            <w:pPr>
              <w:rPr>
                <w:rFonts w:ascii="Arial" w:hAnsi="Arial" w:cs="Arial"/>
                <w:sz w:val="20"/>
                <w:szCs w:val="20"/>
              </w:rPr>
            </w:pPr>
            <w:r w:rsidRPr="00C9483D">
              <w:rPr>
                <w:rFonts w:ascii="Arial" w:hAnsi="Arial" w:cs="Arial"/>
                <w:sz w:val="20"/>
                <w:szCs w:val="20"/>
              </w:rPr>
              <w:t>9.3</w:t>
            </w:r>
            <w:r w:rsidR="00D36415">
              <w:rPr>
                <w:rFonts w:ascii="Arial" w:hAnsi="Arial" w:cs="Arial"/>
                <w:sz w:val="20"/>
                <w:szCs w:val="20"/>
              </w:rPr>
              <w:t>2</w:t>
            </w:r>
            <w:r w:rsidRPr="00C9483D">
              <w:rPr>
                <w:rFonts w:ascii="Arial" w:hAnsi="Arial" w:cs="Arial"/>
                <w:sz w:val="20"/>
                <w:szCs w:val="20"/>
              </w:rPr>
              <w:t>.</w:t>
            </w:r>
          </w:p>
        </w:tc>
        <w:tc>
          <w:tcPr>
            <w:tcW w:w="6095" w:type="dxa"/>
            <w:gridSpan w:val="2"/>
          </w:tcPr>
          <w:p w14:paraId="41395A29" w14:textId="13621F7E" w:rsidR="00CD6843" w:rsidRPr="00C9483D" w:rsidRDefault="00F31A12" w:rsidP="00CD6843">
            <w:pPr>
              <w:tabs>
                <w:tab w:val="left" w:pos="567"/>
              </w:tabs>
              <w:spacing w:before="60" w:after="60"/>
              <w:jc w:val="both"/>
              <w:rPr>
                <w:rFonts w:ascii="Arial" w:hAnsi="Arial" w:cs="Arial"/>
                <w:bCs/>
                <w:iCs/>
                <w:sz w:val="20"/>
                <w:szCs w:val="20"/>
              </w:rPr>
            </w:pPr>
            <w:r w:rsidRPr="00F31A12">
              <w:rPr>
                <w:rFonts w:ascii="Arial" w:hAnsi="Arial" w:cs="Arial"/>
                <w:bCs/>
                <w:iCs/>
                <w:sz w:val="20"/>
                <w:szCs w:val="20"/>
              </w:rPr>
              <w:t>Suinteresuoti dalyviai nuo Perkančiojo subjekto pranešimo apie sprendimą nustatyti Laimėjusį Pasiūlymą pateikimo dalyviams dienos iki atidėjimo termino pabaigos gali prašyti Perkančiojo subjekto pateikti Laimėjusį Pasiūlymą. Tokiu atveju PĮ 108 straipsnio 1 dalyje nustatytas terminas ir atidėjimo terminas pratęsiamas papildomam terminui, jį skaičiuojant nuo suinteresuoto dalyvio prašymo pateikti Laimėjusį Pasiūlymą pateikimo Perkančiajam subjektui dienos iki tol, kol suinteresuotam dalyviui bus pateiktas Laimėjęs Pasiūlymas. Jeigu Laimėję</w:t>
            </w:r>
            <w:r w:rsidR="002C7455">
              <w:rPr>
                <w:rFonts w:ascii="Arial" w:hAnsi="Arial" w:cs="Arial"/>
                <w:bCs/>
                <w:iCs/>
                <w:sz w:val="20"/>
                <w:szCs w:val="20"/>
              </w:rPr>
              <w:t>s</w:t>
            </w:r>
            <w:r w:rsidRPr="00F31A12">
              <w:rPr>
                <w:rFonts w:ascii="Arial" w:hAnsi="Arial" w:cs="Arial"/>
                <w:bCs/>
                <w:iCs/>
                <w:sz w:val="20"/>
                <w:szCs w:val="20"/>
              </w:rPr>
              <w:t xml:space="preserve"> Pasiūlymas pateikiamas tą pačią dieną, kai buvo paprašyta, PĮ 108 straipsnio 1 dalyje nustatytas terminas ir atidėjimo terminas pratęsiamas vienai darbo dienai.</w:t>
            </w:r>
          </w:p>
        </w:tc>
        <w:tc>
          <w:tcPr>
            <w:tcW w:w="7194" w:type="dxa"/>
            <w:gridSpan w:val="2"/>
          </w:tcPr>
          <w:p w14:paraId="5044AEDC" w14:textId="00850E81" w:rsidR="00CD6843" w:rsidRPr="00C9483D" w:rsidRDefault="00F31A12" w:rsidP="00CD6843">
            <w:pPr>
              <w:tabs>
                <w:tab w:val="left" w:pos="567"/>
              </w:tabs>
              <w:spacing w:before="60" w:after="60"/>
              <w:jc w:val="both"/>
              <w:rPr>
                <w:rFonts w:ascii="Arial" w:hAnsi="Arial" w:cs="Arial"/>
                <w:bCs/>
                <w:iCs/>
                <w:sz w:val="20"/>
                <w:szCs w:val="20"/>
                <w:lang w:val="en-GB"/>
              </w:rPr>
            </w:pPr>
            <w:r w:rsidRPr="00F31A12">
              <w:rPr>
                <w:rFonts w:ascii="Arial" w:hAnsi="Arial" w:cs="Arial"/>
                <w:bCs/>
                <w:iCs/>
                <w:sz w:val="20"/>
                <w:szCs w:val="20"/>
                <w:lang w:val="en-GB"/>
              </w:rPr>
              <w:t>Interested Tenderers may request the Contracting Entity to submit a Successful Tender from the date of submission of the Contracting Entity's notification of the decision to determine the Successful Tender to the tenders until the end of the deferment period. In such a case, the deadline and the deferment period established by Article 108, Part 1 of the LP shall be extended for an additional period, counting from the date of submission of the Interested Tenderer’s request to submit the Successful Tender to the Contracting Entity until the said Successful Tender is submitted to the Interested Tenderer. If the Tender of the successful tenderer is submitted on the same day when it was requested, the deadline set in paragraph 1 of Article 108 of this Law and the postponement deadline are extended by one working day.</w:t>
            </w:r>
          </w:p>
        </w:tc>
      </w:tr>
      <w:tr w:rsidR="00CD6843" w:rsidRPr="00C9483D" w14:paraId="68891A63" w14:textId="77777777" w:rsidTr="2E97CBDB">
        <w:tc>
          <w:tcPr>
            <w:tcW w:w="1271" w:type="dxa"/>
          </w:tcPr>
          <w:p w14:paraId="55A1C537" w14:textId="3D9B739F" w:rsidR="00CD6843" w:rsidRPr="00C9483D" w:rsidRDefault="00CD6843" w:rsidP="00CD6843">
            <w:pPr>
              <w:rPr>
                <w:rFonts w:ascii="Arial" w:hAnsi="Arial" w:cs="Arial"/>
                <w:sz w:val="20"/>
                <w:szCs w:val="20"/>
              </w:rPr>
            </w:pPr>
            <w:r w:rsidRPr="00C9483D">
              <w:rPr>
                <w:rFonts w:ascii="Arial" w:hAnsi="Arial" w:cs="Arial"/>
                <w:sz w:val="20"/>
                <w:szCs w:val="20"/>
              </w:rPr>
              <w:t>9.3</w:t>
            </w:r>
            <w:r w:rsidR="00D36415">
              <w:rPr>
                <w:rFonts w:ascii="Arial" w:hAnsi="Arial" w:cs="Arial"/>
                <w:sz w:val="20"/>
                <w:szCs w:val="20"/>
              </w:rPr>
              <w:t>3</w:t>
            </w:r>
            <w:r w:rsidRPr="00C9483D">
              <w:rPr>
                <w:rFonts w:ascii="Arial" w:hAnsi="Arial" w:cs="Arial"/>
                <w:sz w:val="20"/>
                <w:szCs w:val="20"/>
              </w:rPr>
              <w:t>.</w:t>
            </w:r>
          </w:p>
        </w:tc>
        <w:tc>
          <w:tcPr>
            <w:tcW w:w="6095" w:type="dxa"/>
            <w:gridSpan w:val="2"/>
          </w:tcPr>
          <w:p w14:paraId="3A17BA34" w14:textId="1A4AD4FD" w:rsidR="00CD6843" w:rsidRPr="00C9483D" w:rsidRDefault="00CD6843" w:rsidP="00CD6843">
            <w:pPr>
              <w:jc w:val="both"/>
              <w:rPr>
                <w:rFonts w:ascii="Arial" w:hAnsi="Arial" w:cs="Arial"/>
                <w:sz w:val="20"/>
                <w:szCs w:val="20"/>
              </w:rPr>
            </w:pPr>
            <w:r w:rsidRPr="00C9483D">
              <w:rPr>
                <w:rFonts w:ascii="Arial" w:hAnsi="Arial" w:cs="Arial"/>
                <w:sz w:val="20"/>
                <w:szCs w:val="20"/>
              </w:rPr>
              <w:t>Perkantysis subjektas nereikalaus iš Tiekėjo pateikti dokumentų, patvirtinančių jo pašalinimo pagrindų nebuvimą, atitiktį Kvalifikacijos reikalavimams</w:t>
            </w:r>
            <w:r w:rsidR="00625287">
              <w:rPr>
                <w:rFonts w:ascii="Arial" w:hAnsi="Arial" w:cs="Arial"/>
                <w:sz w:val="20"/>
                <w:szCs w:val="20"/>
              </w:rPr>
              <w:t>, kitiems reikalavimams</w:t>
            </w:r>
            <w:r w:rsidRPr="00C9483D">
              <w:rPr>
                <w:rFonts w:ascii="Arial" w:hAnsi="Arial" w:cs="Arial"/>
                <w:sz w:val="20"/>
                <w:szCs w:val="20"/>
              </w:rPr>
              <w:t xml:space="preserve"> ir, jeigu taikoma, kokybės vadybos sistemos ir (arba) aplinkos apsaugos vadybos sistemos standartų reikalavimams, jeigu Perkantysis subjektas turi galimybę susipažinti su šiais dokumentais ar informacija tiesiogiai ir neatlygintinai prisijungęs prie nacionalinės </w:t>
            </w:r>
            <w:r w:rsidRPr="00C9483D">
              <w:rPr>
                <w:rFonts w:ascii="Arial" w:hAnsi="Arial" w:cs="Arial"/>
                <w:sz w:val="20"/>
                <w:szCs w:val="20"/>
              </w:rPr>
              <w:lastRenderedPageBreak/>
              <w:t>duomenų bazės bet kurioje valstybėje narėje arba naudodamasis CVP IS priemonėmis, arba šiuos dokumentus jau turi iš ankstesnių Pirkimo procedūrų.</w:t>
            </w:r>
          </w:p>
        </w:tc>
        <w:tc>
          <w:tcPr>
            <w:tcW w:w="7194" w:type="dxa"/>
            <w:gridSpan w:val="2"/>
          </w:tcPr>
          <w:p w14:paraId="3B4F33F5" w14:textId="354D6386"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lastRenderedPageBreak/>
              <w:t>The Contracting Entity will not require the Supplier to provide documents confirming the absence of grounds for its exclusion, compliance with the Qualification Requirements</w:t>
            </w:r>
            <w:r w:rsidR="00625287">
              <w:rPr>
                <w:rFonts w:ascii="Arial" w:hAnsi="Arial" w:cs="Arial"/>
                <w:sz w:val="20"/>
                <w:szCs w:val="20"/>
                <w:lang w:val="en-GB"/>
              </w:rPr>
              <w:t>, other requirements</w:t>
            </w:r>
            <w:r w:rsidRPr="00C9483D">
              <w:rPr>
                <w:rFonts w:ascii="Arial" w:hAnsi="Arial" w:cs="Arial"/>
                <w:sz w:val="20"/>
                <w:szCs w:val="20"/>
                <w:lang w:val="en-GB"/>
              </w:rPr>
              <w:t xml:space="preserve"> and, if applicable, the requirements of the quality management system and/or environmental management system standards, if the Contracting Entity has access to these documents or information directly and free of charge by accessing the national </w:t>
            </w:r>
            <w:r w:rsidRPr="00C9483D">
              <w:rPr>
                <w:rFonts w:ascii="Arial" w:hAnsi="Arial" w:cs="Arial"/>
                <w:sz w:val="20"/>
                <w:szCs w:val="20"/>
                <w:lang w:val="en-GB"/>
              </w:rPr>
              <w:lastRenderedPageBreak/>
              <w:t xml:space="preserve">database in any member state or by means of the CPP IS, or shall already have these documents from previous </w:t>
            </w:r>
            <w:r w:rsidRPr="00C9483D">
              <w:rPr>
                <w:rFonts w:ascii="Arial" w:hAnsi="Arial" w:cs="Arial"/>
                <w:color w:val="000000" w:themeColor="text1"/>
                <w:sz w:val="20"/>
                <w:szCs w:val="20"/>
                <w:lang w:val="en-GB"/>
              </w:rPr>
              <w:t>Procurement procedures.</w:t>
            </w:r>
          </w:p>
        </w:tc>
      </w:tr>
      <w:tr w:rsidR="00CD6843" w:rsidRPr="00C9483D" w14:paraId="29382876" w14:textId="77777777" w:rsidTr="2E97CBDB">
        <w:tc>
          <w:tcPr>
            <w:tcW w:w="1271" w:type="dxa"/>
          </w:tcPr>
          <w:p w14:paraId="6EC646BE" w14:textId="61E609FA" w:rsidR="00CD6843" w:rsidRPr="00C9483D" w:rsidRDefault="00CD6843" w:rsidP="00CD6843">
            <w:pPr>
              <w:rPr>
                <w:rFonts w:ascii="Arial" w:hAnsi="Arial" w:cs="Arial"/>
                <w:sz w:val="20"/>
                <w:szCs w:val="20"/>
              </w:rPr>
            </w:pPr>
            <w:r w:rsidRPr="00C9483D">
              <w:rPr>
                <w:rFonts w:ascii="Arial" w:hAnsi="Arial" w:cs="Arial"/>
                <w:sz w:val="20"/>
                <w:szCs w:val="20"/>
              </w:rPr>
              <w:lastRenderedPageBreak/>
              <w:t>10.</w:t>
            </w:r>
          </w:p>
        </w:tc>
        <w:tc>
          <w:tcPr>
            <w:tcW w:w="6095" w:type="dxa"/>
            <w:gridSpan w:val="2"/>
            <w:vAlign w:val="center"/>
          </w:tcPr>
          <w:p w14:paraId="4794CDC0" w14:textId="191F1C21" w:rsidR="00CD6843" w:rsidRPr="00C9483D" w:rsidRDefault="00CD6843" w:rsidP="00CD6843">
            <w:pPr>
              <w:jc w:val="center"/>
              <w:rPr>
                <w:rFonts w:ascii="Arial" w:hAnsi="Arial" w:cs="Arial"/>
                <w:sz w:val="20"/>
                <w:szCs w:val="20"/>
              </w:rPr>
            </w:pPr>
            <w:bookmarkStart w:id="76" w:name="_Toc341687223"/>
            <w:bookmarkStart w:id="77" w:name="_Toc387142382"/>
            <w:bookmarkStart w:id="78" w:name="_Toc90619428"/>
            <w:r w:rsidRPr="00C9483D">
              <w:rPr>
                <w:rFonts w:ascii="Arial" w:hAnsi="Arial" w:cs="Arial"/>
                <w:b/>
                <w:bCs/>
                <w:sz w:val="20"/>
                <w:szCs w:val="20"/>
              </w:rPr>
              <w:t>PASIŪLYMŲ GALIOJIMAS</w:t>
            </w:r>
            <w:bookmarkEnd w:id="76"/>
            <w:bookmarkEnd w:id="77"/>
            <w:bookmarkEnd w:id="78"/>
          </w:p>
        </w:tc>
        <w:tc>
          <w:tcPr>
            <w:tcW w:w="7194" w:type="dxa"/>
            <w:gridSpan w:val="2"/>
            <w:vAlign w:val="center"/>
          </w:tcPr>
          <w:p w14:paraId="32A619CA" w14:textId="5CE556AB" w:rsidR="00CD6843" w:rsidRPr="00C9483D" w:rsidRDefault="00CD6843" w:rsidP="00CD6843">
            <w:pPr>
              <w:pStyle w:val="ListParagraph"/>
              <w:tabs>
                <w:tab w:val="left" w:pos="567"/>
              </w:tabs>
              <w:spacing w:before="60" w:after="60"/>
              <w:ind w:left="0"/>
              <w:contextualSpacing w:val="0"/>
              <w:jc w:val="center"/>
              <w:rPr>
                <w:rFonts w:ascii="Arial" w:hAnsi="Arial" w:cs="Arial"/>
                <w:sz w:val="20"/>
                <w:szCs w:val="20"/>
                <w:lang w:val="en-GB"/>
              </w:rPr>
            </w:pPr>
            <w:bookmarkStart w:id="79" w:name="_Toc48931926"/>
            <w:r w:rsidRPr="00C9483D">
              <w:rPr>
                <w:rFonts w:ascii="Arial" w:hAnsi="Arial" w:cs="Arial"/>
                <w:b/>
                <w:bCs/>
                <w:sz w:val="20"/>
                <w:szCs w:val="20"/>
                <w:lang w:val="en-GB"/>
              </w:rPr>
              <w:t>VALIDITY OF THE TENDERS</w:t>
            </w:r>
            <w:bookmarkEnd w:id="79"/>
          </w:p>
        </w:tc>
      </w:tr>
      <w:tr w:rsidR="00CD6843" w:rsidRPr="00C9483D" w14:paraId="4F35CB4D" w14:textId="77777777" w:rsidTr="2E97CBDB">
        <w:tc>
          <w:tcPr>
            <w:tcW w:w="1271" w:type="dxa"/>
          </w:tcPr>
          <w:p w14:paraId="6A74F4AE" w14:textId="611B9D33" w:rsidR="00CD6843" w:rsidRPr="00C9483D" w:rsidRDefault="00CD6843" w:rsidP="00CD6843">
            <w:pPr>
              <w:rPr>
                <w:rFonts w:ascii="Arial" w:hAnsi="Arial" w:cs="Arial"/>
                <w:sz w:val="20"/>
                <w:szCs w:val="20"/>
              </w:rPr>
            </w:pPr>
            <w:r w:rsidRPr="00C9483D">
              <w:rPr>
                <w:rFonts w:ascii="Arial" w:hAnsi="Arial" w:cs="Arial"/>
                <w:sz w:val="20"/>
                <w:szCs w:val="20"/>
              </w:rPr>
              <w:t>10.1.</w:t>
            </w:r>
          </w:p>
        </w:tc>
        <w:tc>
          <w:tcPr>
            <w:tcW w:w="6095" w:type="dxa"/>
            <w:gridSpan w:val="2"/>
          </w:tcPr>
          <w:p w14:paraId="23DBB1CC" w14:textId="2E46044B" w:rsidR="00CD6843" w:rsidRPr="00C9483D" w:rsidRDefault="00CD6843" w:rsidP="00CD6843">
            <w:pPr>
              <w:pStyle w:val="ListParagraph"/>
              <w:tabs>
                <w:tab w:val="left" w:pos="567"/>
              </w:tabs>
              <w:spacing w:before="60" w:after="60"/>
              <w:ind w:left="0"/>
              <w:jc w:val="both"/>
              <w:rPr>
                <w:rFonts w:ascii="Arial" w:hAnsi="Arial" w:cs="Arial"/>
                <w:sz w:val="20"/>
                <w:szCs w:val="20"/>
              </w:rPr>
            </w:pPr>
            <w:r w:rsidRPr="00C9483D">
              <w:rPr>
                <w:rFonts w:ascii="Arial" w:hAnsi="Arial" w:cs="Arial"/>
                <w:sz w:val="20"/>
                <w:szCs w:val="20"/>
              </w:rPr>
              <w:t xml:space="preserve">Pasiūlymas galioja jame Tiekėjo nurodytą terminą. Šis terminas turi būti ne trumpesnis, negu yra nustatyta Pirkimo sąlygose. Jeigu Pasiūlyme nenurodytas jo galiojimo terminas, laikoma, kad Pasiūlymas galioja tiek, kiek nustatyta Pirkimo sąlygose. </w:t>
            </w:r>
          </w:p>
        </w:tc>
        <w:tc>
          <w:tcPr>
            <w:tcW w:w="7194" w:type="dxa"/>
            <w:gridSpan w:val="2"/>
          </w:tcPr>
          <w:p w14:paraId="3E4098E1" w14:textId="7ABE5BA0" w:rsidR="00CD6843" w:rsidRPr="00C9483D" w:rsidRDefault="00CD6843" w:rsidP="00CD6843">
            <w:pPr>
              <w:pStyle w:val="ListParagraph"/>
              <w:tabs>
                <w:tab w:val="left" w:pos="567"/>
              </w:tabs>
              <w:spacing w:before="60" w:after="60"/>
              <w:ind w:left="0"/>
              <w:jc w:val="both"/>
              <w:rPr>
                <w:rFonts w:ascii="Arial" w:hAnsi="Arial" w:cs="Arial"/>
                <w:sz w:val="20"/>
                <w:szCs w:val="20"/>
                <w:lang w:val="en-GB"/>
              </w:rPr>
            </w:pPr>
            <w:r w:rsidRPr="00C9483D">
              <w:rPr>
                <w:rFonts w:ascii="Arial" w:hAnsi="Arial" w:cs="Arial"/>
                <w:sz w:val="20"/>
                <w:szCs w:val="20"/>
                <w:lang w:val="en-GB"/>
              </w:rPr>
              <w:t xml:space="preserve">The Tender is valid for the term specified by the Supplier. This term must not be shorter than specified in the Procurement conditions. If the Tender does not specify its term of validity, the Tender shall be deemed valid to the extent specified in the Procurement conditions. </w:t>
            </w:r>
          </w:p>
        </w:tc>
      </w:tr>
      <w:tr w:rsidR="00CD6843" w:rsidRPr="00C9483D" w14:paraId="644BC616" w14:textId="77777777" w:rsidTr="2E97CBDB">
        <w:tc>
          <w:tcPr>
            <w:tcW w:w="1271" w:type="dxa"/>
          </w:tcPr>
          <w:p w14:paraId="5DC52176" w14:textId="41172FFA" w:rsidR="00CD6843" w:rsidRPr="00C9483D" w:rsidRDefault="00CD6843" w:rsidP="00CD6843">
            <w:pPr>
              <w:rPr>
                <w:rFonts w:ascii="Arial" w:hAnsi="Arial" w:cs="Arial"/>
                <w:sz w:val="20"/>
                <w:szCs w:val="20"/>
              </w:rPr>
            </w:pPr>
            <w:r w:rsidRPr="00C9483D">
              <w:rPr>
                <w:rFonts w:ascii="Arial" w:hAnsi="Arial" w:cs="Arial"/>
                <w:sz w:val="20"/>
                <w:szCs w:val="20"/>
              </w:rPr>
              <w:t>10.2.</w:t>
            </w:r>
          </w:p>
        </w:tc>
        <w:tc>
          <w:tcPr>
            <w:tcW w:w="6095" w:type="dxa"/>
            <w:gridSpan w:val="2"/>
          </w:tcPr>
          <w:p w14:paraId="6EA1998F" w14:textId="0DECD056" w:rsidR="00CD6843" w:rsidRPr="00C9483D" w:rsidRDefault="00CD6843" w:rsidP="00CD6843">
            <w:pPr>
              <w:pStyle w:val="ListParagraph"/>
              <w:tabs>
                <w:tab w:val="left" w:pos="567"/>
              </w:tabs>
              <w:spacing w:before="60" w:after="60"/>
              <w:ind w:left="0"/>
              <w:jc w:val="both"/>
              <w:rPr>
                <w:rFonts w:ascii="Arial" w:hAnsi="Arial" w:cs="Arial"/>
                <w:sz w:val="20"/>
                <w:szCs w:val="20"/>
              </w:rPr>
            </w:pPr>
            <w:r w:rsidRPr="00C9483D">
              <w:rPr>
                <w:rFonts w:ascii="Arial" w:hAnsi="Arial" w:cs="Arial"/>
                <w:sz w:val="20"/>
                <w:szCs w:val="20"/>
              </w:rPr>
              <w:t>Pirkimo procedūros metu</w:t>
            </w:r>
            <w:r w:rsidR="00F31A12">
              <w:rPr>
                <w:rFonts w:ascii="Arial" w:hAnsi="Arial" w:cs="Arial"/>
                <w:sz w:val="20"/>
                <w:szCs w:val="20"/>
              </w:rPr>
              <w:t xml:space="preserve">, </w:t>
            </w:r>
            <w:r w:rsidR="00F31A12" w:rsidRPr="008E06BB">
              <w:rPr>
                <w:rFonts w:ascii="Arial" w:hAnsi="Arial" w:cs="Arial"/>
                <w:sz w:val="20"/>
                <w:szCs w:val="20"/>
              </w:rPr>
              <w:t xml:space="preserve">taip pat sustabdžius </w:t>
            </w:r>
            <w:r w:rsidR="00F31A12">
              <w:rPr>
                <w:rFonts w:ascii="Arial" w:hAnsi="Arial" w:cs="Arial"/>
                <w:sz w:val="20"/>
                <w:szCs w:val="20"/>
              </w:rPr>
              <w:t>P</w:t>
            </w:r>
            <w:r w:rsidR="00F31A12" w:rsidRPr="008E06BB">
              <w:rPr>
                <w:rFonts w:ascii="Arial" w:hAnsi="Arial" w:cs="Arial"/>
                <w:sz w:val="20"/>
                <w:szCs w:val="20"/>
              </w:rPr>
              <w:t>irkimo procedūras dėl laikinųjų apsaugos priemonių taikymo</w:t>
            </w:r>
            <w:r w:rsidR="00F31A12">
              <w:rPr>
                <w:rFonts w:ascii="Arial" w:hAnsi="Arial" w:cs="Arial"/>
                <w:sz w:val="20"/>
                <w:szCs w:val="20"/>
              </w:rPr>
              <w:t>,</w:t>
            </w:r>
            <w:r w:rsidR="00F31A12" w:rsidRPr="008E06BB">
              <w:rPr>
                <w:rFonts w:ascii="Arial" w:hAnsi="Arial" w:cs="Arial"/>
                <w:sz w:val="20"/>
                <w:szCs w:val="20"/>
              </w:rPr>
              <w:t xml:space="preserve"> </w:t>
            </w:r>
            <w:r w:rsidRPr="00C9483D">
              <w:rPr>
                <w:rFonts w:ascii="Arial" w:hAnsi="Arial" w:cs="Arial"/>
                <w:sz w:val="20"/>
                <w:szCs w:val="20"/>
              </w:rPr>
              <w:t xml:space="preserve">Perkantysis subjektas gali prašyti, kad Tiekėjai pratęstų Pasiūlymų galiojimą iki konkrečiai nurodyto termino. Tiekėjas gali atmesti tokį prašymą neprarasdamas teisės į savo Pasiūlymo galiojimo užtikrinimą, jeigu jo buvo reikalaujama. Tiekėjas, kuris sutinka pratęsti savo Pasiūlymo galiojimo terminą ir apie tai raštu praneša Perkančiajam subjektui, pratęsia Pasiūlymo galiojimo užtikrinimo terminą arba pateikia naują Pasiūlymo galiojimo užtikrinimą patvirtinantį dokumentą, jeigu jo buvo reikalaujama. Jeigu Tiekėjas neatsako į Perkančiojo subjekto prašymą pratęsti Pasiūlymo galiojimo užtikrinimo terminą, jo nepratęsia arba nepateikia naujo Pasiūlymo galiojimo užtikrinimo, laikoma, kad jis atmetė prašymą pratęsti savo Pasiūlymo galiojimo terminą.</w:t>
            </w:r>
          </w:p>
        </w:tc>
        <w:tc>
          <w:tcPr>
            <w:tcW w:w="7194" w:type="dxa"/>
            <w:gridSpan w:val="2"/>
          </w:tcPr>
          <w:p w14:paraId="488D0027" w14:textId="5A4A0FED" w:rsidR="00CD6843" w:rsidRPr="00C9483D" w:rsidRDefault="00CD6843" w:rsidP="00CD6843">
            <w:pPr>
              <w:pStyle w:val="ListParagraph"/>
              <w:tabs>
                <w:tab w:val="left" w:pos="567"/>
              </w:tabs>
              <w:spacing w:before="60" w:after="60"/>
              <w:ind w:left="0"/>
              <w:jc w:val="both"/>
              <w:rPr>
                <w:rFonts w:ascii="Arial" w:hAnsi="Arial" w:cs="Arial"/>
                <w:sz w:val="20"/>
                <w:szCs w:val="20"/>
                <w:lang w:val="en-GB"/>
              </w:rPr>
            </w:pPr>
            <w:r w:rsidRPr="00C9483D">
              <w:rPr>
                <w:rFonts w:ascii="Arial" w:hAnsi="Arial" w:cs="Arial"/>
                <w:sz w:val="20"/>
                <w:szCs w:val="20"/>
                <w:lang w:val="en-GB"/>
              </w:rPr>
              <w:t xml:space="preserve">During the Procurement procedure, </w:t>
            </w:r>
            <w:r w:rsidR="00F31A12" w:rsidRPr="008E06BB">
              <w:rPr>
                <w:rFonts w:ascii="Arial" w:hAnsi="Arial" w:cs="Arial"/>
                <w:sz w:val="20"/>
                <w:szCs w:val="20"/>
                <w:lang w:val="en-GB"/>
              </w:rPr>
              <w:t xml:space="preserve">as well as </w:t>
            </w:r>
            <w:r w:rsidR="00F31A12">
              <w:rPr>
                <w:rFonts w:ascii="Arial" w:hAnsi="Arial" w:cs="Arial"/>
                <w:sz w:val="20"/>
                <w:szCs w:val="20"/>
                <w:lang w:val="en-GB"/>
              </w:rPr>
              <w:t xml:space="preserve">during </w:t>
            </w:r>
            <w:r w:rsidR="00F31A12" w:rsidRPr="008E06BB">
              <w:rPr>
                <w:rFonts w:ascii="Arial" w:hAnsi="Arial" w:cs="Arial"/>
                <w:sz w:val="20"/>
                <w:szCs w:val="20"/>
                <w:lang w:val="en-GB"/>
              </w:rPr>
              <w:t xml:space="preserve">the suspension of </w:t>
            </w:r>
            <w:r w:rsidR="00F31A12">
              <w:rPr>
                <w:rFonts w:ascii="Arial" w:hAnsi="Arial" w:cs="Arial"/>
                <w:sz w:val="20"/>
                <w:szCs w:val="20"/>
                <w:lang w:val="en-GB"/>
              </w:rPr>
              <w:t>P</w:t>
            </w:r>
            <w:r w:rsidR="00F31A12" w:rsidRPr="008E06BB">
              <w:rPr>
                <w:rFonts w:ascii="Arial" w:hAnsi="Arial" w:cs="Arial"/>
                <w:sz w:val="20"/>
                <w:szCs w:val="20"/>
                <w:lang w:val="en-GB"/>
              </w:rPr>
              <w:t>rocurement procedures due to the application of temporary protective measures</w:t>
            </w:r>
            <w:r w:rsidR="00F31A12">
              <w:rPr>
                <w:rFonts w:ascii="Arial" w:hAnsi="Arial" w:cs="Arial"/>
                <w:sz w:val="20"/>
                <w:szCs w:val="20"/>
                <w:lang w:val="en-GB"/>
              </w:rPr>
              <w:t>,</w:t>
            </w:r>
            <w:r w:rsidR="00F31A12" w:rsidRPr="00C9483D">
              <w:rPr>
                <w:rFonts w:ascii="Arial" w:hAnsi="Arial" w:cs="Arial"/>
                <w:sz w:val="20"/>
                <w:szCs w:val="20"/>
                <w:lang w:val="en-GB"/>
              </w:rPr>
              <w:t xml:space="preserve"> </w:t>
            </w:r>
            <w:r w:rsidRPr="00C9483D">
              <w:rPr>
                <w:rFonts w:ascii="Arial" w:hAnsi="Arial" w:cs="Arial"/>
                <w:sz w:val="20"/>
                <w:szCs w:val="20"/>
                <w:lang w:val="en-GB"/>
              </w:rPr>
              <w:t>the Contracting Entity may request that the Suppliers extend the validity of the Tenders until the specified deadline. The Supplier may reject such a request without losing the right to secure the Tender, security if it was required. The Supplier who agrees to extend the validity of his Tender and notifies the Contracting Entity thereof in writing shall extend the Tender security or submit a new document confirming the validity of the Tender, if required. If the Supplier does not respond to the Contracting Entity’s request to extend the validity of the Tender, does not extend it or does not submit a new Tender security, it shall be deemed that it has rejected the request to extend the validity of their Tender.</w:t>
            </w:r>
          </w:p>
        </w:tc>
      </w:tr>
      <w:tr w:rsidR="00CD6843" w:rsidRPr="00C9483D" w14:paraId="51FF091A" w14:textId="77777777" w:rsidTr="2E97CBDB">
        <w:tc>
          <w:tcPr>
            <w:tcW w:w="1271" w:type="dxa"/>
          </w:tcPr>
          <w:p w14:paraId="07D05535" w14:textId="7CD50E33" w:rsidR="00CD6843" w:rsidRPr="00C9483D" w:rsidRDefault="00CD6843" w:rsidP="00CD6843">
            <w:pPr>
              <w:rPr>
                <w:rFonts w:ascii="Arial" w:hAnsi="Arial" w:cs="Arial"/>
                <w:sz w:val="20"/>
                <w:szCs w:val="20"/>
              </w:rPr>
            </w:pPr>
            <w:r w:rsidRPr="00C9483D">
              <w:rPr>
                <w:rFonts w:ascii="Arial" w:hAnsi="Arial" w:cs="Arial"/>
                <w:sz w:val="20"/>
                <w:szCs w:val="20"/>
              </w:rPr>
              <w:t>10.3</w:t>
            </w:r>
          </w:p>
        </w:tc>
        <w:tc>
          <w:tcPr>
            <w:tcW w:w="6095" w:type="dxa"/>
            <w:gridSpan w:val="2"/>
          </w:tcPr>
          <w:p w14:paraId="5E617F49" w14:textId="2E6969EB" w:rsidR="00CD6843" w:rsidRPr="00C9483D" w:rsidRDefault="00CD6843" w:rsidP="00CD6843">
            <w:pPr>
              <w:pStyle w:val="ListParagraph"/>
              <w:tabs>
                <w:tab w:val="left" w:pos="567"/>
              </w:tabs>
              <w:spacing w:before="60" w:after="60"/>
              <w:ind w:left="0"/>
              <w:jc w:val="both"/>
              <w:rPr>
                <w:rFonts w:ascii="Arial" w:hAnsi="Arial" w:cs="Arial"/>
                <w:sz w:val="20"/>
                <w:szCs w:val="20"/>
              </w:rPr>
            </w:pPr>
            <w:r w:rsidRPr="00C9483D">
              <w:rPr>
                <w:rFonts w:ascii="Arial" w:hAnsi="Arial" w:cs="Arial"/>
                <w:sz w:val="20"/>
                <w:szCs w:val="20"/>
              </w:rPr>
              <w:t>Tiekėjas turi pateikti Pasiūlymo galiojimo užtikrinimą kartu su Pasiūlymu (jei Pasiūlymo galiojimo užtikrinimo reikalaujama).</w:t>
            </w:r>
          </w:p>
        </w:tc>
        <w:tc>
          <w:tcPr>
            <w:tcW w:w="7194" w:type="dxa"/>
            <w:gridSpan w:val="2"/>
          </w:tcPr>
          <w:p w14:paraId="5D5CF3BA" w14:textId="7E87ED6E" w:rsidR="00CD6843" w:rsidRPr="00C9483D" w:rsidRDefault="00CD6843" w:rsidP="00CD6843">
            <w:pPr>
              <w:pStyle w:val="ListParagraph"/>
              <w:tabs>
                <w:tab w:val="left" w:pos="567"/>
              </w:tabs>
              <w:spacing w:before="60" w:after="60"/>
              <w:ind w:left="0"/>
              <w:jc w:val="both"/>
              <w:rPr>
                <w:rFonts w:ascii="Arial" w:hAnsi="Arial" w:cs="Arial"/>
                <w:sz w:val="20"/>
                <w:szCs w:val="20"/>
                <w:lang w:val="en-GB"/>
              </w:rPr>
            </w:pPr>
            <w:r w:rsidRPr="00C9483D">
              <w:rPr>
                <w:rFonts w:ascii="Arial" w:hAnsi="Arial" w:cs="Arial"/>
                <w:sz w:val="20"/>
                <w:szCs w:val="20"/>
                <w:lang w:val="en-GB"/>
              </w:rPr>
              <w:t>The Supplier must submit Tender security together with the Tender (if Tender security is required).</w:t>
            </w:r>
          </w:p>
        </w:tc>
      </w:tr>
      <w:tr w:rsidR="00CD6843" w:rsidRPr="00C9483D" w14:paraId="5860E738" w14:textId="77777777" w:rsidTr="2E97CBDB">
        <w:tc>
          <w:tcPr>
            <w:tcW w:w="1271" w:type="dxa"/>
          </w:tcPr>
          <w:p w14:paraId="49FB25BD" w14:textId="3FF80834" w:rsidR="00CD6843" w:rsidRPr="00C9483D" w:rsidRDefault="00CD6843" w:rsidP="00CD6843">
            <w:pPr>
              <w:rPr>
                <w:rFonts w:ascii="Arial" w:hAnsi="Arial" w:cs="Arial"/>
                <w:sz w:val="20"/>
                <w:szCs w:val="20"/>
              </w:rPr>
            </w:pPr>
            <w:r w:rsidRPr="00C9483D">
              <w:rPr>
                <w:rFonts w:ascii="Arial" w:hAnsi="Arial" w:cs="Arial"/>
                <w:sz w:val="20"/>
                <w:szCs w:val="20"/>
              </w:rPr>
              <w:t>10.4.</w:t>
            </w:r>
          </w:p>
        </w:tc>
        <w:tc>
          <w:tcPr>
            <w:tcW w:w="6095" w:type="dxa"/>
            <w:gridSpan w:val="2"/>
          </w:tcPr>
          <w:p w14:paraId="42E3A524" w14:textId="59864ED2" w:rsidR="00CD6843" w:rsidRPr="00C9483D" w:rsidRDefault="00CD6843" w:rsidP="00CD6843">
            <w:pPr>
              <w:pStyle w:val="ListParagraph"/>
              <w:tabs>
                <w:tab w:val="left" w:pos="567"/>
              </w:tabs>
              <w:spacing w:before="60" w:after="60"/>
              <w:ind w:left="0"/>
              <w:jc w:val="both"/>
              <w:rPr>
                <w:rFonts w:ascii="Arial" w:hAnsi="Arial" w:cs="Arial"/>
                <w:sz w:val="20"/>
                <w:szCs w:val="20"/>
              </w:rPr>
            </w:pPr>
            <w:r w:rsidRPr="00C9483D">
              <w:rPr>
                <w:rFonts w:ascii="Arial" w:hAnsi="Arial" w:cs="Arial"/>
                <w:sz w:val="20"/>
                <w:szCs w:val="20"/>
              </w:rPr>
              <w:t>Reikalavimai Pasiūlymo galiojimo užtikrinimui pateikiami SPS (jei Pasiūlymo galiojimo užtikrinimo reikalaujama).</w:t>
            </w:r>
          </w:p>
        </w:tc>
        <w:tc>
          <w:tcPr>
            <w:tcW w:w="7194" w:type="dxa"/>
            <w:gridSpan w:val="2"/>
          </w:tcPr>
          <w:p w14:paraId="32433BFB" w14:textId="364769FE" w:rsidR="00CD6843" w:rsidRPr="00C9483D" w:rsidRDefault="00CD6843" w:rsidP="00CD6843">
            <w:pPr>
              <w:pStyle w:val="ListParagraph"/>
              <w:tabs>
                <w:tab w:val="left" w:pos="567"/>
              </w:tabs>
              <w:spacing w:before="60" w:after="60"/>
              <w:ind w:left="0"/>
              <w:jc w:val="both"/>
              <w:rPr>
                <w:rFonts w:ascii="Arial" w:hAnsi="Arial" w:cs="Arial"/>
                <w:sz w:val="20"/>
                <w:szCs w:val="20"/>
                <w:lang w:val="en-GB"/>
              </w:rPr>
            </w:pPr>
            <w:r w:rsidRPr="00C9483D">
              <w:rPr>
                <w:rFonts w:ascii="Arial" w:hAnsi="Arial" w:cs="Arial"/>
                <w:sz w:val="20"/>
                <w:szCs w:val="20"/>
                <w:lang w:val="en-GB"/>
              </w:rPr>
              <w:t>Requirements to Tender security are provided in the SPC (if Tender security is required).</w:t>
            </w:r>
          </w:p>
        </w:tc>
      </w:tr>
      <w:tr w:rsidR="00CD6843" w:rsidRPr="00C9483D" w14:paraId="01C9F981" w14:textId="77777777" w:rsidTr="2E97CBDB">
        <w:tc>
          <w:tcPr>
            <w:tcW w:w="1271" w:type="dxa"/>
          </w:tcPr>
          <w:p w14:paraId="189343C9" w14:textId="2A80B23C" w:rsidR="00CD6843" w:rsidRPr="00C9483D" w:rsidRDefault="00CD6843" w:rsidP="00CD6843">
            <w:pPr>
              <w:rPr>
                <w:rFonts w:ascii="Arial" w:hAnsi="Arial" w:cs="Arial"/>
                <w:sz w:val="20"/>
                <w:szCs w:val="20"/>
              </w:rPr>
            </w:pPr>
            <w:r w:rsidRPr="00C9483D">
              <w:rPr>
                <w:rFonts w:ascii="Arial" w:hAnsi="Arial" w:cs="Arial"/>
                <w:sz w:val="20"/>
                <w:szCs w:val="20"/>
              </w:rPr>
              <w:t>10.5.</w:t>
            </w:r>
          </w:p>
        </w:tc>
        <w:tc>
          <w:tcPr>
            <w:tcW w:w="6095" w:type="dxa"/>
            <w:gridSpan w:val="2"/>
          </w:tcPr>
          <w:p w14:paraId="649C33D5" w14:textId="048AB25E" w:rsidR="00CD6843" w:rsidRPr="00C9483D" w:rsidRDefault="00CD6843" w:rsidP="00CD6843">
            <w:pPr>
              <w:pStyle w:val="ListParagraph"/>
              <w:tabs>
                <w:tab w:val="left" w:pos="567"/>
              </w:tabs>
              <w:spacing w:before="60" w:after="60"/>
              <w:ind w:left="0"/>
              <w:jc w:val="both"/>
              <w:rPr>
                <w:rFonts w:ascii="Arial" w:hAnsi="Arial" w:cs="Arial"/>
                <w:sz w:val="20"/>
                <w:szCs w:val="20"/>
              </w:rPr>
            </w:pPr>
            <w:r w:rsidRPr="00C9483D">
              <w:rPr>
                <w:rFonts w:ascii="Arial" w:hAnsi="Arial" w:cs="Arial"/>
                <w:sz w:val="20"/>
                <w:szCs w:val="20"/>
              </w:rPr>
              <w:t>Pirkimo nelaimėjusiems Tiekėjams Pasiūlymo galiojimo užtikrinimas grąžinamas Perkančiajam subjektui gavus CVP IS priemonėmis tokį Tiekėjo prašymą:</w:t>
            </w:r>
          </w:p>
        </w:tc>
        <w:tc>
          <w:tcPr>
            <w:tcW w:w="7194" w:type="dxa"/>
            <w:gridSpan w:val="2"/>
          </w:tcPr>
          <w:p w14:paraId="577D6CF6" w14:textId="5FF112C4" w:rsidR="00CD6843" w:rsidRPr="00C9483D" w:rsidRDefault="00CD6843" w:rsidP="00CD6843">
            <w:pPr>
              <w:pStyle w:val="ListParagraph"/>
              <w:tabs>
                <w:tab w:val="left" w:pos="567"/>
              </w:tabs>
              <w:spacing w:before="60" w:after="60"/>
              <w:ind w:left="0"/>
              <w:jc w:val="both"/>
              <w:rPr>
                <w:rFonts w:ascii="Arial" w:hAnsi="Arial" w:cs="Arial"/>
                <w:sz w:val="20"/>
                <w:szCs w:val="20"/>
                <w:lang w:val="en-GB"/>
              </w:rPr>
            </w:pPr>
            <w:r w:rsidRPr="00C9483D">
              <w:rPr>
                <w:rFonts w:ascii="Arial" w:hAnsi="Arial" w:cs="Arial"/>
                <w:sz w:val="20"/>
                <w:szCs w:val="20"/>
                <w:lang w:val="en-GB"/>
              </w:rPr>
              <w:t>The Tender security shall be returned to unsuccessful Suppliers when the Contracting Entity receives such Supplier’s request by means of CPP IS:</w:t>
            </w:r>
          </w:p>
        </w:tc>
      </w:tr>
      <w:tr w:rsidR="00CD6843" w:rsidRPr="00C9483D" w14:paraId="00675344" w14:textId="77777777" w:rsidTr="2E97CBDB">
        <w:tc>
          <w:tcPr>
            <w:tcW w:w="1271" w:type="dxa"/>
          </w:tcPr>
          <w:p w14:paraId="3C757F10" w14:textId="373DAC6E" w:rsidR="00CD6843" w:rsidRPr="00C9483D" w:rsidRDefault="00CD6843" w:rsidP="00CD6843">
            <w:pPr>
              <w:rPr>
                <w:rFonts w:ascii="Arial" w:hAnsi="Arial" w:cs="Arial"/>
                <w:sz w:val="20"/>
                <w:szCs w:val="20"/>
              </w:rPr>
            </w:pPr>
            <w:r w:rsidRPr="00C9483D">
              <w:rPr>
                <w:rFonts w:ascii="Arial" w:hAnsi="Arial" w:cs="Arial"/>
                <w:sz w:val="20"/>
                <w:szCs w:val="20"/>
              </w:rPr>
              <w:t>10.5.1.</w:t>
            </w:r>
          </w:p>
        </w:tc>
        <w:tc>
          <w:tcPr>
            <w:tcW w:w="6095" w:type="dxa"/>
            <w:gridSpan w:val="2"/>
          </w:tcPr>
          <w:p w14:paraId="0298614F" w14:textId="470474CD" w:rsidR="00CD6843" w:rsidRPr="00C9483D" w:rsidRDefault="00CD6843" w:rsidP="00CD6843">
            <w:pPr>
              <w:pStyle w:val="ListParagraph"/>
              <w:tabs>
                <w:tab w:val="left" w:pos="567"/>
                <w:tab w:val="left" w:pos="709"/>
              </w:tabs>
              <w:spacing w:before="60" w:after="60"/>
              <w:ind w:left="0"/>
              <w:jc w:val="both"/>
              <w:rPr>
                <w:rFonts w:ascii="Arial" w:hAnsi="Arial" w:cs="Arial"/>
                <w:sz w:val="20"/>
                <w:szCs w:val="20"/>
              </w:rPr>
            </w:pPr>
            <w:r w:rsidRPr="00C9483D">
              <w:rPr>
                <w:rFonts w:ascii="Arial" w:hAnsi="Arial" w:cs="Arial"/>
                <w:sz w:val="20"/>
                <w:szCs w:val="20"/>
              </w:rPr>
              <w:t>šalių susitarimu;</w:t>
            </w:r>
          </w:p>
        </w:tc>
        <w:tc>
          <w:tcPr>
            <w:tcW w:w="7194" w:type="dxa"/>
            <w:gridSpan w:val="2"/>
          </w:tcPr>
          <w:p w14:paraId="2AD9CBAC" w14:textId="7C489129" w:rsidR="00CD6843" w:rsidRPr="00C9483D" w:rsidRDefault="00CD6843" w:rsidP="00CD6843">
            <w:pPr>
              <w:pStyle w:val="ListParagraph"/>
              <w:tabs>
                <w:tab w:val="left" w:pos="567"/>
                <w:tab w:val="left" w:pos="709"/>
              </w:tabs>
              <w:spacing w:before="60" w:after="60"/>
              <w:ind w:left="0"/>
              <w:jc w:val="both"/>
              <w:rPr>
                <w:rFonts w:ascii="Arial" w:hAnsi="Arial" w:cs="Arial"/>
                <w:sz w:val="20"/>
                <w:szCs w:val="20"/>
                <w:lang w:val="en-GB"/>
              </w:rPr>
            </w:pPr>
            <w:r w:rsidRPr="00C9483D">
              <w:rPr>
                <w:rFonts w:ascii="Arial" w:hAnsi="Arial" w:cs="Arial"/>
                <w:sz w:val="20"/>
                <w:szCs w:val="20"/>
                <w:lang w:val="en-GB"/>
              </w:rPr>
              <w:t>by mutual agreement of the parties;</w:t>
            </w:r>
          </w:p>
        </w:tc>
      </w:tr>
      <w:tr w:rsidR="00CD6843" w:rsidRPr="00C9483D" w14:paraId="5E7ADEB0" w14:textId="77777777" w:rsidTr="2E97CBDB">
        <w:tc>
          <w:tcPr>
            <w:tcW w:w="1271" w:type="dxa"/>
          </w:tcPr>
          <w:p w14:paraId="31E76FB7" w14:textId="34A4181B" w:rsidR="00CD6843" w:rsidRPr="00C9483D" w:rsidRDefault="00CD6843" w:rsidP="00CD6843">
            <w:pPr>
              <w:rPr>
                <w:rFonts w:ascii="Arial" w:hAnsi="Arial" w:cs="Arial"/>
                <w:sz w:val="20"/>
                <w:szCs w:val="20"/>
              </w:rPr>
            </w:pPr>
            <w:r w:rsidRPr="00C9483D">
              <w:rPr>
                <w:rFonts w:ascii="Arial" w:hAnsi="Arial" w:cs="Arial"/>
                <w:sz w:val="20"/>
                <w:szCs w:val="20"/>
              </w:rPr>
              <w:t>10.5.2.</w:t>
            </w:r>
          </w:p>
        </w:tc>
        <w:tc>
          <w:tcPr>
            <w:tcW w:w="6095" w:type="dxa"/>
            <w:gridSpan w:val="2"/>
          </w:tcPr>
          <w:p w14:paraId="16B58F6F" w14:textId="1101B26B" w:rsidR="00CD6843" w:rsidRPr="00C9483D" w:rsidRDefault="00CD6843" w:rsidP="00CD6843">
            <w:pPr>
              <w:pStyle w:val="ListParagraph"/>
              <w:tabs>
                <w:tab w:val="left" w:pos="567"/>
                <w:tab w:val="left" w:pos="851"/>
              </w:tabs>
              <w:spacing w:before="60" w:after="60"/>
              <w:ind w:left="0"/>
              <w:jc w:val="both"/>
              <w:rPr>
                <w:rFonts w:ascii="Arial" w:hAnsi="Arial" w:cs="Arial"/>
                <w:sz w:val="20"/>
                <w:szCs w:val="20"/>
              </w:rPr>
            </w:pPr>
            <w:r w:rsidRPr="00C9483D">
              <w:rPr>
                <w:rFonts w:ascii="Arial" w:hAnsi="Arial" w:cs="Arial"/>
                <w:sz w:val="20"/>
                <w:szCs w:val="20"/>
              </w:rPr>
              <w:t>sudarius Sutartį su Pirkimą Laimėjusiu Tiekėju ir šiai Sutarčiai įsigaliojus.</w:t>
            </w:r>
          </w:p>
        </w:tc>
        <w:tc>
          <w:tcPr>
            <w:tcW w:w="7194" w:type="dxa"/>
            <w:gridSpan w:val="2"/>
          </w:tcPr>
          <w:p w14:paraId="4E4C4188" w14:textId="048AE75E" w:rsidR="00CD6843" w:rsidRPr="00C9483D" w:rsidRDefault="00CD6843" w:rsidP="00CD6843">
            <w:pPr>
              <w:pStyle w:val="ListParagraph"/>
              <w:tabs>
                <w:tab w:val="left" w:pos="567"/>
                <w:tab w:val="left" w:pos="851"/>
              </w:tabs>
              <w:spacing w:before="60" w:after="60"/>
              <w:ind w:left="0"/>
              <w:jc w:val="both"/>
              <w:rPr>
                <w:rFonts w:ascii="Arial" w:hAnsi="Arial" w:cs="Arial"/>
                <w:sz w:val="20"/>
                <w:szCs w:val="20"/>
                <w:lang w:val="en-GB"/>
              </w:rPr>
            </w:pPr>
            <w:r w:rsidRPr="00C9483D">
              <w:rPr>
                <w:rFonts w:ascii="Arial" w:hAnsi="Arial" w:cs="Arial"/>
                <w:sz w:val="20"/>
                <w:szCs w:val="20"/>
                <w:lang w:val="en-GB"/>
              </w:rPr>
              <w:t>after concluding the Contract with the Successful Supplier and after this Contract becomes effective.</w:t>
            </w:r>
          </w:p>
        </w:tc>
      </w:tr>
      <w:tr w:rsidR="00CD6843" w:rsidRPr="00C9483D" w14:paraId="79088CDD" w14:textId="77777777" w:rsidTr="2E97CBDB">
        <w:tc>
          <w:tcPr>
            <w:tcW w:w="1271" w:type="dxa"/>
          </w:tcPr>
          <w:p w14:paraId="2ABDEF70" w14:textId="28361011" w:rsidR="00CD6843" w:rsidRPr="00C9483D" w:rsidRDefault="00CD6843" w:rsidP="00CD6843">
            <w:pPr>
              <w:rPr>
                <w:rFonts w:ascii="Arial" w:hAnsi="Arial" w:cs="Arial"/>
                <w:sz w:val="20"/>
                <w:szCs w:val="20"/>
              </w:rPr>
            </w:pPr>
            <w:r w:rsidRPr="00C9483D">
              <w:rPr>
                <w:rFonts w:ascii="Arial" w:hAnsi="Arial" w:cs="Arial"/>
                <w:sz w:val="20"/>
                <w:szCs w:val="20"/>
              </w:rPr>
              <w:t>10.6.</w:t>
            </w:r>
          </w:p>
        </w:tc>
        <w:tc>
          <w:tcPr>
            <w:tcW w:w="6095" w:type="dxa"/>
            <w:gridSpan w:val="2"/>
          </w:tcPr>
          <w:p w14:paraId="53976BEF" w14:textId="570775EB" w:rsidR="00CD6843" w:rsidRPr="00C9483D" w:rsidRDefault="00CD6843" w:rsidP="00CD6843">
            <w:pPr>
              <w:pStyle w:val="ListParagraph"/>
              <w:tabs>
                <w:tab w:val="left" w:pos="567"/>
              </w:tabs>
              <w:spacing w:before="60" w:after="60"/>
              <w:ind w:left="0"/>
              <w:jc w:val="both"/>
              <w:rPr>
                <w:rFonts w:ascii="Arial" w:hAnsi="Arial" w:cs="Arial"/>
                <w:sz w:val="20"/>
                <w:szCs w:val="20"/>
              </w:rPr>
            </w:pPr>
            <w:r w:rsidRPr="00C9483D">
              <w:rPr>
                <w:rFonts w:ascii="Arial" w:hAnsi="Arial" w:cs="Arial"/>
                <w:sz w:val="20"/>
                <w:szCs w:val="20"/>
              </w:rPr>
              <w:t>Pirkimą Laimėjusiam Tiekėjui Pasiūlymo galiojimo užtikrinimas bus grąžintas sudarius Sutartį ir jai įsigaliojus, Perkančiajam subjektui gavus CVP IS priemonėmis tokį Tiekėjo prašymą.</w:t>
            </w:r>
          </w:p>
        </w:tc>
        <w:tc>
          <w:tcPr>
            <w:tcW w:w="7194" w:type="dxa"/>
            <w:gridSpan w:val="2"/>
          </w:tcPr>
          <w:p w14:paraId="73149E44" w14:textId="0EAB5964" w:rsidR="00CD6843" w:rsidRPr="00C9483D" w:rsidRDefault="00CD6843" w:rsidP="00CD6843">
            <w:pPr>
              <w:pStyle w:val="ListParagraph"/>
              <w:tabs>
                <w:tab w:val="left" w:pos="567"/>
              </w:tabs>
              <w:spacing w:before="60" w:after="60"/>
              <w:ind w:left="0"/>
              <w:jc w:val="both"/>
              <w:rPr>
                <w:rFonts w:ascii="Arial" w:hAnsi="Arial" w:cs="Arial"/>
                <w:sz w:val="20"/>
                <w:szCs w:val="20"/>
                <w:lang w:val="en-GB"/>
              </w:rPr>
            </w:pPr>
            <w:r w:rsidRPr="00C9483D">
              <w:rPr>
                <w:rFonts w:ascii="Arial" w:hAnsi="Arial" w:cs="Arial"/>
                <w:sz w:val="20"/>
                <w:szCs w:val="20"/>
                <w:lang w:val="en-GB"/>
              </w:rPr>
              <w:t>The Tender security will be returned to the Successful Supplier upon concluding the Contract and after it becomes effective, when the Contracting Entity receives such Supplier’s request by means of CPP IS.</w:t>
            </w:r>
          </w:p>
        </w:tc>
      </w:tr>
      <w:tr w:rsidR="00CD6843" w:rsidRPr="00C9483D" w14:paraId="6F70D8C0" w14:textId="77777777" w:rsidTr="2E97CBDB">
        <w:tc>
          <w:tcPr>
            <w:tcW w:w="1271" w:type="dxa"/>
          </w:tcPr>
          <w:p w14:paraId="5810E55B" w14:textId="0E8A5FE0" w:rsidR="00CD6843" w:rsidRPr="00C9483D" w:rsidRDefault="00CD6843" w:rsidP="00CD6843">
            <w:pPr>
              <w:rPr>
                <w:rFonts w:ascii="Arial" w:hAnsi="Arial" w:cs="Arial"/>
                <w:sz w:val="20"/>
                <w:szCs w:val="20"/>
              </w:rPr>
            </w:pPr>
            <w:r w:rsidRPr="00C9483D">
              <w:rPr>
                <w:rFonts w:ascii="Arial" w:hAnsi="Arial" w:cs="Arial"/>
                <w:sz w:val="20"/>
                <w:szCs w:val="20"/>
              </w:rPr>
              <w:lastRenderedPageBreak/>
              <w:t>10.7.</w:t>
            </w:r>
          </w:p>
        </w:tc>
        <w:tc>
          <w:tcPr>
            <w:tcW w:w="6095" w:type="dxa"/>
            <w:gridSpan w:val="2"/>
          </w:tcPr>
          <w:p w14:paraId="1B3BC3A1" w14:textId="1234D90C" w:rsidR="00CD6843" w:rsidRPr="00C9483D" w:rsidRDefault="00CD6843" w:rsidP="00CD6843">
            <w:pPr>
              <w:jc w:val="both"/>
              <w:rPr>
                <w:rFonts w:ascii="Arial" w:hAnsi="Arial" w:cs="Arial"/>
                <w:sz w:val="20"/>
                <w:szCs w:val="20"/>
              </w:rPr>
            </w:pPr>
            <w:r w:rsidRPr="00C9483D">
              <w:rPr>
                <w:rFonts w:ascii="Arial" w:hAnsi="Arial" w:cs="Arial"/>
                <w:sz w:val="20"/>
                <w:szCs w:val="20"/>
              </w:rPr>
              <w:t>Jeigu SPS numatoma, kad Tiekėjas kartu su Pasiūlymu turi pateikti Pasiūlymo galiojimo užtikrinimą patvirtinantį dokumentą, Tiekėjas, prieš pateikdamas Pasiūlymą, gali prašyti, kad Perkantysis subjektas patvirtintų jo Pasiūlymo galiojimo užtikrinimą patvirtinančio dokumento priimtinumą. Perkantysis subjektas, gavęs tokį prašymą, atsako ne vėliau kaip per 3 darbo dienas nuo prašymo gavimo dienos. Pasiūlymo galiojimo užtikrinimą patvirtinančio dokumento priimtinumo patvirtinimas neatima teisės iš Perkančiojo subjekto vėliau atmesti Pasiūlymų galiojimo įvykdymo užtikrinimą remiantis tuo, kad Tiekėjas tapo nemokus ar neįvykdė įsipareigojimų Perkančiajam subjektui arba kitiems ūkio subjektams, ar netinkamai juos vykdė.</w:t>
            </w:r>
          </w:p>
        </w:tc>
        <w:tc>
          <w:tcPr>
            <w:tcW w:w="7194" w:type="dxa"/>
            <w:gridSpan w:val="2"/>
          </w:tcPr>
          <w:p w14:paraId="5ECCBCB8" w14:textId="371D82CA"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If the SPC provides that the Supplier must submit Tender security together with the Tender, the Supplier may, before submitting the Tender, request that the Contracting Entity to confirm the admissibility of the document confirming the Tender security. Upon receipt of such a request, the Contracting Entity shall respond no later than within 3 working days from the date of receipt of the request. Confirmation of the admissibility of the document confirming the Tender security shall not deprive the Contracting Entity of the right to subsequently reject the Tender security on the grounds that the Supplier has become insolvent or has failed to fulfil its obligations to the Contracting Entity or other economic entities.</w:t>
            </w:r>
          </w:p>
        </w:tc>
      </w:tr>
      <w:tr w:rsidR="00CD6843" w:rsidRPr="00C9483D" w14:paraId="0BAFB923" w14:textId="77777777" w:rsidTr="2E97CBDB">
        <w:tc>
          <w:tcPr>
            <w:tcW w:w="1271" w:type="dxa"/>
          </w:tcPr>
          <w:p w14:paraId="692CC9B7" w14:textId="33CC263E" w:rsidR="00CD6843" w:rsidRPr="00C9483D" w:rsidRDefault="00CD6843" w:rsidP="00CD6843">
            <w:pPr>
              <w:rPr>
                <w:rFonts w:ascii="Arial" w:hAnsi="Arial" w:cs="Arial"/>
                <w:sz w:val="20"/>
                <w:szCs w:val="20"/>
              </w:rPr>
            </w:pPr>
            <w:r w:rsidRPr="00C9483D">
              <w:rPr>
                <w:rFonts w:ascii="Arial" w:hAnsi="Arial" w:cs="Arial"/>
                <w:sz w:val="20"/>
                <w:szCs w:val="20"/>
              </w:rPr>
              <w:t>11.</w:t>
            </w:r>
          </w:p>
        </w:tc>
        <w:tc>
          <w:tcPr>
            <w:tcW w:w="6095" w:type="dxa"/>
            <w:gridSpan w:val="2"/>
            <w:vAlign w:val="center"/>
          </w:tcPr>
          <w:p w14:paraId="764355BB" w14:textId="61EA6AC4" w:rsidR="00CD6843" w:rsidRPr="00C9483D" w:rsidRDefault="00CD6843" w:rsidP="00CD6843">
            <w:pPr>
              <w:jc w:val="center"/>
              <w:rPr>
                <w:rFonts w:ascii="Arial" w:hAnsi="Arial" w:cs="Arial"/>
                <w:sz w:val="20"/>
                <w:szCs w:val="20"/>
              </w:rPr>
            </w:pPr>
            <w:r w:rsidRPr="00C9483D">
              <w:rPr>
                <w:rFonts w:ascii="Arial" w:hAnsi="Arial" w:cs="Arial"/>
                <w:b/>
                <w:bCs/>
                <w:sz w:val="20"/>
                <w:szCs w:val="20"/>
              </w:rPr>
              <w:t>DERYBOS</w:t>
            </w:r>
          </w:p>
        </w:tc>
        <w:tc>
          <w:tcPr>
            <w:tcW w:w="7194" w:type="dxa"/>
            <w:gridSpan w:val="2"/>
            <w:vAlign w:val="center"/>
          </w:tcPr>
          <w:p w14:paraId="103CE87D" w14:textId="48936622" w:rsidR="00CD6843" w:rsidRPr="00C9483D" w:rsidRDefault="00CD6843" w:rsidP="00CD6843">
            <w:pPr>
              <w:pStyle w:val="ListParagraph"/>
              <w:tabs>
                <w:tab w:val="left" w:pos="567"/>
              </w:tabs>
              <w:spacing w:before="60" w:after="60"/>
              <w:ind w:left="0"/>
              <w:contextualSpacing w:val="0"/>
              <w:jc w:val="center"/>
              <w:rPr>
                <w:rFonts w:ascii="Arial" w:hAnsi="Arial" w:cs="Arial"/>
                <w:sz w:val="20"/>
                <w:szCs w:val="20"/>
                <w:lang w:val="en-GB"/>
              </w:rPr>
            </w:pPr>
            <w:r w:rsidRPr="00C9483D">
              <w:rPr>
                <w:rFonts w:ascii="Arial" w:hAnsi="Arial" w:cs="Arial"/>
                <w:b/>
                <w:bCs/>
                <w:sz w:val="20"/>
                <w:szCs w:val="20"/>
                <w:lang w:val="en-GB"/>
              </w:rPr>
              <w:t>NEGOTIATIONS</w:t>
            </w:r>
          </w:p>
        </w:tc>
      </w:tr>
      <w:tr w:rsidR="00CD6843" w:rsidRPr="00C9483D" w14:paraId="27C15617" w14:textId="77777777" w:rsidTr="2E97CBDB">
        <w:tc>
          <w:tcPr>
            <w:tcW w:w="1271" w:type="dxa"/>
          </w:tcPr>
          <w:p w14:paraId="3A1A0FF7" w14:textId="35B021FF" w:rsidR="00CD6843" w:rsidRPr="00C9483D" w:rsidRDefault="00CD6843" w:rsidP="00CD6843">
            <w:pPr>
              <w:rPr>
                <w:rFonts w:ascii="Arial" w:hAnsi="Arial" w:cs="Arial"/>
                <w:sz w:val="20"/>
                <w:szCs w:val="20"/>
              </w:rPr>
            </w:pPr>
            <w:r w:rsidRPr="00C9483D">
              <w:rPr>
                <w:rFonts w:ascii="Arial" w:hAnsi="Arial" w:cs="Arial"/>
                <w:sz w:val="20"/>
                <w:szCs w:val="20"/>
              </w:rPr>
              <w:t>11.1.</w:t>
            </w:r>
          </w:p>
        </w:tc>
        <w:tc>
          <w:tcPr>
            <w:tcW w:w="6095" w:type="dxa"/>
            <w:gridSpan w:val="2"/>
          </w:tcPr>
          <w:p w14:paraId="14E33A3E" w14:textId="6FCBC91A" w:rsidR="00CD6843" w:rsidRPr="00C9483D" w:rsidRDefault="00CD6843" w:rsidP="00CD6843">
            <w:pPr>
              <w:jc w:val="both"/>
              <w:rPr>
                <w:rFonts w:ascii="Arial" w:hAnsi="Arial" w:cs="Arial"/>
                <w:sz w:val="20"/>
                <w:szCs w:val="20"/>
              </w:rPr>
            </w:pPr>
            <w:r w:rsidRPr="00C9483D">
              <w:rPr>
                <w:rFonts w:ascii="Arial" w:hAnsi="Arial" w:cs="Arial"/>
                <w:sz w:val="20"/>
                <w:szCs w:val="20"/>
              </w:rPr>
              <w:t>Pirkimą atliekant Atviro konkurso būdu, derybos tarp Perkančiojo subjekto ir Tiekėjų yra draudžiamos.</w:t>
            </w:r>
          </w:p>
        </w:tc>
        <w:tc>
          <w:tcPr>
            <w:tcW w:w="7194" w:type="dxa"/>
            <w:gridSpan w:val="2"/>
          </w:tcPr>
          <w:p w14:paraId="6C3E293F" w14:textId="431018BA"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Negotiations between the Contracting Entity and the Suppliers are prohibited during Open tender procurement procedures.</w:t>
            </w:r>
          </w:p>
        </w:tc>
      </w:tr>
      <w:tr w:rsidR="00CD6843" w:rsidRPr="00C9483D" w14:paraId="3C7E6448" w14:textId="77777777" w:rsidTr="2E97CBDB">
        <w:tc>
          <w:tcPr>
            <w:tcW w:w="1271" w:type="dxa"/>
          </w:tcPr>
          <w:p w14:paraId="57382BE5" w14:textId="3660759B" w:rsidR="00CD6843" w:rsidRPr="00C9483D" w:rsidRDefault="00CD6843" w:rsidP="00CD6843">
            <w:pPr>
              <w:rPr>
                <w:rFonts w:ascii="Arial" w:hAnsi="Arial" w:cs="Arial"/>
                <w:sz w:val="20"/>
                <w:szCs w:val="20"/>
              </w:rPr>
            </w:pPr>
            <w:r w:rsidRPr="00C9483D">
              <w:rPr>
                <w:rFonts w:ascii="Arial" w:hAnsi="Arial" w:cs="Arial"/>
                <w:sz w:val="20"/>
                <w:szCs w:val="20"/>
              </w:rPr>
              <w:t>12.</w:t>
            </w:r>
          </w:p>
        </w:tc>
        <w:tc>
          <w:tcPr>
            <w:tcW w:w="6095" w:type="dxa"/>
            <w:gridSpan w:val="2"/>
            <w:vAlign w:val="center"/>
          </w:tcPr>
          <w:p w14:paraId="20F8CAA2" w14:textId="07197443" w:rsidR="00CD6843" w:rsidRPr="00C9483D" w:rsidRDefault="00CD6843" w:rsidP="00CD6843">
            <w:pPr>
              <w:pStyle w:val="Heading1"/>
              <w:spacing w:before="60" w:after="60"/>
              <w:jc w:val="center"/>
              <w:rPr>
                <w:rFonts w:ascii="Arial" w:hAnsi="Arial" w:cs="Arial"/>
                <w:b/>
                <w:bCs/>
                <w:sz w:val="20"/>
                <w:szCs w:val="20"/>
              </w:rPr>
            </w:pPr>
            <w:bookmarkStart w:id="80" w:name="_Toc90619429"/>
            <w:r w:rsidRPr="00C9483D">
              <w:rPr>
                <w:rFonts w:ascii="Arial" w:hAnsi="Arial" w:cs="Arial"/>
                <w:b/>
                <w:bCs/>
                <w:sz w:val="20"/>
                <w:szCs w:val="20"/>
              </w:rPr>
              <w:t>PASIŪLYMŲ ŠIFRAVIMAS</w:t>
            </w:r>
            <w:bookmarkEnd w:id="80"/>
          </w:p>
        </w:tc>
        <w:tc>
          <w:tcPr>
            <w:tcW w:w="7194" w:type="dxa"/>
            <w:gridSpan w:val="2"/>
            <w:vAlign w:val="center"/>
          </w:tcPr>
          <w:p w14:paraId="0382658C" w14:textId="2AC0B5F0" w:rsidR="00CD6843" w:rsidRPr="00C9483D" w:rsidRDefault="00CD6843" w:rsidP="00CD6843">
            <w:pPr>
              <w:pStyle w:val="ListParagraph"/>
              <w:tabs>
                <w:tab w:val="left" w:pos="567"/>
              </w:tabs>
              <w:spacing w:before="60" w:after="60"/>
              <w:ind w:left="0"/>
              <w:contextualSpacing w:val="0"/>
              <w:jc w:val="center"/>
              <w:rPr>
                <w:rFonts w:ascii="Arial" w:hAnsi="Arial" w:cs="Arial"/>
                <w:sz w:val="20"/>
                <w:szCs w:val="20"/>
                <w:lang w:val="en-GB"/>
              </w:rPr>
            </w:pPr>
            <w:bookmarkStart w:id="81" w:name="_Toc48931927"/>
            <w:r w:rsidRPr="00C9483D">
              <w:rPr>
                <w:rFonts w:ascii="Arial" w:hAnsi="Arial" w:cs="Arial"/>
                <w:b/>
                <w:bCs/>
                <w:sz w:val="20"/>
                <w:szCs w:val="20"/>
                <w:lang w:val="en-GB"/>
              </w:rPr>
              <w:t>THE ENCRYPTION OF TENDER</w:t>
            </w:r>
            <w:bookmarkEnd w:id="81"/>
            <w:r w:rsidRPr="00C9483D">
              <w:rPr>
                <w:rFonts w:ascii="Arial" w:hAnsi="Arial" w:cs="Arial"/>
                <w:b/>
                <w:bCs/>
                <w:sz w:val="20"/>
                <w:szCs w:val="20"/>
                <w:lang w:val="en-GB"/>
              </w:rPr>
              <w:t>S</w:t>
            </w:r>
          </w:p>
        </w:tc>
      </w:tr>
      <w:tr w:rsidR="00CD6843" w:rsidRPr="00C9483D" w14:paraId="37134443" w14:textId="77777777" w:rsidTr="2E97CBDB">
        <w:tc>
          <w:tcPr>
            <w:tcW w:w="1271" w:type="dxa"/>
          </w:tcPr>
          <w:p w14:paraId="57D9EF61" w14:textId="03CFD52A" w:rsidR="00CD6843" w:rsidRPr="00C9483D" w:rsidRDefault="00CD6843" w:rsidP="00CD6843">
            <w:pPr>
              <w:rPr>
                <w:rFonts w:ascii="Arial" w:hAnsi="Arial" w:cs="Arial"/>
                <w:sz w:val="20"/>
                <w:szCs w:val="20"/>
              </w:rPr>
            </w:pPr>
            <w:r w:rsidRPr="00C9483D">
              <w:rPr>
                <w:rFonts w:ascii="Arial" w:hAnsi="Arial" w:cs="Arial"/>
                <w:sz w:val="20"/>
                <w:szCs w:val="20"/>
              </w:rPr>
              <w:t>12.1.</w:t>
            </w:r>
          </w:p>
        </w:tc>
        <w:tc>
          <w:tcPr>
            <w:tcW w:w="6095" w:type="dxa"/>
            <w:gridSpan w:val="2"/>
          </w:tcPr>
          <w:p w14:paraId="5EC1322E" w14:textId="11AE4934" w:rsidR="00CD6843" w:rsidRPr="00C9483D" w:rsidRDefault="00CD6843" w:rsidP="00CD6843">
            <w:pPr>
              <w:pStyle w:val="ListParagraph"/>
              <w:tabs>
                <w:tab w:val="left" w:pos="284"/>
                <w:tab w:val="left" w:pos="567"/>
              </w:tabs>
              <w:ind w:left="0"/>
              <w:jc w:val="both"/>
              <w:rPr>
                <w:rFonts w:ascii="Arial" w:eastAsia="Calibri" w:hAnsi="Arial" w:cs="Arial"/>
                <w:color w:val="000000"/>
                <w:sz w:val="20"/>
                <w:szCs w:val="20"/>
                <w:lang w:eastAsia="lt-LT"/>
              </w:rPr>
            </w:pPr>
            <w:r w:rsidRPr="00C9483D">
              <w:rPr>
                <w:rFonts w:ascii="Arial" w:eastAsia="Calibri" w:hAnsi="Arial" w:cs="Arial"/>
                <w:color w:val="000000"/>
                <w:sz w:val="20"/>
                <w:szCs w:val="20"/>
                <w:lang w:eastAsia="lt-LT"/>
              </w:rPr>
              <w:t>Tiekėjas elektroniniu būdu CVP IS priemonėmis teikiamą Pasiūlymą gali užšifruoti.</w:t>
            </w:r>
          </w:p>
        </w:tc>
        <w:tc>
          <w:tcPr>
            <w:tcW w:w="7194" w:type="dxa"/>
            <w:gridSpan w:val="2"/>
          </w:tcPr>
          <w:p w14:paraId="34AEF5AA" w14:textId="21D13774" w:rsidR="00CD6843" w:rsidRPr="00C9483D" w:rsidRDefault="00CD6843" w:rsidP="00CD6843">
            <w:pPr>
              <w:pStyle w:val="ListParagraph"/>
              <w:tabs>
                <w:tab w:val="left" w:pos="284"/>
                <w:tab w:val="left" w:pos="567"/>
              </w:tabs>
              <w:ind w:left="0"/>
              <w:jc w:val="both"/>
              <w:rPr>
                <w:rFonts w:ascii="Arial" w:hAnsi="Arial" w:cs="Arial"/>
                <w:color w:val="000000"/>
                <w:sz w:val="20"/>
                <w:szCs w:val="20"/>
                <w:lang w:val="en-GB" w:eastAsia="lt-LT"/>
              </w:rPr>
            </w:pPr>
            <w:r w:rsidRPr="00C9483D">
              <w:rPr>
                <w:rFonts w:ascii="Arial" w:hAnsi="Arial" w:cs="Arial"/>
                <w:color w:val="000000"/>
                <w:sz w:val="20"/>
                <w:szCs w:val="20"/>
                <w:lang w:val="en-GB" w:eastAsia="lt-LT"/>
              </w:rPr>
              <w:t>The Supplier may encrypt Tender submitted electronically by means of CPP IS.</w:t>
            </w:r>
          </w:p>
        </w:tc>
      </w:tr>
      <w:tr w:rsidR="00CD6843" w:rsidRPr="00C9483D" w14:paraId="70D16809" w14:textId="77777777" w:rsidTr="2E97CBDB">
        <w:tc>
          <w:tcPr>
            <w:tcW w:w="1271" w:type="dxa"/>
          </w:tcPr>
          <w:p w14:paraId="792E9F72" w14:textId="1B4F6B30" w:rsidR="00CD6843" w:rsidRPr="00C9483D" w:rsidRDefault="00CD6843" w:rsidP="00CD6843">
            <w:pPr>
              <w:rPr>
                <w:rFonts w:ascii="Arial" w:hAnsi="Arial" w:cs="Arial"/>
                <w:sz w:val="20"/>
                <w:szCs w:val="20"/>
              </w:rPr>
            </w:pPr>
            <w:r w:rsidRPr="00C9483D">
              <w:rPr>
                <w:rFonts w:ascii="Arial" w:hAnsi="Arial" w:cs="Arial"/>
                <w:sz w:val="20"/>
                <w:szCs w:val="20"/>
              </w:rPr>
              <w:t>12.2.</w:t>
            </w:r>
          </w:p>
        </w:tc>
        <w:tc>
          <w:tcPr>
            <w:tcW w:w="6095" w:type="dxa"/>
            <w:gridSpan w:val="2"/>
          </w:tcPr>
          <w:p w14:paraId="0CA7C1D7" w14:textId="7A70B3A6" w:rsidR="00CD6843" w:rsidRPr="00C9483D" w:rsidRDefault="00CD6843" w:rsidP="00CD6843">
            <w:pPr>
              <w:jc w:val="both"/>
              <w:rPr>
                <w:rFonts w:ascii="Arial" w:hAnsi="Arial" w:cs="Arial"/>
                <w:sz w:val="20"/>
                <w:szCs w:val="20"/>
              </w:rPr>
            </w:pPr>
            <w:r w:rsidRPr="00C9483D">
              <w:rPr>
                <w:rFonts w:ascii="Arial" w:hAnsi="Arial" w:cs="Arial"/>
                <w:color w:val="000000" w:themeColor="text1"/>
                <w:sz w:val="20"/>
                <w:szCs w:val="20"/>
              </w:rPr>
              <w:t>Tiekėjas, nusprendęs pateikti užšifruotą Pasiūlymą, turi:</w:t>
            </w:r>
          </w:p>
        </w:tc>
        <w:tc>
          <w:tcPr>
            <w:tcW w:w="7194" w:type="dxa"/>
            <w:gridSpan w:val="2"/>
          </w:tcPr>
          <w:p w14:paraId="1AC41E76" w14:textId="50A8EFE6"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color w:val="000000" w:themeColor="text1"/>
                <w:sz w:val="20"/>
                <w:szCs w:val="20"/>
                <w:lang w:val="en-GB"/>
              </w:rPr>
              <w:t>The Supplier who decides to submit an encrypted Tender must:</w:t>
            </w:r>
          </w:p>
        </w:tc>
      </w:tr>
      <w:tr w:rsidR="00CD6843" w:rsidRPr="00C9483D" w14:paraId="48560D84" w14:textId="77777777" w:rsidTr="2E97CBDB">
        <w:tc>
          <w:tcPr>
            <w:tcW w:w="1271" w:type="dxa"/>
          </w:tcPr>
          <w:p w14:paraId="2C9112F0" w14:textId="50563A41" w:rsidR="00CD6843" w:rsidRPr="00C9483D" w:rsidRDefault="00CD6843" w:rsidP="00CD6843">
            <w:pPr>
              <w:rPr>
                <w:rFonts w:ascii="Arial" w:hAnsi="Arial" w:cs="Arial"/>
                <w:sz w:val="20"/>
                <w:szCs w:val="20"/>
              </w:rPr>
            </w:pPr>
            <w:r w:rsidRPr="00C9483D">
              <w:rPr>
                <w:rFonts w:ascii="Arial" w:hAnsi="Arial" w:cs="Arial"/>
                <w:sz w:val="20"/>
                <w:szCs w:val="20"/>
              </w:rPr>
              <w:t>12.2.1.</w:t>
            </w:r>
          </w:p>
        </w:tc>
        <w:tc>
          <w:tcPr>
            <w:tcW w:w="6095" w:type="dxa"/>
            <w:gridSpan w:val="2"/>
          </w:tcPr>
          <w:p w14:paraId="549049CB" w14:textId="3C85DCCF" w:rsidR="00CD6843" w:rsidRPr="00C9483D" w:rsidRDefault="00CD6843" w:rsidP="00CD6843">
            <w:pPr>
              <w:pStyle w:val="ListParagraph"/>
              <w:tabs>
                <w:tab w:val="left" w:pos="0"/>
                <w:tab w:val="left" w:pos="709"/>
                <w:tab w:val="left" w:pos="1276"/>
              </w:tabs>
              <w:ind w:left="0"/>
              <w:jc w:val="both"/>
              <w:rPr>
                <w:rFonts w:ascii="Arial" w:hAnsi="Arial" w:cs="Arial"/>
                <w:sz w:val="20"/>
                <w:szCs w:val="20"/>
              </w:rPr>
            </w:pPr>
            <w:r w:rsidRPr="00C9483D">
              <w:rPr>
                <w:rFonts w:ascii="Arial" w:hAnsi="Arial" w:cs="Arial"/>
                <w:color w:val="000000" w:themeColor="text1"/>
                <w:sz w:val="20"/>
                <w:szCs w:val="20"/>
              </w:rPr>
              <w:t>Iki Pasiūlymų pateikimo termino pabaigos,</w:t>
            </w:r>
            <w:r w:rsidRPr="00C9483D">
              <w:rPr>
                <w:rFonts w:ascii="Arial" w:hAnsi="Arial" w:cs="Arial"/>
                <w:b/>
                <w:color w:val="000000" w:themeColor="text1"/>
                <w:sz w:val="20"/>
                <w:szCs w:val="20"/>
              </w:rPr>
              <w:t xml:space="preserve"> </w:t>
            </w:r>
            <w:r w:rsidRPr="00C9483D">
              <w:rPr>
                <w:rFonts w:ascii="Arial" w:hAnsi="Arial" w:cs="Arial"/>
                <w:color w:val="000000" w:themeColor="text1"/>
                <w:sz w:val="20"/>
                <w:szCs w:val="20"/>
              </w:rPr>
              <w:t xml:space="preserve">naudodamasis CVP IS priemonėmis, </w:t>
            </w:r>
            <w:r w:rsidRPr="00C9483D">
              <w:rPr>
                <w:rFonts w:ascii="Arial" w:hAnsi="Arial" w:cs="Arial"/>
                <w:iCs/>
                <w:color w:val="000000" w:themeColor="text1"/>
                <w:sz w:val="20"/>
                <w:szCs w:val="20"/>
              </w:rPr>
              <w:t xml:space="preserve">pateikti užšifruotą Pasiūlymą (užšifruojamas </w:t>
            </w:r>
            <w:r w:rsidRPr="00C9483D">
              <w:rPr>
                <w:rFonts w:ascii="Arial" w:hAnsi="Arial" w:cs="Arial"/>
                <w:sz w:val="20"/>
                <w:szCs w:val="20"/>
              </w:rPr>
              <w:t>visas Pasiūlymas arba Pasiūlymo dokumentas, kuriame nurodyta Pasiūlymo kaina)</w:t>
            </w:r>
            <w:r w:rsidRPr="00C9483D">
              <w:rPr>
                <w:rFonts w:ascii="Arial" w:hAnsi="Arial" w:cs="Arial"/>
                <w:iCs/>
                <w:color w:val="000000" w:themeColor="text1"/>
                <w:sz w:val="20"/>
                <w:szCs w:val="20"/>
              </w:rPr>
              <w:t xml:space="preserve">. </w:t>
            </w:r>
            <w:r w:rsidRPr="00C9483D">
              <w:rPr>
                <w:rFonts w:ascii="Arial" w:hAnsi="Arial" w:cs="Arial"/>
                <w:sz w:val="20"/>
                <w:szCs w:val="20"/>
              </w:rPr>
              <w:t>Instrukciją, kaip Tiekėjui užšifruoti Pasiūlymą, galima rasti interneto svetainėje</w:t>
            </w:r>
            <w:r w:rsidRPr="00C9483D">
              <w:rPr>
                <w:rStyle w:val="FootnoteReference"/>
                <w:rFonts w:ascii="Arial" w:hAnsi="Arial" w:cs="Arial"/>
                <w:sz w:val="20"/>
                <w:szCs w:val="20"/>
              </w:rPr>
              <w:footnoteReference w:id="14"/>
            </w:r>
            <w:r w:rsidRPr="00C9483D">
              <w:rPr>
                <w:rFonts w:ascii="Arial" w:hAnsi="Arial" w:cs="Arial"/>
                <w:sz w:val="20"/>
                <w:szCs w:val="20"/>
              </w:rPr>
              <w:t>;</w:t>
            </w:r>
          </w:p>
        </w:tc>
        <w:tc>
          <w:tcPr>
            <w:tcW w:w="7194" w:type="dxa"/>
            <w:gridSpan w:val="2"/>
          </w:tcPr>
          <w:p w14:paraId="3E6BCAF6" w14:textId="2D85A5F2" w:rsidR="00CD6843" w:rsidRPr="00C9483D" w:rsidRDefault="00CD6843" w:rsidP="00CD6843">
            <w:pPr>
              <w:pStyle w:val="ListParagraph"/>
              <w:tabs>
                <w:tab w:val="left" w:pos="0"/>
                <w:tab w:val="left" w:pos="709"/>
                <w:tab w:val="left" w:pos="1276"/>
              </w:tabs>
              <w:ind w:left="0"/>
              <w:jc w:val="both"/>
              <w:rPr>
                <w:rFonts w:ascii="Arial" w:hAnsi="Arial" w:cs="Arial"/>
                <w:sz w:val="20"/>
                <w:szCs w:val="20"/>
                <w:lang w:val="en-GB"/>
              </w:rPr>
            </w:pPr>
            <w:r w:rsidRPr="00C9483D">
              <w:rPr>
                <w:rFonts w:ascii="Arial" w:hAnsi="Arial" w:cs="Arial"/>
                <w:color w:val="000000" w:themeColor="text1"/>
                <w:sz w:val="20"/>
                <w:szCs w:val="20"/>
                <w:lang w:val="en-GB"/>
              </w:rPr>
              <w:t>Submit an encrypted Tender using the means of CPP IS by the end of the deadline for submission of Tenders (the entire Tender or the Tender document indicating the price of the Tender shall be encrypted).</w:t>
            </w:r>
            <w:r w:rsidRPr="00C9483D">
              <w:rPr>
                <w:rFonts w:ascii="Arial" w:hAnsi="Arial" w:cs="Arial"/>
                <w:iCs/>
                <w:color w:val="000000" w:themeColor="text1"/>
                <w:sz w:val="20"/>
                <w:szCs w:val="20"/>
                <w:lang w:val="en-GB"/>
              </w:rPr>
              <w:t xml:space="preserve"> </w:t>
            </w:r>
            <w:r w:rsidRPr="00C9483D">
              <w:rPr>
                <w:rFonts w:ascii="Arial" w:hAnsi="Arial" w:cs="Arial"/>
                <w:sz w:val="20"/>
                <w:szCs w:val="20"/>
                <w:lang w:val="en-GB"/>
              </w:rPr>
              <w:t>Instructions to the Supplier on how to encrypt the Tender can be found on the website</w:t>
            </w:r>
            <w:r w:rsidRPr="00C9483D">
              <w:rPr>
                <w:rStyle w:val="FootnoteReference"/>
                <w:rFonts w:ascii="Arial" w:hAnsi="Arial" w:cs="Arial"/>
                <w:sz w:val="20"/>
                <w:szCs w:val="20"/>
                <w:lang w:val="en-GB"/>
              </w:rPr>
              <w:footnoteReference w:id="15"/>
            </w:r>
            <w:r w:rsidRPr="00C9483D">
              <w:rPr>
                <w:rFonts w:ascii="Arial" w:hAnsi="Arial" w:cs="Arial"/>
                <w:sz w:val="20"/>
                <w:szCs w:val="20"/>
                <w:lang w:val="en-GB"/>
              </w:rPr>
              <w:t>;</w:t>
            </w:r>
          </w:p>
        </w:tc>
      </w:tr>
      <w:tr w:rsidR="00CD6843" w:rsidRPr="00C9483D" w14:paraId="01DFF868" w14:textId="77777777" w:rsidTr="2E97CBDB">
        <w:tc>
          <w:tcPr>
            <w:tcW w:w="1271" w:type="dxa"/>
          </w:tcPr>
          <w:p w14:paraId="28516C1A" w14:textId="4E990071" w:rsidR="00CD6843" w:rsidRPr="00C9483D" w:rsidRDefault="00CD6843" w:rsidP="00CD6843">
            <w:pPr>
              <w:rPr>
                <w:rFonts w:ascii="Arial" w:hAnsi="Arial" w:cs="Arial"/>
                <w:sz w:val="20"/>
                <w:szCs w:val="20"/>
              </w:rPr>
            </w:pPr>
            <w:r w:rsidRPr="00C9483D">
              <w:rPr>
                <w:rFonts w:ascii="Arial" w:hAnsi="Arial" w:cs="Arial"/>
                <w:sz w:val="20"/>
                <w:szCs w:val="20"/>
              </w:rPr>
              <w:t>12.2.2.</w:t>
            </w:r>
          </w:p>
        </w:tc>
        <w:tc>
          <w:tcPr>
            <w:tcW w:w="6095" w:type="dxa"/>
            <w:gridSpan w:val="2"/>
          </w:tcPr>
          <w:p w14:paraId="56ACF18B" w14:textId="11CFE69D" w:rsidR="00CD6843" w:rsidRPr="00C9483D" w:rsidRDefault="00CD6843" w:rsidP="00CD6843">
            <w:pPr>
              <w:pStyle w:val="ListParagraph"/>
              <w:tabs>
                <w:tab w:val="left" w:pos="0"/>
                <w:tab w:val="left" w:pos="709"/>
                <w:tab w:val="left" w:pos="1276"/>
              </w:tabs>
              <w:ind w:left="0"/>
              <w:jc w:val="both"/>
              <w:rPr>
                <w:rFonts w:ascii="Arial" w:hAnsi="Arial" w:cs="Arial"/>
                <w:sz w:val="20"/>
                <w:szCs w:val="20"/>
              </w:rPr>
            </w:pPr>
            <w:r w:rsidRPr="00C9483D">
              <w:rPr>
                <w:rFonts w:ascii="Arial" w:hAnsi="Arial" w:cs="Arial"/>
                <w:sz w:val="20"/>
                <w:szCs w:val="20"/>
              </w:rPr>
              <w:t xml:space="preserve">Iki </w:t>
            </w:r>
            <w:r w:rsidR="00BE1083">
              <w:rPr>
                <w:rFonts w:ascii="Arial" w:hAnsi="Arial" w:cs="Arial"/>
                <w:sz w:val="20"/>
                <w:szCs w:val="20"/>
              </w:rPr>
              <w:t>susipažinimo su</w:t>
            </w:r>
            <w:r w:rsidRPr="00C9483D">
              <w:rPr>
                <w:rFonts w:ascii="Arial" w:hAnsi="Arial" w:cs="Arial"/>
                <w:sz w:val="20"/>
                <w:szCs w:val="20"/>
              </w:rPr>
              <w:t xml:space="preserve"> Pasiūlymais pradžios </w:t>
            </w:r>
            <w:r w:rsidRPr="00C9483D">
              <w:rPr>
                <w:rFonts w:ascii="Arial" w:hAnsi="Arial" w:cs="Arial"/>
                <w:color w:val="000000" w:themeColor="text1"/>
                <w:sz w:val="20"/>
                <w:szCs w:val="20"/>
              </w:rPr>
              <w:t xml:space="preserve">CVP IS susirašinėjimo priemonėmis pateikti slaptažodį, su kuriuo Perkantysis subjektas galės iššifruoti pateiktą Pasiūlymą. </w:t>
            </w:r>
            <w:r w:rsidRPr="00C9483D">
              <w:rPr>
                <w:rFonts w:ascii="Arial" w:hAnsi="Arial" w:cs="Arial"/>
                <w:color w:val="000000"/>
                <w:sz w:val="20"/>
                <w:szCs w:val="20"/>
                <w:lang w:eastAsia="lt-LT"/>
              </w:rPr>
              <w:t>Iškilus CVP IS techninėms problemoms, kai Tiekėjas neturi galimybės pateikti slaptažodžio per CVP IS susirašinėjimo priemonę, Tiekėjas turi teisę slaptažodį pateikti kitomis priemonėmis pasirinktinai: Perkančiojo subjekto oficialiu elektroniniu paštu arba raštu. Tokiu atveju Tiekėjas turėtų būti aktyvus ir įsitikinti, kad pateiktas slaptažodis laiku pasiekė adresatą (pavyzdžiui, susisiekęs su Perkančiuoju subjektu oficialiu jo telefonu ir (arba) kitais būdais);</w:t>
            </w:r>
          </w:p>
        </w:tc>
        <w:tc>
          <w:tcPr>
            <w:tcW w:w="7194" w:type="dxa"/>
            <w:gridSpan w:val="2"/>
          </w:tcPr>
          <w:p w14:paraId="43BB4201" w14:textId="6AA17EC0" w:rsidR="00CD6843" w:rsidRPr="00C9483D" w:rsidRDefault="00CD6843" w:rsidP="00CD6843">
            <w:pPr>
              <w:pStyle w:val="ListParagraph"/>
              <w:tabs>
                <w:tab w:val="left" w:pos="0"/>
                <w:tab w:val="left" w:pos="709"/>
                <w:tab w:val="left" w:pos="1276"/>
              </w:tabs>
              <w:ind w:left="0"/>
              <w:jc w:val="both"/>
              <w:rPr>
                <w:rFonts w:ascii="Arial" w:hAnsi="Arial" w:cs="Arial"/>
                <w:sz w:val="20"/>
                <w:szCs w:val="20"/>
                <w:lang w:val="en-GB"/>
              </w:rPr>
            </w:pPr>
            <w:r w:rsidRPr="00C9483D">
              <w:rPr>
                <w:rFonts w:ascii="Arial" w:hAnsi="Arial" w:cs="Arial"/>
                <w:sz w:val="20"/>
                <w:szCs w:val="20"/>
                <w:lang w:val="en-GB"/>
              </w:rPr>
              <w:t>Submit the password with which the Contracting Entity will be able to decrypt submitted Tender prior to the opening of the Tenders, by means of correspondence of CPP IS</w:t>
            </w:r>
            <w:r w:rsidRPr="00C9483D">
              <w:rPr>
                <w:rFonts w:ascii="Arial" w:hAnsi="Arial" w:cs="Arial"/>
                <w:color w:val="000000" w:themeColor="text1"/>
                <w:sz w:val="20"/>
                <w:szCs w:val="20"/>
                <w:lang w:val="en-GB"/>
              </w:rPr>
              <w:t xml:space="preserve">. </w:t>
            </w:r>
            <w:r w:rsidRPr="00C9483D">
              <w:rPr>
                <w:rFonts w:ascii="Arial" w:hAnsi="Arial" w:cs="Arial"/>
                <w:color w:val="000000"/>
                <w:sz w:val="20"/>
                <w:szCs w:val="20"/>
                <w:lang w:val="en-GB" w:eastAsia="lt-LT"/>
              </w:rPr>
              <w:t xml:space="preserve">In case of technical problems of CPP IS, when the Supplier </w:t>
            </w:r>
            <w:proofErr w:type="gramStart"/>
            <w:r w:rsidRPr="00C9483D">
              <w:rPr>
                <w:rFonts w:ascii="Arial" w:hAnsi="Arial" w:cs="Arial"/>
                <w:color w:val="000000"/>
                <w:sz w:val="20"/>
                <w:szCs w:val="20"/>
                <w:lang w:val="en-GB" w:eastAsia="lt-LT"/>
              </w:rPr>
              <w:t>is not able to</w:t>
            </w:r>
            <w:proofErr w:type="gramEnd"/>
            <w:r w:rsidRPr="00C9483D">
              <w:rPr>
                <w:rFonts w:ascii="Arial" w:hAnsi="Arial" w:cs="Arial"/>
                <w:color w:val="000000"/>
                <w:sz w:val="20"/>
                <w:szCs w:val="20"/>
                <w:lang w:val="en-GB" w:eastAsia="lt-LT"/>
              </w:rPr>
              <w:t xml:space="preserve"> provide the password by means of correspondence of CPP IS, the Supplier has the right to provide the password by other means optionally: by official e-mail of the Contracting Entity or in writing. In this case, the Supplier should be active and make sure that the provided password has reached the addressee in time (for example, by contacting the Contracting Entity by its official telephone and/or other means);</w:t>
            </w:r>
          </w:p>
        </w:tc>
      </w:tr>
      <w:tr w:rsidR="00CD6843" w:rsidRPr="00C9483D" w14:paraId="61AD6BAB" w14:textId="77777777" w:rsidTr="2E97CBDB">
        <w:tc>
          <w:tcPr>
            <w:tcW w:w="1271" w:type="dxa"/>
          </w:tcPr>
          <w:p w14:paraId="4A57EDB9" w14:textId="78E20406" w:rsidR="00CD6843" w:rsidRPr="00C9483D" w:rsidRDefault="00CD6843" w:rsidP="00CD6843">
            <w:pPr>
              <w:rPr>
                <w:rFonts w:ascii="Arial" w:hAnsi="Arial" w:cs="Arial"/>
                <w:sz w:val="20"/>
                <w:szCs w:val="20"/>
              </w:rPr>
            </w:pPr>
            <w:r w:rsidRPr="00C9483D">
              <w:rPr>
                <w:rFonts w:ascii="Arial" w:hAnsi="Arial" w:cs="Arial"/>
                <w:sz w:val="20"/>
                <w:szCs w:val="20"/>
              </w:rPr>
              <w:lastRenderedPageBreak/>
              <w:t>12.3.</w:t>
            </w:r>
          </w:p>
        </w:tc>
        <w:tc>
          <w:tcPr>
            <w:tcW w:w="6095" w:type="dxa"/>
            <w:gridSpan w:val="2"/>
          </w:tcPr>
          <w:p w14:paraId="2A47ADD9" w14:textId="7D626F70" w:rsidR="00CD6843" w:rsidRPr="00C9483D" w:rsidRDefault="00CD6843" w:rsidP="00CD6843">
            <w:pPr>
              <w:pStyle w:val="ListParagraph"/>
              <w:tabs>
                <w:tab w:val="left" w:pos="0"/>
                <w:tab w:val="left" w:pos="709"/>
                <w:tab w:val="left" w:pos="1276"/>
              </w:tabs>
              <w:ind w:left="0"/>
              <w:jc w:val="both"/>
              <w:rPr>
                <w:rFonts w:ascii="Arial" w:hAnsi="Arial" w:cs="Arial"/>
                <w:sz w:val="20"/>
                <w:szCs w:val="20"/>
              </w:rPr>
            </w:pPr>
            <w:r w:rsidRPr="00C9483D">
              <w:rPr>
                <w:rFonts w:ascii="Arial" w:hAnsi="Arial" w:cs="Arial"/>
                <w:sz w:val="20"/>
                <w:szCs w:val="20"/>
              </w:rPr>
              <w:t>Tiekėjas pateikti slaptažodį ne CVP IS susirašinėjimo priemonėmis gali tik tuo atveju, jeigu buvo užfiksuotos techninės problemos ir informacija apie CVP IS sutrikimą yra paskelbta Viešųjų pirkimų tarnybos internetinėje svetainėje (http://vpt.lrv.lt).</w:t>
            </w:r>
          </w:p>
        </w:tc>
        <w:tc>
          <w:tcPr>
            <w:tcW w:w="7194" w:type="dxa"/>
            <w:gridSpan w:val="2"/>
          </w:tcPr>
          <w:p w14:paraId="1AE516EE" w14:textId="62529CD8" w:rsidR="00CD6843" w:rsidRPr="00C9483D" w:rsidRDefault="00CD6843" w:rsidP="00CD6843">
            <w:pPr>
              <w:pStyle w:val="ListParagraph"/>
              <w:tabs>
                <w:tab w:val="left" w:pos="0"/>
                <w:tab w:val="left" w:pos="709"/>
                <w:tab w:val="left" w:pos="1276"/>
              </w:tabs>
              <w:ind w:left="0"/>
              <w:jc w:val="both"/>
              <w:rPr>
                <w:rFonts w:ascii="Arial" w:hAnsi="Arial" w:cs="Arial"/>
                <w:sz w:val="20"/>
                <w:szCs w:val="20"/>
                <w:lang w:val="en-GB"/>
              </w:rPr>
            </w:pPr>
            <w:r w:rsidRPr="00C9483D">
              <w:rPr>
                <w:rFonts w:ascii="Arial" w:hAnsi="Arial" w:cs="Arial"/>
                <w:sz w:val="20"/>
                <w:szCs w:val="20"/>
                <w:lang w:val="en-GB"/>
              </w:rPr>
              <w:t>The Supplier can provide the password outside of the CPP IS correspondence means only if technical problems have been recorded and information about the CPP IS malfunction is published on the website of the Public Procurement Office (http://vpt.lrv.lt).</w:t>
            </w:r>
          </w:p>
        </w:tc>
      </w:tr>
      <w:tr w:rsidR="00CD6843" w:rsidRPr="00C9483D" w14:paraId="6AB86A9B" w14:textId="77777777" w:rsidTr="2E97CBDB">
        <w:tc>
          <w:tcPr>
            <w:tcW w:w="1271" w:type="dxa"/>
          </w:tcPr>
          <w:p w14:paraId="084971AC" w14:textId="73567F35" w:rsidR="00CD6843" w:rsidRPr="00C9483D" w:rsidRDefault="00CD6843" w:rsidP="00CD6843">
            <w:pPr>
              <w:rPr>
                <w:rFonts w:ascii="Arial" w:hAnsi="Arial" w:cs="Arial"/>
                <w:sz w:val="20"/>
                <w:szCs w:val="20"/>
              </w:rPr>
            </w:pPr>
            <w:r w:rsidRPr="00C9483D">
              <w:rPr>
                <w:rFonts w:ascii="Arial" w:hAnsi="Arial" w:cs="Arial"/>
                <w:sz w:val="20"/>
                <w:szCs w:val="20"/>
              </w:rPr>
              <w:t>12.4.</w:t>
            </w:r>
          </w:p>
        </w:tc>
        <w:tc>
          <w:tcPr>
            <w:tcW w:w="6095" w:type="dxa"/>
            <w:gridSpan w:val="2"/>
          </w:tcPr>
          <w:p w14:paraId="049A7655" w14:textId="4BAF2032" w:rsidR="00CD6843" w:rsidRPr="00C9483D" w:rsidRDefault="00CD6843" w:rsidP="00CD6843">
            <w:pPr>
              <w:jc w:val="both"/>
              <w:rPr>
                <w:rFonts w:ascii="Arial" w:hAnsi="Arial" w:cs="Arial"/>
                <w:sz w:val="20"/>
                <w:szCs w:val="20"/>
              </w:rPr>
            </w:pPr>
            <w:r w:rsidRPr="00C9483D">
              <w:rPr>
                <w:rFonts w:ascii="Arial" w:hAnsi="Arial" w:cs="Arial"/>
                <w:color w:val="000000"/>
                <w:sz w:val="20"/>
                <w:szCs w:val="20"/>
                <w:lang w:eastAsia="lt-LT"/>
              </w:rPr>
              <w:t>I</w:t>
            </w:r>
            <w:r w:rsidRPr="00C9483D">
              <w:rPr>
                <w:rFonts w:ascii="Arial" w:hAnsi="Arial" w:cs="Arial"/>
                <w:sz w:val="20"/>
                <w:szCs w:val="20"/>
              </w:rPr>
              <w:t xml:space="preserve">ki </w:t>
            </w:r>
            <w:r w:rsidR="00012798">
              <w:rPr>
                <w:rFonts w:ascii="Arial" w:hAnsi="Arial" w:cs="Arial"/>
                <w:sz w:val="20"/>
                <w:szCs w:val="20"/>
              </w:rPr>
              <w:t>susipažinimo su</w:t>
            </w:r>
            <w:r w:rsidRPr="00C9483D">
              <w:rPr>
                <w:rFonts w:ascii="Arial" w:hAnsi="Arial" w:cs="Arial"/>
                <w:sz w:val="20"/>
                <w:szCs w:val="20"/>
              </w:rPr>
              <w:t xml:space="preserve"> Pasiūlymais </w:t>
            </w:r>
            <w:r w:rsidRPr="00C9483D">
              <w:rPr>
                <w:rFonts w:ascii="Arial" w:hAnsi="Arial" w:cs="Arial"/>
                <w:color w:val="000000"/>
                <w:sz w:val="20"/>
                <w:szCs w:val="20"/>
                <w:lang w:eastAsia="lt-LT"/>
              </w:rPr>
              <w:t>pradžios Tiekėjui nepateikus (dėl jo paties kaltės) slaptažodžio arba pateikus neteisingą slaptažodį, kuriuo naudodamasis Perkantysis subjektas negalėjo iššifruoti Pasiūlymo, Tiekėjo Pasiūlymas</w:t>
            </w:r>
            <w:r w:rsidRPr="00C9483D">
              <w:rPr>
                <w:rFonts w:ascii="Arial" w:hAnsi="Arial" w:cs="Arial"/>
                <w:b/>
                <w:bCs/>
                <w:color w:val="000000" w:themeColor="text1"/>
                <w:sz w:val="20"/>
                <w:szCs w:val="20"/>
              </w:rPr>
              <w:t xml:space="preserve"> </w:t>
            </w:r>
            <w:r w:rsidRPr="00C9483D">
              <w:rPr>
                <w:rFonts w:ascii="Arial" w:hAnsi="Arial" w:cs="Arial"/>
                <w:color w:val="000000" w:themeColor="text1"/>
                <w:sz w:val="20"/>
                <w:szCs w:val="20"/>
              </w:rPr>
              <w:t>vertinamas kaip neatitinkantis Pirkimo sąlygų reikalavimų.</w:t>
            </w:r>
          </w:p>
        </w:tc>
        <w:tc>
          <w:tcPr>
            <w:tcW w:w="7194" w:type="dxa"/>
            <w:gridSpan w:val="2"/>
          </w:tcPr>
          <w:p w14:paraId="34BA50BE" w14:textId="6DE6E3AF"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color w:val="000000"/>
                <w:sz w:val="20"/>
                <w:szCs w:val="20"/>
                <w:lang w:val="en-GB" w:eastAsia="lt-LT"/>
              </w:rPr>
              <w:t xml:space="preserve">If </w:t>
            </w:r>
            <w:r w:rsidRPr="00C9483D">
              <w:rPr>
                <w:rFonts w:ascii="Arial" w:hAnsi="Arial" w:cs="Arial"/>
                <w:sz w:val="20"/>
                <w:szCs w:val="20"/>
                <w:lang w:val="en-GB"/>
              </w:rPr>
              <w:t xml:space="preserve">the Supplier fails </w:t>
            </w:r>
            <w:r w:rsidRPr="00C9483D">
              <w:rPr>
                <w:rFonts w:ascii="Arial" w:hAnsi="Arial" w:cs="Arial"/>
                <w:color w:val="000000"/>
                <w:sz w:val="20"/>
                <w:szCs w:val="20"/>
                <w:lang w:val="en-GB" w:eastAsia="lt-LT"/>
              </w:rPr>
              <w:t xml:space="preserve">(due to its own fault) </w:t>
            </w:r>
            <w:r w:rsidRPr="00C9483D">
              <w:rPr>
                <w:rFonts w:ascii="Arial" w:hAnsi="Arial" w:cs="Arial"/>
                <w:sz w:val="20"/>
                <w:szCs w:val="20"/>
                <w:lang w:val="en-GB"/>
              </w:rPr>
              <w:t>to submit the password with which the Contracting Entity would be able to decrypt the submitted Tender</w:t>
            </w:r>
            <w:r w:rsidRPr="00C9483D">
              <w:rPr>
                <w:rFonts w:ascii="Arial" w:hAnsi="Arial" w:cs="Arial"/>
                <w:color w:val="000000"/>
                <w:sz w:val="20"/>
                <w:szCs w:val="20"/>
                <w:lang w:val="en-GB" w:eastAsia="lt-LT"/>
              </w:rPr>
              <w:t xml:space="preserve"> </w:t>
            </w:r>
            <w:r w:rsidR="00012798">
              <w:rPr>
                <w:rFonts w:ascii="Arial" w:hAnsi="Arial" w:cs="Arial"/>
                <w:sz w:val="20"/>
                <w:szCs w:val="20"/>
                <w:lang w:val="en-GB"/>
              </w:rPr>
              <w:t xml:space="preserve">before the </w:t>
            </w:r>
            <w:r w:rsidRPr="00C9483D">
              <w:rPr>
                <w:rFonts w:ascii="Arial" w:hAnsi="Arial" w:cs="Arial"/>
                <w:sz w:val="20"/>
                <w:szCs w:val="20"/>
                <w:lang w:val="en-GB"/>
              </w:rPr>
              <w:t>opening of the Tenders</w:t>
            </w:r>
            <w:r w:rsidRPr="00C9483D">
              <w:rPr>
                <w:rFonts w:ascii="Arial" w:hAnsi="Arial" w:cs="Arial"/>
                <w:color w:val="000000"/>
                <w:sz w:val="20"/>
                <w:szCs w:val="20"/>
                <w:lang w:val="en-GB" w:eastAsia="lt-LT"/>
              </w:rPr>
              <w:t>, or if the Supplier provided an incorrect password, which prevented the Contracting Entity from decrypting the Tender, the Supplier’s Tender shall be considered non-compliant to the requirements of the Procurement conditions.</w:t>
            </w:r>
          </w:p>
        </w:tc>
      </w:tr>
      <w:tr w:rsidR="00CD6843" w:rsidRPr="00C9483D" w14:paraId="106071EC" w14:textId="77777777" w:rsidTr="2E97CBDB">
        <w:tc>
          <w:tcPr>
            <w:tcW w:w="1271" w:type="dxa"/>
          </w:tcPr>
          <w:p w14:paraId="3FDEB099" w14:textId="61B19027" w:rsidR="00CD6843" w:rsidRPr="00C9483D" w:rsidRDefault="00CD6843" w:rsidP="00CD6843">
            <w:pPr>
              <w:rPr>
                <w:rFonts w:ascii="Arial" w:hAnsi="Arial" w:cs="Arial"/>
                <w:sz w:val="20"/>
                <w:szCs w:val="20"/>
              </w:rPr>
            </w:pPr>
            <w:r w:rsidRPr="00C9483D">
              <w:rPr>
                <w:rFonts w:ascii="Arial" w:hAnsi="Arial" w:cs="Arial"/>
                <w:sz w:val="20"/>
                <w:szCs w:val="20"/>
              </w:rPr>
              <w:t>13.</w:t>
            </w:r>
          </w:p>
        </w:tc>
        <w:tc>
          <w:tcPr>
            <w:tcW w:w="6095" w:type="dxa"/>
            <w:gridSpan w:val="2"/>
            <w:vAlign w:val="center"/>
          </w:tcPr>
          <w:p w14:paraId="5D29B3D3" w14:textId="5E5602B6" w:rsidR="00CD6843" w:rsidRPr="00C9483D" w:rsidRDefault="00CD6843" w:rsidP="00CD6843">
            <w:pPr>
              <w:jc w:val="center"/>
              <w:rPr>
                <w:rFonts w:ascii="Arial" w:hAnsi="Arial" w:cs="Arial"/>
                <w:sz w:val="20"/>
                <w:szCs w:val="20"/>
              </w:rPr>
            </w:pPr>
            <w:bookmarkStart w:id="82" w:name="_Toc90619430"/>
            <w:r w:rsidRPr="00C9483D">
              <w:rPr>
                <w:rFonts w:ascii="Arial" w:hAnsi="Arial" w:cs="Arial"/>
                <w:b/>
                <w:bCs/>
                <w:sz w:val="20"/>
                <w:szCs w:val="20"/>
              </w:rPr>
              <w:t>PRETENZIJŲ NAGRINĖJIMO TVARKA</w:t>
            </w:r>
            <w:bookmarkEnd w:id="82"/>
          </w:p>
        </w:tc>
        <w:tc>
          <w:tcPr>
            <w:tcW w:w="7194" w:type="dxa"/>
            <w:gridSpan w:val="2"/>
            <w:vAlign w:val="center"/>
          </w:tcPr>
          <w:p w14:paraId="23E4821E" w14:textId="536AF0C8" w:rsidR="00CD6843" w:rsidRPr="00C9483D" w:rsidRDefault="00CD6843" w:rsidP="00CD6843">
            <w:pPr>
              <w:pStyle w:val="ListParagraph"/>
              <w:tabs>
                <w:tab w:val="left" w:pos="567"/>
              </w:tabs>
              <w:spacing w:before="60" w:after="60"/>
              <w:ind w:left="0"/>
              <w:contextualSpacing w:val="0"/>
              <w:jc w:val="center"/>
              <w:rPr>
                <w:rFonts w:ascii="Arial" w:hAnsi="Arial" w:cs="Arial"/>
                <w:sz w:val="20"/>
                <w:szCs w:val="20"/>
                <w:lang w:val="en-GB"/>
              </w:rPr>
            </w:pPr>
            <w:bookmarkStart w:id="83" w:name="_Toc48931928"/>
            <w:r w:rsidRPr="00C9483D">
              <w:rPr>
                <w:rFonts w:ascii="Arial" w:hAnsi="Arial" w:cs="Arial"/>
                <w:b/>
                <w:bCs/>
                <w:sz w:val="20"/>
                <w:szCs w:val="20"/>
                <w:lang w:val="en-GB"/>
              </w:rPr>
              <w:t>HANDLING OF CLAIMS</w:t>
            </w:r>
            <w:bookmarkEnd w:id="83"/>
          </w:p>
        </w:tc>
      </w:tr>
      <w:tr w:rsidR="00CD6843" w:rsidRPr="00C9483D" w14:paraId="7125AA87" w14:textId="77777777" w:rsidTr="2E97CBDB">
        <w:tc>
          <w:tcPr>
            <w:tcW w:w="1271" w:type="dxa"/>
          </w:tcPr>
          <w:p w14:paraId="5EFF26FA" w14:textId="77FFDEB7" w:rsidR="00CD6843" w:rsidRPr="00C9483D" w:rsidRDefault="00CD6843" w:rsidP="00CD6843">
            <w:pPr>
              <w:rPr>
                <w:rFonts w:ascii="Arial" w:hAnsi="Arial" w:cs="Arial"/>
                <w:sz w:val="20"/>
                <w:szCs w:val="20"/>
              </w:rPr>
            </w:pPr>
            <w:r w:rsidRPr="00C9483D">
              <w:rPr>
                <w:rFonts w:ascii="Arial" w:hAnsi="Arial" w:cs="Arial"/>
                <w:sz w:val="20"/>
                <w:szCs w:val="20"/>
              </w:rPr>
              <w:t>13.1.</w:t>
            </w:r>
          </w:p>
        </w:tc>
        <w:tc>
          <w:tcPr>
            <w:tcW w:w="6095" w:type="dxa"/>
            <w:gridSpan w:val="2"/>
          </w:tcPr>
          <w:p w14:paraId="7D872028" w14:textId="34998399" w:rsidR="00CD6843" w:rsidRPr="00C9483D" w:rsidRDefault="00CD6843" w:rsidP="00CD6843">
            <w:pPr>
              <w:pStyle w:val="ListParagraph"/>
              <w:tabs>
                <w:tab w:val="left" w:pos="720"/>
              </w:tabs>
              <w:spacing w:before="60" w:after="60"/>
              <w:ind w:left="0"/>
              <w:contextualSpacing w:val="0"/>
              <w:jc w:val="both"/>
              <w:rPr>
                <w:rFonts w:ascii="Arial" w:hAnsi="Arial" w:cs="Arial"/>
                <w:sz w:val="20"/>
                <w:szCs w:val="20"/>
              </w:rPr>
            </w:pPr>
            <w:r w:rsidRPr="00C9483D">
              <w:rPr>
                <w:rFonts w:ascii="Arial" w:hAnsi="Arial" w:cs="Arial"/>
                <w:iCs/>
                <w:sz w:val="20"/>
                <w:szCs w:val="20"/>
              </w:rPr>
              <w:t xml:space="preserve">Tiekėjas, kuris mano, kad Perkantysis subjektas nesilaikė </w:t>
            </w:r>
            <w:r w:rsidRPr="00C9483D">
              <w:rPr>
                <w:rStyle w:val="margin-left-101"/>
                <w:rFonts w:ascii="Arial" w:hAnsi="Arial" w:cs="Arial"/>
                <w:color w:val="000000"/>
                <w:sz w:val="20"/>
                <w:szCs w:val="20"/>
              </w:rPr>
              <w:t>PĮ</w:t>
            </w:r>
            <w:r w:rsidRPr="00C9483D">
              <w:rPr>
                <w:rFonts w:ascii="Arial" w:hAnsi="Arial" w:cs="Arial"/>
                <w:iCs/>
                <w:sz w:val="20"/>
                <w:szCs w:val="20"/>
              </w:rPr>
              <w:t xml:space="preserve"> ir (arba) kitų teisės aktų reikalavimų ir tokiu būdu juos pažeidė, turi teisę pateikti Perkančiajam subjektui pretenziją</w:t>
            </w:r>
            <w:r w:rsidR="00F31A12">
              <w:rPr>
                <w:rFonts w:ascii="Arial" w:hAnsi="Arial" w:cs="Arial"/>
                <w:iCs/>
                <w:sz w:val="20"/>
                <w:szCs w:val="20"/>
              </w:rPr>
              <w:t xml:space="preserve"> elektroninėmis priemonėmis</w:t>
            </w:r>
            <w:r w:rsidRPr="00C9483D">
              <w:rPr>
                <w:rFonts w:ascii="Arial" w:hAnsi="Arial" w:cs="Arial"/>
                <w:iCs/>
                <w:sz w:val="20"/>
                <w:szCs w:val="20"/>
              </w:rPr>
              <w:t>:</w:t>
            </w:r>
          </w:p>
        </w:tc>
        <w:tc>
          <w:tcPr>
            <w:tcW w:w="7194" w:type="dxa"/>
            <w:gridSpan w:val="2"/>
          </w:tcPr>
          <w:p w14:paraId="43E9887B" w14:textId="09D4255E"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iCs/>
                <w:sz w:val="20"/>
                <w:szCs w:val="20"/>
                <w:lang w:val="en-GB"/>
              </w:rPr>
              <w:t>The Supplier, who considers that the Contracting Entity has not complied with the requirements of LP and/or other legal acts and thus violated them, has the right to submit a claim to the Contracting Entity</w:t>
            </w:r>
            <w:r w:rsidR="00F31A12">
              <w:rPr>
                <w:rFonts w:ascii="Arial" w:hAnsi="Arial" w:cs="Arial"/>
                <w:iCs/>
                <w:sz w:val="20"/>
                <w:szCs w:val="20"/>
                <w:lang w:val="en-GB"/>
              </w:rPr>
              <w:t xml:space="preserve"> by electronic means</w:t>
            </w:r>
            <w:r w:rsidRPr="00C9483D">
              <w:rPr>
                <w:rFonts w:ascii="Arial" w:hAnsi="Arial" w:cs="Arial"/>
                <w:iCs/>
                <w:sz w:val="20"/>
                <w:szCs w:val="20"/>
                <w:lang w:val="en-GB"/>
              </w:rPr>
              <w:t>:</w:t>
            </w:r>
          </w:p>
        </w:tc>
      </w:tr>
      <w:tr w:rsidR="00CD6843" w:rsidRPr="00C9483D" w14:paraId="5828DC5B" w14:textId="77777777" w:rsidTr="2E97CBDB">
        <w:tc>
          <w:tcPr>
            <w:tcW w:w="1271" w:type="dxa"/>
          </w:tcPr>
          <w:p w14:paraId="4D0BE0B2" w14:textId="3A1C9026" w:rsidR="00CD6843" w:rsidRPr="00C9483D" w:rsidRDefault="00CD6843" w:rsidP="00CD6843">
            <w:pPr>
              <w:rPr>
                <w:rFonts w:ascii="Arial" w:hAnsi="Arial" w:cs="Arial"/>
                <w:sz w:val="20"/>
                <w:szCs w:val="20"/>
              </w:rPr>
            </w:pPr>
            <w:r w:rsidRPr="00C9483D">
              <w:rPr>
                <w:rFonts w:ascii="Arial" w:hAnsi="Arial" w:cs="Arial"/>
                <w:sz w:val="20"/>
                <w:szCs w:val="20"/>
              </w:rPr>
              <w:t>13.1.1.</w:t>
            </w:r>
          </w:p>
        </w:tc>
        <w:tc>
          <w:tcPr>
            <w:tcW w:w="6095" w:type="dxa"/>
            <w:gridSpan w:val="2"/>
          </w:tcPr>
          <w:p w14:paraId="5BB7FCFB" w14:textId="551D539E" w:rsidR="00CD6843" w:rsidRPr="00C9483D" w:rsidRDefault="00CD6843" w:rsidP="00CD6843">
            <w:pPr>
              <w:pStyle w:val="ListParagraph"/>
              <w:tabs>
                <w:tab w:val="left" w:pos="851"/>
              </w:tabs>
              <w:spacing w:before="60" w:after="60"/>
              <w:ind w:left="0"/>
              <w:contextualSpacing w:val="0"/>
              <w:jc w:val="both"/>
              <w:rPr>
                <w:rFonts w:ascii="Arial" w:hAnsi="Arial" w:cs="Arial"/>
                <w:sz w:val="20"/>
                <w:szCs w:val="20"/>
              </w:rPr>
            </w:pPr>
            <w:r w:rsidRPr="00C9483D">
              <w:rPr>
                <w:rFonts w:ascii="Arial" w:hAnsi="Arial" w:cs="Arial"/>
                <w:sz w:val="20"/>
                <w:szCs w:val="20"/>
              </w:rPr>
              <w:t>Tarptautinių pirkimų atveju per 10 dienų, o supaprastintų pirkimų atveju – per 5 darbo dienas nuo Perkančiojo subjekto pranešimo raštu apie jo priimtą sprendimą išsiuntimo Tiekėjams dienos, o jeigu šis pranešimas nebuvo siunčiamas elektroninėmis priemonėmis, – per 15 dienų;</w:t>
            </w:r>
          </w:p>
        </w:tc>
        <w:tc>
          <w:tcPr>
            <w:tcW w:w="7194" w:type="dxa"/>
            <w:gridSpan w:val="2"/>
          </w:tcPr>
          <w:p w14:paraId="3C710DBD" w14:textId="75EC05EB" w:rsidR="00CD6843" w:rsidRPr="00C9483D" w:rsidRDefault="00CD6843" w:rsidP="00CD6843">
            <w:pPr>
              <w:pStyle w:val="ListParagraph"/>
              <w:tabs>
                <w:tab w:val="left" w:pos="567"/>
                <w:tab w:val="left" w:pos="851"/>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In case of international procurement – within 10 days, and in case of simplified procurement - within 5 working days from the day of sending of the Contracting Entity’s written notice of its decision to the Suppliers, or if this notice was not sent by electronic means - within 15 days;</w:t>
            </w:r>
            <w:r w:rsidRPr="00C9483D" w:rsidDel="009B2A1B">
              <w:rPr>
                <w:rFonts w:ascii="Arial" w:hAnsi="Arial" w:cs="Arial"/>
                <w:iCs/>
                <w:sz w:val="20"/>
                <w:szCs w:val="20"/>
                <w:lang w:val="en-GB"/>
              </w:rPr>
              <w:t xml:space="preserve"> </w:t>
            </w:r>
          </w:p>
        </w:tc>
      </w:tr>
      <w:tr w:rsidR="00CD6843" w:rsidRPr="00C9483D" w14:paraId="55678954" w14:textId="77777777" w:rsidTr="2E97CBDB">
        <w:tc>
          <w:tcPr>
            <w:tcW w:w="1271" w:type="dxa"/>
          </w:tcPr>
          <w:p w14:paraId="329A80F3" w14:textId="57864305" w:rsidR="00CD6843" w:rsidRPr="00C9483D" w:rsidRDefault="00CD6843" w:rsidP="00CD6843">
            <w:pPr>
              <w:rPr>
                <w:rFonts w:ascii="Arial" w:hAnsi="Arial" w:cs="Arial"/>
                <w:sz w:val="20"/>
                <w:szCs w:val="20"/>
              </w:rPr>
            </w:pPr>
            <w:r w:rsidRPr="00C9483D">
              <w:rPr>
                <w:rFonts w:ascii="Arial" w:hAnsi="Arial" w:cs="Arial"/>
                <w:sz w:val="20"/>
                <w:szCs w:val="20"/>
              </w:rPr>
              <w:t>13.1.2.</w:t>
            </w:r>
          </w:p>
        </w:tc>
        <w:tc>
          <w:tcPr>
            <w:tcW w:w="6095" w:type="dxa"/>
            <w:gridSpan w:val="2"/>
          </w:tcPr>
          <w:p w14:paraId="6C51C7B6" w14:textId="39AD696A" w:rsidR="00CD6843" w:rsidRPr="00C9483D" w:rsidRDefault="00CD6843" w:rsidP="00CD6843">
            <w:pPr>
              <w:jc w:val="both"/>
              <w:rPr>
                <w:rFonts w:ascii="Arial" w:hAnsi="Arial" w:cs="Arial"/>
                <w:sz w:val="20"/>
                <w:szCs w:val="20"/>
              </w:rPr>
            </w:pPr>
            <w:r w:rsidRPr="00C9483D">
              <w:rPr>
                <w:rFonts w:ascii="Arial" w:hAnsi="Arial" w:cs="Arial"/>
                <w:sz w:val="20"/>
                <w:szCs w:val="20"/>
              </w:rPr>
              <w:t xml:space="preserve">Tarptautinių pirkimų atveju per 10 dienų, o supaprastintų pirkimų atveju – </w:t>
            </w:r>
            <w:r w:rsidRPr="00C9483D">
              <w:rPr>
                <w:rFonts w:ascii="Arial" w:hAnsi="Arial" w:cs="Arial"/>
                <w:color w:val="000000"/>
                <w:sz w:val="20"/>
                <w:szCs w:val="20"/>
              </w:rPr>
              <w:t xml:space="preserve">per 5 darbo dienas nuo paskelbimo apie </w:t>
            </w:r>
            <w:bookmarkStart w:id="84" w:name="_Hlk33703446"/>
            <w:r w:rsidRPr="00C9483D">
              <w:rPr>
                <w:rFonts w:ascii="Arial" w:hAnsi="Arial" w:cs="Arial"/>
                <w:color w:val="000000"/>
                <w:sz w:val="20"/>
                <w:szCs w:val="20"/>
              </w:rPr>
              <w:t xml:space="preserve">Perkančiojo subjekto </w:t>
            </w:r>
            <w:bookmarkEnd w:id="84"/>
            <w:r w:rsidRPr="00C9483D">
              <w:rPr>
                <w:rFonts w:ascii="Arial" w:hAnsi="Arial" w:cs="Arial"/>
                <w:color w:val="000000"/>
                <w:sz w:val="20"/>
                <w:szCs w:val="20"/>
              </w:rPr>
              <w:t xml:space="preserve">priimtą sprendimą dienos, jeigu </w:t>
            </w:r>
            <w:r w:rsidRPr="00C9483D">
              <w:rPr>
                <w:rStyle w:val="margin-left-101"/>
                <w:rFonts w:ascii="Arial" w:hAnsi="Arial" w:cs="Arial"/>
                <w:color w:val="000000"/>
                <w:sz w:val="20"/>
                <w:szCs w:val="20"/>
              </w:rPr>
              <w:t>PĮ</w:t>
            </w:r>
            <w:r w:rsidRPr="00C9483D">
              <w:rPr>
                <w:rFonts w:ascii="Arial" w:hAnsi="Arial" w:cs="Arial"/>
                <w:color w:val="000000"/>
                <w:sz w:val="20"/>
                <w:szCs w:val="20"/>
              </w:rPr>
              <w:t xml:space="preserve"> nėra reikalavimo raštu informuoti Tiekėjus apie Perkančiojo subjekto priimtus sprendimus.</w:t>
            </w:r>
          </w:p>
        </w:tc>
        <w:tc>
          <w:tcPr>
            <w:tcW w:w="7194" w:type="dxa"/>
            <w:gridSpan w:val="2"/>
          </w:tcPr>
          <w:p w14:paraId="18677E5E" w14:textId="161BA0F8"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In case of international procurement – within 10 days, and in case of simplified procurement - within 5 working days from the day of announcement of the decision made by the Contracting Entity, unless there is a requirement in LP to inform the Suppliers in writing about the decisions made by the Contracting Entity.</w:t>
            </w:r>
          </w:p>
        </w:tc>
      </w:tr>
      <w:tr w:rsidR="00CD6843" w:rsidRPr="00C9483D" w14:paraId="1BE3531E" w14:textId="77777777" w:rsidTr="2E97CBDB">
        <w:tc>
          <w:tcPr>
            <w:tcW w:w="1271" w:type="dxa"/>
          </w:tcPr>
          <w:p w14:paraId="000C49AA" w14:textId="4885F083" w:rsidR="00CD6843" w:rsidRPr="00C9483D" w:rsidRDefault="00CD6843" w:rsidP="00CD6843">
            <w:pPr>
              <w:rPr>
                <w:rFonts w:ascii="Arial" w:hAnsi="Arial" w:cs="Arial"/>
                <w:sz w:val="20"/>
                <w:szCs w:val="20"/>
              </w:rPr>
            </w:pPr>
            <w:r w:rsidRPr="00C9483D">
              <w:rPr>
                <w:rFonts w:ascii="Arial" w:hAnsi="Arial" w:cs="Arial"/>
                <w:sz w:val="20"/>
                <w:szCs w:val="20"/>
              </w:rPr>
              <w:t>13.2.</w:t>
            </w:r>
          </w:p>
        </w:tc>
        <w:tc>
          <w:tcPr>
            <w:tcW w:w="6095" w:type="dxa"/>
            <w:gridSpan w:val="2"/>
          </w:tcPr>
          <w:p w14:paraId="7272B2AE" w14:textId="102ED624" w:rsidR="00CD6843" w:rsidRPr="00C9483D" w:rsidRDefault="00CD6843" w:rsidP="00CD6843">
            <w:pPr>
              <w:pStyle w:val="ListParagraph"/>
              <w:tabs>
                <w:tab w:val="left" w:pos="709"/>
              </w:tabs>
              <w:spacing w:before="60" w:after="60"/>
              <w:ind w:left="0"/>
              <w:contextualSpacing w:val="0"/>
              <w:jc w:val="both"/>
              <w:rPr>
                <w:rFonts w:ascii="Arial" w:hAnsi="Arial" w:cs="Arial"/>
                <w:sz w:val="20"/>
                <w:szCs w:val="20"/>
              </w:rPr>
            </w:pPr>
            <w:r w:rsidRPr="00C9483D">
              <w:rPr>
                <w:rFonts w:ascii="Arial" w:hAnsi="Arial" w:cs="Arial"/>
                <w:iCs/>
                <w:sz w:val="20"/>
                <w:szCs w:val="20"/>
              </w:rPr>
              <w:t>Siekiant užtikrinti vienodą Tiekėjo teikiamų prašymų aiškinimą, Tiekėjas, teikdamas Perkančiajam subjektui pretenziją, turi aiškiai raštu nurodyti, kad jo teikiamas prašymas turi būti laikomas pretenzija.</w:t>
            </w:r>
          </w:p>
        </w:tc>
        <w:tc>
          <w:tcPr>
            <w:tcW w:w="7194" w:type="dxa"/>
            <w:gridSpan w:val="2"/>
          </w:tcPr>
          <w:p w14:paraId="353DB8B2" w14:textId="30E0CE78"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iCs/>
                <w:sz w:val="20"/>
                <w:szCs w:val="20"/>
                <w:lang w:val="en-GB"/>
              </w:rPr>
              <w:t>To ensure uniform interpretation of the requests submitted by the Supplier, the Supplier, when submitting a claim to the Contracting Entity, must clearly indicate in writing that its request must be deemed as a claim.</w:t>
            </w:r>
          </w:p>
        </w:tc>
      </w:tr>
      <w:tr w:rsidR="00CD6843" w:rsidRPr="00C9483D" w14:paraId="2579D874" w14:textId="77777777" w:rsidTr="2E97CBDB">
        <w:tc>
          <w:tcPr>
            <w:tcW w:w="1271" w:type="dxa"/>
          </w:tcPr>
          <w:p w14:paraId="2B612FC4" w14:textId="2507D0DE" w:rsidR="00CD6843" w:rsidRPr="00C9483D" w:rsidRDefault="00CD6843" w:rsidP="00CD6843">
            <w:pPr>
              <w:rPr>
                <w:rFonts w:ascii="Arial" w:hAnsi="Arial" w:cs="Arial"/>
                <w:sz w:val="20"/>
                <w:szCs w:val="20"/>
              </w:rPr>
            </w:pPr>
            <w:r w:rsidRPr="00C9483D">
              <w:rPr>
                <w:rFonts w:ascii="Arial" w:hAnsi="Arial" w:cs="Arial"/>
                <w:sz w:val="20"/>
                <w:szCs w:val="20"/>
              </w:rPr>
              <w:t>13.</w:t>
            </w:r>
            <w:r w:rsidR="00F31A12">
              <w:rPr>
                <w:rFonts w:ascii="Arial" w:hAnsi="Arial" w:cs="Arial"/>
                <w:sz w:val="20"/>
                <w:szCs w:val="20"/>
              </w:rPr>
              <w:t>3</w:t>
            </w:r>
            <w:r w:rsidRPr="00C9483D">
              <w:rPr>
                <w:rFonts w:ascii="Arial" w:hAnsi="Arial" w:cs="Arial"/>
                <w:sz w:val="20"/>
                <w:szCs w:val="20"/>
              </w:rPr>
              <w:t>.</w:t>
            </w:r>
          </w:p>
        </w:tc>
        <w:tc>
          <w:tcPr>
            <w:tcW w:w="6095" w:type="dxa"/>
            <w:gridSpan w:val="2"/>
          </w:tcPr>
          <w:p w14:paraId="4A72320B" w14:textId="4C083C71" w:rsidR="00CD6843" w:rsidRPr="00C9483D" w:rsidRDefault="00CD6843" w:rsidP="00CD6843">
            <w:pPr>
              <w:pStyle w:val="ListParagraph"/>
              <w:tabs>
                <w:tab w:val="left" w:pos="709"/>
              </w:tabs>
              <w:spacing w:before="60" w:after="60"/>
              <w:ind w:left="0"/>
              <w:contextualSpacing w:val="0"/>
              <w:jc w:val="both"/>
              <w:rPr>
                <w:rFonts w:ascii="Arial" w:hAnsi="Arial" w:cs="Arial"/>
                <w:sz w:val="20"/>
                <w:szCs w:val="20"/>
              </w:rPr>
            </w:pPr>
            <w:r w:rsidRPr="00C9483D">
              <w:rPr>
                <w:rFonts w:ascii="Arial" w:hAnsi="Arial" w:cs="Arial"/>
                <w:color w:val="000000"/>
                <w:sz w:val="20"/>
                <w:szCs w:val="20"/>
              </w:rPr>
              <w:t>Perkantysis subjektas išnagrinėja pretenziją, priima motyvuotą sprendimą ir apie jį, taip pat apie anksčiau praneštų Pirkimo procedūros terminų pasikeitimą raštu praneša pretenziją pateikusiam Tiekėjui ir suinteresuotiems Tiekėjams ne vėliau kaip per 6 darbo dienas nuo pretenzijos gavimo dienos.</w:t>
            </w:r>
          </w:p>
        </w:tc>
        <w:tc>
          <w:tcPr>
            <w:tcW w:w="7194" w:type="dxa"/>
            <w:gridSpan w:val="2"/>
          </w:tcPr>
          <w:p w14:paraId="19F6A08C" w14:textId="4D6C581D"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color w:val="000000"/>
                <w:sz w:val="20"/>
                <w:szCs w:val="20"/>
                <w:lang w:val="en-GB"/>
              </w:rPr>
              <w:t>The Contracting Entity shall examine the claim, make a reasoned decision and notify the Supplier who submitted the claim and the interested Suppliers in writing about the decisions and changes to the previously announced terms of the Procurement procedure no later than within 6 working days from the date of receipt of the claim.</w:t>
            </w:r>
          </w:p>
        </w:tc>
      </w:tr>
      <w:tr w:rsidR="00CD6843" w:rsidRPr="00C9483D" w14:paraId="3F5BEFCC" w14:textId="77777777" w:rsidTr="2E97CBDB">
        <w:tc>
          <w:tcPr>
            <w:tcW w:w="1271" w:type="dxa"/>
          </w:tcPr>
          <w:p w14:paraId="4E719974" w14:textId="56C5627B" w:rsidR="00CD6843" w:rsidRPr="00C9483D" w:rsidRDefault="00CD6843" w:rsidP="00CD6843">
            <w:pPr>
              <w:rPr>
                <w:rFonts w:ascii="Arial" w:hAnsi="Arial" w:cs="Arial"/>
                <w:sz w:val="20"/>
                <w:szCs w:val="20"/>
              </w:rPr>
            </w:pPr>
            <w:r w:rsidRPr="00C9483D">
              <w:rPr>
                <w:rFonts w:ascii="Arial" w:hAnsi="Arial" w:cs="Arial"/>
                <w:sz w:val="20"/>
                <w:szCs w:val="20"/>
              </w:rPr>
              <w:lastRenderedPageBreak/>
              <w:t>13.</w:t>
            </w:r>
            <w:r w:rsidR="00F31A12">
              <w:rPr>
                <w:rFonts w:ascii="Arial" w:hAnsi="Arial" w:cs="Arial"/>
                <w:sz w:val="20"/>
                <w:szCs w:val="20"/>
              </w:rPr>
              <w:t>4</w:t>
            </w:r>
            <w:r w:rsidRPr="00C9483D">
              <w:rPr>
                <w:rFonts w:ascii="Arial" w:hAnsi="Arial" w:cs="Arial"/>
                <w:sz w:val="20"/>
                <w:szCs w:val="20"/>
              </w:rPr>
              <w:t>.</w:t>
            </w:r>
          </w:p>
        </w:tc>
        <w:tc>
          <w:tcPr>
            <w:tcW w:w="6095" w:type="dxa"/>
            <w:gridSpan w:val="2"/>
          </w:tcPr>
          <w:p w14:paraId="7718E3A2" w14:textId="0D8E367D" w:rsidR="00CD6843" w:rsidRPr="00C9483D" w:rsidRDefault="00CD6843" w:rsidP="00CD6843">
            <w:pPr>
              <w:pStyle w:val="ListParagraph"/>
              <w:tabs>
                <w:tab w:val="left" w:pos="709"/>
                <w:tab w:val="left" w:pos="1276"/>
              </w:tabs>
              <w:ind w:left="0"/>
              <w:jc w:val="both"/>
              <w:rPr>
                <w:rFonts w:ascii="Arial" w:hAnsi="Arial" w:cs="Arial"/>
                <w:sz w:val="20"/>
                <w:szCs w:val="20"/>
              </w:rPr>
            </w:pPr>
            <w:r w:rsidRPr="00C9483D">
              <w:rPr>
                <w:rFonts w:ascii="Arial" w:hAnsi="Arial" w:cs="Arial"/>
                <w:sz w:val="20"/>
                <w:szCs w:val="20"/>
              </w:rPr>
              <w:t>Perkantysis subjektas negali sudaryti Sutarties anksčiau negu po 10 dienų tarptautinių pirkimų atveju ar anksčiau negu po 5 darbo dienų supaprastintų pirkimų atveju nuo rašytinio pranešimo apie jo priimtą sprendimą išsiuntimo pretenziją pateikusiam Tiekėjui, suinteresuotiems kandidatams ir suinteresuotiems dalyviams dienos, o jeigu šis pranešimas nebuvo siunčiamas elektroninėmis priemonėmis, – ne anksčiau negu po 15 dienų.</w:t>
            </w:r>
          </w:p>
        </w:tc>
        <w:tc>
          <w:tcPr>
            <w:tcW w:w="7194" w:type="dxa"/>
            <w:gridSpan w:val="2"/>
          </w:tcPr>
          <w:p w14:paraId="10E1BEA8" w14:textId="28F46B6C" w:rsidR="00CD6843" w:rsidRPr="00C9483D" w:rsidRDefault="00CD6843" w:rsidP="00CD6843">
            <w:pPr>
              <w:pStyle w:val="ListParagraph"/>
              <w:tabs>
                <w:tab w:val="left" w:pos="567"/>
                <w:tab w:val="left" w:pos="1276"/>
              </w:tabs>
              <w:ind w:left="0"/>
              <w:jc w:val="both"/>
              <w:rPr>
                <w:rFonts w:ascii="Arial" w:hAnsi="Arial" w:cs="Arial"/>
                <w:sz w:val="20"/>
                <w:szCs w:val="20"/>
                <w:lang w:val="en-GB"/>
              </w:rPr>
            </w:pPr>
            <w:r w:rsidRPr="00C9483D">
              <w:rPr>
                <w:rFonts w:ascii="Arial" w:hAnsi="Arial" w:cs="Arial"/>
                <w:sz w:val="20"/>
                <w:szCs w:val="20"/>
                <w:lang w:val="en-GB"/>
              </w:rPr>
              <w:t>The Contracting Entity may not conclude the Contract earlier than 10 days in the case of international procurement or earlier than 5 working days in the case of simplified procurement, from sending of a written notice of its decision to the Supplier who submitted the claim, the interested candidates and interested Tenderers and not earlier than 15 days, if this notice was not sent by electronic means.</w:t>
            </w:r>
          </w:p>
        </w:tc>
      </w:tr>
      <w:tr w:rsidR="00CD6843" w:rsidRPr="00C9483D" w14:paraId="66F03CE7" w14:textId="77777777" w:rsidTr="2E97CBDB">
        <w:tc>
          <w:tcPr>
            <w:tcW w:w="1271" w:type="dxa"/>
          </w:tcPr>
          <w:p w14:paraId="3405BAB1" w14:textId="15D1FA34" w:rsidR="00CD6843" w:rsidRPr="00C9483D" w:rsidRDefault="00CD6843" w:rsidP="00CD6843">
            <w:pPr>
              <w:rPr>
                <w:rFonts w:ascii="Arial" w:hAnsi="Arial" w:cs="Arial"/>
                <w:sz w:val="20"/>
                <w:szCs w:val="20"/>
              </w:rPr>
            </w:pPr>
            <w:r w:rsidRPr="00C9483D">
              <w:rPr>
                <w:rFonts w:ascii="Arial" w:hAnsi="Arial" w:cs="Arial"/>
                <w:sz w:val="20"/>
                <w:szCs w:val="20"/>
              </w:rPr>
              <w:t>13.</w:t>
            </w:r>
            <w:r w:rsidR="00F31A12">
              <w:rPr>
                <w:rFonts w:ascii="Arial" w:hAnsi="Arial" w:cs="Arial"/>
                <w:sz w:val="20"/>
                <w:szCs w:val="20"/>
              </w:rPr>
              <w:t>5</w:t>
            </w:r>
            <w:r w:rsidRPr="00C9483D">
              <w:rPr>
                <w:rFonts w:ascii="Arial" w:hAnsi="Arial" w:cs="Arial"/>
                <w:sz w:val="20"/>
                <w:szCs w:val="20"/>
              </w:rPr>
              <w:t>.</w:t>
            </w:r>
          </w:p>
        </w:tc>
        <w:tc>
          <w:tcPr>
            <w:tcW w:w="6095" w:type="dxa"/>
            <w:gridSpan w:val="2"/>
          </w:tcPr>
          <w:p w14:paraId="5AD7D584" w14:textId="76229E7C" w:rsidR="00CD6843" w:rsidRPr="00C9483D" w:rsidRDefault="00CD6843" w:rsidP="00CD6843">
            <w:pPr>
              <w:jc w:val="both"/>
              <w:rPr>
                <w:rFonts w:ascii="Arial" w:hAnsi="Arial" w:cs="Arial"/>
                <w:sz w:val="20"/>
                <w:szCs w:val="20"/>
              </w:rPr>
            </w:pPr>
            <w:r w:rsidRPr="00C9483D">
              <w:rPr>
                <w:rFonts w:ascii="Arial" w:hAnsi="Arial" w:cs="Arial"/>
                <w:color w:val="000000"/>
                <w:sz w:val="20"/>
                <w:szCs w:val="20"/>
              </w:rPr>
              <w:t>Perkantysis subjektas privalo nagrinėti tik tas Tiekėjų pretenzijas, kurios gautos iki Sutarties sudarymo dienos ir pateiktos laikantis BPS 17.1 punkte nustatytų terminų. Perkantysis subjektas neprivalo nagrinėti pretenzijų, teikiamų pakartotinai dėl to paties Perkančiojo subjekto priimto sprendimo arba atlikto veiksmo.</w:t>
            </w:r>
          </w:p>
        </w:tc>
        <w:tc>
          <w:tcPr>
            <w:tcW w:w="7194" w:type="dxa"/>
            <w:gridSpan w:val="2"/>
          </w:tcPr>
          <w:p w14:paraId="25271228" w14:textId="3FA2B071"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bookmarkStart w:id="85" w:name="_Hlk45776121"/>
            <w:r w:rsidRPr="00C9483D">
              <w:rPr>
                <w:rFonts w:ascii="Arial" w:hAnsi="Arial" w:cs="Arial"/>
                <w:color w:val="000000"/>
                <w:sz w:val="20"/>
                <w:szCs w:val="20"/>
                <w:lang w:val="en-GB"/>
              </w:rPr>
              <w:t>The Contracting Entity must examine only those Suppliers’ claims which have been received before the date of conclusion of the Contract and submitted in accordance with the deadlines specified in Clause 17.1 of the GPC. The Contracting Entity shall not be obliged to examine claims submitted repeatedly due to a decision or action taken by the same Contracting Entity.</w:t>
            </w:r>
            <w:bookmarkEnd w:id="85"/>
          </w:p>
        </w:tc>
      </w:tr>
      <w:tr w:rsidR="00CD6843" w:rsidRPr="00C9483D" w14:paraId="536432C2" w14:textId="77777777" w:rsidTr="2E97CBDB">
        <w:tc>
          <w:tcPr>
            <w:tcW w:w="1271" w:type="dxa"/>
          </w:tcPr>
          <w:p w14:paraId="295D68D9" w14:textId="7FB6E170" w:rsidR="00CD6843" w:rsidRPr="00C9483D" w:rsidRDefault="00CD6843" w:rsidP="00CD6843">
            <w:pPr>
              <w:rPr>
                <w:rFonts w:ascii="Arial" w:hAnsi="Arial" w:cs="Arial"/>
                <w:sz w:val="20"/>
                <w:szCs w:val="20"/>
              </w:rPr>
            </w:pPr>
            <w:r w:rsidRPr="00C9483D">
              <w:rPr>
                <w:rFonts w:ascii="Arial" w:hAnsi="Arial" w:cs="Arial"/>
                <w:sz w:val="20"/>
                <w:szCs w:val="20"/>
              </w:rPr>
              <w:t>14.</w:t>
            </w:r>
          </w:p>
        </w:tc>
        <w:tc>
          <w:tcPr>
            <w:tcW w:w="6095" w:type="dxa"/>
            <w:gridSpan w:val="2"/>
            <w:vAlign w:val="center"/>
          </w:tcPr>
          <w:p w14:paraId="7F8C1B21" w14:textId="7E60DF79" w:rsidR="00CD6843" w:rsidRPr="00C9483D" w:rsidRDefault="00CD6843" w:rsidP="00CD6843">
            <w:pPr>
              <w:jc w:val="center"/>
              <w:rPr>
                <w:rFonts w:ascii="Arial" w:hAnsi="Arial" w:cs="Arial"/>
                <w:sz w:val="20"/>
                <w:szCs w:val="20"/>
              </w:rPr>
            </w:pPr>
            <w:bookmarkStart w:id="86" w:name="_Toc60479656"/>
            <w:bookmarkStart w:id="87" w:name="_Toc341687227"/>
            <w:bookmarkStart w:id="88" w:name="_Toc387142386"/>
            <w:bookmarkStart w:id="89" w:name="_Toc90619431"/>
            <w:r w:rsidRPr="00C9483D">
              <w:rPr>
                <w:rFonts w:ascii="Arial" w:hAnsi="Arial" w:cs="Arial"/>
                <w:b/>
                <w:bCs/>
                <w:sz w:val="20"/>
                <w:szCs w:val="20"/>
              </w:rPr>
              <w:t>SUTARTIES TERMINAI IR SĄLYGOS</w:t>
            </w:r>
            <w:bookmarkEnd w:id="86"/>
            <w:bookmarkEnd w:id="87"/>
            <w:bookmarkEnd w:id="88"/>
            <w:bookmarkEnd w:id="89"/>
          </w:p>
        </w:tc>
        <w:tc>
          <w:tcPr>
            <w:tcW w:w="7194" w:type="dxa"/>
            <w:gridSpan w:val="2"/>
            <w:vAlign w:val="center"/>
          </w:tcPr>
          <w:p w14:paraId="3CF9BA13" w14:textId="7F704168" w:rsidR="00CD6843" w:rsidRPr="00C9483D" w:rsidRDefault="00CD6843" w:rsidP="00CD6843">
            <w:pPr>
              <w:pStyle w:val="ListParagraph"/>
              <w:tabs>
                <w:tab w:val="left" w:pos="567"/>
              </w:tabs>
              <w:spacing w:before="60" w:after="60"/>
              <w:ind w:left="0"/>
              <w:contextualSpacing w:val="0"/>
              <w:jc w:val="center"/>
              <w:rPr>
                <w:rFonts w:ascii="Arial" w:hAnsi="Arial" w:cs="Arial"/>
                <w:sz w:val="20"/>
                <w:szCs w:val="20"/>
                <w:lang w:val="en-GB"/>
              </w:rPr>
            </w:pPr>
            <w:bookmarkStart w:id="90" w:name="_Toc48931929"/>
            <w:r w:rsidRPr="00C9483D">
              <w:rPr>
                <w:rFonts w:ascii="Arial" w:hAnsi="Arial" w:cs="Arial"/>
                <w:b/>
                <w:bCs/>
                <w:sz w:val="20"/>
                <w:szCs w:val="20"/>
                <w:lang w:val="en-GB"/>
              </w:rPr>
              <w:t>TERMS AND CONDITIONS OF THE CONTRACT</w:t>
            </w:r>
            <w:bookmarkEnd w:id="90"/>
          </w:p>
        </w:tc>
      </w:tr>
      <w:tr w:rsidR="00CD6843" w:rsidRPr="00C9483D" w14:paraId="1CCEF742" w14:textId="77777777" w:rsidTr="2E97CBDB">
        <w:tc>
          <w:tcPr>
            <w:tcW w:w="1271" w:type="dxa"/>
          </w:tcPr>
          <w:p w14:paraId="45FC1DBC" w14:textId="0C867502" w:rsidR="00CD6843" w:rsidRPr="00C9483D" w:rsidRDefault="00CD6843" w:rsidP="00CD6843">
            <w:pPr>
              <w:rPr>
                <w:rFonts w:ascii="Arial" w:hAnsi="Arial" w:cs="Arial"/>
                <w:sz w:val="20"/>
                <w:szCs w:val="20"/>
              </w:rPr>
            </w:pPr>
            <w:r w:rsidRPr="00C9483D">
              <w:rPr>
                <w:rFonts w:ascii="Arial" w:hAnsi="Arial" w:cs="Arial"/>
                <w:sz w:val="20"/>
                <w:szCs w:val="20"/>
              </w:rPr>
              <w:t>14.1.</w:t>
            </w:r>
          </w:p>
        </w:tc>
        <w:tc>
          <w:tcPr>
            <w:tcW w:w="6095" w:type="dxa"/>
            <w:gridSpan w:val="2"/>
          </w:tcPr>
          <w:p w14:paraId="740D864B" w14:textId="25F7985F" w:rsidR="00CD6843" w:rsidRPr="00C9483D" w:rsidRDefault="00CD6843" w:rsidP="00CD6843">
            <w:pPr>
              <w:pStyle w:val="ListParagraph"/>
              <w:tabs>
                <w:tab w:val="left" w:pos="567"/>
              </w:tabs>
              <w:spacing w:before="60" w:after="60"/>
              <w:ind w:left="0"/>
              <w:jc w:val="both"/>
              <w:rPr>
                <w:rFonts w:ascii="Arial" w:hAnsi="Arial" w:cs="Arial"/>
                <w:sz w:val="20"/>
                <w:szCs w:val="20"/>
              </w:rPr>
            </w:pPr>
            <w:r w:rsidRPr="00C9483D">
              <w:rPr>
                <w:rFonts w:ascii="Arial" w:hAnsi="Arial" w:cs="Arial"/>
                <w:sz w:val="20"/>
                <w:szCs w:val="20"/>
              </w:rPr>
              <w:t>Sutartis bus sudaroma su Pirkimą Laimėjusiu Tiekėju.</w:t>
            </w:r>
          </w:p>
        </w:tc>
        <w:tc>
          <w:tcPr>
            <w:tcW w:w="7194" w:type="dxa"/>
            <w:gridSpan w:val="2"/>
          </w:tcPr>
          <w:p w14:paraId="45E5D2A6" w14:textId="1AC3553B" w:rsidR="00CD6843" w:rsidRPr="00C9483D" w:rsidRDefault="00CD6843" w:rsidP="00CD6843">
            <w:pPr>
              <w:pStyle w:val="ListParagraph"/>
              <w:tabs>
                <w:tab w:val="left" w:pos="567"/>
              </w:tabs>
              <w:spacing w:before="60" w:after="60"/>
              <w:ind w:left="0"/>
              <w:jc w:val="both"/>
              <w:rPr>
                <w:rFonts w:ascii="Arial" w:hAnsi="Arial" w:cs="Arial"/>
                <w:sz w:val="20"/>
                <w:szCs w:val="20"/>
                <w:lang w:val="en-GB"/>
              </w:rPr>
            </w:pPr>
            <w:r w:rsidRPr="00C9483D">
              <w:rPr>
                <w:rFonts w:ascii="Arial" w:hAnsi="Arial" w:cs="Arial"/>
                <w:sz w:val="20"/>
                <w:szCs w:val="20"/>
                <w:lang w:val="en-GB"/>
              </w:rPr>
              <w:t>The Contract will be concluded with the Successful Supplier.</w:t>
            </w:r>
          </w:p>
        </w:tc>
      </w:tr>
      <w:tr w:rsidR="00CD6843" w:rsidRPr="00C9483D" w14:paraId="0B10E071" w14:textId="77777777" w:rsidTr="2E97CBDB">
        <w:tc>
          <w:tcPr>
            <w:tcW w:w="1271" w:type="dxa"/>
          </w:tcPr>
          <w:p w14:paraId="4AF0675B" w14:textId="405EE978" w:rsidR="00CD6843" w:rsidRPr="00C9483D" w:rsidRDefault="00CD6843" w:rsidP="00CD6843">
            <w:pPr>
              <w:rPr>
                <w:rFonts w:ascii="Arial" w:hAnsi="Arial" w:cs="Arial"/>
                <w:sz w:val="20"/>
                <w:szCs w:val="20"/>
              </w:rPr>
            </w:pPr>
            <w:r w:rsidRPr="00C9483D">
              <w:rPr>
                <w:rFonts w:ascii="Arial" w:hAnsi="Arial" w:cs="Arial"/>
                <w:sz w:val="20"/>
                <w:szCs w:val="20"/>
              </w:rPr>
              <w:t>14.2.</w:t>
            </w:r>
          </w:p>
        </w:tc>
        <w:tc>
          <w:tcPr>
            <w:tcW w:w="6095" w:type="dxa"/>
            <w:gridSpan w:val="2"/>
          </w:tcPr>
          <w:p w14:paraId="03B9F9BC" w14:textId="0F33A29C" w:rsidR="00CD6843" w:rsidRPr="00C9483D" w:rsidRDefault="00CD6843" w:rsidP="00CD6843">
            <w:pPr>
              <w:pStyle w:val="ListParagraph"/>
              <w:tabs>
                <w:tab w:val="left" w:pos="0"/>
                <w:tab w:val="left" w:pos="567"/>
              </w:tabs>
              <w:spacing w:before="60" w:after="60"/>
              <w:ind w:left="0"/>
              <w:contextualSpacing w:val="0"/>
              <w:jc w:val="both"/>
              <w:rPr>
                <w:rFonts w:ascii="Arial" w:hAnsi="Arial" w:cs="Arial"/>
                <w:sz w:val="20"/>
                <w:szCs w:val="20"/>
              </w:rPr>
            </w:pPr>
            <w:r w:rsidRPr="00C9483D">
              <w:rPr>
                <w:rFonts w:ascii="Arial" w:hAnsi="Arial" w:cs="Arial"/>
                <w:sz w:val="20"/>
                <w:szCs w:val="20"/>
              </w:rPr>
              <w:t xml:space="preserve">Jei Tiekėjas, kuriam buvo pasiūlyta sudaryti Sutartį raštu atsisako ją sudaryti arba iki Perkančiojo subjekto nurodyto laiko nepasirašo Sutarties, arba atsisako sudaryti Sutartį </w:t>
            </w:r>
            <w:r w:rsidRPr="00C9483D">
              <w:rPr>
                <w:rStyle w:val="margin-left-101"/>
                <w:rFonts w:ascii="Arial" w:hAnsi="Arial" w:cs="Arial"/>
                <w:color w:val="000000"/>
                <w:sz w:val="20"/>
                <w:szCs w:val="20"/>
              </w:rPr>
              <w:t>PĮ</w:t>
            </w:r>
            <w:r w:rsidRPr="00C9483D">
              <w:rPr>
                <w:rFonts w:ascii="Arial" w:hAnsi="Arial" w:cs="Arial"/>
                <w:color w:val="000000"/>
                <w:sz w:val="20"/>
                <w:szCs w:val="20"/>
                <w:shd w:val="clear" w:color="auto" w:fill="FFFFFF"/>
              </w:rPr>
              <w:t xml:space="preserve"> ir Pirkimo sąlygose nustatytomis sąlygomis</w:t>
            </w:r>
            <w:r w:rsidRPr="00C9483D">
              <w:rPr>
                <w:rFonts w:ascii="Arial" w:hAnsi="Arial" w:cs="Arial"/>
                <w:sz w:val="20"/>
                <w:szCs w:val="20"/>
              </w:rPr>
              <w:t xml:space="preserve">, laikoma, kad toks Tiekėjas atsisakė sudaryti Sutartį. Tokiu atveju, </w:t>
            </w:r>
            <w:r w:rsidR="00F31A12" w:rsidRPr="006E5AAD">
              <w:rPr>
                <w:rFonts w:ascii="Arial" w:hAnsi="Arial" w:cs="Arial"/>
                <w:sz w:val="20"/>
                <w:szCs w:val="20"/>
              </w:rPr>
              <w:t xml:space="preserve">arba jeigu </w:t>
            </w:r>
            <w:r w:rsidR="00F31A12">
              <w:rPr>
                <w:rFonts w:ascii="Arial" w:hAnsi="Arial" w:cs="Arial"/>
                <w:sz w:val="20"/>
                <w:szCs w:val="20"/>
              </w:rPr>
              <w:t>T</w:t>
            </w:r>
            <w:r w:rsidR="00F31A12" w:rsidRPr="006E5AAD">
              <w:rPr>
                <w:rFonts w:ascii="Arial" w:hAnsi="Arial" w:cs="Arial"/>
                <w:sz w:val="20"/>
                <w:szCs w:val="20"/>
              </w:rPr>
              <w:t xml:space="preserve">iekėjas iki </w:t>
            </w:r>
            <w:r w:rsidR="00F31A12">
              <w:rPr>
                <w:rFonts w:ascii="Arial" w:hAnsi="Arial" w:cs="Arial"/>
                <w:sz w:val="20"/>
                <w:szCs w:val="20"/>
              </w:rPr>
              <w:t>P</w:t>
            </w:r>
            <w:r w:rsidR="00F31A12" w:rsidRPr="006E5AAD">
              <w:rPr>
                <w:rFonts w:ascii="Arial" w:hAnsi="Arial" w:cs="Arial"/>
                <w:sz w:val="20"/>
                <w:szCs w:val="20"/>
              </w:rPr>
              <w:t xml:space="preserve">erkančiojo subjekto nurodyto termino nepateikia </w:t>
            </w:r>
            <w:r w:rsidR="00F31A12">
              <w:rPr>
                <w:rFonts w:ascii="Arial" w:hAnsi="Arial" w:cs="Arial"/>
                <w:sz w:val="20"/>
                <w:szCs w:val="20"/>
              </w:rPr>
              <w:t>P</w:t>
            </w:r>
            <w:r w:rsidR="00F31A12" w:rsidRPr="006E5AAD">
              <w:rPr>
                <w:rFonts w:ascii="Arial" w:hAnsi="Arial" w:cs="Arial"/>
                <w:sz w:val="20"/>
                <w:szCs w:val="20"/>
              </w:rPr>
              <w:t xml:space="preserve">irkimo dokumentuose nustatyto </w:t>
            </w:r>
            <w:r w:rsidR="00F31A12">
              <w:rPr>
                <w:rFonts w:ascii="Arial" w:hAnsi="Arial" w:cs="Arial"/>
                <w:sz w:val="20"/>
                <w:szCs w:val="20"/>
              </w:rPr>
              <w:t>S</w:t>
            </w:r>
            <w:r w:rsidR="00F31A12" w:rsidRPr="006E5AAD">
              <w:rPr>
                <w:rFonts w:ascii="Arial" w:hAnsi="Arial" w:cs="Arial"/>
                <w:sz w:val="20"/>
                <w:szCs w:val="20"/>
              </w:rPr>
              <w:t>utarties įvykdymo užtikrinimą patvirtinančio dokumento</w:t>
            </w:r>
            <w:r w:rsidR="00F31A12">
              <w:rPr>
                <w:rFonts w:ascii="Arial" w:hAnsi="Arial" w:cs="Arial"/>
                <w:sz w:val="20"/>
                <w:szCs w:val="20"/>
              </w:rPr>
              <w:t xml:space="preserve"> (jei taikoma)</w:t>
            </w:r>
            <w:r w:rsidR="00F31A12" w:rsidRPr="006E5AAD">
              <w:rPr>
                <w:rFonts w:ascii="Arial" w:hAnsi="Arial" w:cs="Arial"/>
                <w:sz w:val="20"/>
                <w:szCs w:val="20"/>
              </w:rPr>
              <w:t xml:space="preserve"> arba neįvykdo kitų </w:t>
            </w:r>
            <w:r w:rsidR="00F31A12">
              <w:rPr>
                <w:rFonts w:ascii="Arial" w:hAnsi="Arial" w:cs="Arial"/>
                <w:sz w:val="20"/>
                <w:szCs w:val="20"/>
              </w:rPr>
              <w:t>S</w:t>
            </w:r>
            <w:r w:rsidR="00F31A12" w:rsidRPr="006E5AAD">
              <w:rPr>
                <w:rFonts w:ascii="Arial" w:hAnsi="Arial" w:cs="Arial"/>
                <w:sz w:val="20"/>
                <w:szCs w:val="20"/>
              </w:rPr>
              <w:t>utartyje nustatytų jos įsigaliojimo sąlygų</w:t>
            </w:r>
            <w:r w:rsidR="00F31A12">
              <w:rPr>
                <w:rFonts w:ascii="Arial" w:hAnsi="Arial" w:cs="Arial"/>
                <w:sz w:val="20"/>
                <w:szCs w:val="20"/>
              </w:rPr>
              <w:t xml:space="preserve">, </w:t>
            </w:r>
            <w:r w:rsidRPr="00C9483D">
              <w:rPr>
                <w:rFonts w:ascii="Arial" w:hAnsi="Arial" w:cs="Arial"/>
                <w:sz w:val="20"/>
                <w:szCs w:val="20"/>
              </w:rPr>
              <w:t xml:space="preserve">Perkantysis subjektas siūlo sudaryti Sutartį Tiekėjui, </w:t>
            </w:r>
            <w:r w:rsidRPr="00C9483D">
              <w:rPr>
                <w:rFonts w:ascii="Arial" w:hAnsi="Arial" w:cs="Arial"/>
                <w:color w:val="000000"/>
                <w:sz w:val="20"/>
                <w:szCs w:val="20"/>
                <w:shd w:val="clear" w:color="auto" w:fill="FFFFFF"/>
              </w:rPr>
              <w:t xml:space="preserve">kurio Pasiūlymas pagal nustatytą Pasiūlymų eilę yra pirmas po Tiekėjo, atsisakiusio sudaryti Sutartį, </w:t>
            </w:r>
            <w:r w:rsidR="00F31A12" w:rsidRPr="006E5AAD">
              <w:rPr>
                <w:rFonts w:ascii="Arial" w:hAnsi="Arial" w:cs="Arial"/>
                <w:color w:val="000000"/>
                <w:sz w:val="20"/>
                <w:szCs w:val="20"/>
                <w:shd w:val="clear" w:color="auto" w:fill="FFFFFF"/>
              </w:rPr>
              <w:t xml:space="preserve">ar nepateikusio </w:t>
            </w:r>
            <w:r w:rsidR="00F31A12">
              <w:rPr>
                <w:rFonts w:ascii="Arial" w:hAnsi="Arial" w:cs="Arial"/>
                <w:color w:val="000000"/>
                <w:sz w:val="20"/>
                <w:szCs w:val="20"/>
                <w:shd w:val="clear" w:color="auto" w:fill="FFFFFF"/>
              </w:rPr>
              <w:t>S</w:t>
            </w:r>
            <w:r w:rsidR="00F31A12" w:rsidRPr="006E5AAD">
              <w:rPr>
                <w:rFonts w:ascii="Arial" w:hAnsi="Arial" w:cs="Arial"/>
                <w:color w:val="000000"/>
                <w:sz w:val="20"/>
                <w:szCs w:val="20"/>
                <w:shd w:val="clear" w:color="auto" w:fill="FFFFFF"/>
              </w:rPr>
              <w:t>utarties įvykdymo užtikrinimo ar neįvykdžiusio kitų</w:t>
            </w:r>
            <w:r w:rsidR="00F31A12">
              <w:rPr>
                <w:rFonts w:ascii="Arial" w:hAnsi="Arial" w:cs="Arial"/>
                <w:color w:val="000000"/>
                <w:sz w:val="20"/>
                <w:szCs w:val="20"/>
                <w:shd w:val="clear" w:color="auto" w:fill="FFFFFF"/>
              </w:rPr>
              <w:t xml:space="preserve"> S</w:t>
            </w:r>
            <w:r w:rsidR="00F31A12" w:rsidRPr="006E5AAD">
              <w:rPr>
                <w:rFonts w:ascii="Arial" w:hAnsi="Arial" w:cs="Arial"/>
                <w:color w:val="000000"/>
                <w:sz w:val="20"/>
                <w:szCs w:val="20"/>
                <w:shd w:val="clear" w:color="auto" w:fill="FFFFFF"/>
              </w:rPr>
              <w:t>utarties įsigaliojimo sąlygų</w:t>
            </w:r>
            <w:r w:rsidR="00F31A12">
              <w:rPr>
                <w:rFonts w:ascii="Arial" w:hAnsi="Arial" w:cs="Arial"/>
                <w:color w:val="000000"/>
                <w:sz w:val="20"/>
                <w:szCs w:val="20"/>
                <w:shd w:val="clear" w:color="auto" w:fill="FFFFFF"/>
              </w:rPr>
              <w:t>,</w:t>
            </w:r>
            <w:r w:rsidR="00F31A12" w:rsidRPr="00B673FF">
              <w:rPr>
                <w:rFonts w:ascii="Arial" w:hAnsi="Arial" w:cs="Arial"/>
                <w:color w:val="000000"/>
                <w:sz w:val="20"/>
                <w:szCs w:val="20"/>
                <w:shd w:val="clear" w:color="auto" w:fill="FFFFFF"/>
              </w:rPr>
              <w:t xml:space="preserve"> </w:t>
            </w:r>
            <w:r w:rsidRPr="00C9483D">
              <w:rPr>
                <w:rFonts w:ascii="Arial" w:hAnsi="Arial" w:cs="Arial"/>
                <w:color w:val="000000"/>
                <w:sz w:val="20"/>
                <w:szCs w:val="20"/>
                <w:shd w:val="clear" w:color="auto" w:fill="FFFFFF"/>
              </w:rPr>
              <w:t xml:space="preserve">jeigu tenkinamos </w:t>
            </w:r>
            <w:r w:rsidRPr="00C9483D">
              <w:rPr>
                <w:rStyle w:val="margin-left-101"/>
                <w:rFonts w:ascii="Arial" w:hAnsi="Arial" w:cs="Arial"/>
                <w:color w:val="000000"/>
                <w:sz w:val="20"/>
                <w:szCs w:val="20"/>
              </w:rPr>
              <w:t>PĮ</w:t>
            </w:r>
            <w:r w:rsidRPr="00C9483D">
              <w:rPr>
                <w:rFonts w:ascii="Arial" w:hAnsi="Arial" w:cs="Arial"/>
                <w:color w:val="000000"/>
                <w:sz w:val="20"/>
                <w:szCs w:val="20"/>
                <w:shd w:val="clear" w:color="auto" w:fill="FFFFFF"/>
              </w:rPr>
              <w:t xml:space="preserve"> 58 straipsnio 1 dalyje išdėstytos sąlygos. </w:t>
            </w:r>
          </w:p>
        </w:tc>
        <w:tc>
          <w:tcPr>
            <w:tcW w:w="7194" w:type="dxa"/>
            <w:gridSpan w:val="2"/>
          </w:tcPr>
          <w:p w14:paraId="10AE5573" w14:textId="6B3561DC" w:rsidR="00CD6843" w:rsidRPr="00C9483D" w:rsidRDefault="00CD6843" w:rsidP="00CD6843">
            <w:pPr>
              <w:pStyle w:val="ListParagraph"/>
              <w:tabs>
                <w:tab w:val="left" w:pos="0"/>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 xml:space="preserve">If the Supplier who was offered to conclude the Contract refuses in writing to conclude </w:t>
            </w:r>
            <w:proofErr w:type="gramStart"/>
            <w:r w:rsidRPr="00C9483D">
              <w:rPr>
                <w:rFonts w:ascii="Arial" w:hAnsi="Arial" w:cs="Arial"/>
                <w:sz w:val="20"/>
                <w:szCs w:val="20"/>
                <w:lang w:val="en-GB"/>
              </w:rPr>
              <w:t>it, or</w:t>
            </w:r>
            <w:proofErr w:type="gramEnd"/>
            <w:r w:rsidRPr="00C9483D">
              <w:rPr>
                <w:rFonts w:ascii="Arial" w:hAnsi="Arial" w:cs="Arial"/>
                <w:sz w:val="20"/>
                <w:szCs w:val="20"/>
                <w:lang w:val="en-GB"/>
              </w:rPr>
              <w:t xml:space="preserve"> fails to sign the Contract by the time specified by the Contracting Entity, or refuses to enter into the Contract under the conditions specified in LP and the Procurement conditions, such Supplier shall be deemed to have refused to conclude the Contract. In this case, </w:t>
            </w:r>
            <w:r w:rsidR="00F31A12">
              <w:rPr>
                <w:rFonts w:ascii="Arial" w:hAnsi="Arial" w:cs="Arial"/>
                <w:sz w:val="20"/>
                <w:szCs w:val="20"/>
                <w:lang w:val="en-GB"/>
              </w:rPr>
              <w:t>or in case the Supplier</w:t>
            </w:r>
            <w:r w:rsidR="00F31A12" w:rsidRPr="00CA6A9E">
              <w:rPr>
                <w:rFonts w:ascii="Arial" w:hAnsi="Arial" w:cs="Arial"/>
                <w:sz w:val="20"/>
                <w:szCs w:val="20"/>
                <w:lang w:val="en-GB"/>
              </w:rPr>
              <w:t xml:space="preserve"> does not submit the document confirming the </w:t>
            </w:r>
            <w:r w:rsidR="00F31A12">
              <w:rPr>
                <w:rFonts w:ascii="Arial" w:hAnsi="Arial" w:cs="Arial"/>
                <w:sz w:val="20"/>
                <w:szCs w:val="20"/>
                <w:lang w:val="en-GB"/>
              </w:rPr>
              <w:t>performance</w:t>
            </w:r>
            <w:r w:rsidR="00F31A12" w:rsidRPr="00CA6A9E">
              <w:rPr>
                <w:rFonts w:ascii="Arial" w:hAnsi="Arial" w:cs="Arial"/>
                <w:sz w:val="20"/>
                <w:szCs w:val="20"/>
                <w:lang w:val="en-GB"/>
              </w:rPr>
              <w:t xml:space="preserve"> of the </w:t>
            </w:r>
            <w:r w:rsidR="00F31A12">
              <w:rPr>
                <w:rFonts w:ascii="Arial" w:hAnsi="Arial" w:cs="Arial"/>
                <w:sz w:val="20"/>
                <w:szCs w:val="20"/>
                <w:lang w:val="en-GB"/>
              </w:rPr>
              <w:t>Contract</w:t>
            </w:r>
            <w:r w:rsidR="00F31A12" w:rsidRPr="00CA6A9E">
              <w:rPr>
                <w:rFonts w:ascii="Arial" w:hAnsi="Arial" w:cs="Arial"/>
                <w:sz w:val="20"/>
                <w:szCs w:val="20"/>
                <w:lang w:val="en-GB"/>
              </w:rPr>
              <w:t xml:space="preserve"> </w:t>
            </w:r>
            <w:r w:rsidR="00F31A12">
              <w:rPr>
                <w:rFonts w:ascii="Arial" w:hAnsi="Arial" w:cs="Arial"/>
                <w:sz w:val="20"/>
                <w:szCs w:val="20"/>
                <w:lang w:val="en-GB"/>
              </w:rPr>
              <w:t xml:space="preserve">(if applicable) </w:t>
            </w:r>
            <w:r w:rsidR="00F31A12" w:rsidRPr="00CA6A9E">
              <w:rPr>
                <w:rFonts w:ascii="Arial" w:hAnsi="Arial" w:cs="Arial"/>
                <w:sz w:val="20"/>
                <w:szCs w:val="20"/>
                <w:lang w:val="en-GB"/>
              </w:rPr>
              <w:t>specified in the P</w:t>
            </w:r>
            <w:r w:rsidR="00F31A12">
              <w:rPr>
                <w:rFonts w:ascii="Arial" w:hAnsi="Arial" w:cs="Arial"/>
                <w:sz w:val="20"/>
                <w:szCs w:val="20"/>
                <w:lang w:val="en-GB"/>
              </w:rPr>
              <w:t>rocurement</w:t>
            </w:r>
            <w:r w:rsidR="00F31A12" w:rsidRPr="00CA6A9E">
              <w:rPr>
                <w:rFonts w:ascii="Arial" w:hAnsi="Arial" w:cs="Arial"/>
                <w:sz w:val="20"/>
                <w:szCs w:val="20"/>
                <w:lang w:val="en-GB"/>
              </w:rPr>
              <w:t xml:space="preserve"> Documents</w:t>
            </w:r>
            <w:r w:rsidR="00F31A12">
              <w:rPr>
                <w:rFonts w:ascii="Arial" w:hAnsi="Arial" w:cs="Arial"/>
                <w:sz w:val="20"/>
                <w:szCs w:val="20"/>
                <w:lang w:val="en-GB"/>
              </w:rPr>
              <w:t xml:space="preserve"> </w:t>
            </w:r>
            <w:r w:rsidR="00F31A12" w:rsidRPr="00CA6A9E">
              <w:rPr>
                <w:rFonts w:ascii="Arial" w:hAnsi="Arial" w:cs="Arial"/>
                <w:sz w:val="20"/>
                <w:szCs w:val="20"/>
                <w:lang w:val="en-GB"/>
              </w:rPr>
              <w:t xml:space="preserve">by the deadline specified by the </w:t>
            </w:r>
            <w:r w:rsidR="00F31A12">
              <w:rPr>
                <w:rFonts w:ascii="Arial" w:hAnsi="Arial" w:cs="Arial"/>
                <w:sz w:val="20"/>
                <w:szCs w:val="20"/>
                <w:lang w:val="en-GB"/>
              </w:rPr>
              <w:t>Contracting</w:t>
            </w:r>
            <w:r w:rsidR="00F31A12" w:rsidRPr="00CA6A9E">
              <w:rPr>
                <w:rFonts w:ascii="Arial" w:hAnsi="Arial" w:cs="Arial"/>
                <w:sz w:val="20"/>
                <w:szCs w:val="20"/>
                <w:lang w:val="en-GB"/>
              </w:rPr>
              <w:t xml:space="preserve"> Entity or does not fulfil other conditions</w:t>
            </w:r>
            <w:r w:rsidR="00F31A12">
              <w:rPr>
                <w:rFonts w:ascii="Arial" w:hAnsi="Arial" w:cs="Arial"/>
                <w:sz w:val="20"/>
                <w:szCs w:val="20"/>
                <w:lang w:val="en-GB"/>
              </w:rPr>
              <w:t xml:space="preserve"> established in the Contract</w:t>
            </w:r>
            <w:r w:rsidR="00F31A12" w:rsidRPr="00CA6A9E">
              <w:rPr>
                <w:rFonts w:ascii="Arial" w:hAnsi="Arial" w:cs="Arial"/>
                <w:sz w:val="20"/>
                <w:szCs w:val="20"/>
                <w:lang w:val="en-GB"/>
              </w:rPr>
              <w:t xml:space="preserve"> for its entry into force</w:t>
            </w:r>
            <w:r w:rsidR="00F31A12">
              <w:rPr>
                <w:rFonts w:ascii="Arial" w:hAnsi="Arial" w:cs="Arial"/>
                <w:sz w:val="20"/>
                <w:szCs w:val="20"/>
                <w:lang w:val="en-GB"/>
              </w:rPr>
              <w:t xml:space="preserve">, </w:t>
            </w:r>
            <w:r w:rsidRPr="00C9483D">
              <w:rPr>
                <w:rFonts w:ascii="Arial" w:hAnsi="Arial" w:cs="Arial"/>
                <w:sz w:val="20"/>
                <w:szCs w:val="20"/>
                <w:lang w:val="en-GB"/>
              </w:rPr>
              <w:t xml:space="preserve">the Contracting Entity shall offer to conclude the Contract to the Supplier whose Tender is the first after the Supplier who has refused to conclude the Contract </w:t>
            </w:r>
            <w:r w:rsidR="00F31A12">
              <w:rPr>
                <w:rFonts w:ascii="Arial" w:hAnsi="Arial" w:cs="Arial"/>
                <w:sz w:val="20"/>
                <w:szCs w:val="20"/>
                <w:lang w:val="en-GB"/>
              </w:rPr>
              <w:t>or who</w:t>
            </w:r>
            <w:r w:rsidR="00F31A12" w:rsidRPr="00CA6A9E">
              <w:rPr>
                <w:rFonts w:ascii="Arial" w:hAnsi="Arial" w:cs="Arial"/>
                <w:sz w:val="20"/>
                <w:szCs w:val="20"/>
                <w:lang w:val="en-GB"/>
              </w:rPr>
              <w:t xml:space="preserve"> d</w:t>
            </w:r>
            <w:r w:rsidR="00F31A12">
              <w:rPr>
                <w:rFonts w:ascii="Arial" w:hAnsi="Arial" w:cs="Arial"/>
                <w:sz w:val="20"/>
                <w:szCs w:val="20"/>
                <w:lang w:val="en-GB"/>
              </w:rPr>
              <w:t>id</w:t>
            </w:r>
            <w:r w:rsidR="00F31A12" w:rsidRPr="00CA6A9E">
              <w:rPr>
                <w:rFonts w:ascii="Arial" w:hAnsi="Arial" w:cs="Arial"/>
                <w:sz w:val="20"/>
                <w:szCs w:val="20"/>
                <w:lang w:val="en-GB"/>
              </w:rPr>
              <w:t xml:space="preserve"> not submit the document confirming the </w:t>
            </w:r>
            <w:r w:rsidR="00F31A12">
              <w:rPr>
                <w:rFonts w:ascii="Arial" w:hAnsi="Arial" w:cs="Arial"/>
                <w:sz w:val="20"/>
                <w:szCs w:val="20"/>
                <w:lang w:val="en-GB"/>
              </w:rPr>
              <w:t>performance</w:t>
            </w:r>
            <w:r w:rsidR="00F31A12" w:rsidRPr="00CA6A9E">
              <w:rPr>
                <w:rFonts w:ascii="Arial" w:hAnsi="Arial" w:cs="Arial"/>
                <w:sz w:val="20"/>
                <w:szCs w:val="20"/>
                <w:lang w:val="en-GB"/>
              </w:rPr>
              <w:t xml:space="preserve"> of the </w:t>
            </w:r>
            <w:r w:rsidR="00F31A12">
              <w:rPr>
                <w:rFonts w:ascii="Arial" w:hAnsi="Arial" w:cs="Arial"/>
                <w:sz w:val="20"/>
                <w:szCs w:val="20"/>
                <w:lang w:val="en-GB"/>
              </w:rPr>
              <w:t>Contract</w:t>
            </w:r>
            <w:r w:rsidR="00F31A12" w:rsidRPr="00CA6A9E">
              <w:rPr>
                <w:rFonts w:ascii="Arial" w:hAnsi="Arial" w:cs="Arial"/>
                <w:sz w:val="20"/>
                <w:szCs w:val="20"/>
                <w:lang w:val="en-GB"/>
              </w:rPr>
              <w:t xml:space="preserve"> </w:t>
            </w:r>
            <w:r w:rsidR="00F31A12">
              <w:rPr>
                <w:rFonts w:ascii="Arial" w:hAnsi="Arial" w:cs="Arial"/>
                <w:sz w:val="20"/>
                <w:szCs w:val="20"/>
                <w:lang w:val="en-GB"/>
              </w:rPr>
              <w:t xml:space="preserve">(if applicable) </w:t>
            </w:r>
            <w:r w:rsidR="00F31A12" w:rsidRPr="00CA6A9E">
              <w:rPr>
                <w:rFonts w:ascii="Arial" w:hAnsi="Arial" w:cs="Arial"/>
                <w:sz w:val="20"/>
                <w:szCs w:val="20"/>
                <w:lang w:val="en-GB"/>
              </w:rPr>
              <w:t>specified in the P</w:t>
            </w:r>
            <w:r w:rsidR="00F31A12">
              <w:rPr>
                <w:rFonts w:ascii="Arial" w:hAnsi="Arial" w:cs="Arial"/>
                <w:sz w:val="20"/>
                <w:szCs w:val="20"/>
                <w:lang w:val="en-GB"/>
              </w:rPr>
              <w:t>rocurement</w:t>
            </w:r>
            <w:r w:rsidR="00F31A12" w:rsidRPr="00CA6A9E">
              <w:rPr>
                <w:rFonts w:ascii="Arial" w:hAnsi="Arial" w:cs="Arial"/>
                <w:sz w:val="20"/>
                <w:szCs w:val="20"/>
                <w:lang w:val="en-GB"/>
              </w:rPr>
              <w:t xml:space="preserve"> Documents</w:t>
            </w:r>
            <w:r w:rsidR="00F31A12">
              <w:rPr>
                <w:rFonts w:ascii="Arial" w:hAnsi="Arial" w:cs="Arial"/>
                <w:sz w:val="20"/>
                <w:szCs w:val="20"/>
                <w:lang w:val="en-GB"/>
              </w:rPr>
              <w:t xml:space="preserve"> </w:t>
            </w:r>
            <w:r w:rsidR="00F31A12" w:rsidRPr="00CA6A9E">
              <w:rPr>
                <w:rFonts w:ascii="Arial" w:hAnsi="Arial" w:cs="Arial"/>
                <w:sz w:val="20"/>
                <w:szCs w:val="20"/>
                <w:lang w:val="en-GB"/>
              </w:rPr>
              <w:t xml:space="preserve">by the deadline specified by the </w:t>
            </w:r>
            <w:r w:rsidR="00F31A12">
              <w:rPr>
                <w:rFonts w:ascii="Arial" w:hAnsi="Arial" w:cs="Arial"/>
                <w:sz w:val="20"/>
                <w:szCs w:val="20"/>
                <w:lang w:val="en-GB"/>
              </w:rPr>
              <w:t>Contracting</w:t>
            </w:r>
            <w:r w:rsidR="00F31A12" w:rsidRPr="00CA6A9E">
              <w:rPr>
                <w:rFonts w:ascii="Arial" w:hAnsi="Arial" w:cs="Arial"/>
                <w:sz w:val="20"/>
                <w:szCs w:val="20"/>
                <w:lang w:val="en-GB"/>
              </w:rPr>
              <w:t xml:space="preserve"> Entity or </w:t>
            </w:r>
            <w:r w:rsidR="00F31A12">
              <w:rPr>
                <w:rFonts w:ascii="Arial" w:hAnsi="Arial" w:cs="Arial"/>
                <w:sz w:val="20"/>
                <w:szCs w:val="20"/>
                <w:lang w:val="en-GB"/>
              </w:rPr>
              <w:t>did</w:t>
            </w:r>
            <w:r w:rsidR="00F31A12" w:rsidRPr="00CA6A9E">
              <w:rPr>
                <w:rFonts w:ascii="Arial" w:hAnsi="Arial" w:cs="Arial"/>
                <w:sz w:val="20"/>
                <w:szCs w:val="20"/>
                <w:lang w:val="en-GB"/>
              </w:rPr>
              <w:t xml:space="preserve"> not fulfil other conditions</w:t>
            </w:r>
            <w:r w:rsidR="00F31A12">
              <w:rPr>
                <w:rFonts w:ascii="Arial" w:hAnsi="Arial" w:cs="Arial"/>
                <w:sz w:val="20"/>
                <w:szCs w:val="20"/>
                <w:lang w:val="en-GB"/>
              </w:rPr>
              <w:t xml:space="preserve"> established in the Contract</w:t>
            </w:r>
            <w:r w:rsidR="00F31A12" w:rsidRPr="00CA6A9E">
              <w:rPr>
                <w:rFonts w:ascii="Arial" w:hAnsi="Arial" w:cs="Arial"/>
                <w:sz w:val="20"/>
                <w:szCs w:val="20"/>
                <w:lang w:val="en-GB"/>
              </w:rPr>
              <w:t xml:space="preserve"> for its entry into force</w:t>
            </w:r>
            <w:r w:rsidR="00F31A12" w:rsidRPr="00B673FF">
              <w:rPr>
                <w:rFonts w:ascii="Arial" w:hAnsi="Arial" w:cs="Arial"/>
                <w:sz w:val="20"/>
                <w:szCs w:val="20"/>
                <w:lang w:val="en-GB"/>
              </w:rPr>
              <w:t xml:space="preserve"> </w:t>
            </w:r>
            <w:r w:rsidRPr="00C9483D">
              <w:rPr>
                <w:rFonts w:ascii="Arial" w:hAnsi="Arial" w:cs="Arial"/>
                <w:sz w:val="20"/>
                <w:szCs w:val="20"/>
                <w:lang w:val="en-GB"/>
              </w:rPr>
              <w:t>according to the established order of Tenders, if the conditions set forth in Article 58 (1) of LP are met</w:t>
            </w:r>
            <w:r w:rsidRPr="00C9483D">
              <w:rPr>
                <w:rFonts w:ascii="Arial" w:hAnsi="Arial" w:cs="Arial"/>
                <w:color w:val="000000"/>
                <w:sz w:val="20"/>
                <w:szCs w:val="20"/>
                <w:shd w:val="clear" w:color="auto" w:fill="FFFFFF"/>
                <w:lang w:val="en-GB"/>
              </w:rPr>
              <w:t xml:space="preserve">. </w:t>
            </w:r>
          </w:p>
        </w:tc>
      </w:tr>
      <w:tr w:rsidR="00CD6843" w:rsidRPr="00C9483D" w14:paraId="452E3278" w14:textId="77777777" w:rsidTr="2E97CBDB">
        <w:tc>
          <w:tcPr>
            <w:tcW w:w="1271" w:type="dxa"/>
          </w:tcPr>
          <w:p w14:paraId="217F035A" w14:textId="7DA0D8AC" w:rsidR="00CD6843" w:rsidRPr="00C9483D" w:rsidRDefault="00CD6843" w:rsidP="00CD6843">
            <w:pPr>
              <w:rPr>
                <w:rFonts w:ascii="Arial" w:hAnsi="Arial" w:cs="Arial"/>
                <w:sz w:val="20"/>
                <w:szCs w:val="20"/>
              </w:rPr>
            </w:pPr>
            <w:r w:rsidRPr="00C9483D">
              <w:rPr>
                <w:rFonts w:ascii="Arial" w:hAnsi="Arial" w:cs="Arial"/>
                <w:sz w:val="20"/>
                <w:szCs w:val="20"/>
              </w:rPr>
              <w:t>14.3.</w:t>
            </w:r>
          </w:p>
        </w:tc>
        <w:tc>
          <w:tcPr>
            <w:tcW w:w="6095" w:type="dxa"/>
            <w:gridSpan w:val="2"/>
          </w:tcPr>
          <w:p w14:paraId="20B0654B" w14:textId="2D16339A" w:rsidR="00CD6843" w:rsidRPr="00C9483D" w:rsidRDefault="00CD6843" w:rsidP="00CD6843">
            <w:pPr>
              <w:tabs>
                <w:tab w:val="left" w:pos="567"/>
              </w:tabs>
              <w:spacing w:before="60" w:after="60"/>
              <w:jc w:val="both"/>
              <w:rPr>
                <w:rFonts w:ascii="Arial" w:hAnsi="Arial" w:cs="Arial"/>
                <w:sz w:val="20"/>
                <w:szCs w:val="20"/>
              </w:rPr>
            </w:pPr>
            <w:r w:rsidRPr="00C9483D">
              <w:rPr>
                <w:rFonts w:ascii="Arial" w:hAnsi="Arial" w:cs="Arial"/>
                <w:sz w:val="20"/>
                <w:szCs w:val="20"/>
              </w:rPr>
              <w:t xml:space="preserve">Jei SPS nurodyta, kad </w:t>
            </w:r>
            <w:r w:rsidRPr="00C9483D">
              <w:rPr>
                <w:rFonts w:ascii="Arial" w:hAnsi="Arial" w:cs="Arial"/>
                <w:sz w:val="20"/>
                <w:szCs w:val="20"/>
                <w:lang w:eastAsia="lt-LT"/>
              </w:rPr>
              <w:t>Pirkimo objektas skaidomas į dalis</w:t>
            </w:r>
            <w:r w:rsidRPr="00C9483D">
              <w:rPr>
                <w:rFonts w:ascii="Arial" w:hAnsi="Arial" w:cs="Arial"/>
                <w:sz w:val="20"/>
                <w:szCs w:val="20"/>
              </w:rPr>
              <w:t xml:space="preserve"> – kiekvienai Pirkimo objekto daliai bus sudaromos atskiros Sutartys.</w:t>
            </w:r>
          </w:p>
        </w:tc>
        <w:tc>
          <w:tcPr>
            <w:tcW w:w="7194" w:type="dxa"/>
            <w:gridSpan w:val="2"/>
          </w:tcPr>
          <w:p w14:paraId="2A2AC0AB" w14:textId="16C1596F" w:rsidR="00CD6843" w:rsidRPr="00C9483D" w:rsidRDefault="00CD6843" w:rsidP="00CD6843">
            <w:pPr>
              <w:tabs>
                <w:tab w:val="left" w:pos="567"/>
              </w:tabs>
              <w:spacing w:before="60" w:after="60"/>
              <w:jc w:val="both"/>
              <w:rPr>
                <w:rFonts w:ascii="Arial" w:hAnsi="Arial" w:cs="Arial"/>
                <w:sz w:val="20"/>
                <w:szCs w:val="20"/>
                <w:lang w:val="en-GB"/>
              </w:rPr>
            </w:pPr>
            <w:r w:rsidRPr="00C9483D">
              <w:rPr>
                <w:rFonts w:ascii="Arial" w:hAnsi="Arial" w:cs="Arial"/>
                <w:sz w:val="20"/>
                <w:szCs w:val="20"/>
                <w:lang w:val="en-GB"/>
              </w:rPr>
              <w:t>If it is specified in SPC that the Procurement Object is divided into parts - separate Contracts will be concluded for each part of the Object of Procurement.</w:t>
            </w:r>
          </w:p>
        </w:tc>
      </w:tr>
      <w:tr w:rsidR="00CD6843" w:rsidRPr="00C9483D" w14:paraId="674F79A2" w14:textId="77777777" w:rsidTr="2E97CBDB">
        <w:tc>
          <w:tcPr>
            <w:tcW w:w="1271" w:type="dxa"/>
          </w:tcPr>
          <w:p w14:paraId="1852F0F9" w14:textId="43F29CA7" w:rsidR="00CD6843" w:rsidRPr="00C9483D" w:rsidRDefault="00CD6843" w:rsidP="00CD6843">
            <w:pPr>
              <w:rPr>
                <w:rFonts w:ascii="Arial" w:hAnsi="Arial" w:cs="Arial"/>
                <w:sz w:val="20"/>
                <w:szCs w:val="20"/>
              </w:rPr>
            </w:pPr>
            <w:r w:rsidRPr="00C9483D">
              <w:rPr>
                <w:rFonts w:ascii="Arial" w:hAnsi="Arial" w:cs="Arial"/>
                <w:sz w:val="20"/>
                <w:szCs w:val="20"/>
              </w:rPr>
              <w:t>14.4.</w:t>
            </w:r>
          </w:p>
        </w:tc>
        <w:tc>
          <w:tcPr>
            <w:tcW w:w="6095" w:type="dxa"/>
            <w:gridSpan w:val="2"/>
          </w:tcPr>
          <w:p w14:paraId="40F34FF5" w14:textId="47C675AF" w:rsidR="00CD6843" w:rsidRPr="00C9483D" w:rsidRDefault="00CD6843" w:rsidP="00CD6843">
            <w:pPr>
              <w:tabs>
                <w:tab w:val="left" w:pos="567"/>
              </w:tabs>
              <w:spacing w:before="60" w:after="60"/>
              <w:jc w:val="both"/>
              <w:rPr>
                <w:rFonts w:ascii="Arial" w:hAnsi="Arial" w:cs="Arial"/>
                <w:sz w:val="20"/>
                <w:szCs w:val="20"/>
              </w:rPr>
            </w:pPr>
            <w:r w:rsidRPr="00C9483D">
              <w:rPr>
                <w:rFonts w:ascii="Arial" w:hAnsi="Arial" w:cs="Arial"/>
                <w:sz w:val="20"/>
                <w:szCs w:val="20"/>
              </w:rPr>
              <w:t xml:space="preserve">Kai </w:t>
            </w:r>
            <w:r w:rsidRPr="00C9483D">
              <w:rPr>
                <w:rFonts w:ascii="Arial" w:hAnsi="Arial" w:cs="Arial"/>
                <w:color w:val="000000"/>
                <w:sz w:val="20"/>
                <w:szCs w:val="20"/>
              </w:rPr>
              <w:t xml:space="preserve">vienintelis suinteresuotas Tiekėjas yra tas, su kuriuo sudaroma Sutartis, ir nėra suinteresuotų kitų Tiekėjų </w:t>
            </w:r>
            <w:r w:rsidRPr="00C9483D">
              <w:rPr>
                <w:rFonts w:ascii="Arial" w:hAnsi="Arial" w:cs="Arial"/>
                <w:sz w:val="20"/>
                <w:szCs w:val="20"/>
              </w:rPr>
              <w:t xml:space="preserve">arba kitais </w:t>
            </w:r>
            <w:r w:rsidRPr="00C9483D">
              <w:rPr>
                <w:rStyle w:val="margin-left-101"/>
                <w:rFonts w:ascii="Arial" w:hAnsi="Arial" w:cs="Arial"/>
                <w:color w:val="000000"/>
                <w:sz w:val="20"/>
                <w:szCs w:val="20"/>
              </w:rPr>
              <w:t>PĮ</w:t>
            </w:r>
            <w:r w:rsidRPr="00C9483D">
              <w:rPr>
                <w:rFonts w:ascii="Arial" w:hAnsi="Arial" w:cs="Arial"/>
                <w:sz w:val="20"/>
                <w:szCs w:val="20"/>
              </w:rPr>
              <w:t xml:space="preserve"> numatytais atvejais – Sutarties sudarymo atidėjimo terminas netaikomas.</w:t>
            </w:r>
          </w:p>
        </w:tc>
        <w:tc>
          <w:tcPr>
            <w:tcW w:w="7194" w:type="dxa"/>
            <w:gridSpan w:val="2"/>
          </w:tcPr>
          <w:p w14:paraId="514F3921" w14:textId="54476568" w:rsidR="00CD6843" w:rsidRPr="00C9483D" w:rsidRDefault="00CD6843" w:rsidP="00CD6843">
            <w:pPr>
              <w:tabs>
                <w:tab w:val="left" w:pos="567"/>
              </w:tabs>
              <w:spacing w:before="60" w:after="60"/>
              <w:jc w:val="both"/>
              <w:rPr>
                <w:rFonts w:ascii="Arial" w:hAnsi="Arial" w:cs="Arial"/>
                <w:sz w:val="20"/>
                <w:szCs w:val="20"/>
                <w:lang w:val="en-GB"/>
              </w:rPr>
            </w:pPr>
            <w:r w:rsidRPr="00C9483D">
              <w:rPr>
                <w:rFonts w:ascii="Arial" w:hAnsi="Arial" w:cs="Arial"/>
                <w:sz w:val="20"/>
                <w:szCs w:val="20"/>
                <w:lang w:val="en-GB"/>
              </w:rPr>
              <w:t>When the only interested Supplier is the one with whom the Contract is going to be concluded and there are no other interested Suppliers or in other cases provided for in LP, the deferment period for concluding the Contract shall not apply.</w:t>
            </w:r>
          </w:p>
        </w:tc>
      </w:tr>
      <w:tr w:rsidR="00CD6843" w:rsidRPr="00C9483D" w14:paraId="5D43E439" w14:textId="77777777" w:rsidTr="2E97CBDB">
        <w:tc>
          <w:tcPr>
            <w:tcW w:w="1271" w:type="dxa"/>
          </w:tcPr>
          <w:p w14:paraId="6EFA231A" w14:textId="72D0BD21" w:rsidR="00CD6843" w:rsidRPr="00C9483D" w:rsidRDefault="00CD6843" w:rsidP="00CD6843">
            <w:pPr>
              <w:rPr>
                <w:rFonts w:ascii="Arial" w:hAnsi="Arial" w:cs="Arial"/>
                <w:sz w:val="20"/>
                <w:szCs w:val="20"/>
              </w:rPr>
            </w:pPr>
            <w:r w:rsidRPr="00C9483D">
              <w:rPr>
                <w:rFonts w:ascii="Arial" w:hAnsi="Arial" w:cs="Arial"/>
                <w:sz w:val="20"/>
                <w:szCs w:val="20"/>
              </w:rPr>
              <w:lastRenderedPageBreak/>
              <w:t>14.5.</w:t>
            </w:r>
          </w:p>
        </w:tc>
        <w:tc>
          <w:tcPr>
            <w:tcW w:w="6095" w:type="dxa"/>
            <w:gridSpan w:val="2"/>
          </w:tcPr>
          <w:p w14:paraId="0D2181D4" w14:textId="239D9324" w:rsidR="00CD6843" w:rsidRPr="00C9483D" w:rsidRDefault="00CD6843" w:rsidP="00CD6843">
            <w:pPr>
              <w:tabs>
                <w:tab w:val="left" w:pos="567"/>
              </w:tabs>
              <w:spacing w:before="60" w:after="60"/>
              <w:jc w:val="both"/>
              <w:rPr>
                <w:rFonts w:ascii="Arial" w:hAnsi="Arial" w:cs="Arial"/>
                <w:sz w:val="20"/>
                <w:szCs w:val="20"/>
              </w:rPr>
            </w:pPr>
            <w:r w:rsidRPr="00C9483D">
              <w:rPr>
                <w:rFonts w:ascii="Arial" w:hAnsi="Arial" w:cs="Arial"/>
                <w:sz w:val="20"/>
                <w:szCs w:val="20"/>
              </w:rPr>
              <w:t>Sutartis su Laimėjusiu Tiekėju bus sudaroma ne anksčiau negu pasibaigė atidėjimo terminas, kuris tarptautinio pirkimo atveju negali būti trumpesnis kaip 10 dienų, supaprastinto pirkimo atveju – 5 darbo dienos, o jeigu pranešimas apie sprendimą nustatyti Laimėjusį Pasiūlymą nebuvo siunčiamas elektroninėmis priemonėmis, negali būti trumpesnis kaip 15 dienų.</w:t>
            </w:r>
          </w:p>
        </w:tc>
        <w:tc>
          <w:tcPr>
            <w:tcW w:w="7194" w:type="dxa"/>
            <w:gridSpan w:val="2"/>
          </w:tcPr>
          <w:p w14:paraId="597E4C59" w14:textId="693C0950" w:rsidR="00CD6843" w:rsidRPr="00C9483D" w:rsidRDefault="00CD6843" w:rsidP="00CD6843">
            <w:pPr>
              <w:tabs>
                <w:tab w:val="left" w:pos="567"/>
              </w:tabs>
              <w:spacing w:before="60" w:after="60"/>
              <w:jc w:val="both"/>
              <w:rPr>
                <w:rFonts w:ascii="Arial" w:hAnsi="Arial" w:cs="Arial"/>
                <w:sz w:val="20"/>
                <w:szCs w:val="20"/>
                <w:lang w:val="en-GB"/>
              </w:rPr>
            </w:pPr>
            <w:r w:rsidRPr="00C9483D">
              <w:rPr>
                <w:rFonts w:ascii="Arial" w:hAnsi="Arial" w:cs="Arial"/>
                <w:sz w:val="20"/>
                <w:szCs w:val="20"/>
                <w:lang w:val="en-GB"/>
              </w:rPr>
              <w:t>The Contract with the Successful Supplier will be concluded no earlier than the expiration of the deferment period, which in the case of international procurement may not be shorter than 10 days, in the case of simplified procurement - 5 working days, and if the notice of the decision to determine the Successful Tender has not been sent by electronic means, it may not be shorter than 15 days.</w:t>
            </w:r>
          </w:p>
        </w:tc>
      </w:tr>
      <w:tr w:rsidR="00CD6843" w:rsidRPr="00C9483D" w14:paraId="25BB7133" w14:textId="77777777" w:rsidTr="2E97CBDB">
        <w:tc>
          <w:tcPr>
            <w:tcW w:w="1271" w:type="dxa"/>
          </w:tcPr>
          <w:p w14:paraId="39322EB5" w14:textId="53870DE8" w:rsidR="00CD6843" w:rsidRPr="00C9483D" w:rsidRDefault="00CD6843" w:rsidP="00CD6843">
            <w:pPr>
              <w:rPr>
                <w:rFonts w:ascii="Arial" w:hAnsi="Arial" w:cs="Arial"/>
                <w:sz w:val="20"/>
                <w:szCs w:val="20"/>
              </w:rPr>
            </w:pPr>
            <w:r w:rsidRPr="00C9483D">
              <w:rPr>
                <w:rFonts w:ascii="Arial" w:hAnsi="Arial" w:cs="Arial"/>
                <w:sz w:val="20"/>
                <w:szCs w:val="20"/>
              </w:rPr>
              <w:t>14.</w:t>
            </w:r>
            <w:r w:rsidR="00363CB4">
              <w:rPr>
                <w:rFonts w:ascii="Arial" w:hAnsi="Arial" w:cs="Arial"/>
                <w:sz w:val="20"/>
                <w:szCs w:val="20"/>
              </w:rPr>
              <w:t>6</w:t>
            </w:r>
            <w:r w:rsidRPr="00C9483D">
              <w:rPr>
                <w:rFonts w:ascii="Arial" w:hAnsi="Arial" w:cs="Arial"/>
                <w:sz w:val="20"/>
                <w:szCs w:val="20"/>
              </w:rPr>
              <w:t>.</w:t>
            </w:r>
          </w:p>
        </w:tc>
        <w:tc>
          <w:tcPr>
            <w:tcW w:w="6095" w:type="dxa"/>
            <w:gridSpan w:val="2"/>
          </w:tcPr>
          <w:p w14:paraId="5536AA1F" w14:textId="1DB9B2EC" w:rsidR="00CD6843" w:rsidRPr="00C9483D" w:rsidRDefault="00CD6843" w:rsidP="00CD6843">
            <w:pPr>
              <w:tabs>
                <w:tab w:val="left" w:pos="567"/>
              </w:tabs>
              <w:spacing w:before="60" w:after="60"/>
              <w:jc w:val="both"/>
              <w:rPr>
                <w:rFonts w:ascii="Arial" w:hAnsi="Arial" w:cs="Arial"/>
                <w:sz w:val="20"/>
                <w:szCs w:val="20"/>
              </w:rPr>
            </w:pPr>
            <w:r w:rsidRPr="00C9483D">
              <w:rPr>
                <w:rFonts w:ascii="Arial" w:hAnsi="Arial" w:cs="Arial"/>
                <w:sz w:val="20"/>
                <w:szCs w:val="20"/>
              </w:rPr>
              <w:t xml:space="preserve">Sutartis turi atitikti Laimėjusio Tiekėjo Pasiūlymą, Pirkimo sąlygas ir kitus reikalavimus, nustatytus Tiekėjams. </w:t>
            </w:r>
          </w:p>
        </w:tc>
        <w:tc>
          <w:tcPr>
            <w:tcW w:w="7194" w:type="dxa"/>
            <w:gridSpan w:val="2"/>
          </w:tcPr>
          <w:p w14:paraId="2D295555" w14:textId="7811DAFA" w:rsidR="00CD6843" w:rsidRPr="00C9483D" w:rsidRDefault="00CD6843" w:rsidP="00CD6843">
            <w:pPr>
              <w:tabs>
                <w:tab w:val="left" w:pos="567"/>
              </w:tabs>
              <w:spacing w:before="60" w:after="60"/>
              <w:jc w:val="both"/>
              <w:rPr>
                <w:rFonts w:ascii="Arial" w:hAnsi="Arial" w:cs="Arial"/>
                <w:sz w:val="20"/>
                <w:szCs w:val="20"/>
                <w:lang w:val="en-GB"/>
              </w:rPr>
            </w:pPr>
            <w:r w:rsidRPr="00C9483D">
              <w:rPr>
                <w:rFonts w:ascii="Arial" w:hAnsi="Arial" w:cs="Arial"/>
                <w:sz w:val="20"/>
                <w:szCs w:val="20"/>
                <w:lang w:val="en-GB"/>
              </w:rPr>
              <w:t xml:space="preserve">The Contract must comply with the Successful Supplier’s Tender, the Procurement conditions and other requirements established for Suppliers. </w:t>
            </w:r>
          </w:p>
        </w:tc>
      </w:tr>
      <w:tr w:rsidR="00CD6843" w:rsidRPr="00C9483D" w14:paraId="2DE2E2D1" w14:textId="77777777" w:rsidTr="2E97CBDB">
        <w:tc>
          <w:tcPr>
            <w:tcW w:w="1271" w:type="dxa"/>
          </w:tcPr>
          <w:p w14:paraId="22F28AC5" w14:textId="09ECCC81" w:rsidR="00CD6843" w:rsidRPr="00C9483D" w:rsidRDefault="00CD6843" w:rsidP="00CD6843">
            <w:pPr>
              <w:rPr>
                <w:rFonts w:ascii="Arial" w:hAnsi="Arial" w:cs="Arial"/>
                <w:sz w:val="20"/>
                <w:szCs w:val="20"/>
              </w:rPr>
            </w:pPr>
            <w:r w:rsidRPr="00C9483D">
              <w:rPr>
                <w:rFonts w:ascii="Arial" w:hAnsi="Arial" w:cs="Arial"/>
                <w:sz w:val="20"/>
                <w:szCs w:val="20"/>
              </w:rPr>
              <w:t>14.</w:t>
            </w:r>
            <w:r w:rsidR="00363CB4">
              <w:rPr>
                <w:rFonts w:ascii="Arial" w:hAnsi="Arial" w:cs="Arial"/>
                <w:sz w:val="20"/>
                <w:szCs w:val="20"/>
              </w:rPr>
              <w:t>7</w:t>
            </w:r>
            <w:r w:rsidRPr="00C9483D">
              <w:rPr>
                <w:rFonts w:ascii="Arial" w:hAnsi="Arial" w:cs="Arial"/>
                <w:sz w:val="20"/>
                <w:szCs w:val="20"/>
              </w:rPr>
              <w:t>.</w:t>
            </w:r>
          </w:p>
        </w:tc>
        <w:tc>
          <w:tcPr>
            <w:tcW w:w="6095" w:type="dxa"/>
            <w:gridSpan w:val="2"/>
          </w:tcPr>
          <w:p w14:paraId="4DC267DB" w14:textId="12E0CA11" w:rsidR="00CD6843" w:rsidRPr="00C9483D" w:rsidRDefault="00CD6843" w:rsidP="00CD6843">
            <w:pPr>
              <w:tabs>
                <w:tab w:val="left" w:pos="567"/>
              </w:tabs>
              <w:spacing w:before="60" w:after="60"/>
              <w:jc w:val="both"/>
              <w:rPr>
                <w:rFonts w:ascii="Arial" w:hAnsi="Arial" w:cs="Arial"/>
                <w:sz w:val="20"/>
                <w:szCs w:val="20"/>
              </w:rPr>
            </w:pPr>
            <w:r w:rsidRPr="00C9483D">
              <w:rPr>
                <w:rFonts w:ascii="Arial" w:hAnsi="Arial" w:cs="Arial"/>
                <w:sz w:val="20"/>
                <w:szCs w:val="20"/>
              </w:rPr>
              <w:t>Sudarant Sutartį negali būti keičiama Laimėjusio Tiekėjo Pasiūlymo kaina, </w:t>
            </w:r>
            <w:r w:rsidRPr="00C9483D">
              <w:rPr>
                <w:rFonts w:ascii="Arial" w:hAnsi="Arial" w:cs="Arial"/>
                <w:color w:val="000000"/>
                <w:sz w:val="20"/>
                <w:szCs w:val="20"/>
                <w:shd w:val="clear" w:color="auto" w:fill="FFFFFF"/>
              </w:rPr>
              <w:t>sąnaudos ar kitos sąlygos.</w:t>
            </w:r>
          </w:p>
        </w:tc>
        <w:tc>
          <w:tcPr>
            <w:tcW w:w="7194" w:type="dxa"/>
            <w:gridSpan w:val="2"/>
          </w:tcPr>
          <w:p w14:paraId="3617108E" w14:textId="54B4A95E"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The price, costs or other conditions of the Successful Supplier’s Tender may not be changed during the conclusion of the Contract.</w:t>
            </w:r>
          </w:p>
        </w:tc>
      </w:tr>
      <w:tr w:rsidR="00CD6843" w:rsidRPr="00C9483D" w14:paraId="755FF678" w14:textId="77777777" w:rsidTr="2E97CBDB">
        <w:tc>
          <w:tcPr>
            <w:tcW w:w="1271" w:type="dxa"/>
          </w:tcPr>
          <w:p w14:paraId="74242D7C" w14:textId="0B324FBA" w:rsidR="00CD6843" w:rsidRPr="00C9483D" w:rsidRDefault="00CD6843" w:rsidP="00CD6843">
            <w:pPr>
              <w:rPr>
                <w:rFonts w:ascii="Arial" w:hAnsi="Arial" w:cs="Arial"/>
                <w:sz w:val="20"/>
                <w:szCs w:val="20"/>
              </w:rPr>
            </w:pPr>
            <w:r w:rsidRPr="00C9483D">
              <w:rPr>
                <w:rFonts w:ascii="Arial" w:hAnsi="Arial" w:cs="Arial"/>
                <w:sz w:val="20"/>
                <w:szCs w:val="20"/>
              </w:rPr>
              <w:t>14.</w:t>
            </w:r>
            <w:r w:rsidR="00363CB4">
              <w:rPr>
                <w:rFonts w:ascii="Arial" w:hAnsi="Arial" w:cs="Arial"/>
                <w:sz w:val="20"/>
                <w:szCs w:val="20"/>
              </w:rPr>
              <w:t>8</w:t>
            </w:r>
            <w:r w:rsidRPr="00C9483D">
              <w:rPr>
                <w:rFonts w:ascii="Arial" w:hAnsi="Arial" w:cs="Arial"/>
                <w:sz w:val="20"/>
                <w:szCs w:val="20"/>
              </w:rPr>
              <w:t>.</w:t>
            </w:r>
          </w:p>
        </w:tc>
        <w:tc>
          <w:tcPr>
            <w:tcW w:w="6095" w:type="dxa"/>
            <w:gridSpan w:val="2"/>
          </w:tcPr>
          <w:p w14:paraId="2AF1EBC7" w14:textId="29AD54B5" w:rsidR="00CD6843" w:rsidRPr="00C9483D" w:rsidRDefault="00CD6843" w:rsidP="00CD6843">
            <w:pPr>
              <w:jc w:val="both"/>
              <w:rPr>
                <w:rFonts w:ascii="Arial" w:hAnsi="Arial" w:cs="Arial"/>
                <w:sz w:val="20"/>
                <w:szCs w:val="20"/>
              </w:rPr>
            </w:pPr>
            <w:r w:rsidRPr="00C9483D">
              <w:rPr>
                <w:rFonts w:ascii="Arial" w:hAnsi="Arial" w:cs="Arial"/>
                <w:sz w:val="20"/>
                <w:szCs w:val="20"/>
                <w:lang w:eastAsia="lt-LT"/>
              </w:rPr>
              <w:t>Sutartis bus sudaroma, vadovaujantis Sutarties projekto nuostatomis</w:t>
            </w:r>
            <w:r w:rsidRPr="00C9483D">
              <w:rPr>
                <w:rFonts w:ascii="Arial" w:hAnsi="Arial" w:cs="Arial"/>
                <w:sz w:val="20"/>
                <w:szCs w:val="20"/>
              </w:rPr>
              <w:t xml:space="preserve"> arba esminėmis Sutarties sąlygomis</w:t>
            </w:r>
            <w:r w:rsidRPr="00C9483D">
              <w:rPr>
                <w:rFonts w:ascii="Arial" w:hAnsi="Arial" w:cs="Arial"/>
                <w:sz w:val="20"/>
                <w:szCs w:val="20"/>
                <w:lang w:eastAsia="lt-LT"/>
              </w:rPr>
              <w:t>, pridėtomis su Pirkimo sąlygomis, nebent SPS būtų nurodyta kitaip.</w:t>
            </w:r>
          </w:p>
        </w:tc>
        <w:tc>
          <w:tcPr>
            <w:tcW w:w="7194" w:type="dxa"/>
            <w:gridSpan w:val="2"/>
          </w:tcPr>
          <w:p w14:paraId="1DEF0358" w14:textId="581BD2D1"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eastAsia="lt-LT"/>
              </w:rPr>
              <w:t>The Contract will be concluded in accordance with the provisions of the draft Contract, or the essential terms of the Contract attached to the Procurement conditions, unless otherwise specified in the SPC.</w:t>
            </w:r>
          </w:p>
        </w:tc>
      </w:tr>
      <w:tr w:rsidR="00CD6843" w:rsidRPr="00C9483D" w14:paraId="57B056F9" w14:textId="77777777" w:rsidTr="2E97CBDB">
        <w:tc>
          <w:tcPr>
            <w:tcW w:w="1271" w:type="dxa"/>
          </w:tcPr>
          <w:p w14:paraId="7D7F5FF0" w14:textId="52926A49" w:rsidR="00CD6843" w:rsidRPr="00C9483D" w:rsidRDefault="00CD6843" w:rsidP="00CD6843">
            <w:pPr>
              <w:rPr>
                <w:rFonts w:ascii="Arial" w:hAnsi="Arial" w:cs="Arial"/>
                <w:sz w:val="20"/>
                <w:szCs w:val="20"/>
              </w:rPr>
            </w:pPr>
            <w:r w:rsidRPr="00C9483D">
              <w:rPr>
                <w:rFonts w:ascii="Arial" w:hAnsi="Arial" w:cs="Arial"/>
                <w:sz w:val="20"/>
                <w:szCs w:val="20"/>
              </w:rPr>
              <w:t>15.</w:t>
            </w:r>
          </w:p>
        </w:tc>
        <w:tc>
          <w:tcPr>
            <w:tcW w:w="6095" w:type="dxa"/>
            <w:gridSpan w:val="2"/>
            <w:vAlign w:val="center"/>
          </w:tcPr>
          <w:p w14:paraId="1A906E41" w14:textId="1953099A" w:rsidR="00CD6843" w:rsidRPr="00C9483D" w:rsidRDefault="00CD6843" w:rsidP="00CD6843">
            <w:pPr>
              <w:jc w:val="center"/>
              <w:rPr>
                <w:rFonts w:ascii="Arial" w:hAnsi="Arial" w:cs="Arial"/>
                <w:sz w:val="20"/>
                <w:szCs w:val="20"/>
              </w:rPr>
            </w:pPr>
            <w:bookmarkStart w:id="91" w:name="_Toc341687228"/>
            <w:bookmarkStart w:id="92" w:name="_Toc387142387"/>
            <w:bookmarkStart w:id="93" w:name="_Toc90619432"/>
            <w:r w:rsidRPr="00C9483D">
              <w:rPr>
                <w:rFonts w:ascii="Arial" w:hAnsi="Arial" w:cs="Arial"/>
                <w:b/>
                <w:bCs/>
                <w:sz w:val="20"/>
                <w:szCs w:val="20"/>
              </w:rPr>
              <w:t>PAPILDOMOS INFORMACIJOS PATEIKIMAS</w:t>
            </w:r>
            <w:bookmarkEnd w:id="91"/>
            <w:bookmarkEnd w:id="92"/>
            <w:bookmarkEnd w:id="93"/>
          </w:p>
        </w:tc>
        <w:tc>
          <w:tcPr>
            <w:tcW w:w="7194" w:type="dxa"/>
            <w:gridSpan w:val="2"/>
            <w:vAlign w:val="center"/>
          </w:tcPr>
          <w:p w14:paraId="31E27507" w14:textId="5D451DE0" w:rsidR="00CD6843" w:rsidRPr="00C9483D" w:rsidRDefault="00CD6843" w:rsidP="00CD6843">
            <w:pPr>
              <w:pStyle w:val="ListParagraph"/>
              <w:tabs>
                <w:tab w:val="left" w:pos="567"/>
              </w:tabs>
              <w:spacing w:before="60" w:after="60"/>
              <w:ind w:left="0"/>
              <w:contextualSpacing w:val="0"/>
              <w:jc w:val="center"/>
              <w:rPr>
                <w:rFonts w:ascii="Arial" w:hAnsi="Arial" w:cs="Arial"/>
                <w:sz w:val="20"/>
                <w:szCs w:val="20"/>
                <w:lang w:val="en-GB"/>
              </w:rPr>
            </w:pPr>
            <w:bookmarkStart w:id="94" w:name="_Toc48931930"/>
            <w:r w:rsidRPr="00C9483D">
              <w:rPr>
                <w:rFonts w:ascii="Arial" w:hAnsi="Arial" w:cs="Arial"/>
                <w:b/>
                <w:bCs/>
                <w:sz w:val="20"/>
                <w:szCs w:val="20"/>
                <w:lang w:val="en-GB"/>
              </w:rPr>
              <w:t>PROVISION OF ADDITIONAL INFORMATION</w:t>
            </w:r>
            <w:bookmarkEnd w:id="94"/>
          </w:p>
        </w:tc>
      </w:tr>
      <w:tr w:rsidR="00CD6843" w:rsidRPr="00C9483D" w14:paraId="5298E5E5" w14:textId="77777777" w:rsidTr="2E97CBDB">
        <w:tc>
          <w:tcPr>
            <w:tcW w:w="1271" w:type="dxa"/>
          </w:tcPr>
          <w:p w14:paraId="23056899" w14:textId="00117EA8" w:rsidR="00CD6843" w:rsidRPr="00C9483D" w:rsidRDefault="00CD6843" w:rsidP="00CD6843">
            <w:pPr>
              <w:rPr>
                <w:rFonts w:ascii="Arial" w:hAnsi="Arial" w:cs="Arial"/>
                <w:sz w:val="20"/>
                <w:szCs w:val="20"/>
              </w:rPr>
            </w:pPr>
            <w:r w:rsidRPr="00C9483D">
              <w:rPr>
                <w:rFonts w:ascii="Arial" w:hAnsi="Arial" w:cs="Arial"/>
                <w:sz w:val="20"/>
                <w:szCs w:val="20"/>
              </w:rPr>
              <w:t>15.1.</w:t>
            </w:r>
          </w:p>
        </w:tc>
        <w:tc>
          <w:tcPr>
            <w:tcW w:w="6095" w:type="dxa"/>
            <w:gridSpan w:val="2"/>
          </w:tcPr>
          <w:p w14:paraId="218A7CC4" w14:textId="742BE7F6" w:rsidR="00CD6843" w:rsidRPr="00C9483D" w:rsidRDefault="00CD6843" w:rsidP="00CD6843">
            <w:pPr>
              <w:tabs>
                <w:tab w:val="left" w:pos="0"/>
                <w:tab w:val="left" w:pos="567"/>
                <w:tab w:val="left" w:pos="709"/>
              </w:tabs>
              <w:spacing w:before="60" w:after="60"/>
              <w:jc w:val="both"/>
              <w:rPr>
                <w:rFonts w:ascii="Arial" w:hAnsi="Arial" w:cs="Arial"/>
                <w:sz w:val="20"/>
                <w:szCs w:val="20"/>
              </w:rPr>
            </w:pPr>
            <w:r w:rsidRPr="00C9483D">
              <w:rPr>
                <w:rFonts w:ascii="Arial" w:hAnsi="Arial" w:cs="Arial"/>
                <w:sz w:val="20"/>
                <w:szCs w:val="20"/>
              </w:rPr>
              <w:t>Perkantysis subjektas, vykdydamas supaprastintą pirkimą, raštu atsakys į kiekvieno Tiekėjo rašytinį prašymą dėl Pirkimo sąlygose nustatytų reikalavimų, jei toks prašymas yra gautas ne vėliau kaip likus 6 dienoms iki Pasiūlymų pateikimo termino pabaigos. Perkantysis subjektas į tokius prašymus atsakys ne vėliau kaip likus 4 dienoms iki Pasiūlymų pateikimo termino pabaigos. Prašymas turi būti pateiktas CVP IS priemonėmis.</w:t>
            </w:r>
          </w:p>
        </w:tc>
        <w:tc>
          <w:tcPr>
            <w:tcW w:w="7194" w:type="dxa"/>
            <w:gridSpan w:val="2"/>
          </w:tcPr>
          <w:p w14:paraId="58E1341B" w14:textId="1AF984CD"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 xml:space="preserve">When performing a simplified procurement, the Contracting Entity will respond in writing to each Supplier’s written request regarding the requirements set out in the </w:t>
            </w:r>
            <w:bookmarkStart w:id="95" w:name="_Hlk83634618"/>
            <w:r w:rsidRPr="00C9483D">
              <w:rPr>
                <w:rFonts w:ascii="Arial" w:hAnsi="Arial" w:cs="Arial"/>
                <w:sz w:val="20"/>
                <w:szCs w:val="20"/>
                <w:lang w:val="en-GB"/>
              </w:rPr>
              <w:t>Procurement</w:t>
            </w:r>
            <w:bookmarkEnd w:id="95"/>
            <w:r w:rsidRPr="00C9483D">
              <w:rPr>
                <w:rFonts w:ascii="Arial" w:hAnsi="Arial" w:cs="Arial"/>
                <w:sz w:val="20"/>
                <w:szCs w:val="20"/>
                <w:lang w:val="en-GB"/>
              </w:rPr>
              <w:t xml:space="preserve"> conditions, if such request is received no later than 6 days before the deadline for submission of Tenders. The Contracting Entity will respond to such requests no later than 4 days before the deadline for submission </w:t>
            </w:r>
            <w:proofErr w:type="spellStart"/>
            <w:r w:rsidRPr="00C9483D">
              <w:rPr>
                <w:rFonts w:ascii="Arial" w:hAnsi="Arial" w:cs="Arial"/>
                <w:sz w:val="20"/>
                <w:szCs w:val="20"/>
                <w:lang w:val="en-GB"/>
              </w:rPr>
              <w:t>of</w:t>
            </w:r>
            <w:proofErr w:type="spellEnd"/>
            <w:r w:rsidRPr="00C9483D">
              <w:rPr>
                <w:rFonts w:ascii="Arial" w:hAnsi="Arial" w:cs="Arial"/>
                <w:sz w:val="20"/>
                <w:szCs w:val="20"/>
                <w:lang w:val="en-GB"/>
              </w:rPr>
              <w:t xml:space="preserve"> </w:t>
            </w:r>
            <w:proofErr w:type="gramStart"/>
            <w:r w:rsidRPr="00C9483D">
              <w:rPr>
                <w:rFonts w:ascii="Arial" w:hAnsi="Arial" w:cs="Arial"/>
                <w:sz w:val="20"/>
                <w:szCs w:val="20"/>
                <w:lang w:val="en-GB"/>
              </w:rPr>
              <w:t>Tenders.</w:t>
            </w:r>
            <w:proofErr w:type="gramEnd"/>
            <w:r w:rsidRPr="00C9483D">
              <w:rPr>
                <w:rFonts w:ascii="Arial" w:hAnsi="Arial" w:cs="Arial"/>
                <w:sz w:val="20"/>
                <w:szCs w:val="20"/>
                <w:lang w:val="en-GB"/>
              </w:rPr>
              <w:t xml:space="preserve"> The request must be submitted by means of CPP IS.</w:t>
            </w:r>
          </w:p>
        </w:tc>
      </w:tr>
      <w:tr w:rsidR="00CD6843" w:rsidRPr="00C9483D" w14:paraId="62CFE355" w14:textId="77777777" w:rsidTr="2E97CBDB">
        <w:tc>
          <w:tcPr>
            <w:tcW w:w="1271" w:type="dxa"/>
          </w:tcPr>
          <w:p w14:paraId="4EB86638" w14:textId="0F15CFB9" w:rsidR="00CD6843" w:rsidRPr="00C9483D" w:rsidRDefault="00CD6843" w:rsidP="00CD6843">
            <w:pPr>
              <w:rPr>
                <w:rFonts w:ascii="Arial" w:hAnsi="Arial" w:cs="Arial"/>
                <w:sz w:val="20"/>
                <w:szCs w:val="20"/>
              </w:rPr>
            </w:pPr>
            <w:r w:rsidRPr="00C9483D">
              <w:rPr>
                <w:rFonts w:ascii="Arial" w:hAnsi="Arial" w:cs="Arial"/>
                <w:sz w:val="20"/>
                <w:szCs w:val="20"/>
              </w:rPr>
              <w:t>15.2.</w:t>
            </w:r>
          </w:p>
        </w:tc>
        <w:tc>
          <w:tcPr>
            <w:tcW w:w="6095" w:type="dxa"/>
            <w:gridSpan w:val="2"/>
          </w:tcPr>
          <w:p w14:paraId="13365EFE" w14:textId="6FBBCC13" w:rsidR="00CD6843" w:rsidRPr="00C9483D" w:rsidRDefault="00CD6843" w:rsidP="00CD6843">
            <w:pPr>
              <w:tabs>
                <w:tab w:val="left" w:pos="567"/>
                <w:tab w:val="left" w:pos="709"/>
              </w:tabs>
              <w:spacing w:before="60" w:after="60"/>
              <w:jc w:val="both"/>
              <w:rPr>
                <w:rFonts w:ascii="Arial" w:hAnsi="Arial" w:cs="Arial"/>
                <w:sz w:val="20"/>
                <w:szCs w:val="20"/>
              </w:rPr>
            </w:pPr>
            <w:r w:rsidRPr="00C9483D">
              <w:rPr>
                <w:rFonts w:ascii="Arial" w:hAnsi="Arial" w:cs="Arial"/>
                <w:sz w:val="20"/>
                <w:szCs w:val="20"/>
              </w:rPr>
              <w:t>Perkantysis subjektas, vykdydamas tarptautinį pirkimą, raštu atsakys į kiekvieno Tiekėjo rašytinį prašymą dėl Pirkimo sąlygose nustatytų reikalavimų, jei toks prašymas yra gautas ne vėliau kaip likus 9 dienoms iki Pasiūlymų pateikimo termino pabaigos. Perkantysis subjektas į tokius prašymus atsakys ne vėliau kaip likus 6 dienoms iki Pasiūlymų pateikimo termino pabaigos. Prašymas turi būti pateiktas CVP IS priemonėmis.</w:t>
            </w:r>
          </w:p>
        </w:tc>
        <w:tc>
          <w:tcPr>
            <w:tcW w:w="7194" w:type="dxa"/>
            <w:gridSpan w:val="2"/>
          </w:tcPr>
          <w:p w14:paraId="27E6F849" w14:textId="3A138382"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When performing an international procurement, the Contracting Entity will respond in writing to each Supplier's written request regarding the requirements set out in the Procurement conditions, if such request is received no later than 9 days before the deadline for submission of Tenders. The Contracting Entity will respond to such requests no later than 6 days before the deadline for submission of Tenders. The request must be submitted by means of CPP IS.</w:t>
            </w:r>
          </w:p>
        </w:tc>
      </w:tr>
      <w:tr w:rsidR="00604860" w:rsidRPr="00C9483D" w14:paraId="723E2572" w14:textId="77777777" w:rsidTr="2E97CBDB">
        <w:tc>
          <w:tcPr>
            <w:tcW w:w="1271" w:type="dxa"/>
          </w:tcPr>
          <w:p w14:paraId="6BE417C4" w14:textId="0AC7D130" w:rsidR="00604860" w:rsidRPr="00C9483D" w:rsidRDefault="00604860" w:rsidP="00CD6843">
            <w:pPr>
              <w:rPr>
                <w:rFonts w:ascii="Arial" w:hAnsi="Arial" w:cs="Arial"/>
                <w:sz w:val="20"/>
                <w:szCs w:val="20"/>
              </w:rPr>
            </w:pPr>
            <w:r>
              <w:rPr>
                <w:rFonts w:ascii="Arial" w:hAnsi="Arial" w:cs="Arial"/>
                <w:sz w:val="20"/>
                <w:szCs w:val="20"/>
              </w:rPr>
              <w:t>15.3.</w:t>
            </w:r>
          </w:p>
        </w:tc>
        <w:tc>
          <w:tcPr>
            <w:tcW w:w="6095" w:type="dxa"/>
            <w:gridSpan w:val="2"/>
          </w:tcPr>
          <w:p w14:paraId="28709B89" w14:textId="293D4AF8" w:rsidR="00604860" w:rsidRPr="00C9483D" w:rsidRDefault="00604860" w:rsidP="00CD6843">
            <w:pPr>
              <w:tabs>
                <w:tab w:val="left" w:pos="567"/>
                <w:tab w:val="left" w:pos="709"/>
              </w:tabs>
              <w:spacing w:before="60" w:after="60"/>
              <w:jc w:val="both"/>
              <w:rPr>
                <w:rFonts w:ascii="Arial" w:hAnsi="Arial" w:cs="Arial"/>
                <w:sz w:val="20"/>
                <w:szCs w:val="20"/>
              </w:rPr>
            </w:pPr>
            <w:r w:rsidRPr="00604860">
              <w:rPr>
                <w:rFonts w:ascii="Arial" w:hAnsi="Arial" w:cs="Arial"/>
                <w:sz w:val="20"/>
                <w:szCs w:val="20"/>
              </w:rPr>
              <w:t xml:space="preserve">Jeigu nuo Pirkimo dokumentų paaiškinimo iki Pasiūlymų pateikimo termino pabaigos lieka trumpesnis terminas nei nurodyta BPS 15.1 arba 15.2 punktuose, arba tam, kad į pateiktus paaiškinimus (patikslinimus) Tiekėjai galėtų objektyviai atsižvelgti rengdami Pasiūlymą, Tiekėjams objektyviai reikia daugiau laiko, Perkantysis subjektas pratęsia Pasiūlymų pateikimo terminą protingumo kriterijų atitinkančiu terminu. Jeigu papildomos informacijos nebuvo </w:t>
            </w:r>
            <w:r w:rsidRPr="00604860">
              <w:rPr>
                <w:rFonts w:ascii="Arial" w:hAnsi="Arial" w:cs="Arial"/>
                <w:sz w:val="20"/>
                <w:szCs w:val="20"/>
              </w:rPr>
              <w:lastRenderedPageBreak/>
              <w:t>paprašyta laiku arba ji neturi esminės įtakos Pasiūlymų parengimui, Perkantysis subjektas Pasiūlymų pateikimo termino gali nepratęsti.</w:t>
            </w:r>
          </w:p>
        </w:tc>
        <w:tc>
          <w:tcPr>
            <w:tcW w:w="7194" w:type="dxa"/>
            <w:gridSpan w:val="2"/>
          </w:tcPr>
          <w:p w14:paraId="030BAED0" w14:textId="5611F118" w:rsidR="00604860" w:rsidRPr="00C9483D" w:rsidRDefault="00DC77ED" w:rsidP="00CD6843">
            <w:pPr>
              <w:pStyle w:val="ListParagraph"/>
              <w:tabs>
                <w:tab w:val="left" w:pos="567"/>
              </w:tabs>
              <w:spacing w:before="60" w:after="60"/>
              <w:ind w:left="0"/>
              <w:contextualSpacing w:val="0"/>
              <w:jc w:val="both"/>
              <w:rPr>
                <w:rFonts w:ascii="Arial" w:hAnsi="Arial" w:cs="Arial"/>
                <w:sz w:val="20"/>
                <w:szCs w:val="20"/>
                <w:lang w:val="en-GB"/>
              </w:rPr>
            </w:pPr>
            <w:r w:rsidRPr="00DC77ED">
              <w:rPr>
                <w:rFonts w:ascii="Arial" w:hAnsi="Arial" w:cs="Arial"/>
                <w:sz w:val="20"/>
                <w:szCs w:val="20"/>
                <w:lang w:val="en-GB"/>
              </w:rPr>
              <w:lastRenderedPageBreak/>
              <w:t>If the time period from the explanation of the Procurement documents until the deadline for submission of Tenders is a shorter than specified in clauses 1</w:t>
            </w:r>
            <w:r>
              <w:rPr>
                <w:rFonts w:ascii="Arial" w:hAnsi="Arial" w:cs="Arial"/>
                <w:sz w:val="20"/>
                <w:szCs w:val="20"/>
                <w:lang w:val="en-GB"/>
              </w:rPr>
              <w:t>5</w:t>
            </w:r>
            <w:r w:rsidRPr="00DC77ED">
              <w:rPr>
                <w:rFonts w:ascii="Arial" w:hAnsi="Arial" w:cs="Arial"/>
                <w:sz w:val="20"/>
                <w:szCs w:val="20"/>
                <w:lang w:val="en-GB"/>
              </w:rPr>
              <w:t>.1 or 1</w:t>
            </w:r>
            <w:r>
              <w:rPr>
                <w:rFonts w:ascii="Arial" w:hAnsi="Arial" w:cs="Arial"/>
                <w:sz w:val="20"/>
                <w:szCs w:val="20"/>
                <w:lang w:val="en-GB"/>
              </w:rPr>
              <w:t>5</w:t>
            </w:r>
            <w:r w:rsidRPr="00DC77ED">
              <w:rPr>
                <w:rFonts w:ascii="Arial" w:hAnsi="Arial" w:cs="Arial"/>
                <w:sz w:val="20"/>
                <w:szCs w:val="20"/>
                <w:lang w:val="en-GB"/>
              </w:rPr>
              <w:t xml:space="preserve">.2 of the GPC, or the Suppliers objectively need more time in order to take into account the submitted explanations (adjustments), the Contracting Entity extends the deadline for submission </w:t>
            </w:r>
            <w:proofErr w:type="gramStart"/>
            <w:r w:rsidRPr="00DC77ED">
              <w:rPr>
                <w:rFonts w:ascii="Arial" w:hAnsi="Arial" w:cs="Arial"/>
                <w:sz w:val="20"/>
                <w:szCs w:val="20"/>
                <w:lang w:val="en-GB"/>
              </w:rPr>
              <w:t>of Tenders</w:t>
            </w:r>
            <w:proofErr w:type="gramEnd"/>
            <w:r w:rsidRPr="00DC77ED">
              <w:rPr>
                <w:rFonts w:ascii="Arial" w:hAnsi="Arial" w:cs="Arial"/>
                <w:sz w:val="20"/>
                <w:szCs w:val="20"/>
                <w:lang w:val="en-GB"/>
              </w:rPr>
              <w:t xml:space="preserve"> by a period of time that meets the criterion of reasonableness. If additional information was not requested in </w:t>
            </w:r>
            <w:r w:rsidRPr="00DC77ED">
              <w:rPr>
                <w:rFonts w:ascii="Arial" w:hAnsi="Arial" w:cs="Arial"/>
                <w:sz w:val="20"/>
                <w:szCs w:val="20"/>
                <w:lang w:val="en-GB"/>
              </w:rPr>
              <w:lastRenderedPageBreak/>
              <w:t>time or it does not have a significant impact on the preparation of Tenders, the Contracting Entity may not extend the deadline for submission of Tenders.</w:t>
            </w:r>
          </w:p>
        </w:tc>
      </w:tr>
      <w:tr w:rsidR="00CD6843" w:rsidRPr="00C9483D" w14:paraId="3496BDD9" w14:textId="77777777" w:rsidTr="2E97CBDB">
        <w:tc>
          <w:tcPr>
            <w:tcW w:w="1271" w:type="dxa"/>
          </w:tcPr>
          <w:p w14:paraId="43E99364" w14:textId="515AA534" w:rsidR="00CD6843" w:rsidRPr="00C9483D" w:rsidRDefault="00CD6843" w:rsidP="00CD6843">
            <w:pPr>
              <w:rPr>
                <w:rFonts w:ascii="Arial" w:hAnsi="Arial" w:cs="Arial"/>
                <w:sz w:val="20"/>
                <w:szCs w:val="20"/>
              </w:rPr>
            </w:pPr>
            <w:r w:rsidRPr="00C9483D">
              <w:rPr>
                <w:rFonts w:ascii="Arial" w:hAnsi="Arial" w:cs="Arial"/>
                <w:sz w:val="20"/>
                <w:szCs w:val="20"/>
              </w:rPr>
              <w:lastRenderedPageBreak/>
              <w:t>15.</w:t>
            </w:r>
            <w:r w:rsidR="00604860">
              <w:rPr>
                <w:rFonts w:ascii="Arial" w:hAnsi="Arial" w:cs="Arial"/>
                <w:sz w:val="20"/>
                <w:szCs w:val="20"/>
              </w:rPr>
              <w:t>4</w:t>
            </w:r>
            <w:r w:rsidRPr="00C9483D">
              <w:rPr>
                <w:rFonts w:ascii="Arial" w:hAnsi="Arial" w:cs="Arial"/>
                <w:sz w:val="20"/>
                <w:szCs w:val="20"/>
              </w:rPr>
              <w:t>.</w:t>
            </w:r>
          </w:p>
        </w:tc>
        <w:tc>
          <w:tcPr>
            <w:tcW w:w="6095" w:type="dxa"/>
            <w:gridSpan w:val="2"/>
          </w:tcPr>
          <w:p w14:paraId="72C83B11" w14:textId="5716E768" w:rsidR="00CD6843" w:rsidRPr="00C9483D" w:rsidRDefault="00CD6843" w:rsidP="00CD6843">
            <w:pPr>
              <w:tabs>
                <w:tab w:val="left" w:pos="567"/>
                <w:tab w:val="left" w:pos="709"/>
              </w:tabs>
              <w:spacing w:before="60" w:after="60"/>
              <w:jc w:val="both"/>
              <w:rPr>
                <w:rFonts w:ascii="Arial" w:hAnsi="Arial" w:cs="Arial"/>
                <w:sz w:val="20"/>
                <w:szCs w:val="20"/>
              </w:rPr>
            </w:pPr>
            <w:r w:rsidRPr="00C9483D">
              <w:rPr>
                <w:rFonts w:ascii="Arial" w:hAnsi="Arial" w:cs="Arial"/>
                <w:sz w:val="20"/>
                <w:szCs w:val="20"/>
              </w:rPr>
              <w:t>Bet kuris Pirkimo sąlygų paaiškinimas ar patikslinimas, atsakant į atitinkamą Tiekėjo prašymą, yra perduodamas visiems Tiekėjams, kurie yra prisiregistravę konkrečiame Pirkime CVP IS, nenurodant minėtą prašymą atsiuntusio Tiekėjo, ir skelbiamas CVP IS kartu su kitomis Pirkimo sąlygomis.</w:t>
            </w:r>
          </w:p>
        </w:tc>
        <w:tc>
          <w:tcPr>
            <w:tcW w:w="7194" w:type="dxa"/>
            <w:gridSpan w:val="2"/>
          </w:tcPr>
          <w:p w14:paraId="068EEFEB" w14:textId="1608C9F2"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Any explanation or clarification of the Procurement conditions in response to the relevant Supplier’s request shall be communicated to all Suppliers who have registered for the specific Procurement in CPP IS, without specifying the Supplier who sent the said request, and published in CPP IS together with other Procurement conditions.</w:t>
            </w:r>
          </w:p>
        </w:tc>
      </w:tr>
      <w:tr w:rsidR="00F31A12" w:rsidRPr="00C9483D" w14:paraId="5DEBCAAC" w14:textId="77777777" w:rsidTr="2E97CBDB">
        <w:tc>
          <w:tcPr>
            <w:tcW w:w="1271" w:type="dxa"/>
          </w:tcPr>
          <w:p w14:paraId="7EC5FA93" w14:textId="6AA38598" w:rsidR="00F31A12" w:rsidRPr="00C9483D" w:rsidRDefault="00F31A12" w:rsidP="00F31A12">
            <w:pPr>
              <w:rPr>
                <w:rFonts w:ascii="Arial" w:hAnsi="Arial" w:cs="Arial"/>
                <w:sz w:val="20"/>
                <w:szCs w:val="20"/>
              </w:rPr>
            </w:pPr>
            <w:r w:rsidRPr="00C9483D">
              <w:rPr>
                <w:rFonts w:ascii="Arial" w:hAnsi="Arial" w:cs="Arial"/>
                <w:sz w:val="20"/>
                <w:szCs w:val="20"/>
              </w:rPr>
              <w:t>15.</w:t>
            </w:r>
            <w:r w:rsidR="00604860">
              <w:rPr>
                <w:rFonts w:ascii="Arial" w:hAnsi="Arial" w:cs="Arial"/>
                <w:sz w:val="20"/>
                <w:szCs w:val="20"/>
              </w:rPr>
              <w:t>5</w:t>
            </w:r>
            <w:r w:rsidRPr="00C9483D">
              <w:rPr>
                <w:rFonts w:ascii="Arial" w:hAnsi="Arial" w:cs="Arial"/>
                <w:sz w:val="20"/>
                <w:szCs w:val="20"/>
              </w:rPr>
              <w:t>.</w:t>
            </w:r>
          </w:p>
        </w:tc>
        <w:tc>
          <w:tcPr>
            <w:tcW w:w="6095" w:type="dxa"/>
            <w:gridSpan w:val="2"/>
          </w:tcPr>
          <w:p w14:paraId="0C2ADABB" w14:textId="6AFA97FB" w:rsidR="00F31A12" w:rsidRPr="00C9483D" w:rsidRDefault="00F31A12" w:rsidP="00F31A12">
            <w:pPr>
              <w:tabs>
                <w:tab w:val="left" w:pos="567"/>
                <w:tab w:val="left" w:pos="709"/>
              </w:tabs>
              <w:spacing w:before="60" w:after="60"/>
              <w:jc w:val="both"/>
              <w:rPr>
                <w:rFonts w:ascii="Arial" w:hAnsi="Arial" w:cs="Arial"/>
                <w:sz w:val="20"/>
                <w:szCs w:val="20"/>
              </w:rPr>
            </w:pPr>
            <w:r w:rsidRPr="00791B86">
              <w:rPr>
                <w:rFonts w:ascii="Arial" w:hAnsi="Arial" w:cs="Arial"/>
                <w:sz w:val="20"/>
                <w:szCs w:val="20"/>
              </w:rPr>
              <w:t xml:space="preserve">Perkantysis subjektas savo iniciatyva gali paaiškinti (patikslinti) </w:t>
            </w:r>
            <w:r>
              <w:rPr>
                <w:rFonts w:ascii="Arial" w:hAnsi="Arial" w:cs="Arial"/>
                <w:sz w:val="20"/>
                <w:szCs w:val="20"/>
              </w:rPr>
              <w:t xml:space="preserve">Pirkimo </w:t>
            </w:r>
            <w:r w:rsidRPr="00791B86">
              <w:rPr>
                <w:rFonts w:ascii="Arial" w:hAnsi="Arial" w:cs="Arial"/>
                <w:sz w:val="20"/>
                <w:szCs w:val="20"/>
              </w:rPr>
              <w:t>dokumentus nesibaigus pasiūlymų pateikimo terminui. Kai tikslinama skelbime</w:t>
            </w:r>
            <w:r>
              <w:rPr>
                <w:rFonts w:ascii="Arial" w:hAnsi="Arial" w:cs="Arial"/>
                <w:sz w:val="20"/>
                <w:szCs w:val="20"/>
              </w:rPr>
              <w:t xml:space="preserve"> apie Pirkimą</w:t>
            </w:r>
            <w:r w:rsidRPr="00791B86">
              <w:rPr>
                <w:rFonts w:ascii="Arial" w:hAnsi="Arial" w:cs="Arial"/>
                <w:sz w:val="20"/>
                <w:szCs w:val="20"/>
              </w:rPr>
              <w:t xml:space="preserve"> paskelbta informacija, </w:t>
            </w:r>
            <w:r>
              <w:rPr>
                <w:rFonts w:ascii="Arial" w:hAnsi="Arial" w:cs="Arial"/>
                <w:sz w:val="20"/>
                <w:szCs w:val="20"/>
              </w:rPr>
              <w:t>P</w:t>
            </w:r>
            <w:r w:rsidRPr="00791B86">
              <w:rPr>
                <w:rFonts w:ascii="Arial" w:hAnsi="Arial" w:cs="Arial"/>
                <w:sz w:val="20"/>
                <w:szCs w:val="20"/>
              </w:rPr>
              <w:t xml:space="preserve">erkantysis subjektas </w:t>
            </w:r>
            <w:r>
              <w:rPr>
                <w:rFonts w:ascii="Arial" w:hAnsi="Arial" w:cs="Arial"/>
                <w:sz w:val="20"/>
                <w:szCs w:val="20"/>
              </w:rPr>
              <w:t>atitinkamai patikslins</w:t>
            </w:r>
            <w:r w:rsidRPr="00791B86">
              <w:rPr>
                <w:rFonts w:ascii="Arial" w:hAnsi="Arial" w:cs="Arial"/>
                <w:sz w:val="20"/>
                <w:szCs w:val="20"/>
              </w:rPr>
              <w:t xml:space="preserve"> skelbimą ir prireikus pratęs </w:t>
            </w:r>
            <w:r>
              <w:rPr>
                <w:rFonts w:ascii="Arial" w:hAnsi="Arial" w:cs="Arial"/>
                <w:sz w:val="20"/>
                <w:szCs w:val="20"/>
              </w:rPr>
              <w:t>Pasiūlymų</w:t>
            </w:r>
            <w:r w:rsidRPr="00791B86">
              <w:rPr>
                <w:rFonts w:ascii="Arial" w:hAnsi="Arial" w:cs="Arial"/>
                <w:sz w:val="20"/>
                <w:szCs w:val="20"/>
              </w:rPr>
              <w:t xml:space="preserve"> pateikimo terminą protingumo kriterijų atitinkančiam laikotarpiui, per kurį </w:t>
            </w:r>
            <w:r>
              <w:rPr>
                <w:rFonts w:ascii="Arial" w:hAnsi="Arial" w:cs="Arial"/>
                <w:sz w:val="20"/>
                <w:szCs w:val="20"/>
              </w:rPr>
              <w:t>T</w:t>
            </w:r>
            <w:r w:rsidRPr="00791B86">
              <w:rPr>
                <w:rFonts w:ascii="Arial" w:hAnsi="Arial" w:cs="Arial"/>
                <w:sz w:val="20"/>
                <w:szCs w:val="20"/>
              </w:rPr>
              <w:t xml:space="preserve">iekėjai, rengdami </w:t>
            </w:r>
            <w:r>
              <w:rPr>
                <w:rFonts w:ascii="Arial" w:hAnsi="Arial" w:cs="Arial"/>
                <w:sz w:val="20"/>
                <w:szCs w:val="20"/>
              </w:rPr>
              <w:t>P</w:t>
            </w:r>
            <w:r w:rsidRPr="00791B86">
              <w:rPr>
                <w:rFonts w:ascii="Arial" w:hAnsi="Arial" w:cs="Arial"/>
                <w:sz w:val="20"/>
                <w:szCs w:val="20"/>
              </w:rPr>
              <w:t>asiūlymus, galėtų atsižvelgti į patikslinimus. Tarptautinių pirkimų atveju negali būti daromi tokie esminiai pirkimo sąlygų pakeitimai, dėl kurių būtų buvę galima leisti dalyvauti kitiems kandidatams, negu iš pradžių atrinktiesiems, arba pirkimo procedūra būtų pritraukusi daugiau dalyvių.</w:t>
            </w:r>
            <w:r>
              <w:rPr>
                <w:rFonts w:ascii="Arial" w:hAnsi="Arial" w:cs="Arial"/>
                <w:sz w:val="20"/>
                <w:szCs w:val="20"/>
              </w:rPr>
              <w:t xml:space="preserve"> </w:t>
            </w:r>
          </w:p>
        </w:tc>
        <w:tc>
          <w:tcPr>
            <w:tcW w:w="7194" w:type="dxa"/>
            <w:gridSpan w:val="2"/>
          </w:tcPr>
          <w:p w14:paraId="5982F9B3" w14:textId="270896BC" w:rsidR="00F31A12" w:rsidRDefault="00F31A12" w:rsidP="00F31A12">
            <w:pPr>
              <w:pStyle w:val="ListParagraph"/>
              <w:tabs>
                <w:tab w:val="left" w:pos="567"/>
                <w:tab w:val="left" w:pos="709"/>
              </w:tabs>
              <w:spacing w:after="60"/>
              <w:ind w:left="0"/>
              <w:jc w:val="both"/>
              <w:rPr>
                <w:rFonts w:ascii="Arial" w:hAnsi="Arial" w:cs="Arial"/>
                <w:sz w:val="20"/>
                <w:szCs w:val="20"/>
                <w:lang w:val="en-GB"/>
              </w:rPr>
            </w:pPr>
            <w:r w:rsidRPr="008561B6">
              <w:rPr>
                <w:rFonts w:ascii="Arial" w:hAnsi="Arial" w:cs="Arial"/>
                <w:sz w:val="20"/>
                <w:szCs w:val="20"/>
                <w:lang w:val="en-GB"/>
              </w:rPr>
              <w:t xml:space="preserve">The </w:t>
            </w:r>
            <w:r>
              <w:rPr>
                <w:rFonts w:ascii="Arial" w:hAnsi="Arial" w:cs="Arial"/>
                <w:sz w:val="20"/>
                <w:szCs w:val="20"/>
                <w:lang w:val="en-GB"/>
              </w:rPr>
              <w:t>Contracting Entity</w:t>
            </w:r>
            <w:r w:rsidRPr="008561B6">
              <w:rPr>
                <w:rFonts w:ascii="Arial" w:hAnsi="Arial" w:cs="Arial"/>
                <w:sz w:val="20"/>
                <w:szCs w:val="20"/>
                <w:lang w:val="en-GB"/>
              </w:rPr>
              <w:t xml:space="preserve"> </w:t>
            </w:r>
            <w:r>
              <w:rPr>
                <w:rFonts w:ascii="Arial" w:hAnsi="Arial" w:cs="Arial"/>
                <w:sz w:val="20"/>
                <w:szCs w:val="20"/>
                <w:lang w:val="en-GB"/>
              </w:rPr>
              <w:t>may</w:t>
            </w:r>
            <w:r w:rsidRPr="008561B6">
              <w:rPr>
                <w:rFonts w:ascii="Arial" w:hAnsi="Arial" w:cs="Arial"/>
                <w:sz w:val="20"/>
                <w:szCs w:val="20"/>
                <w:lang w:val="en-GB"/>
              </w:rPr>
              <w:t xml:space="preserve">, on its own initiative, </w:t>
            </w:r>
            <w:r>
              <w:rPr>
                <w:rFonts w:ascii="Arial" w:hAnsi="Arial" w:cs="Arial"/>
                <w:sz w:val="20"/>
                <w:szCs w:val="20"/>
                <w:lang w:val="en-GB"/>
              </w:rPr>
              <w:t>explain</w:t>
            </w:r>
            <w:r w:rsidRPr="008561B6">
              <w:rPr>
                <w:rFonts w:ascii="Arial" w:hAnsi="Arial" w:cs="Arial"/>
                <w:sz w:val="20"/>
                <w:szCs w:val="20"/>
                <w:lang w:val="en-GB"/>
              </w:rPr>
              <w:t xml:space="preserve"> (clarify) the Procurement documents before the deadline for submission of</w:t>
            </w:r>
            <w:r w:rsidRPr="00E95466">
              <w:rPr>
                <w:rFonts w:ascii="Arial" w:hAnsi="Arial"/>
                <w:sz w:val="20"/>
                <w:lang w:val="en-GB"/>
              </w:rPr>
              <w:t xml:space="preserve"> </w:t>
            </w:r>
            <w:r>
              <w:rPr>
                <w:rFonts w:ascii="Arial" w:hAnsi="Arial" w:cs="Arial"/>
                <w:sz w:val="20"/>
                <w:szCs w:val="20"/>
                <w:lang w:val="en-GB"/>
              </w:rPr>
              <w:t>Tenders</w:t>
            </w:r>
            <w:r w:rsidRPr="008561B6">
              <w:rPr>
                <w:rFonts w:ascii="Arial" w:hAnsi="Arial" w:cs="Arial"/>
                <w:sz w:val="20"/>
                <w:szCs w:val="20"/>
                <w:lang w:val="en-GB"/>
              </w:rPr>
              <w:t xml:space="preserve">. When the information published in the announcement about the </w:t>
            </w:r>
            <w:r>
              <w:rPr>
                <w:rFonts w:ascii="Arial" w:hAnsi="Arial" w:cs="Arial"/>
                <w:sz w:val="20"/>
                <w:szCs w:val="20"/>
                <w:lang w:val="en-GB"/>
              </w:rPr>
              <w:t>Procurement</w:t>
            </w:r>
            <w:r w:rsidRPr="008561B6">
              <w:rPr>
                <w:rFonts w:ascii="Arial" w:hAnsi="Arial" w:cs="Arial"/>
                <w:sz w:val="20"/>
                <w:szCs w:val="20"/>
                <w:lang w:val="en-GB"/>
              </w:rPr>
              <w:t xml:space="preserve"> is revised, the </w:t>
            </w:r>
            <w:r>
              <w:rPr>
                <w:rFonts w:ascii="Arial" w:hAnsi="Arial" w:cs="Arial"/>
                <w:sz w:val="20"/>
                <w:szCs w:val="20"/>
                <w:lang w:val="en-GB"/>
              </w:rPr>
              <w:t>Contracting</w:t>
            </w:r>
            <w:r w:rsidRPr="008561B6">
              <w:rPr>
                <w:rFonts w:ascii="Arial" w:hAnsi="Arial" w:cs="Arial"/>
                <w:sz w:val="20"/>
                <w:szCs w:val="20"/>
                <w:lang w:val="en-GB"/>
              </w:rPr>
              <w:t xml:space="preserve"> Entity will revise the announcement accordingly and, if necessary, extend the deadline for submission of </w:t>
            </w:r>
            <w:r>
              <w:rPr>
                <w:rFonts w:ascii="Arial" w:hAnsi="Arial" w:cs="Arial"/>
                <w:sz w:val="20"/>
                <w:szCs w:val="20"/>
                <w:lang w:val="en-GB"/>
              </w:rPr>
              <w:t>Tenders</w:t>
            </w:r>
            <w:r w:rsidRPr="008561B6">
              <w:rPr>
                <w:rFonts w:ascii="Arial" w:hAnsi="Arial" w:cs="Arial"/>
                <w:sz w:val="20"/>
                <w:szCs w:val="20"/>
                <w:lang w:val="en-GB"/>
              </w:rPr>
              <w:t xml:space="preserve"> for a reasonable period during which the Suppliers could take the revisions into account when preparing the </w:t>
            </w:r>
            <w:r>
              <w:rPr>
                <w:rFonts w:ascii="Arial" w:hAnsi="Arial" w:cs="Arial"/>
                <w:sz w:val="20"/>
                <w:szCs w:val="20"/>
                <w:lang w:val="en-GB"/>
              </w:rPr>
              <w:t>Tenders</w:t>
            </w:r>
            <w:r w:rsidRPr="008561B6">
              <w:rPr>
                <w:rFonts w:ascii="Arial" w:hAnsi="Arial" w:cs="Arial"/>
                <w:sz w:val="20"/>
                <w:szCs w:val="20"/>
                <w:lang w:val="en-GB"/>
              </w:rPr>
              <w:t xml:space="preserve">. In the case of international procurement, such fundamental changes to the conditions of the </w:t>
            </w:r>
            <w:r>
              <w:rPr>
                <w:rFonts w:ascii="Arial" w:hAnsi="Arial" w:cs="Arial"/>
                <w:sz w:val="20"/>
                <w:szCs w:val="20"/>
                <w:lang w:val="en-GB"/>
              </w:rPr>
              <w:t>P</w:t>
            </w:r>
            <w:r w:rsidRPr="008561B6">
              <w:rPr>
                <w:rFonts w:ascii="Arial" w:hAnsi="Arial" w:cs="Arial"/>
                <w:sz w:val="20"/>
                <w:szCs w:val="20"/>
                <w:lang w:val="en-GB"/>
              </w:rPr>
              <w:t>rocurement</w:t>
            </w:r>
            <w:r>
              <w:rPr>
                <w:rFonts w:ascii="Arial" w:hAnsi="Arial" w:cs="Arial"/>
                <w:sz w:val="20"/>
                <w:szCs w:val="20"/>
                <w:lang w:val="en-GB"/>
              </w:rPr>
              <w:t xml:space="preserve"> </w:t>
            </w:r>
            <w:r w:rsidRPr="008561B6">
              <w:rPr>
                <w:rFonts w:ascii="Arial" w:hAnsi="Arial" w:cs="Arial"/>
                <w:sz w:val="20"/>
                <w:szCs w:val="20"/>
                <w:lang w:val="en-GB"/>
              </w:rPr>
              <w:t xml:space="preserve">which would have allowed candidates other than those originally selected to </w:t>
            </w:r>
            <w:proofErr w:type="gramStart"/>
            <w:r w:rsidRPr="008561B6">
              <w:rPr>
                <w:rFonts w:ascii="Arial" w:hAnsi="Arial" w:cs="Arial"/>
                <w:sz w:val="20"/>
                <w:szCs w:val="20"/>
                <w:lang w:val="en-GB"/>
              </w:rPr>
              <w:t>participate, or</w:t>
            </w:r>
            <w:proofErr w:type="gramEnd"/>
            <w:r w:rsidRPr="008561B6">
              <w:rPr>
                <w:rFonts w:ascii="Arial" w:hAnsi="Arial" w:cs="Arial"/>
                <w:sz w:val="20"/>
                <w:szCs w:val="20"/>
                <w:lang w:val="en-GB"/>
              </w:rPr>
              <w:t xml:space="preserve"> would have attracted more participants to the </w:t>
            </w:r>
            <w:r>
              <w:rPr>
                <w:rFonts w:ascii="Arial" w:hAnsi="Arial" w:cs="Arial"/>
                <w:sz w:val="20"/>
                <w:szCs w:val="20"/>
                <w:lang w:val="en-GB"/>
              </w:rPr>
              <w:t>P</w:t>
            </w:r>
            <w:r w:rsidRPr="008561B6">
              <w:rPr>
                <w:rFonts w:ascii="Arial" w:hAnsi="Arial" w:cs="Arial"/>
                <w:sz w:val="20"/>
                <w:szCs w:val="20"/>
                <w:lang w:val="en-GB"/>
              </w:rPr>
              <w:t>rocurement procedure, may not be made.</w:t>
            </w:r>
          </w:p>
          <w:p w14:paraId="6315FF30" w14:textId="3EF1B394" w:rsidR="00F31A12" w:rsidRPr="00C9483D" w:rsidRDefault="00F31A12" w:rsidP="00F31A12">
            <w:pPr>
              <w:pStyle w:val="ListParagraph"/>
              <w:tabs>
                <w:tab w:val="left" w:pos="567"/>
              </w:tabs>
              <w:spacing w:before="60" w:after="60"/>
              <w:ind w:left="0"/>
              <w:contextualSpacing w:val="0"/>
              <w:jc w:val="both"/>
              <w:rPr>
                <w:rFonts w:ascii="Arial" w:hAnsi="Arial" w:cs="Arial"/>
                <w:sz w:val="20"/>
                <w:szCs w:val="20"/>
                <w:lang w:val="en-GB"/>
              </w:rPr>
            </w:pPr>
          </w:p>
        </w:tc>
      </w:tr>
      <w:tr w:rsidR="00F31A12" w:rsidRPr="00C9483D" w14:paraId="5FCA0F9A" w14:textId="77777777" w:rsidTr="2E97CBDB">
        <w:tc>
          <w:tcPr>
            <w:tcW w:w="1271" w:type="dxa"/>
          </w:tcPr>
          <w:p w14:paraId="5C511369" w14:textId="709D4E0E" w:rsidR="00F31A12" w:rsidRPr="00C9483D" w:rsidRDefault="00F31A12" w:rsidP="00F31A12">
            <w:pPr>
              <w:rPr>
                <w:rFonts w:ascii="Arial" w:hAnsi="Arial" w:cs="Arial"/>
                <w:sz w:val="20"/>
                <w:szCs w:val="20"/>
              </w:rPr>
            </w:pPr>
            <w:r w:rsidRPr="00C9483D">
              <w:rPr>
                <w:rFonts w:ascii="Arial" w:hAnsi="Arial" w:cs="Arial"/>
                <w:sz w:val="20"/>
                <w:szCs w:val="20"/>
              </w:rPr>
              <w:t>15.</w:t>
            </w:r>
            <w:r w:rsidR="00604860">
              <w:rPr>
                <w:rFonts w:ascii="Arial" w:hAnsi="Arial" w:cs="Arial"/>
                <w:sz w:val="20"/>
                <w:szCs w:val="20"/>
              </w:rPr>
              <w:t>6</w:t>
            </w:r>
            <w:r w:rsidRPr="00C9483D">
              <w:rPr>
                <w:rFonts w:ascii="Arial" w:hAnsi="Arial" w:cs="Arial"/>
                <w:sz w:val="20"/>
                <w:szCs w:val="20"/>
              </w:rPr>
              <w:t>.</w:t>
            </w:r>
          </w:p>
        </w:tc>
        <w:tc>
          <w:tcPr>
            <w:tcW w:w="6095" w:type="dxa"/>
            <w:gridSpan w:val="2"/>
          </w:tcPr>
          <w:p w14:paraId="2D6293B0" w14:textId="6BC3E0C6" w:rsidR="00F31A12" w:rsidRPr="00C9483D" w:rsidRDefault="00F31A12" w:rsidP="00F31A12">
            <w:pPr>
              <w:pStyle w:val="ListParagraph"/>
              <w:tabs>
                <w:tab w:val="left" w:pos="567"/>
                <w:tab w:val="left" w:pos="709"/>
              </w:tabs>
              <w:spacing w:before="60" w:after="60"/>
              <w:ind w:left="0"/>
              <w:contextualSpacing w:val="0"/>
              <w:jc w:val="both"/>
              <w:rPr>
                <w:rFonts w:ascii="Arial" w:hAnsi="Arial" w:cs="Arial"/>
                <w:sz w:val="20"/>
                <w:szCs w:val="20"/>
              </w:rPr>
            </w:pPr>
            <w:r>
              <w:rPr>
                <w:rFonts w:ascii="Arial" w:hAnsi="Arial" w:cs="Arial"/>
                <w:sz w:val="20"/>
                <w:szCs w:val="20"/>
              </w:rPr>
              <w:t>Pirkimo dokumentų</w:t>
            </w:r>
            <w:r w:rsidRPr="00B673FF">
              <w:rPr>
                <w:rFonts w:ascii="Arial" w:hAnsi="Arial" w:cs="Arial"/>
                <w:sz w:val="20"/>
                <w:szCs w:val="20"/>
              </w:rPr>
              <w:t xml:space="preserve"> paaiškinimai ar patikslinimai </w:t>
            </w:r>
            <w:r>
              <w:rPr>
                <w:rFonts w:ascii="Arial" w:hAnsi="Arial" w:cs="Arial"/>
                <w:sz w:val="20"/>
                <w:szCs w:val="20"/>
              </w:rPr>
              <w:t xml:space="preserve">Perkančiojo subjekto iniciatyva </w:t>
            </w:r>
            <w:r w:rsidRPr="00B673FF">
              <w:rPr>
                <w:rFonts w:ascii="Arial" w:hAnsi="Arial" w:cs="Arial"/>
                <w:sz w:val="20"/>
                <w:szCs w:val="20"/>
              </w:rPr>
              <w:t>siunčiami visiems Tiekėjams, kurie yra prisiregistravę konkrečiame Pirkime CVP IS</w:t>
            </w:r>
            <w:r w:rsidRPr="00B673FF">
              <w:rPr>
                <w:rFonts w:ascii="Arial" w:hAnsi="Arial" w:cs="Arial"/>
                <w:iCs/>
                <w:sz w:val="20"/>
                <w:szCs w:val="20"/>
              </w:rPr>
              <w:t>,</w:t>
            </w:r>
            <w:r w:rsidRPr="00B673FF">
              <w:rPr>
                <w:rFonts w:ascii="Arial" w:hAnsi="Arial" w:cs="Arial"/>
                <w:sz w:val="20"/>
                <w:szCs w:val="20"/>
              </w:rPr>
              <w:t xml:space="preserve"> ne vėliau kaip likus 6</w:t>
            </w:r>
            <w:r w:rsidRPr="00B673FF">
              <w:rPr>
                <w:rFonts w:ascii="Arial" w:hAnsi="Arial" w:cs="Arial"/>
                <w:iCs/>
                <w:sz w:val="20"/>
                <w:szCs w:val="20"/>
              </w:rPr>
              <w:t xml:space="preserve"> dienoms</w:t>
            </w:r>
            <w:r w:rsidRPr="00B673FF">
              <w:rPr>
                <w:rFonts w:ascii="Arial" w:hAnsi="Arial" w:cs="Arial"/>
                <w:sz w:val="20"/>
                <w:szCs w:val="20"/>
              </w:rPr>
              <w:t xml:space="preserve"> iki Pasiūlymų pateikimo termino pabaigos tarptautinių pirkimų atveju ir ne vėliau kaip likus 4 dienoms iki Pasiūlymų pateikimo termino pabaigos supaprastintų pirkimų atveju.</w:t>
            </w:r>
            <w:r>
              <w:rPr>
                <w:rFonts w:ascii="Arial" w:hAnsi="Arial" w:cs="Arial"/>
                <w:sz w:val="20"/>
                <w:szCs w:val="20"/>
              </w:rPr>
              <w:t xml:space="preserve"> </w:t>
            </w:r>
            <w:r w:rsidRPr="00B673FF">
              <w:rPr>
                <w:rFonts w:ascii="Arial" w:hAnsi="Arial" w:cs="Arial"/>
                <w:sz w:val="20"/>
                <w:szCs w:val="20"/>
              </w:rPr>
              <w:t xml:space="preserve">Jeigu nuo Pirkimo dokumentų paaiškinimo </w:t>
            </w:r>
            <w:r>
              <w:rPr>
                <w:rFonts w:ascii="Arial" w:hAnsi="Arial" w:cs="Arial"/>
                <w:sz w:val="20"/>
                <w:szCs w:val="20"/>
              </w:rPr>
              <w:t xml:space="preserve">ar patikslinimo </w:t>
            </w:r>
            <w:r w:rsidRPr="00B673FF">
              <w:rPr>
                <w:rFonts w:ascii="Arial" w:hAnsi="Arial" w:cs="Arial"/>
                <w:sz w:val="20"/>
                <w:szCs w:val="20"/>
              </w:rPr>
              <w:t xml:space="preserve">ar Pasiūlymų pateikimo termino pabaigos lieka trumpesnis terminas arba tam, kad į pateiktus paaiškinimus (patikslinimus) Tiekėjai galėtų objektyviai atsižvelgti rengdami Pasiūlymą, Tiekėjams objektyviai reikia daugiau laiko, Perkantysis subjektas pratęsia Pasiūlymų pateikimo terminą protingumo kriterijų atitinkančiu terminu. </w:t>
            </w:r>
          </w:p>
        </w:tc>
        <w:tc>
          <w:tcPr>
            <w:tcW w:w="7194" w:type="dxa"/>
            <w:gridSpan w:val="2"/>
          </w:tcPr>
          <w:p w14:paraId="39C89A09" w14:textId="1EB1E919" w:rsidR="00F31A12" w:rsidRPr="00C9483D" w:rsidRDefault="00F31A12" w:rsidP="00F31A12">
            <w:pPr>
              <w:pStyle w:val="ListParagraph"/>
              <w:tabs>
                <w:tab w:val="left" w:pos="567"/>
              </w:tabs>
              <w:spacing w:before="60" w:after="60"/>
              <w:ind w:left="0"/>
              <w:contextualSpacing w:val="0"/>
              <w:jc w:val="both"/>
              <w:rPr>
                <w:rFonts w:ascii="Arial" w:hAnsi="Arial" w:cs="Arial"/>
                <w:sz w:val="20"/>
                <w:szCs w:val="20"/>
                <w:lang w:val="en-GB"/>
              </w:rPr>
            </w:pPr>
            <w:r>
              <w:rPr>
                <w:rFonts w:ascii="Arial" w:hAnsi="Arial" w:cs="Arial"/>
                <w:sz w:val="20"/>
                <w:szCs w:val="20"/>
                <w:lang w:val="en-GB"/>
              </w:rPr>
              <w:t xml:space="preserve">Explanations </w:t>
            </w:r>
            <w:r w:rsidRPr="00B71B1D">
              <w:rPr>
                <w:rFonts w:ascii="Arial" w:hAnsi="Arial" w:cs="Arial"/>
                <w:sz w:val="20"/>
                <w:szCs w:val="20"/>
                <w:lang w:val="en-GB"/>
              </w:rPr>
              <w:t xml:space="preserve">or clarifications of </w:t>
            </w:r>
            <w:r>
              <w:rPr>
                <w:rFonts w:ascii="Arial" w:hAnsi="Arial" w:cs="Arial"/>
                <w:sz w:val="20"/>
                <w:szCs w:val="20"/>
                <w:lang w:val="en-GB"/>
              </w:rPr>
              <w:t>the P</w:t>
            </w:r>
            <w:r w:rsidRPr="00B71B1D">
              <w:rPr>
                <w:rFonts w:ascii="Arial" w:hAnsi="Arial" w:cs="Arial"/>
                <w:sz w:val="20"/>
                <w:szCs w:val="20"/>
                <w:lang w:val="en-GB"/>
              </w:rPr>
              <w:t xml:space="preserve">rocurement documents at the initiative of the </w:t>
            </w:r>
            <w:r>
              <w:rPr>
                <w:rFonts w:ascii="Arial" w:hAnsi="Arial" w:cs="Arial"/>
                <w:sz w:val="20"/>
                <w:szCs w:val="20"/>
                <w:lang w:val="en-GB"/>
              </w:rPr>
              <w:t>Contracting Entity</w:t>
            </w:r>
            <w:r w:rsidRPr="00B71B1D">
              <w:rPr>
                <w:rFonts w:ascii="Arial" w:hAnsi="Arial" w:cs="Arial"/>
                <w:sz w:val="20"/>
                <w:szCs w:val="20"/>
                <w:lang w:val="en-GB"/>
              </w:rPr>
              <w:t xml:space="preserve"> are sent to all Suppliers who have registered for a specific Procurement in the C</w:t>
            </w:r>
            <w:r>
              <w:rPr>
                <w:rFonts w:ascii="Arial" w:hAnsi="Arial" w:cs="Arial"/>
                <w:sz w:val="20"/>
                <w:szCs w:val="20"/>
                <w:lang w:val="en-GB"/>
              </w:rPr>
              <w:t>PP</w:t>
            </w:r>
            <w:r w:rsidRPr="00B71B1D">
              <w:rPr>
                <w:rFonts w:ascii="Arial" w:hAnsi="Arial" w:cs="Arial"/>
                <w:sz w:val="20"/>
                <w:szCs w:val="20"/>
                <w:lang w:val="en-GB"/>
              </w:rPr>
              <w:t xml:space="preserve"> IS no later than 6 days before the end of the deadline for submission of </w:t>
            </w:r>
            <w:r>
              <w:rPr>
                <w:rFonts w:ascii="Arial" w:hAnsi="Arial" w:cs="Arial"/>
                <w:sz w:val="20"/>
                <w:szCs w:val="20"/>
                <w:lang w:val="en-GB"/>
              </w:rPr>
              <w:t>Tenders</w:t>
            </w:r>
            <w:r w:rsidRPr="00B71B1D">
              <w:rPr>
                <w:rFonts w:ascii="Arial" w:hAnsi="Arial" w:cs="Arial"/>
                <w:sz w:val="20"/>
                <w:szCs w:val="20"/>
                <w:lang w:val="en-GB"/>
              </w:rPr>
              <w:t xml:space="preserve"> in the case of international procurements and no later than 4 days before the end of the deadline for submission of </w:t>
            </w:r>
            <w:r>
              <w:rPr>
                <w:rFonts w:ascii="Arial" w:hAnsi="Arial" w:cs="Arial"/>
                <w:sz w:val="20"/>
                <w:szCs w:val="20"/>
                <w:lang w:val="en-GB"/>
              </w:rPr>
              <w:t>Tenders</w:t>
            </w:r>
            <w:r w:rsidRPr="00B71B1D">
              <w:rPr>
                <w:rFonts w:ascii="Arial" w:hAnsi="Arial" w:cs="Arial"/>
                <w:sz w:val="20"/>
                <w:szCs w:val="20"/>
                <w:lang w:val="en-GB"/>
              </w:rPr>
              <w:t xml:space="preserve"> in the case of simplified procurements. If there is a shorter period between the </w:t>
            </w:r>
            <w:r>
              <w:rPr>
                <w:rFonts w:ascii="Arial" w:hAnsi="Arial" w:cs="Arial"/>
                <w:sz w:val="20"/>
                <w:szCs w:val="20"/>
                <w:lang w:val="en-GB"/>
              </w:rPr>
              <w:t>explanation</w:t>
            </w:r>
            <w:r w:rsidRPr="00B71B1D">
              <w:rPr>
                <w:rFonts w:ascii="Arial" w:hAnsi="Arial" w:cs="Arial"/>
                <w:sz w:val="20"/>
                <w:szCs w:val="20"/>
                <w:lang w:val="en-GB"/>
              </w:rPr>
              <w:t xml:space="preserve"> or clarification of the Procurement documents and the end of the deadline for submission of </w:t>
            </w:r>
            <w:r>
              <w:rPr>
                <w:rFonts w:ascii="Arial" w:hAnsi="Arial" w:cs="Arial"/>
                <w:sz w:val="20"/>
                <w:szCs w:val="20"/>
                <w:lang w:val="en-GB"/>
              </w:rPr>
              <w:t>Tenders</w:t>
            </w:r>
            <w:r w:rsidRPr="00B71B1D">
              <w:rPr>
                <w:rFonts w:ascii="Arial" w:hAnsi="Arial" w:cs="Arial"/>
                <w:sz w:val="20"/>
                <w:szCs w:val="20"/>
                <w:lang w:val="en-GB"/>
              </w:rPr>
              <w:t xml:space="preserve">, or in order for the Suppliers to consider the explanations (clarifications) provided when preparing the </w:t>
            </w:r>
            <w:r>
              <w:rPr>
                <w:rFonts w:ascii="Arial" w:hAnsi="Arial" w:cs="Arial"/>
                <w:sz w:val="20"/>
                <w:szCs w:val="20"/>
                <w:lang w:val="en-GB"/>
              </w:rPr>
              <w:t>Tender</w:t>
            </w:r>
            <w:r w:rsidRPr="00B71B1D">
              <w:rPr>
                <w:rFonts w:ascii="Arial" w:hAnsi="Arial" w:cs="Arial"/>
                <w:sz w:val="20"/>
                <w:szCs w:val="20"/>
                <w:lang w:val="en-GB"/>
              </w:rPr>
              <w:t xml:space="preserve">, </w:t>
            </w:r>
            <w:r>
              <w:rPr>
                <w:rFonts w:ascii="Arial" w:hAnsi="Arial" w:cs="Arial"/>
                <w:sz w:val="20"/>
                <w:szCs w:val="20"/>
                <w:lang w:val="en-GB"/>
              </w:rPr>
              <w:t xml:space="preserve">objectively </w:t>
            </w:r>
            <w:r w:rsidRPr="00B71B1D">
              <w:rPr>
                <w:rFonts w:ascii="Arial" w:hAnsi="Arial" w:cs="Arial"/>
                <w:sz w:val="20"/>
                <w:szCs w:val="20"/>
                <w:lang w:val="en-GB"/>
              </w:rPr>
              <w:t xml:space="preserve">more time is needed, the </w:t>
            </w:r>
            <w:r>
              <w:rPr>
                <w:rFonts w:ascii="Arial" w:hAnsi="Arial" w:cs="Arial"/>
                <w:sz w:val="20"/>
                <w:szCs w:val="20"/>
                <w:lang w:val="en-GB"/>
              </w:rPr>
              <w:t>Contracting</w:t>
            </w:r>
            <w:r w:rsidRPr="00B71B1D">
              <w:rPr>
                <w:rFonts w:ascii="Arial" w:hAnsi="Arial" w:cs="Arial"/>
                <w:sz w:val="20"/>
                <w:szCs w:val="20"/>
                <w:lang w:val="en-GB"/>
              </w:rPr>
              <w:t xml:space="preserve"> Entity extends the deadline for submission of </w:t>
            </w:r>
            <w:r w:rsidR="00F85388">
              <w:rPr>
                <w:rFonts w:ascii="Arial" w:hAnsi="Arial" w:cs="Arial"/>
                <w:sz w:val="20"/>
                <w:szCs w:val="20"/>
                <w:lang w:val="en-GB"/>
              </w:rPr>
              <w:t>Tenders</w:t>
            </w:r>
            <w:r w:rsidRPr="00B71B1D">
              <w:rPr>
                <w:rFonts w:ascii="Arial" w:hAnsi="Arial" w:cs="Arial"/>
                <w:sz w:val="20"/>
                <w:szCs w:val="20"/>
                <w:lang w:val="en-GB"/>
              </w:rPr>
              <w:t xml:space="preserve"> by a deadline that meets the criteria of reasonableness.</w:t>
            </w:r>
          </w:p>
        </w:tc>
      </w:tr>
      <w:tr w:rsidR="00CD6843" w:rsidRPr="00C9483D" w14:paraId="15AA2583" w14:textId="77777777" w:rsidTr="2E97CBDB">
        <w:tc>
          <w:tcPr>
            <w:tcW w:w="1271" w:type="dxa"/>
          </w:tcPr>
          <w:p w14:paraId="542172B7" w14:textId="48B88B0C" w:rsidR="00CD6843" w:rsidRPr="00C9483D" w:rsidRDefault="00CD6843" w:rsidP="00CD6843">
            <w:pPr>
              <w:rPr>
                <w:rFonts w:ascii="Arial" w:hAnsi="Arial" w:cs="Arial"/>
                <w:sz w:val="20"/>
                <w:szCs w:val="20"/>
              </w:rPr>
            </w:pPr>
            <w:r w:rsidRPr="00C9483D">
              <w:rPr>
                <w:rFonts w:ascii="Arial" w:hAnsi="Arial" w:cs="Arial"/>
                <w:sz w:val="20"/>
                <w:szCs w:val="20"/>
              </w:rPr>
              <w:t>16.</w:t>
            </w:r>
          </w:p>
        </w:tc>
        <w:tc>
          <w:tcPr>
            <w:tcW w:w="6095" w:type="dxa"/>
            <w:gridSpan w:val="2"/>
            <w:vAlign w:val="center"/>
          </w:tcPr>
          <w:p w14:paraId="223AB185" w14:textId="7536A696" w:rsidR="00CD6843" w:rsidRPr="00C9483D" w:rsidRDefault="00CD6843" w:rsidP="00CD6843">
            <w:pPr>
              <w:jc w:val="center"/>
              <w:rPr>
                <w:rFonts w:ascii="Arial" w:hAnsi="Arial" w:cs="Arial"/>
                <w:sz w:val="20"/>
                <w:szCs w:val="20"/>
              </w:rPr>
            </w:pPr>
            <w:bookmarkStart w:id="96" w:name="_Hlk33704169"/>
            <w:bookmarkStart w:id="97" w:name="_Toc90619433"/>
            <w:r w:rsidRPr="00C9483D">
              <w:rPr>
                <w:rFonts w:ascii="Arial" w:hAnsi="Arial" w:cs="Arial"/>
                <w:b/>
                <w:bCs/>
                <w:sz w:val="20"/>
                <w:szCs w:val="20"/>
              </w:rPr>
              <w:t>ATITIKTIES NACIONALINIO SAUGUMO INTERESAMS PATIKRA</w:t>
            </w:r>
            <w:bookmarkEnd w:id="96"/>
            <w:bookmarkEnd w:id="97"/>
          </w:p>
        </w:tc>
        <w:tc>
          <w:tcPr>
            <w:tcW w:w="7194" w:type="dxa"/>
            <w:gridSpan w:val="2"/>
            <w:vAlign w:val="center"/>
          </w:tcPr>
          <w:p w14:paraId="40B90964" w14:textId="5A1D6FD0" w:rsidR="00CD6843" w:rsidRPr="00C9483D" w:rsidRDefault="00CD6843" w:rsidP="00CD6843">
            <w:pPr>
              <w:pStyle w:val="ListParagraph"/>
              <w:tabs>
                <w:tab w:val="left" w:pos="567"/>
              </w:tabs>
              <w:spacing w:before="60" w:after="60"/>
              <w:ind w:left="0"/>
              <w:contextualSpacing w:val="0"/>
              <w:jc w:val="center"/>
              <w:rPr>
                <w:rFonts w:ascii="Arial" w:hAnsi="Arial" w:cs="Arial"/>
                <w:sz w:val="20"/>
                <w:szCs w:val="20"/>
                <w:lang w:val="en-GB"/>
              </w:rPr>
            </w:pPr>
            <w:bookmarkStart w:id="98" w:name="_Toc48931931"/>
            <w:r w:rsidRPr="00C9483D">
              <w:rPr>
                <w:rFonts w:ascii="Arial" w:hAnsi="Arial" w:cs="Arial"/>
                <w:b/>
                <w:bCs/>
                <w:sz w:val="20"/>
                <w:szCs w:val="20"/>
                <w:lang w:val="en-GB"/>
              </w:rPr>
              <w:t>VERIFICATION OF COMPLIANCE WITH NATIONAL SECURITY INTERESTS</w:t>
            </w:r>
            <w:bookmarkEnd w:id="98"/>
          </w:p>
        </w:tc>
      </w:tr>
      <w:tr w:rsidR="00CD6843" w:rsidRPr="00C9483D" w14:paraId="56B6E2E0" w14:textId="77777777" w:rsidTr="2E97CBDB">
        <w:tc>
          <w:tcPr>
            <w:tcW w:w="1271" w:type="dxa"/>
          </w:tcPr>
          <w:p w14:paraId="3B6DC072" w14:textId="25A7680C" w:rsidR="00CD6843" w:rsidRPr="00C9483D" w:rsidRDefault="00CD6843" w:rsidP="00CD6843">
            <w:pPr>
              <w:rPr>
                <w:rFonts w:ascii="Arial" w:hAnsi="Arial" w:cs="Arial"/>
                <w:sz w:val="20"/>
                <w:szCs w:val="20"/>
              </w:rPr>
            </w:pPr>
            <w:r w:rsidRPr="00C9483D">
              <w:rPr>
                <w:rFonts w:ascii="Arial" w:hAnsi="Arial" w:cs="Arial"/>
                <w:sz w:val="20"/>
                <w:szCs w:val="20"/>
              </w:rPr>
              <w:t>16.1.</w:t>
            </w:r>
          </w:p>
        </w:tc>
        <w:tc>
          <w:tcPr>
            <w:tcW w:w="6095" w:type="dxa"/>
            <w:gridSpan w:val="2"/>
          </w:tcPr>
          <w:p w14:paraId="7C7CB58B" w14:textId="52AA68D9" w:rsidR="00CD6843" w:rsidRPr="00C9483D" w:rsidRDefault="00CD6843" w:rsidP="00CD6843">
            <w:pPr>
              <w:jc w:val="both"/>
              <w:rPr>
                <w:rFonts w:ascii="Arial" w:hAnsi="Arial" w:cs="Arial"/>
                <w:sz w:val="20"/>
                <w:szCs w:val="20"/>
              </w:rPr>
            </w:pPr>
            <w:r w:rsidRPr="00C9483D">
              <w:rPr>
                <w:rFonts w:ascii="Arial" w:hAnsi="Arial" w:cs="Arial"/>
                <w:sz w:val="20"/>
                <w:szCs w:val="20"/>
              </w:rPr>
              <w:t xml:space="preserve">Vadovaujantis Nacionaliniam saugumui užtikrinti svarbių objektų apsaugos įstatymo 13 straipsnio reikalavimais, Perkantysis subjektas informuos Nacionaliniam saugumui užtikrinti svarbių objektų apsaugos koordinavimo komisiją (toliau – Koordinavimo </w:t>
            </w:r>
            <w:r w:rsidRPr="00C9483D">
              <w:rPr>
                <w:rFonts w:ascii="Arial" w:hAnsi="Arial" w:cs="Arial"/>
                <w:sz w:val="20"/>
                <w:szCs w:val="20"/>
              </w:rPr>
              <w:lastRenderedPageBreak/>
              <w:t>komisija) apie ketinamą sudaryti Sutartį. Tuo atveju, jei bus vykdoma patikra dėl ketinamos sudaryti Sutarties atitikimo nacionalinio saugumo interesams, Tiekėjas įsipareigoja nustatytais terminais pateikti Perkančiajam subjektui ir/ar kompetentingoms institucijoms visus duomenis, dokumentus ir sutikimus, būtinus šiai patikrai atlikti. Visais žemiau nurodytais atvejais nustačius galimą laimėtoją, Perkantysis subjektas informuos Koordinavimo komisiją, kai:</w:t>
            </w:r>
          </w:p>
        </w:tc>
        <w:tc>
          <w:tcPr>
            <w:tcW w:w="7194" w:type="dxa"/>
            <w:gridSpan w:val="2"/>
          </w:tcPr>
          <w:p w14:paraId="574D976C" w14:textId="229A8EB5"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lastRenderedPageBreak/>
              <w:t xml:space="preserve">In accordance with the requirements of Article 13 of the Law on Protection of Objects Important for National Security of the Republic of Lithuania, the Contracting Entity will inform the Coordination Commission for Protection of Objects Important for National Security (hereinafter – the Coordination </w:t>
            </w:r>
            <w:r w:rsidRPr="00C9483D">
              <w:rPr>
                <w:rFonts w:ascii="Arial" w:hAnsi="Arial" w:cs="Arial"/>
                <w:sz w:val="20"/>
                <w:szCs w:val="20"/>
                <w:lang w:val="en-GB"/>
              </w:rPr>
              <w:lastRenderedPageBreak/>
              <w:t xml:space="preserve">Commission) of the intended Contract. </w:t>
            </w:r>
            <w:proofErr w:type="gramStart"/>
            <w:r w:rsidRPr="00C9483D">
              <w:rPr>
                <w:rFonts w:ascii="Arial" w:hAnsi="Arial" w:cs="Arial"/>
                <w:sz w:val="20"/>
                <w:szCs w:val="20"/>
                <w:lang w:val="en-GB"/>
              </w:rPr>
              <w:t>In the event that</w:t>
            </w:r>
            <w:proofErr w:type="gramEnd"/>
            <w:r w:rsidRPr="00C9483D">
              <w:rPr>
                <w:rFonts w:ascii="Arial" w:hAnsi="Arial" w:cs="Arial"/>
                <w:sz w:val="20"/>
                <w:szCs w:val="20"/>
                <w:lang w:val="en-GB"/>
              </w:rPr>
              <w:t xml:space="preserve"> an inspection is carried out concerning the compliance of the intended Contract with the interests of national security, the Supplier undertakes to provide the Contracting Entity and/or the competent authorities with all data, documents and consents necessary for such inspection. In all the following cases, once the potential winner has been identified, the Contracting Entity will inform the Coordinating Commission when:</w:t>
            </w:r>
          </w:p>
        </w:tc>
      </w:tr>
      <w:tr w:rsidR="00CD6843" w:rsidRPr="00C9483D" w14:paraId="6B3AB14E" w14:textId="77777777" w:rsidTr="2E97CBDB">
        <w:tc>
          <w:tcPr>
            <w:tcW w:w="1271" w:type="dxa"/>
          </w:tcPr>
          <w:p w14:paraId="412A80A5" w14:textId="0EDFE8AA" w:rsidR="00CD6843" w:rsidRPr="00C9483D" w:rsidRDefault="00CD6843" w:rsidP="00CD6843">
            <w:pPr>
              <w:rPr>
                <w:rFonts w:ascii="Arial" w:hAnsi="Arial" w:cs="Arial"/>
                <w:sz w:val="20"/>
                <w:szCs w:val="20"/>
              </w:rPr>
            </w:pPr>
            <w:r w:rsidRPr="00C9483D">
              <w:rPr>
                <w:rFonts w:ascii="Arial" w:hAnsi="Arial" w:cs="Arial"/>
                <w:sz w:val="20"/>
                <w:szCs w:val="20"/>
              </w:rPr>
              <w:lastRenderedPageBreak/>
              <w:t>16.1.1.</w:t>
            </w:r>
          </w:p>
        </w:tc>
        <w:tc>
          <w:tcPr>
            <w:tcW w:w="6095" w:type="dxa"/>
            <w:gridSpan w:val="2"/>
          </w:tcPr>
          <w:p w14:paraId="1696088B" w14:textId="5426F2E3" w:rsidR="00CD6843" w:rsidRPr="00C9483D" w:rsidRDefault="00CD6843" w:rsidP="00CD6843">
            <w:pPr>
              <w:tabs>
                <w:tab w:val="left" w:pos="709"/>
              </w:tabs>
              <w:jc w:val="both"/>
              <w:rPr>
                <w:rFonts w:ascii="Arial" w:hAnsi="Arial" w:cs="Arial"/>
                <w:sz w:val="20"/>
                <w:szCs w:val="20"/>
              </w:rPr>
            </w:pPr>
            <w:r w:rsidRPr="00C9483D">
              <w:rPr>
                <w:rFonts w:ascii="Arial" w:hAnsi="Arial" w:cs="Arial"/>
                <w:sz w:val="20"/>
                <w:szCs w:val="20"/>
              </w:rPr>
              <w:t>Sutarties vertė viršija 10 procentų praėjusių finansinių metų metinių Perkančiojo subjekto pajamų;</w:t>
            </w:r>
          </w:p>
        </w:tc>
        <w:tc>
          <w:tcPr>
            <w:tcW w:w="7194" w:type="dxa"/>
            <w:gridSpan w:val="2"/>
          </w:tcPr>
          <w:p w14:paraId="14D284BB" w14:textId="5C8EBCB2"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the value of the Contract exceeds 10 per cent of the annual income of the Contracting Entity for the previous financial year;</w:t>
            </w:r>
          </w:p>
        </w:tc>
      </w:tr>
      <w:tr w:rsidR="00CD6843" w:rsidRPr="00C9483D" w14:paraId="35D9B364" w14:textId="77777777" w:rsidTr="2E97CBDB">
        <w:tc>
          <w:tcPr>
            <w:tcW w:w="1271" w:type="dxa"/>
          </w:tcPr>
          <w:p w14:paraId="45B0E017" w14:textId="5362B2BB" w:rsidR="00CD6843" w:rsidRPr="00C9483D" w:rsidRDefault="00CD6843" w:rsidP="00CD6843">
            <w:pPr>
              <w:rPr>
                <w:rFonts w:ascii="Arial" w:hAnsi="Arial" w:cs="Arial"/>
                <w:sz w:val="20"/>
                <w:szCs w:val="20"/>
              </w:rPr>
            </w:pPr>
            <w:r w:rsidRPr="00C9483D">
              <w:rPr>
                <w:rFonts w:ascii="Arial" w:hAnsi="Arial" w:cs="Arial"/>
                <w:sz w:val="20"/>
                <w:szCs w:val="20"/>
              </w:rPr>
              <w:t>16.1.2.</w:t>
            </w:r>
          </w:p>
        </w:tc>
        <w:tc>
          <w:tcPr>
            <w:tcW w:w="6095" w:type="dxa"/>
            <w:gridSpan w:val="2"/>
          </w:tcPr>
          <w:p w14:paraId="2D91BBC8" w14:textId="7301BD10" w:rsidR="00CD6843" w:rsidRPr="00C9483D" w:rsidRDefault="00CD6843" w:rsidP="00CD6843">
            <w:pPr>
              <w:tabs>
                <w:tab w:val="left" w:pos="709"/>
              </w:tabs>
              <w:jc w:val="both"/>
              <w:rPr>
                <w:rFonts w:ascii="Arial" w:hAnsi="Arial" w:cs="Arial"/>
                <w:sz w:val="20"/>
                <w:szCs w:val="20"/>
              </w:rPr>
            </w:pPr>
            <w:r w:rsidRPr="00C9483D">
              <w:rPr>
                <w:rFonts w:ascii="Arial" w:hAnsi="Arial" w:cs="Arial"/>
                <w:sz w:val="20"/>
                <w:szCs w:val="20"/>
              </w:rPr>
              <w:t xml:space="preserve">Pirkimo metu bus keliami reikalavimai dėl Tiekėjų, Subtiekėjų, Ūkio subjektų, kurių pajėgumais remiamasi, </w:t>
            </w:r>
            <w:proofErr w:type="spellStart"/>
            <w:r w:rsidRPr="00C9483D">
              <w:rPr>
                <w:rFonts w:ascii="Arial" w:hAnsi="Arial" w:cs="Arial"/>
                <w:sz w:val="20"/>
                <w:szCs w:val="20"/>
              </w:rPr>
              <w:t>Kvazisubtiekėjų</w:t>
            </w:r>
            <w:proofErr w:type="spellEnd"/>
            <w:r w:rsidRPr="00C9483D">
              <w:rPr>
                <w:rFonts w:ascii="Arial" w:hAnsi="Arial" w:cs="Arial"/>
                <w:sz w:val="20"/>
                <w:szCs w:val="20"/>
              </w:rPr>
              <w:t xml:space="preserve">, prekių, paslaugų ar darbų atitikties nacionalinio saugumo interesams; </w:t>
            </w:r>
          </w:p>
        </w:tc>
        <w:tc>
          <w:tcPr>
            <w:tcW w:w="7194" w:type="dxa"/>
            <w:gridSpan w:val="2"/>
          </w:tcPr>
          <w:p w14:paraId="4ADDB0F0" w14:textId="0FA7F9A8"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the Procurement will be subject to requirements regarding the compliance of Suppliers, Sub-suppliers, Quasi-Sub-suppliers, goods, services or works with the interests of national security;</w:t>
            </w:r>
          </w:p>
        </w:tc>
      </w:tr>
      <w:tr w:rsidR="00CD6843" w:rsidRPr="00C9483D" w14:paraId="49CE7920" w14:textId="77777777" w:rsidTr="2E97CBDB">
        <w:tc>
          <w:tcPr>
            <w:tcW w:w="1271" w:type="dxa"/>
          </w:tcPr>
          <w:p w14:paraId="7BC3D2C0" w14:textId="1EAD2D7C" w:rsidR="00CD6843" w:rsidRPr="00C9483D" w:rsidRDefault="00CD6843" w:rsidP="00CD6843">
            <w:pPr>
              <w:rPr>
                <w:rFonts w:ascii="Arial" w:hAnsi="Arial" w:cs="Arial"/>
                <w:sz w:val="20"/>
                <w:szCs w:val="20"/>
              </w:rPr>
            </w:pPr>
            <w:r w:rsidRPr="00C9483D">
              <w:rPr>
                <w:rFonts w:ascii="Arial" w:hAnsi="Arial" w:cs="Arial"/>
                <w:sz w:val="20"/>
                <w:szCs w:val="20"/>
              </w:rPr>
              <w:t>16.1.3.</w:t>
            </w:r>
          </w:p>
        </w:tc>
        <w:tc>
          <w:tcPr>
            <w:tcW w:w="6095" w:type="dxa"/>
            <w:gridSpan w:val="2"/>
          </w:tcPr>
          <w:p w14:paraId="2278FE45" w14:textId="315DE559" w:rsidR="00CD6843" w:rsidRPr="00C9483D" w:rsidRDefault="00CD6843" w:rsidP="00CD6843">
            <w:pPr>
              <w:tabs>
                <w:tab w:val="left" w:pos="709"/>
              </w:tabs>
              <w:jc w:val="both"/>
              <w:rPr>
                <w:rFonts w:ascii="Arial" w:hAnsi="Arial" w:cs="Arial"/>
                <w:sz w:val="20"/>
                <w:szCs w:val="20"/>
              </w:rPr>
            </w:pPr>
            <w:r w:rsidRPr="00C9483D">
              <w:rPr>
                <w:rFonts w:ascii="Arial" w:hAnsi="Arial" w:cs="Arial"/>
                <w:sz w:val="20"/>
                <w:szCs w:val="20"/>
              </w:rPr>
              <w:t>Tiekėjui, Subtiekėjams, Ūkio subjektams, kurių pajėgumais remiamasi, bus suteikiama teisė aptarnauti, gauti prieigą ar kitaip susipažinti su ypatingos svarbos informacinės infrastruktūros valdytojo ar Perkančiojo subjekto saugumo planuose ar kituose ypatingos svarbos informacinės infrastruktūros valdytojo ar Perkančiojo subjekto vidaus dokumentuose nustatytomis ryšių ir informacinėmis sistemomis (ar jų dalimis), kurios yra reikšmingos ypatingos svarbos informacinės infrastruktūros valdytojo ar Perkančiojo subjekto veiklai, šių ryšių ir informacinių sistemų (ar jų dalių) technologijomis, duomenų bazėmis ar jose esamais duomenimis arba kai yra rizika, kad prie tokių ryšių ir informacinių sistemų (jų dalių) gali gauti prieigą tretieji asmenys arba jiems būtų suteikta teisė aptarnauti ar kitaip susipažinti su tokiomis ryšių ir informacinėmis sistemomis (jų dalimis);</w:t>
            </w:r>
          </w:p>
        </w:tc>
        <w:tc>
          <w:tcPr>
            <w:tcW w:w="7194" w:type="dxa"/>
            <w:gridSpan w:val="2"/>
          </w:tcPr>
          <w:p w14:paraId="16BF73E9" w14:textId="13E11983"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Supplier, Sub-suppliers, Economic entities will be granted the right to service, access or otherwise become acquainted with the communication and information systems (or parts thereof) specified in the security plans of the critical information infrastructure manager or the Contracting Entity, or other internal documents of the critical information infrastructure manager or the Contracting Entity, which are significant for the activities of the critical information infrastructure manager or the Contracting Entity, the technologies, databases or data contained in these communication and information systems (or parts thereof); or when there is a risk that such communication and information systems (parts thereof) may be accessed by third parties or that they may be granted the right to service or otherwise have access to such communication and information systems (parts thereof);</w:t>
            </w:r>
          </w:p>
        </w:tc>
      </w:tr>
      <w:tr w:rsidR="00CD6843" w:rsidRPr="00C9483D" w14:paraId="71A4F587" w14:textId="77777777" w:rsidTr="2E97CBDB">
        <w:tc>
          <w:tcPr>
            <w:tcW w:w="1271" w:type="dxa"/>
          </w:tcPr>
          <w:p w14:paraId="1109A568" w14:textId="5AEBD522" w:rsidR="00CD6843" w:rsidRPr="00C9483D" w:rsidRDefault="00CD6843" w:rsidP="00CD6843">
            <w:pPr>
              <w:rPr>
                <w:rFonts w:ascii="Arial" w:hAnsi="Arial" w:cs="Arial"/>
                <w:sz w:val="20"/>
                <w:szCs w:val="20"/>
              </w:rPr>
            </w:pPr>
            <w:r w:rsidRPr="00C9483D">
              <w:rPr>
                <w:rFonts w:ascii="Arial" w:hAnsi="Arial" w:cs="Arial"/>
                <w:sz w:val="20"/>
                <w:szCs w:val="20"/>
              </w:rPr>
              <w:t>16.1.4.</w:t>
            </w:r>
          </w:p>
        </w:tc>
        <w:tc>
          <w:tcPr>
            <w:tcW w:w="6095" w:type="dxa"/>
            <w:gridSpan w:val="2"/>
          </w:tcPr>
          <w:p w14:paraId="3A1B4605" w14:textId="7F08EBB9" w:rsidR="00CD6843" w:rsidRPr="00C9483D" w:rsidRDefault="00CD6843" w:rsidP="00CD6843">
            <w:pPr>
              <w:jc w:val="both"/>
              <w:rPr>
                <w:rFonts w:ascii="Arial" w:hAnsi="Arial" w:cs="Arial"/>
                <w:sz w:val="20"/>
                <w:szCs w:val="20"/>
              </w:rPr>
            </w:pPr>
            <w:r w:rsidRPr="00C9483D">
              <w:rPr>
                <w:rFonts w:ascii="Arial" w:hAnsi="Arial" w:cs="Arial"/>
                <w:sz w:val="20"/>
                <w:szCs w:val="20"/>
              </w:rPr>
              <w:t>Tiekėjui Sutarties pagrindu yra suteikiama teisė dalyvauti įgyvendinant ypatingos valstybinės svarbos projektą ar valstybei svarbų projektą;</w:t>
            </w:r>
          </w:p>
        </w:tc>
        <w:tc>
          <w:tcPr>
            <w:tcW w:w="7194" w:type="dxa"/>
            <w:gridSpan w:val="2"/>
          </w:tcPr>
          <w:p w14:paraId="435A1358" w14:textId="0794C66D"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 xml:space="preserve">The Supplier is granted the right to participate in the implementation of a project of special state importance or a project of state importance </w:t>
            </w:r>
            <w:proofErr w:type="gramStart"/>
            <w:r w:rsidRPr="00C9483D">
              <w:rPr>
                <w:rFonts w:ascii="Arial" w:hAnsi="Arial" w:cs="Arial"/>
                <w:sz w:val="20"/>
                <w:szCs w:val="20"/>
                <w:lang w:val="en-GB"/>
              </w:rPr>
              <w:t>on the basis of</w:t>
            </w:r>
            <w:proofErr w:type="gramEnd"/>
            <w:r w:rsidRPr="00C9483D">
              <w:rPr>
                <w:rFonts w:ascii="Arial" w:hAnsi="Arial" w:cs="Arial"/>
                <w:sz w:val="20"/>
                <w:szCs w:val="20"/>
                <w:lang w:val="en-GB"/>
              </w:rPr>
              <w:t xml:space="preserve"> the Contract;</w:t>
            </w:r>
          </w:p>
        </w:tc>
      </w:tr>
      <w:tr w:rsidR="00CD6843" w:rsidRPr="00C9483D" w14:paraId="3E1B9AD5" w14:textId="77777777" w:rsidTr="2E97CBDB">
        <w:tc>
          <w:tcPr>
            <w:tcW w:w="1271" w:type="dxa"/>
          </w:tcPr>
          <w:p w14:paraId="606C1EB9" w14:textId="629D2875" w:rsidR="00CD6843" w:rsidRPr="00C9483D" w:rsidRDefault="00CD6843" w:rsidP="00CD6843">
            <w:pPr>
              <w:rPr>
                <w:rFonts w:ascii="Arial" w:hAnsi="Arial" w:cs="Arial"/>
                <w:sz w:val="20"/>
                <w:szCs w:val="20"/>
              </w:rPr>
            </w:pPr>
            <w:r w:rsidRPr="00C9483D">
              <w:rPr>
                <w:rFonts w:ascii="Arial" w:hAnsi="Arial" w:cs="Arial"/>
                <w:sz w:val="20"/>
                <w:szCs w:val="20"/>
              </w:rPr>
              <w:t>16.1.5.</w:t>
            </w:r>
          </w:p>
        </w:tc>
        <w:tc>
          <w:tcPr>
            <w:tcW w:w="6095" w:type="dxa"/>
            <w:gridSpan w:val="2"/>
          </w:tcPr>
          <w:p w14:paraId="2EE38197" w14:textId="3F260F63" w:rsidR="00CD6843" w:rsidRPr="00C9483D" w:rsidRDefault="00CD6843" w:rsidP="00CD6843">
            <w:pPr>
              <w:jc w:val="both"/>
              <w:rPr>
                <w:rFonts w:ascii="Arial" w:hAnsi="Arial" w:cs="Arial"/>
                <w:sz w:val="20"/>
                <w:szCs w:val="20"/>
              </w:rPr>
            </w:pPr>
            <w:r w:rsidRPr="00C9483D">
              <w:rPr>
                <w:rFonts w:ascii="Arial" w:hAnsi="Arial" w:cs="Arial"/>
                <w:sz w:val="20"/>
                <w:szCs w:val="20"/>
              </w:rPr>
              <w:t>Tiekėjui Sutarties pagrindu yra suteikiama teisė eksploatuoti ar valdyti nacionaliniam saugumui užtikrinti svarbius įrenginius ir turtą arba atlikti kitus reikšmingus, galinčius kelti riziką ar grėsmę nacionaliniam saugumui veiksmus, galinčius turėti įtakos nacionaliniam saugumui užtikrinti svarbiems įrenginiams ir turtui;</w:t>
            </w:r>
          </w:p>
        </w:tc>
        <w:tc>
          <w:tcPr>
            <w:tcW w:w="7194" w:type="dxa"/>
            <w:gridSpan w:val="2"/>
          </w:tcPr>
          <w:p w14:paraId="68EF4449" w14:textId="32E785FE"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 xml:space="preserve">The Supplier is granted, </w:t>
            </w:r>
            <w:proofErr w:type="gramStart"/>
            <w:r w:rsidRPr="00C9483D">
              <w:rPr>
                <w:rFonts w:ascii="Arial" w:hAnsi="Arial" w:cs="Arial"/>
                <w:sz w:val="20"/>
                <w:szCs w:val="20"/>
                <w:lang w:val="en-GB"/>
              </w:rPr>
              <w:t>on the basis of</w:t>
            </w:r>
            <w:proofErr w:type="gramEnd"/>
            <w:r w:rsidRPr="00C9483D">
              <w:rPr>
                <w:rFonts w:ascii="Arial" w:hAnsi="Arial" w:cs="Arial"/>
                <w:sz w:val="20"/>
                <w:szCs w:val="20"/>
                <w:lang w:val="en-GB"/>
              </w:rPr>
              <w:t xml:space="preserve"> the Contract, the right to operate or manage facilities and assets important for national security or to perform other significant activities that may pose a risk or threat to national security and may affect facilities and assets important for national security;</w:t>
            </w:r>
          </w:p>
        </w:tc>
      </w:tr>
      <w:tr w:rsidR="00CD6843" w:rsidRPr="00C9483D" w14:paraId="54DD2C06" w14:textId="77777777" w:rsidTr="2E97CBDB">
        <w:tc>
          <w:tcPr>
            <w:tcW w:w="1271" w:type="dxa"/>
          </w:tcPr>
          <w:p w14:paraId="440FAFF3" w14:textId="286CAFD6" w:rsidR="00CD6843" w:rsidRPr="00C9483D" w:rsidRDefault="00CD6843" w:rsidP="00CD6843">
            <w:pPr>
              <w:rPr>
                <w:rFonts w:ascii="Arial" w:hAnsi="Arial" w:cs="Arial"/>
                <w:sz w:val="20"/>
                <w:szCs w:val="20"/>
              </w:rPr>
            </w:pPr>
            <w:r w:rsidRPr="00C9483D">
              <w:rPr>
                <w:rFonts w:ascii="Arial" w:hAnsi="Arial" w:cs="Arial"/>
                <w:sz w:val="20"/>
                <w:szCs w:val="20"/>
              </w:rPr>
              <w:lastRenderedPageBreak/>
              <w:t>16.1.6.</w:t>
            </w:r>
          </w:p>
        </w:tc>
        <w:tc>
          <w:tcPr>
            <w:tcW w:w="6095" w:type="dxa"/>
            <w:gridSpan w:val="2"/>
          </w:tcPr>
          <w:p w14:paraId="28DDDD90" w14:textId="2EE7F207" w:rsidR="00CD6843" w:rsidRPr="00C9483D" w:rsidRDefault="00CD6843" w:rsidP="00CD6843">
            <w:pPr>
              <w:jc w:val="both"/>
              <w:rPr>
                <w:rFonts w:ascii="Arial" w:hAnsi="Arial" w:cs="Arial"/>
                <w:sz w:val="20"/>
                <w:szCs w:val="20"/>
              </w:rPr>
            </w:pPr>
            <w:r w:rsidRPr="00C9483D">
              <w:rPr>
                <w:rFonts w:ascii="Arial" w:hAnsi="Arial" w:cs="Arial"/>
                <w:sz w:val="20"/>
                <w:szCs w:val="20"/>
              </w:rPr>
              <w:t>Tiekėjas ir/ar jo kontroliuojami asmenys (jeigu tokie yra) dalyvavo ir/ar dalyvauja įstatymu</w:t>
            </w:r>
            <w:r w:rsidRPr="00C9483D">
              <w:rPr>
                <w:rStyle w:val="FootnoteReference"/>
                <w:rFonts w:ascii="Arial" w:hAnsi="Arial" w:cs="Arial"/>
                <w:sz w:val="20"/>
                <w:szCs w:val="20"/>
              </w:rPr>
              <w:footnoteReference w:id="16"/>
            </w:r>
            <w:r w:rsidRPr="00C9483D">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branduolinių elektrinių keliamų grėsmių, įstatyme (taikoma, kai Tiekėjas nurodo šią informaciją Pasiūlymo formoje);</w:t>
            </w:r>
          </w:p>
        </w:tc>
        <w:tc>
          <w:tcPr>
            <w:tcW w:w="7194" w:type="dxa"/>
            <w:gridSpan w:val="2"/>
          </w:tcPr>
          <w:p w14:paraId="6289A072" w14:textId="1E8357BE"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The Supplier and / or it’s controlled persons (if there are any) participated and / or are participating in the construction of a statutory</w:t>
            </w:r>
            <w:r w:rsidRPr="00C9483D">
              <w:rPr>
                <w:rFonts w:ascii="Arial" w:hAnsi="Arial" w:cs="Arial"/>
                <w:sz w:val="20"/>
                <w:szCs w:val="20"/>
                <w:vertAlign w:val="superscript"/>
                <w:lang w:val="en-GB"/>
              </w:rPr>
              <w:footnoteReference w:id="17"/>
            </w:r>
            <w:r w:rsidRPr="00C9483D">
              <w:rPr>
                <w:rFonts w:ascii="Arial" w:hAnsi="Arial" w:cs="Arial"/>
                <w:sz w:val="20"/>
                <w:szCs w:val="20"/>
                <w:lang w:val="en-GB"/>
              </w:rPr>
              <w:t xml:space="preserve"> unsafe nuclear power plant in a third country or its activities, in the development of electricity infrastructure related to such a power plant, as specified in the Law of the Republic of Lithuania on Necessary Measures to Protect Against the Threats of Unsafe Nuclear Power Plants in Third Countries (applies when the Supplier specifies this information in the Tender form);</w:t>
            </w:r>
          </w:p>
        </w:tc>
      </w:tr>
      <w:tr w:rsidR="00CD6843" w:rsidRPr="00C9483D" w14:paraId="528FC6E3" w14:textId="77777777" w:rsidTr="2E97CBDB">
        <w:tc>
          <w:tcPr>
            <w:tcW w:w="1271" w:type="dxa"/>
          </w:tcPr>
          <w:p w14:paraId="686FDDC0" w14:textId="4F88D5C3" w:rsidR="00CD6843" w:rsidRPr="00C9483D" w:rsidRDefault="00CD6843" w:rsidP="00CD6843">
            <w:pPr>
              <w:rPr>
                <w:rFonts w:ascii="Arial" w:hAnsi="Arial" w:cs="Arial"/>
                <w:sz w:val="20"/>
                <w:szCs w:val="20"/>
              </w:rPr>
            </w:pPr>
            <w:r w:rsidRPr="00C9483D">
              <w:rPr>
                <w:rFonts w:ascii="Arial" w:hAnsi="Arial" w:cs="Arial"/>
                <w:sz w:val="20"/>
                <w:szCs w:val="20"/>
              </w:rPr>
              <w:t>16.1.7.</w:t>
            </w:r>
          </w:p>
        </w:tc>
        <w:tc>
          <w:tcPr>
            <w:tcW w:w="6095" w:type="dxa"/>
            <w:gridSpan w:val="2"/>
          </w:tcPr>
          <w:p w14:paraId="269B0EA8" w14:textId="6D8E2042" w:rsidR="00CD6843" w:rsidRPr="00C9483D" w:rsidRDefault="00CD6843" w:rsidP="00CD6843">
            <w:pPr>
              <w:jc w:val="both"/>
              <w:rPr>
                <w:rFonts w:ascii="Arial" w:hAnsi="Arial" w:cs="Arial"/>
                <w:sz w:val="20"/>
                <w:szCs w:val="20"/>
              </w:rPr>
            </w:pPr>
            <w:r w:rsidRPr="00C9483D">
              <w:rPr>
                <w:rFonts w:ascii="Arial" w:hAnsi="Arial" w:cs="Arial"/>
                <w:sz w:val="20"/>
                <w:szCs w:val="20"/>
              </w:rPr>
              <w:t>Sutarties šaliai yra suteikiama kitokio pobūdžio prieiga prie nacionaliniam saugumui užtikrinti svarbių įrenginių ir turto, kuri kelia riziką ar grėsmę nacionaliniam saugumui.</w:t>
            </w:r>
          </w:p>
        </w:tc>
        <w:tc>
          <w:tcPr>
            <w:tcW w:w="7194" w:type="dxa"/>
            <w:gridSpan w:val="2"/>
          </w:tcPr>
          <w:p w14:paraId="258DF8D5" w14:textId="46352632"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The Contract party shall be granted other types of access to facilities and assets essential to national security that pose a threat or threat to national security.</w:t>
            </w:r>
          </w:p>
        </w:tc>
      </w:tr>
      <w:tr w:rsidR="00CD6843" w:rsidRPr="00C9483D" w14:paraId="6BD3F775" w14:textId="77777777" w:rsidTr="2E97CBDB">
        <w:tc>
          <w:tcPr>
            <w:tcW w:w="1271" w:type="dxa"/>
          </w:tcPr>
          <w:p w14:paraId="43EED0A0" w14:textId="3EAB72E7" w:rsidR="00CD6843" w:rsidRPr="00C9483D" w:rsidRDefault="00CD6843" w:rsidP="00CD6843">
            <w:pPr>
              <w:rPr>
                <w:rFonts w:ascii="Arial" w:hAnsi="Arial" w:cs="Arial"/>
                <w:sz w:val="20"/>
                <w:szCs w:val="20"/>
              </w:rPr>
            </w:pPr>
            <w:r w:rsidRPr="00C9483D">
              <w:rPr>
                <w:rFonts w:ascii="Arial" w:hAnsi="Arial" w:cs="Arial"/>
                <w:sz w:val="20"/>
                <w:szCs w:val="20"/>
              </w:rPr>
              <w:t>16.2.</w:t>
            </w:r>
          </w:p>
        </w:tc>
        <w:tc>
          <w:tcPr>
            <w:tcW w:w="6095" w:type="dxa"/>
            <w:gridSpan w:val="2"/>
          </w:tcPr>
          <w:p w14:paraId="3BC659ED" w14:textId="08505BB1" w:rsidR="00CD6843" w:rsidRPr="00C9483D" w:rsidRDefault="00CD6843" w:rsidP="00CD6843">
            <w:pPr>
              <w:jc w:val="both"/>
              <w:rPr>
                <w:rFonts w:ascii="Arial" w:hAnsi="Arial" w:cs="Arial"/>
                <w:sz w:val="20"/>
                <w:szCs w:val="20"/>
              </w:rPr>
            </w:pPr>
            <w:r w:rsidRPr="00C9483D">
              <w:rPr>
                <w:rFonts w:ascii="Arial" w:hAnsi="Arial" w:cs="Arial"/>
                <w:sz w:val="20"/>
                <w:szCs w:val="20"/>
              </w:rPr>
              <w:t>Jeigu Tiekėjas pateiks neišsamius, netikslius ar klaidingus dokumentus ar duomenis, reikalingus atitikties nacionalinio saugumo interesams patikrai atlikti, Perkantysis subjektas turės teisę paprašyti šiuos dokumentus ar duomenis patikslinti, papildyti arba paaiškinti per jo nustatytą protingą terminą. Paprašyti Tiekėjo pateikti šiuos dokumentus ar duomenis turi teisę ir kitos kompetentingos institucijos.</w:t>
            </w:r>
          </w:p>
        </w:tc>
        <w:tc>
          <w:tcPr>
            <w:tcW w:w="7194" w:type="dxa"/>
            <w:gridSpan w:val="2"/>
          </w:tcPr>
          <w:p w14:paraId="43749DBB" w14:textId="7E6207F5"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 xml:space="preserve">If the </w:t>
            </w:r>
            <w:proofErr w:type="gramStart"/>
            <w:r w:rsidRPr="00C9483D">
              <w:rPr>
                <w:rFonts w:ascii="Arial" w:hAnsi="Arial" w:cs="Arial"/>
                <w:sz w:val="20"/>
                <w:szCs w:val="20"/>
                <w:lang w:val="en-GB"/>
              </w:rPr>
              <w:t>Supplier provides</w:t>
            </w:r>
            <w:proofErr w:type="gramEnd"/>
            <w:r w:rsidRPr="00C9483D">
              <w:rPr>
                <w:rFonts w:ascii="Arial" w:hAnsi="Arial" w:cs="Arial"/>
                <w:sz w:val="20"/>
                <w:szCs w:val="20"/>
                <w:lang w:val="en-GB"/>
              </w:rPr>
              <w:t xml:space="preserve"> incomplete, inaccurate or false documents or data required for the verification of compliance with the interests of national security, the contracting entity will have the right to ask for these documents or data to be clarified, supplemented or explained within a reasonable time limit established by it. Other competent authorities also have the right to request the Supplier to provide these documents or data.</w:t>
            </w:r>
          </w:p>
        </w:tc>
      </w:tr>
      <w:tr w:rsidR="00CD6843" w:rsidRPr="00C9483D" w14:paraId="666EBA73" w14:textId="77777777" w:rsidTr="2E97CBDB">
        <w:tc>
          <w:tcPr>
            <w:tcW w:w="1271" w:type="dxa"/>
          </w:tcPr>
          <w:p w14:paraId="3DC92C41" w14:textId="2EAAED17" w:rsidR="00CD6843" w:rsidRPr="00C9483D" w:rsidRDefault="00CD6843" w:rsidP="00CD6843">
            <w:pPr>
              <w:rPr>
                <w:rFonts w:ascii="Arial" w:hAnsi="Arial" w:cs="Arial"/>
                <w:sz w:val="20"/>
                <w:szCs w:val="20"/>
              </w:rPr>
            </w:pPr>
            <w:r w:rsidRPr="00C9483D">
              <w:rPr>
                <w:rFonts w:ascii="Arial" w:hAnsi="Arial" w:cs="Arial"/>
                <w:sz w:val="20"/>
                <w:szCs w:val="20"/>
              </w:rPr>
              <w:t>16.3.</w:t>
            </w:r>
          </w:p>
        </w:tc>
        <w:tc>
          <w:tcPr>
            <w:tcW w:w="6095" w:type="dxa"/>
            <w:gridSpan w:val="2"/>
          </w:tcPr>
          <w:p w14:paraId="69B3910D" w14:textId="04F2848B" w:rsidR="00CD6843" w:rsidRPr="00C9483D" w:rsidRDefault="00CD6843" w:rsidP="00CD6843">
            <w:pPr>
              <w:jc w:val="both"/>
              <w:rPr>
                <w:rFonts w:ascii="Arial" w:hAnsi="Arial" w:cs="Arial"/>
                <w:sz w:val="20"/>
                <w:szCs w:val="20"/>
              </w:rPr>
            </w:pPr>
            <w:r w:rsidRPr="00C9483D">
              <w:rPr>
                <w:rFonts w:ascii="Arial" w:hAnsi="Arial" w:cs="Arial"/>
                <w:sz w:val="20"/>
                <w:szCs w:val="20"/>
              </w:rPr>
              <w:t xml:space="preserve">Tiekėjas, kuris nepateiks reikalaujamos informacijos ir/ar dokumentų, ar Lietuvos Respublikos Vyriausybė priims sprendimą, patvirtinantį, kad ketinama sudaryti Sutartis su Tiekėju neatitinka nacionalinio saugumo interesų vadovaujantis Nacionaliniam saugumui užtikrinti svarbių objektų apsaugos įstatymu, </w:t>
            </w:r>
            <w:bookmarkStart w:id="99" w:name="_Hlk96615734"/>
            <w:r w:rsidRPr="00C9483D">
              <w:rPr>
                <w:rFonts w:ascii="Arial" w:hAnsi="Arial" w:cs="Arial"/>
                <w:sz w:val="20"/>
                <w:szCs w:val="20"/>
              </w:rPr>
              <w:t>ar Lietuvos Respublikos Vyriausybei priėmus sprendimą/nustačius, kad Tiekėjas neatitinka nacionalinio saugumo interesų vadovaujantis Nacionaliniam saugumui užtikrinti svarbių objektų apsaugos įstatymu</w:t>
            </w:r>
            <w:bookmarkEnd w:id="99"/>
            <w:r w:rsidRPr="00C9483D">
              <w:rPr>
                <w:rFonts w:ascii="Arial" w:hAnsi="Arial" w:cs="Arial"/>
                <w:sz w:val="20"/>
                <w:szCs w:val="20"/>
              </w:rPr>
              <w:t>, negalės būti pripažįstamas Pirkimą Laimėjusiu Tiekėju ir jo Pasiūlymas bus atmestas vadovaujantis BPS 9.7.1</w:t>
            </w:r>
            <w:r w:rsidR="00F85388">
              <w:rPr>
                <w:rFonts w:ascii="Arial" w:hAnsi="Arial" w:cs="Arial"/>
                <w:sz w:val="20"/>
                <w:szCs w:val="20"/>
              </w:rPr>
              <w:t>5</w:t>
            </w:r>
            <w:r w:rsidRPr="00C9483D">
              <w:rPr>
                <w:rFonts w:ascii="Arial" w:hAnsi="Arial" w:cs="Arial"/>
                <w:sz w:val="20"/>
                <w:szCs w:val="20"/>
              </w:rPr>
              <w:t>, 9.7.1</w:t>
            </w:r>
            <w:r w:rsidR="00F85388">
              <w:rPr>
                <w:rFonts w:ascii="Arial" w:hAnsi="Arial" w:cs="Arial"/>
                <w:sz w:val="20"/>
                <w:szCs w:val="20"/>
              </w:rPr>
              <w:t>6</w:t>
            </w:r>
            <w:r w:rsidRPr="00C9483D">
              <w:rPr>
                <w:rFonts w:ascii="Arial" w:hAnsi="Arial" w:cs="Arial"/>
                <w:sz w:val="20"/>
                <w:szCs w:val="20"/>
              </w:rPr>
              <w:t xml:space="preserve"> ar 9.7.1</w:t>
            </w:r>
            <w:r w:rsidR="00F85388">
              <w:rPr>
                <w:rFonts w:ascii="Arial" w:hAnsi="Arial" w:cs="Arial"/>
                <w:sz w:val="20"/>
                <w:szCs w:val="20"/>
              </w:rPr>
              <w:t>7</w:t>
            </w:r>
            <w:r w:rsidRPr="00C9483D">
              <w:rPr>
                <w:rFonts w:ascii="Arial" w:hAnsi="Arial" w:cs="Arial"/>
                <w:sz w:val="20"/>
                <w:szCs w:val="20"/>
              </w:rPr>
              <w:t xml:space="preserve"> punkte nurodytu pagrindu.</w:t>
            </w:r>
          </w:p>
        </w:tc>
        <w:tc>
          <w:tcPr>
            <w:tcW w:w="7194" w:type="dxa"/>
            <w:gridSpan w:val="2"/>
          </w:tcPr>
          <w:p w14:paraId="28D09EF4" w14:textId="197D086E" w:rsidR="00CD6843" w:rsidRPr="00C9483D" w:rsidRDefault="00CD6843" w:rsidP="00CD6843">
            <w:pPr>
              <w:pStyle w:val="ListParagraph"/>
              <w:tabs>
                <w:tab w:val="left" w:pos="567"/>
              </w:tabs>
              <w:spacing w:before="60" w:after="60"/>
              <w:ind w:left="0"/>
              <w:contextualSpacing w:val="0"/>
              <w:jc w:val="both"/>
              <w:rPr>
                <w:rFonts w:ascii="Arial" w:hAnsi="Arial" w:cs="Arial"/>
                <w:sz w:val="20"/>
                <w:szCs w:val="20"/>
                <w:lang w:val="en-GB"/>
              </w:rPr>
            </w:pPr>
            <w:r w:rsidRPr="00C9483D">
              <w:rPr>
                <w:rFonts w:ascii="Arial" w:hAnsi="Arial" w:cs="Arial"/>
                <w:sz w:val="20"/>
                <w:szCs w:val="20"/>
                <w:lang w:val="en-GB"/>
              </w:rPr>
              <w:t>The Supplier who fails to provide the required information and/or documents, or if the Government of the Republic of Lithuania will make a decision confirming that the intended Contract with the Supplier does not meet national security interests in accordance with the Law on Protection of Objects of Importance to Ensuring National Security, or if the Government of the Republic of Lithuania will make a decision that the Supplier does not meet national security interests in accordance with the Law on Protection of Objects of Importance to Ensuring National Security, will not be recognized as the Successful Supplier and their Tender will be rejected on the basis specified in clause 9.7.1</w:t>
            </w:r>
            <w:r w:rsidR="00F85388">
              <w:rPr>
                <w:rFonts w:ascii="Arial" w:hAnsi="Arial" w:cs="Arial"/>
                <w:sz w:val="20"/>
                <w:szCs w:val="20"/>
                <w:lang w:val="en-GB"/>
              </w:rPr>
              <w:t>5</w:t>
            </w:r>
            <w:r w:rsidRPr="00C9483D">
              <w:rPr>
                <w:rFonts w:ascii="Arial" w:hAnsi="Arial" w:cs="Arial"/>
                <w:sz w:val="20"/>
                <w:szCs w:val="20"/>
                <w:lang w:val="en-GB"/>
              </w:rPr>
              <w:t>,</w:t>
            </w:r>
            <w:r w:rsidR="00F85388">
              <w:rPr>
                <w:rFonts w:ascii="Arial" w:hAnsi="Arial" w:cs="Arial"/>
                <w:sz w:val="20"/>
                <w:szCs w:val="20"/>
                <w:lang w:val="en-GB"/>
              </w:rPr>
              <w:t xml:space="preserve"> </w:t>
            </w:r>
            <w:r w:rsidRPr="00C9483D">
              <w:rPr>
                <w:rFonts w:ascii="Arial" w:hAnsi="Arial" w:cs="Arial"/>
                <w:sz w:val="20"/>
                <w:szCs w:val="20"/>
                <w:lang w:val="en-GB"/>
              </w:rPr>
              <w:t>9.7.1</w:t>
            </w:r>
            <w:r w:rsidR="00F85388">
              <w:rPr>
                <w:rFonts w:ascii="Arial" w:hAnsi="Arial" w:cs="Arial"/>
                <w:sz w:val="20"/>
                <w:szCs w:val="20"/>
                <w:lang w:val="en-GB"/>
              </w:rPr>
              <w:t>6</w:t>
            </w:r>
            <w:r w:rsidRPr="00C9483D">
              <w:rPr>
                <w:rFonts w:ascii="Arial" w:hAnsi="Arial" w:cs="Arial"/>
                <w:sz w:val="20"/>
                <w:szCs w:val="20"/>
                <w:lang w:val="en-GB"/>
              </w:rPr>
              <w:t xml:space="preserve"> or 9.7.1</w:t>
            </w:r>
            <w:r w:rsidR="00F85388">
              <w:rPr>
                <w:rFonts w:ascii="Arial" w:hAnsi="Arial" w:cs="Arial"/>
                <w:sz w:val="20"/>
                <w:szCs w:val="20"/>
                <w:lang w:val="en-GB"/>
              </w:rPr>
              <w:t>7</w:t>
            </w:r>
            <w:r w:rsidRPr="00C9483D">
              <w:rPr>
                <w:rFonts w:ascii="Arial" w:hAnsi="Arial" w:cs="Arial"/>
                <w:sz w:val="20"/>
                <w:szCs w:val="20"/>
                <w:lang w:val="en-GB"/>
              </w:rPr>
              <w:t xml:space="preserve"> of GPC.</w:t>
            </w:r>
          </w:p>
        </w:tc>
      </w:tr>
    </w:tbl>
    <w:p w14:paraId="5334543C" w14:textId="2858CFA5" w:rsidR="00A65539" w:rsidRPr="00B673FF" w:rsidRDefault="00A65539" w:rsidP="00A65539">
      <w:pPr>
        <w:jc w:val="center"/>
        <w:rPr>
          <w:rFonts w:ascii="Arial" w:hAnsi="Arial" w:cs="Arial"/>
          <w:sz w:val="20"/>
          <w:szCs w:val="20"/>
        </w:rPr>
      </w:pPr>
      <w:r w:rsidRPr="00C9483D">
        <w:rPr>
          <w:rFonts w:ascii="Arial" w:hAnsi="Arial" w:cs="Arial"/>
          <w:sz w:val="20"/>
          <w:szCs w:val="20"/>
        </w:rPr>
        <w:t>______________________________________</w:t>
      </w:r>
    </w:p>
    <w:sectPr w:rsidR="00A65539" w:rsidRPr="00B673FF" w:rsidSect="006A27C0">
      <w:headerReference w:type="default" r:id="rId9"/>
      <w:footerReference w:type="default" r:id="rId10"/>
      <w:headerReference w:type="first" r:id="rId11"/>
      <w:pgSz w:w="16838" w:h="11906" w:orient="landscape"/>
      <w:pgMar w:top="1701" w:right="1134" w:bottom="567" w:left="1134"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B4056" w14:textId="77777777" w:rsidR="005146EE" w:rsidRDefault="005146EE" w:rsidP="00386BAA">
      <w:pPr>
        <w:spacing w:after="0" w:line="240" w:lineRule="auto"/>
      </w:pPr>
      <w:r>
        <w:separator/>
      </w:r>
    </w:p>
  </w:endnote>
  <w:endnote w:type="continuationSeparator" w:id="0">
    <w:p w14:paraId="60044B17" w14:textId="77777777" w:rsidR="005146EE" w:rsidRDefault="005146EE" w:rsidP="00386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ourier New">
    <w:panose1 w:val="02070309020205020404"/>
    <w:charset w:val="BA"/>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499812"/>
      <w:docPartObj>
        <w:docPartGallery w:val="Page Numbers (Bottom of Page)"/>
        <w:docPartUnique/>
      </w:docPartObj>
    </w:sdtPr>
    <w:sdtEndPr>
      <w:rPr>
        <w:rFonts w:ascii="Trebuchet MS" w:hAnsi="Trebuchet MS"/>
        <w:sz w:val="20"/>
        <w:szCs w:val="20"/>
      </w:rPr>
    </w:sdtEndPr>
    <w:sdtContent>
      <w:p w14:paraId="7A8AC1A8" w14:textId="48671919" w:rsidR="006C415A" w:rsidRPr="006C415A" w:rsidRDefault="006C415A">
        <w:pPr>
          <w:pStyle w:val="Footer"/>
          <w:jc w:val="right"/>
          <w:rPr>
            <w:rFonts w:ascii="Trebuchet MS" w:hAnsi="Trebuchet MS"/>
            <w:sz w:val="20"/>
            <w:szCs w:val="20"/>
          </w:rPr>
        </w:pPr>
        <w:r w:rsidRPr="006C415A">
          <w:rPr>
            <w:rFonts w:ascii="Trebuchet MS" w:hAnsi="Trebuchet MS"/>
            <w:sz w:val="20"/>
            <w:szCs w:val="20"/>
          </w:rPr>
          <w:fldChar w:fldCharType="begin"/>
        </w:r>
        <w:r w:rsidRPr="006C415A">
          <w:rPr>
            <w:rFonts w:ascii="Trebuchet MS" w:hAnsi="Trebuchet MS"/>
            <w:sz w:val="20"/>
            <w:szCs w:val="20"/>
          </w:rPr>
          <w:instrText>PAGE   \* MERGEFORMAT</w:instrText>
        </w:r>
        <w:r w:rsidRPr="006C415A">
          <w:rPr>
            <w:rFonts w:ascii="Trebuchet MS" w:hAnsi="Trebuchet MS"/>
            <w:sz w:val="20"/>
            <w:szCs w:val="20"/>
          </w:rPr>
          <w:fldChar w:fldCharType="separate"/>
        </w:r>
        <w:r w:rsidRPr="006C415A">
          <w:rPr>
            <w:rFonts w:ascii="Trebuchet MS" w:hAnsi="Trebuchet MS"/>
            <w:sz w:val="20"/>
            <w:szCs w:val="20"/>
          </w:rPr>
          <w:t>2</w:t>
        </w:r>
        <w:r w:rsidRPr="006C415A">
          <w:rPr>
            <w:rFonts w:ascii="Trebuchet MS" w:hAnsi="Trebuchet MS"/>
            <w:sz w:val="20"/>
            <w:szCs w:val="20"/>
          </w:rPr>
          <w:fldChar w:fldCharType="end"/>
        </w:r>
      </w:p>
    </w:sdtContent>
  </w:sdt>
  <w:p w14:paraId="534A9097" w14:textId="77777777" w:rsidR="006C415A" w:rsidRDefault="006C4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2960A" w14:textId="77777777" w:rsidR="005146EE" w:rsidRDefault="005146EE" w:rsidP="00386BAA">
      <w:pPr>
        <w:spacing w:after="0" w:line="240" w:lineRule="auto"/>
      </w:pPr>
      <w:r>
        <w:separator/>
      </w:r>
    </w:p>
  </w:footnote>
  <w:footnote w:type="continuationSeparator" w:id="0">
    <w:p w14:paraId="28F4E11C" w14:textId="77777777" w:rsidR="005146EE" w:rsidRDefault="005146EE" w:rsidP="00386BAA">
      <w:pPr>
        <w:spacing w:after="0" w:line="240" w:lineRule="auto"/>
      </w:pPr>
      <w:r>
        <w:continuationSeparator/>
      </w:r>
    </w:p>
  </w:footnote>
  <w:footnote w:id="1">
    <w:p w14:paraId="2FE2EB7F" w14:textId="77777777" w:rsidR="003A02AC" w:rsidRPr="007A57D6" w:rsidRDefault="003A02AC" w:rsidP="003A02AC">
      <w:pPr>
        <w:pStyle w:val="FootnoteText"/>
        <w:jc w:val="both"/>
        <w:rPr>
          <w:rFonts w:ascii="Arial" w:hAnsi="Arial" w:cs="Arial"/>
          <w:sz w:val="16"/>
          <w:szCs w:val="16"/>
        </w:rPr>
      </w:pPr>
      <w:r w:rsidRPr="007A57D6">
        <w:rPr>
          <w:rStyle w:val="FootnoteReference"/>
          <w:rFonts w:ascii="Arial" w:hAnsi="Arial" w:cs="Arial"/>
          <w:sz w:val="16"/>
          <w:szCs w:val="16"/>
        </w:rPr>
        <w:footnoteRef/>
      </w:r>
      <w:r w:rsidRPr="007A57D6">
        <w:rPr>
          <w:rFonts w:ascii="Arial" w:hAnsi="Arial" w:cs="Arial"/>
          <w:sz w:val="16"/>
          <w:szCs w:val="16"/>
        </w:rPr>
        <w:t xml:space="preserve"> Šios nuostatos ir toliau išdėstytos Pirkimo sąlygos taikomos ir tuo atveju, jei numatyta taikyti sąnaudas.</w:t>
      </w:r>
    </w:p>
  </w:footnote>
  <w:footnote w:id="2">
    <w:p w14:paraId="4D651F9E" w14:textId="1E76D271" w:rsidR="00E448B2" w:rsidRDefault="00E448B2" w:rsidP="00E448B2">
      <w:pPr>
        <w:pStyle w:val="FootnoteText"/>
        <w:jc w:val="both"/>
      </w:pPr>
      <w:r w:rsidRPr="007A57D6">
        <w:rPr>
          <w:rStyle w:val="FootnoteReference"/>
          <w:rFonts w:ascii="Arial" w:hAnsi="Arial" w:cs="Arial"/>
          <w:sz w:val="16"/>
          <w:szCs w:val="16"/>
        </w:rPr>
        <w:footnoteRef/>
      </w:r>
      <w:r w:rsidRPr="007A57D6">
        <w:rPr>
          <w:rFonts w:ascii="Arial" w:hAnsi="Arial" w:cs="Arial"/>
          <w:sz w:val="16"/>
          <w:szCs w:val="16"/>
        </w:rPr>
        <w:t xml:space="preserve"> </w:t>
      </w:r>
      <w:r w:rsidR="000425A1" w:rsidRPr="007A57D6">
        <w:rPr>
          <w:rFonts w:ascii="Arial" w:hAnsi="Arial" w:cs="Arial"/>
          <w:sz w:val="16"/>
          <w:szCs w:val="16"/>
          <w:lang w:val="en-US"/>
        </w:rPr>
        <w:t xml:space="preserve">These provisions and the following Procurement </w:t>
      </w:r>
      <w:r w:rsidR="00BB4A93" w:rsidRPr="007A57D6">
        <w:rPr>
          <w:rFonts w:ascii="Arial" w:hAnsi="Arial" w:cs="Arial"/>
          <w:sz w:val="16"/>
          <w:szCs w:val="16"/>
          <w:lang w:val="en-US"/>
        </w:rPr>
        <w:t>c</w:t>
      </w:r>
      <w:r w:rsidR="000425A1" w:rsidRPr="007A57D6">
        <w:rPr>
          <w:rFonts w:ascii="Arial" w:hAnsi="Arial" w:cs="Arial"/>
          <w:sz w:val="16"/>
          <w:szCs w:val="16"/>
          <w:lang w:val="en-US"/>
        </w:rPr>
        <w:t>onditions also apply if costs are to be charged</w:t>
      </w:r>
      <w:r w:rsidRPr="007A57D6">
        <w:rPr>
          <w:rFonts w:ascii="Arial" w:hAnsi="Arial" w:cs="Arial"/>
          <w:sz w:val="16"/>
          <w:szCs w:val="16"/>
          <w:lang w:val="en-US"/>
        </w:rPr>
        <w:t>.</w:t>
      </w:r>
    </w:p>
  </w:footnote>
  <w:footnote w:id="3">
    <w:p w14:paraId="45E1F67D" w14:textId="77777777" w:rsidR="003565CA" w:rsidRPr="000A5BEC" w:rsidRDefault="003565CA" w:rsidP="003565CA">
      <w:pPr>
        <w:pStyle w:val="FootnoteText"/>
        <w:jc w:val="both"/>
        <w:rPr>
          <w:rFonts w:ascii="Trebuchet MS" w:hAnsi="Trebuchet MS"/>
          <w:sz w:val="18"/>
          <w:szCs w:val="18"/>
        </w:rPr>
      </w:pPr>
      <w:r w:rsidRPr="000A5BEC">
        <w:rPr>
          <w:rStyle w:val="FootnoteReference"/>
          <w:rFonts w:ascii="Trebuchet MS" w:hAnsi="Trebuchet MS"/>
          <w:sz w:val="18"/>
          <w:szCs w:val="18"/>
        </w:rPr>
        <w:footnoteRef/>
      </w:r>
      <w:r w:rsidRPr="000A5BEC">
        <w:rPr>
          <w:rFonts w:ascii="Trebuchet MS" w:hAnsi="Trebuchet MS"/>
          <w:sz w:val="18"/>
          <w:szCs w:val="18"/>
        </w:rPr>
        <w:t xml:space="preserve"> https://eimin.lrv.lt/lt/veiklos-sritys/verslo-aplinka/zmogiskuju-istekliu-pletra/reglamentuojamu-profesiniu-kvalifikaciju-pripazinimas/ ir specialiuosius teisės aktus.</w:t>
      </w:r>
    </w:p>
  </w:footnote>
  <w:footnote w:id="4">
    <w:p w14:paraId="62CED9E9" w14:textId="77777777" w:rsidR="00FC6C71" w:rsidRPr="00357308" w:rsidRDefault="00FC6C71" w:rsidP="001E7B3C">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https://e-seimas.lrs.lt/portal/legalAct/lt/TAD/1a061730b0c711ecaf79c2120caf5094?positionInSearchResults=0&amp;searchModelUUID=abee87f1-00ff-4739-a7d0-cc285f293fa1</w:t>
      </w:r>
    </w:p>
  </w:footnote>
  <w:footnote w:id="5">
    <w:p w14:paraId="2A038519" w14:textId="77777777" w:rsidR="00FC6C71" w:rsidRPr="00357308" w:rsidRDefault="00FC6C71" w:rsidP="00663965">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https://e-seimas.lrs.lt/portal/legalAct/lt/TAD/1a061730b0c711ecaf79c2120caf5094?positionInSearchResults=0&amp;searchModelUUID=abee87f1-00ff-4739-a7d0-cc285f293fa1</w:t>
      </w:r>
    </w:p>
  </w:footnote>
  <w:footnote w:id="6">
    <w:p w14:paraId="7707A7C3" w14:textId="77777777" w:rsidR="00CD6843" w:rsidRPr="00EB1970" w:rsidRDefault="00CD6843" w:rsidP="002840C5">
      <w:pPr>
        <w:pStyle w:val="FootnoteText"/>
        <w:jc w:val="both"/>
        <w:rPr>
          <w:rFonts w:ascii="Trebuchet MS" w:hAnsi="Trebuchet MS"/>
          <w:sz w:val="16"/>
          <w:szCs w:val="16"/>
        </w:rPr>
      </w:pPr>
      <w:r w:rsidRPr="00EB1970">
        <w:rPr>
          <w:rStyle w:val="FootnoteReference"/>
          <w:rFonts w:ascii="Trebuchet MS" w:hAnsi="Trebuchet MS"/>
          <w:sz w:val="16"/>
          <w:szCs w:val="16"/>
        </w:rPr>
        <w:footnoteRef/>
      </w:r>
      <w:r w:rsidRPr="00EB1970">
        <w:rPr>
          <w:rFonts w:ascii="Trebuchet MS" w:hAnsi="Trebuchet MS"/>
          <w:sz w:val="16"/>
          <w:szCs w:val="16"/>
        </w:rPr>
        <w:t xml:space="preserve"> eCertis nuoroda (atsidarius naršyklės langui, viršutiniame dešiniajame kampe pasirinkite reikiamą kalbą): https://ec.europa.eu/tools/ecertis/#/search</w:t>
      </w:r>
    </w:p>
  </w:footnote>
  <w:footnote w:id="7">
    <w:p w14:paraId="6C8CBF8A" w14:textId="168693DE" w:rsidR="00CD6843" w:rsidRPr="00EB1970" w:rsidRDefault="00CD6843">
      <w:pPr>
        <w:pStyle w:val="FootnoteText"/>
        <w:rPr>
          <w:rFonts w:ascii="Trebuchet MS" w:hAnsi="Trebuchet MS"/>
          <w:lang w:val="en-US"/>
        </w:rPr>
      </w:pPr>
      <w:r w:rsidRPr="00EB1970">
        <w:rPr>
          <w:rStyle w:val="FootnoteReference"/>
          <w:rFonts w:ascii="Trebuchet MS" w:hAnsi="Trebuchet MS"/>
          <w:sz w:val="16"/>
          <w:szCs w:val="16"/>
          <w:lang w:val="en-US"/>
        </w:rPr>
        <w:footnoteRef/>
      </w:r>
      <w:r w:rsidRPr="00EB1970">
        <w:rPr>
          <w:rFonts w:ascii="Trebuchet MS" w:hAnsi="Trebuchet MS"/>
          <w:sz w:val="16"/>
          <w:szCs w:val="16"/>
          <w:lang w:val="en-US"/>
        </w:rPr>
        <w:t xml:space="preserve"> Link to eCertis (When the browser window opens, select the preferr</w:t>
      </w:r>
      <w:r>
        <w:rPr>
          <w:rFonts w:ascii="Trebuchet MS" w:hAnsi="Trebuchet MS"/>
          <w:sz w:val="16"/>
          <w:szCs w:val="16"/>
          <w:lang w:val="en-US"/>
        </w:rPr>
        <w:t>ed</w:t>
      </w:r>
      <w:r w:rsidRPr="00EB1970">
        <w:rPr>
          <w:rFonts w:ascii="Trebuchet MS" w:hAnsi="Trebuchet MS"/>
          <w:sz w:val="16"/>
          <w:szCs w:val="16"/>
          <w:lang w:val="en-US"/>
        </w:rPr>
        <w:t xml:space="preserve"> language in the upper right corner): https://ec.europa.eu/tools/ecertis/#/search</w:t>
      </w:r>
    </w:p>
  </w:footnote>
  <w:footnote w:id="8">
    <w:p w14:paraId="1ECF417A" w14:textId="4BAD2D1A" w:rsidR="00CD6843" w:rsidRPr="00EE6855" w:rsidRDefault="00CD6843" w:rsidP="003340B6">
      <w:pPr>
        <w:pStyle w:val="FootnoteText"/>
        <w:jc w:val="both"/>
        <w:rPr>
          <w:rFonts w:ascii="Arial" w:hAnsi="Arial" w:cs="Arial"/>
          <w:sz w:val="16"/>
          <w:szCs w:val="16"/>
        </w:rPr>
      </w:pPr>
      <w:r w:rsidRPr="00EE6855">
        <w:rPr>
          <w:rStyle w:val="FootnoteReference"/>
          <w:rFonts w:ascii="Arial" w:hAnsi="Arial" w:cs="Arial"/>
          <w:sz w:val="16"/>
          <w:szCs w:val="16"/>
        </w:rPr>
        <w:footnoteRef/>
      </w:r>
      <w:r w:rsidRPr="00EE6855">
        <w:rPr>
          <w:rFonts w:ascii="Arial" w:hAnsi="Arial" w:cs="Arial"/>
          <w:sz w:val="16"/>
          <w:szCs w:val="16"/>
        </w:rPr>
        <w:t xml:space="preserve"> </w:t>
      </w:r>
      <w:r>
        <w:rPr>
          <w:rFonts w:ascii="Arial" w:hAnsi="Arial" w:cs="Arial"/>
          <w:sz w:val="16"/>
          <w:szCs w:val="16"/>
        </w:rPr>
        <w:t>P</w:t>
      </w:r>
      <w:r w:rsidRPr="00EE6855">
        <w:rPr>
          <w:rFonts w:ascii="Arial" w:hAnsi="Arial" w:cs="Arial"/>
          <w:sz w:val="16"/>
          <w:szCs w:val="16"/>
        </w:rPr>
        <w:t xml:space="preserve">asiūlyme nurodyta prekių, paslaugų ar darbų kaina arba sąnaudos visais atvejais turi būti laikomos neįprastai mažomis, jeigu jos yra 30 ir daugiau procentų mažesnės už visų Tiekėjų, kurių </w:t>
      </w:r>
      <w:r>
        <w:rPr>
          <w:rFonts w:ascii="Arial" w:hAnsi="Arial" w:cs="Arial"/>
          <w:sz w:val="16"/>
          <w:szCs w:val="16"/>
        </w:rPr>
        <w:t>P</w:t>
      </w:r>
      <w:r w:rsidRPr="00EE6855">
        <w:rPr>
          <w:rFonts w:ascii="Arial" w:hAnsi="Arial" w:cs="Arial"/>
          <w:sz w:val="16"/>
          <w:szCs w:val="16"/>
        </w:rPr>
        <w:t>asiūlymai neatmesti dėl kitų priežasčių ir kurių pasiūlyta kaina neviršija Pirkimui skirtų lėšų, nustatytų ir užfiksuotų Perkančiojo subjekto rengiamuose dokumentuose prieš pradedant Pirkimo procedūrą, pasiūlytų kainų arba sąnaudų aritmetinį vidurkį.</w:t>
      </w:r>
    </w:p>
  </w:footnote>
  <w:footnote w:id="9">
    <w:p w14:paraId="54700123" w14:textId="4DA8119D" w:rsidR="00CD6843" w:rsidRPr="00D36415" w:rsidRDefault="00CD6843" w:rsidP="00DB12BB">
      <w:pPr>
        <w:pStyle w:val="FootnoteText"/>
        <w:jc w:val="both"/>
        <w:rPr>
          <w:rFonts w:ascii="Arial" w:hAnsi="Arial" w:cs="Arial"/>
          <w:sz w:val="16"/>
          <w:szCs w:val="16"/>
          <w:lang w:val="en-US"/>
        </w:rPr>
      </w:pPr>
      <w:r w:rsidRPr="00F10033">
        <w:rPr>
          <w:rStyle w:val="FootnoteReference"/>
          <w:rFonts w:ascii="Trebuchet MS" w:hAnsi="Trebuchet MS" w:cs="Calibri"/>
          <w:sz w:val="18"/>
          <w:szCs w:val="18"/>
          <w:lang w:val="en-US"/>
        </w:rPr>
        <w:footnoteRef/>
      </w:r>
      <w:r w:rsidRPr="00F10033">
        <w:rPr>
          <w:rFonts w:ascii="Trebuchet MS" w:hAnsi="Trebuchet MS" w:cs="Calibri"/>
          <w:sz w:val="18"/>
          <w:szCs w:val="18"/>
          <w:lang w:val="en-US"/>
        </w:rPr>
        <w:t xml:space="preserve"> </w:t>
      </w:r>
      <w:r w:rsidRPr="007D11D9">
        <w:rPr>
          <w:rFonts w:ascii="Arial" w:hAnsi="Arial" w:cs="Arial"/>
          <w:sz w:val="16"/>
          <w:szCs w:val="16"/>
          <w:lang w:val="en-US"/>
        </w:rPr>
        <w:t xml:space="preserve">The price or cost of the goods, services or works indicated in the Tender must in all cases be considered to be abnormally low, if they are 30 and more percent lower than those of all Suppliers whose Tenders have not been rejected for other reasons and whose proposed price does not exceed the arithmetic average of the prices or costs offered for the Procurement funds established and recorded in the documents </w:t>
      </w:r>
      <w:r w:rsidRPr="00D36415">
        <w:rPr>
          <w:rFonts w:ascii="Arial" w:hAnsi="Arial" w:cs="Arial"/>
          <w:sz w:val="16"/>
          <w:szCs w:val="16"/>
          <w:lang w:val="en-US"/>
        </w:rPr>
        <w:t xml:space="preserve">prepared by the Contracting Entity prior to the commencement of </w:t>
      </w:r>
      <w:r w:rsidRPr="00D36415">
        <w:rPr>
          <w:rFonts w:ascii="Arial" w:hAnsi="Arial" w:cs="Arial"/>
          <w:color w:val="000000" w:themeColor="text1"/>
          <w:sz w:val="16"/>
          <w:szCs w:val="16"/>
          <w:lang w:val="en-US"/>
        </w:rPr>
        <w:t>the Procurement procedure.</w:t>
      </w:r>
    </w:p>
  </w:footnote>
  <w:footnote w:id="10">
    <w:p w14:paraId="689B8422" w14:textId="77777777" w:rsidR="00D36415" w:rsidRPr="00D36415" w:rsidRDefault="00D36415" w:rsidP="002B1A32">
      <w:pPr>
        <w:pStyle w:val="FootnoteText"/>
        <w:rPr>
          <w:rFonts w:ascii="Arial" w:hAnsi="Arial" w:cs="Arial"/>
          <w:sz w:val="16"/>
          <w:szCs w:val="16"/>
        </w:rPr>
      </w:pPr>
      <w:r w:rsidRPr="00D36415">
        <w:rPr>
          <w:rStyle w:val="FootnoteReference"/>
          <w:rFonts w:ascii="Arial" w:hAnsi="Arial" w:cs="Arial"/>
          <w:sz w:val="16"/>
          <w:szCs w:val="16"/>
        </w:rPr>
        <w:footnoteRef/>
      </w:r>
      <w:r w:rsidRPr="00D36415">
        <w:rPr>
          <w:rFonts w:ascii="Arial" w:hAnsi="Arial" w:cs="Arial"/>
          <w:sz w:val="16"/>
          <w:szCs w:val="16"/>
        </w:rPr>
        <w:t xml:space="preserve"> </w:t>
      </w:r>
      <w:hyperlink r:id="rId1" w:history="1">
        <w:r w:rsidRPr="00D36415">
          <w:rPr>
            <w:rStyle w:val="Hyperlink"/>
            <w:rFonts w:ascii="Arial" w:hAnsi="Arial" w:cs="Arial"/>
            <w:sz w:val="16"/>
            <w:szCs w:val="16"/>
          </w:rPr>
          <w:t>IX-751 Lietuvos Respublikos pridėtinės vertės mokesčio įstatymas (lrs.lt)</w:t>
        </w:r>
      </w:hyperlink>
    </w:p>
  </w:footnote>
  <w:footnote w:id="11">
    <w:p w14:paraId="3128FADF" w14:textId="77777777" w:rsidR="00D36415" w:rsidRPr="00D36415" w:rsidRDefault="00D36415" w:rsidP="002B1A32">
      <w:pPr>
        <w:pStyle w:val="FootnoteText"/>
        <w:rPr>
          <w:rFonts w:ascii="Arial" w:hAnsi="Arial" w:cs="Arial"/>
          <w:sz w:val="16"/>
          <w:szCs w:val="16"/>
        </w:rPr>
      </w:pPr>
      <w:r w:rsidRPr="00D36415">
        <w:rPr>
          <w:rStyle w:val="FootnoteReference"/>
          <w:rFonts w:ascii="Arial" w:hAnsi="Arial" w:cs="Arial"/>
          <w:sz w:val="16"/>
          <w:szCs w:val="16"/>
        </w:rPr>
        <w:footnoteRef/>
      </w:r>
      <w:r w:rsidRPr="00D36415">
        <w:rPr>
          <w:rFonts w:ascii="Arial" w:hAnsi="Arial" w:cs="Arial"/>
          <w:sz w:val="16"/>
          <w:szCs w:val="16"/>
        </w:rPr>
        <w:t xml:space="preserve"> </w:t>
      </w:r>
      <w:hyperlink r:id="rId2" w:history="1">
        <w:r w:rsidRPr="00D36415">
          <w:rPr>
            <w:rStyle w:val="Hyperlink"/>
            <w:rFonts w:ascii="Arial" w:hAnsi="Arial" w:cs="Arial"/>
            <w:sz w:val="16"/>
            <w:szCs w:val="16"/>
          </w:rPr>
          <w:t>IX-675 Lietuvos Respublikos pelno mokesčio įstatymas (lrs.lt)</w:t>
        </w:r>
      </w:hyperlink>
    </w:p>
  </w:footnote>
  <w:footnote w:id="12">
    <w:p w14:paraId="385CA02C" w14:textId="77777777" w:rsidR="00D36415" w:rsidRPr="00D36415" w:rsidRDefault="00D36415" w:rsidP="002B1A32">
      <w:pPr>
        <w:pStyle w:val="FootnoteText"/>
        <w:rPr>
          <w:rFonts w:ascii="Arial" w:hAnsi="Arial" w:cs="Arial"/>
        </w:rPr>
      </w:pPr>
      <w:r w:rsidRPr="00D36415">
        <w:rPr>
          <w:rStyle w:val="FootnoteReference"/>
          <w:rFonts w:ascii="Arial" w:hAnsi="Arial" w:cs="Arial"/>
          <w:sz w:val="16"/>
          <w:szCs w:val="16"/>
        </w:rPr>
        <w:footnoteRef/>
      </w:r>
      <w:r w:rsidRPr="00D36415">
        <w:rPr>
          <w:rFonts w:ascii="Arial" w:hAnsi="Arial" w:cs="Arial"/>
          <w:sz w:val="16"/>
          <w:szCs w:val="16"/>
        </w:rPr>
        <w:t xml:space="preserve"> </w:t>
      </w:r>
      <w:hyperlink r:id="rId3" w:history="1">
        <w:r w:rsidRPr="00D36415">
          <w:rPr>
            <w:rStyle w:val="Hyperlink"/>
            <w:rFonts w:ascii="Arial" w:hAnsi="Arial" w:cs="Arial"/>
            <w:sz w:val="16"/>
            <w:szCs w:val="16"/>
          </w:rPr>
          <w:t>IX-751 Lietuvos Respublikos pridėtinės vertės mokesčio įstatymas (lrs.lt)</w:t>
        </w:r>
      </w:hyperlink>
    </w:p>
  </w:footnote>
  <w:footnote w:id="13">
    <w:p w14:paraId="54797A85" w14:textId="77777777" w:rsidR="00D36415" w:rsidRPr="00D36415" w:rsidRDefault="00D36415" w:rsidP="002B1A32">
      <w:pPr>
        <w:pStyle w:val="FootnoteText"/>
        <w:rPr>
          <w:rFonts w:ascii="Arial" w:hAnsi="Arial" w:cs="Arial"/>
          <w:sz w:val="16"/>
          <w:szCs w:val="16"/>
        </w:rPr>
      </w:pPr>
      <w:r w:rsidRPr="00D36415">
        <w:rPr>
          <w:rStyle w:val="FootnoteReference"/>
          <w:rFonts w:ascii="Arial" w:hAnsi="Arial" w:cs="Arial"/>
          <w:sz w:val="16"/>
          <w:szCs w:val="16"/>
        </w:rPr>
        <w:footnoteRef/>
      </w:r>
      <w:r w:rsidRPr="00D36415">
        <w:rPr>
          <w:rFonts w:ascii="Arial" w:hAnsi="Arial" w:cs="Arial"/>
          <w:sz w:val="16"/>
          <w:szCs w:val="16"/>
        </w:rPr>
        <w:t xml:space="preserve"> </w:t>
      </w:r>
      <w:hyperlink r:id="rId4" w:history="1">
        <w:r w:rsidRPr="00D36415">
          <w:rPr>
            <w:rStyle w:val="Hyperlink"/>
            <w:rFonts w:ascii="Arial" w:hAnsi="Arial" w:cs="Arial"/>
            <w:sz w:val="16"/>
            <w:szCs w:val="16"/>
          </w:rPr>
          <w:t>IX-675 Lietuvos Respublikos pelno mokesčio įstatymas (lrs.lt)</w:t>
        </w:r>
      </w:hyperlink>
    </w:p>
  </w:footnote>
  <w:footnote w:id="14">
    <w:p w14:paraId="6B9DED40" w14:textId="46B07AC8" w:rsidR="00CD6843" w:rsidRPr="000266F2" w:rsidRDefault="00CD6843" w:rsidP="00C05000">
      <w:pPr>
        <w:pStyle w:val="FootnoteText"/>
        <w:jc w:val="both"/>
        <w:rPr>
          <w:rFonts w:ascii="Arial" w:hAnsi="Arial" w:cs="Arial"/>
          <w:sz w:val="16"/>
          <w:szCs w:val="16"/>
        </w:rPr>
      </w:pPr>
      <w:r w:rsidRPr="000266F2">
        <w:rPr>
          <w:rStyle w:val="FootnoteReference"/>
          <w:rFonts w:ascii="Arial" w:hAnsi="Arial" w:cs="Arial"/>
          <w:sz w:val="16"/>
          <w:szCs w:val="16"/>
        </w:rPr>
        <w:footnoteRef/>
      </w:r>
      <w:r w:rsidRPr="000266F2">
        <w:rPr>
          <w:rFonts w:ascii="Arial" w:hAnsi="Arial" w:cs="Arial"/>
          <w:sz w:val="16"/>
          <w:szCs w:val="16"/>
        </w:rPr>
        <w:t xml:space="preserve"> </w:t>
      </w:r>
      <w:hyperlink r:id="rId5" w:history="1">
        <w:r w:rsidRPr="000266F2">
          <w:rPr>
            <w:rStyle w:val="Hyperlink"/>
            <w:rFonts w:ascii="Arial" w:hAnsi="Arial" w:cs="Arial"/>
            <w:sz w:val="16"/>
            <w:szCs w:val="16"/>
          </w:rPr>
          <w:t>https://vpt.lrv.lt/uploads/vpt/documents/files/LT_versija/CVP_IS/Mokymu_medziaga/Tiekejams/Uzsifravimo_instrukcija.pdf</w:t>
        </w:r>
      </w:hyperlink>
      <w:r w:rsidRPr="000266F2">
        <w:rPr>
          <w:rStyle w:val="Hyperlink"/>
          <w:rFonts w:ascii="Arial" w:hAnsi="Arial" w:cs="Arial"/>
          <w:sz w:val="16"/>
          <w:szCs w:val="16"/>
        </w:rPr>
        <w:t xml:space="preserve"> </w:t>
      </w:r>
    </w:p>
  </w:footnote>
  <w:footnote w:id="15">
    <w:p w14:paraId="7D0668D1" w14:textId="5952C521" w:rsidR="00CD6843" w:rsidRDefault="00CD6843" w:rsidP="00533426">
      <w:pPr>
        <w:pStyle w:val="FootnoteText"/>
        <w:jc w:val="both"/>
      </w:pPr>
      <w:r w:rsidRPr="000266F2">
        <w:rPr>
          <w:rStyle w:val="FootnoteReference"/>
          <w:rFonts w:ascii="Arial" w:hAnsi="Arial" w:cs="Arial"/>
          <w:sz w:val="16"/>
          <w:szCs w:val="16"/>
        </w:rPr>
        <w:footnoteRef/>
      </w:r>
      <w:r w:rsidRPr="000266F2">
        <w:rPr>
          <w:rFonts w:ascii="Arial" w:hAnsi="Arial" w:cs="Arial"/>
          <w:sz w:val="16"/>
          <w:szCs w:val="16"/>
        </w:rPr>
        <w:t xml:space="preserve"> </w:t>
      </w:r>
      <w:hyperlink r:id="rId6" w:history="1">
        <w:r w:rsidRPr="000266F2">
          <w:rPr>
            <w:rStyle w:val="Hyperlink"/>
            <w:rFonts w:ascii="Arial" w:hAnsi="Arial" w:cs="Arial"/>
            <w:sz w:val="16"/>
            <w:szCs w:val="16"/>
          </w:rPr>
          <w:t>https://vpt.lrv.lt/uploads/vpt/documents/files/EN_version/E-Public_Procurement/Rules_for_the_use_CVPIS_2018-11-16_EN.pdf</w:t>
        </w:r>
      </w:hyperlink>
      <w:r>
        <w:rPr>
          <w:rFonts w:ascii="Trebuchet MS" w:hAnsi="Trebuchet MS"/>
          <w:sz w:val="16"/>
          <w:szCs w:val="16"/>
        </w:rPr>
        <w:t xml:space="preserve"> </w:t>
      </w:r>
    </w:p>
  </w:footnote>
  <w:footnote w:id="16">
    <w:p w14:paraId="4434415C" w14:textId="30064DC5" w:rsidR="00CD6843" w:rsidRPr="00A41427" w:rsidRDefault="00CD6843" w:rsidP="001865E0">
      <w:pPr>
        <w:pStyle w:val="FootnoteText"/>
        <w:jc w:val="both"/>
        <w:rPr>
          <w:rFonts w:ascii="Arial" w:hAnsi="Arial" w:cs="Arial"/>
          <w:sz w:val="16"/>
          <w:szCs w:val="16"/>
        </w:rPr>
      </w:pPr>
      <w:r w:rsidRPr="00B1354A">
        <w:rPr>
          <w:rStyle w:val="FootnoteReference"/>
          <w:rFonts w:ascii="Arial" w:hAnsi="Arial" w:cs="Arial"/>
          <w:sz w:val="16"/>
          <w:szCs w:val="16"/>
        </w:rPr>
        <w:footnoteRef/>
      </w:r>
      <w:r w:rsidRPr="00B1354A">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17">
    <w:p w14:paraId="11F04300" w14:textId="29C0C573" w:rsidR="00CD6843" w:rsidRPr="00F07A60" w:rsidRDefault="00CD6843" w:rsidP="001865E0">
      <w:pPr>
        <w:pStyle w:val="FootnoteText"/>
        <w:jc w:val="both"/>
        <w:rPr>
          <w:rFonts w:ascii="Trebuchet MS" w:hAnsi="Trebuchet MS"/>
          <w:sz w:val="16"/>
          <w:szCs w:val="16"/>
          <w:lang w:val="en-US"/>
        </w:rPr>
      </w:pPr>
      <w:r w:rsidRPr="00B1354A">
        <w:rPr>
          <w:rStyle w:val="FootnoteReference"/>
          <w:rFonts w:ascii="Arial" w:hAnsi="Arial" w:cs="Arial"/>
          <w:sz w:val="16"/>
          <w:szCs w:val="16"/>
          <w:lang w:val="en-US"/>
        </w:rPr>
        <w:footnoteRef/>
      </w:r>
      <w:r w:rsidRPr="00B1354A">
        <w:rPr>
          <w:rFonts w:ascii="Arial" w:hAnsi="Arial" w:cs="Arial"/>
          <w:sz w:val="16"/>
          <w:szCs w:val="16"/>
          <w:lang w:val="en-US"/>
        </w:rPr>
        <w:t xml:space="preserve"> Law of the Republic of Lithuania on the Recognition of an Unsafe Nuclear Power Plant in the Astrava</w:t>
      </w:r>
      <w:r>
        <w:rPr>
          <w:rFonts w:ascii="Arial" w:hAnsi="Arial" w:cs="Arial"/>
          <w:sz w:val="16"/>
          <w:szCs w:val="16"/>
          <w:lang w:val="en-US"/>
        </w:rPr>
        <w:t>s</w:t>
      </w:r>
      <w:r w:rsidRPr="008A058C">
        <w:rPr>
          <w:rFonts w:ascii="Arial" w:hAnsi="Arial" w:cs="Arial"/>
          <w:sz w:val="16"/>
          <w:szCs w:val="16"/>
          <w:lang w:val="en-US"/>
        </w:rPr>
        <w:t xml:space="preserve"> District of the Republic of Belarus as a Threat to the National Security, Environment and Public Health of the Republic of Lithuania.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FD9B3" w14:textId="51DBE95D" w:rsidR="00386BAA" w:rsidRDefault="00386BAA" w:rsidP="00386BA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C065" w14:textId="68E5CC9B" w:rsidR="006A27C0" w:rsidRDefault="00862510" w:rsidP="00862510">
    <w:pPr>
      <w:pStyle w:val="Header"/>
      <w:jc w:val="center"/>
    </w:pPr>
    <w:r>
      <w:rPr>
        <w:noProof/>
      </w:rPr>
      <w:drawing>
        <wp:inline distT="0" distB="0" distL="0" distR="0" wp14:anchorId="52E75829" wp14:editId="102DEE6B">
          <wp:extent cx="1079500" cy="397510"/>
          <wp:effectExtent l="0" t="0" r="6350" b="254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079500" cy="3975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63E27"/>
    <w:multiLevelType w:val="hybridMultilevel"/>
    <w:tmpl w:val="0BFAFBB8"/>
    <w:lvl w:ilvl="0" w:tplc="D1321C5A">
      <w:start w:val="1"/>
      <w:numFmt w:val="bullet"/>
      <w:lvlText w:val="-"/>
      <w:lvlJc w:val="left"/>
      <w:pPr>
        <w:ind w:left="720" w:hanging="360"/>
      </w:pPr>
      <w:rPr>
        <w:rFonts w:ascii="Arial" w:eastAsiaTheme="minorHAnsi" w:hAnsi="Arial" w:cs="Aria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 w15:restartNumberingAfterBreak="0">
    <w:nsid w:val="2C6026A2"/>
    <w:multiLevelType w:val="multilevel"/>
    <w:tmpl w:val="4654914A"/>
    <w:lvl w:ilvl="0">
      <w:start w:val="14"/>
      <w:numFmt w:val="decimal"/>
      <w:lvlText w:val="%1."/>
      <w:lvlJc w:val="left"/>
      <w:pPr>
        <w:ind w:left="720" w:hanging="360"/>
      </w:pPr>
      <w:rPr>
        <w:rFonts w:cs="Times New Roman" w:hint="default"/>
      </w:rPr>
    </w:lvl>
    <w:lvl w:ilvl="1">
      <w:start w:val="1"/>
      <w:numFmt w:val="decimal"/>
      <w:isLgl/>
      <w:lvlText w:val="%1.%2."/>
      <w:lvlJc w:val="left"/>
      <w:pPr>
        <w:ind w:left="720" w:hanging="720"/>
      </w:pPr>
      <w:rPr>
        <w:rFonts w:ascii="Trebuchet MS" w:hAnsi="Trebuchet MS" w:cs="Calibri" w:hint="default"/>
        <w:b w:val="0"/>
        <w:bCs w:val="0"/>
        <w:i w:val="0"/>
        <w:iCs w:val="0"/>
        <w:color w:val="auto"/>
        <w:sz w:val="20"/>
        <w:szCs w:val="20"/>
      </w:rPr>
    </w:lvl>
    <w:lvl w:ilvl="2">
      <w:start w:val="1"/>
      <w:numFmt w:val="decimal"/>
      <w:isLgl/>
      <w:lvlText w:val="%1.%2.%3."/>
      <w:lvlJc w:val="left"/>
      <w:pPr>
        <w:ind w:left="1080" w:hanging="720"/>
      </w:pPr>
      <w:rPr>
        <w:rFonts w:cs="Times New Roman" w:hint="default"/>
        <w:i w:val="0"/>
        <w:iCs w:val="0"/>
        <w:color w:val="auto"/>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 w15:restartNumberingAfterBreak="0">
    <w:nsid w:val="3418290A"/>
    <w:multiLevelType w:val="multilevel"/>
    <w:tmpl w:val="D6A284FE"/>
    <w:lvl w:ilvl="0">
      <w:start w:val="7"/>
      <w:numFmt w:val="decimal"/>
      <w:lvlText w:val="%1."/>
      <w:lvlJc w:val="left"/>
      <w:pPr>
        <w:ind w:left="720" w:hanging="360"/>
      </w:pPr>
      <w:rPr>
        <w:rFonts w:cs="Times New Roman" w:hint="default"/>
        <w:b/>
        <w:bCs w:val="0"/>
      </w:rPr>
    </w:lvl>
    <w:lvl w:ilvl="1">
      <w:start w:val="1"/>
      <w:numFmt w:val="decimal"/>
      <w:isLgl/>
      <w:lvlText w:val="%1.%2."/>
      <w:lvlJc w:val="left"/>
      <w:pPr>
        <w:ind w:left="1004" w:hanging="720"/>
      </w:pPr>
      <w:rPr>
        <w:rFonts w:ascii="Trebuchet MS" w:hAnsi="Trebuchet MS" w:cs="Calibri" w:hint="default"/>
        <w:b w:val="0"/>
        <w:bCs w:val="0"/>
        <w:i w:val="0"/>
        <w:iCs w:val="0"/>
        <w:color w:val="auto"/>
        <w:sz w:val="20"/>
        <w:szCs w:val="20"/>
      </w:rPr>
    </w:lvl>
    <w:lvl w:ilvl="2">
      <w:start w:val="1"/>
      <w:numFmt w:val="decimal"/>
      <w:isLgl/>
      <w:lvlText w:val="%1.%2.%3."/>
      <w:lvlJc w:val="left"/>
      <w:pPr>
        <w:ind w:left="1080" w:hanging="720"/>
      </w:pPr>
      <w:rPr>
        <w:rFonts w:cs="Times New Roman" w:hint="default"/>
        <w:i w:val="0"/>
        <w:iCs w:val="0"/>
        <w:color w:val="auto"/>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3" w15:restartNumberingAfterBreak="0">
    <w:nsid w:val="464328E8"/>
    <w:multiLevelType w:val="multilevel"/>
    <w:tmpl w:val="559EEC4A"/>
    <w:lvl w:ilvl="0">
      <w:start w:val="9"/>
      <w:numFmt w:val="decimal"/>
      <w:lvlText w:val="%1."/>
      <w:lvlJc w:val="left"/>
      <w:pPr>
        <w:ind w:left="720" w:hanging="360"/>
      </w:pPr>
      <w:rPr>
        <w:rFonts w:hint="default"/>
      </w:rPr>
    </w:lvl>
    <w:lvl w:ilvl="1">
      <w:start w:val="12"/>
      <w:numFmt w:val="decimal"/>
      <w:isLgl/>
      <w:lvlText w:val="%1.%2."/>
      <w:lvlJc w:val="left"/>
      <w:pPr>
        <w:ind w:left="3556"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B3F7BD8"/>
    <w:multiLevelType w:val="multilevel"/>
    <w:tmpl w:val="1392206A"/>
    <w:lvl w:ilvl="0">
      <w:start w:val="1"/>
      <w:numFmt w:val="decimal"/>
      <w:lvlText w:val="%1."/>
      <w:lvlJc w:val="left"/>
      <w:pPr>
        <w:ind w:left="720" w:hanging="360"/>
      </w:pPr>
      <w:rPr>
        <w:rFonts w:hint="default"/>
        <w:b/>
        <w:bCs w:val="0"/>
      </w:rPr>
    </w:lvl>
    <w:lvl w:ilvl="1">
      <w:start w:val="1"/>
      <w:numFmt w:val="decimal"/>
      <w:isLgl/>
      <w:lvlText w:val="%1.%2."/>
      <w:lvlJc w:val="left"/>
      <w:pPr>
        <w:ind w:left="1004"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4571DB5"/>
    <w:multiLevelType w:val="hybridMultilevel"/>
    <w:tmpl w:val="1D0006B4"/>
    <w:lvl w:ilvl="0" w:tplc="E228C5F0">
      <w:start w:val="1"/>
      <w:numFmt w:val="bullet"/>
      <w:lvlText w:val="–"/>
      <w:lvlJc w:val="left"/>
      <w:pPr>
        <w:ind w:left="720" w:hanging="360"/>
      </w:pPr>
      <w:rPr>
        <w:rFonts w:ascii="Arial" w:eastAsiaTheme="minorHAnsi" w:hAnsi="Arial" w:cs="Aria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6AF208D9"/>
    <w:multiLevelType w:val="multilevel"/>
    <w:tmpl w:val="29E82542"/>
    <w:lvl w:ilvl="0">
      <w:start w:val="8"/>
      <w:numFmt w:val="decimal"/>
      <w:lvlText w:val="%1."/>
      <w:lvlJc w:val="left"/>
      <w:pPr>
        <w:ind w:left="360" w:hanging="360"/>
      </w:pPr>
      <w:rPr>
        <w:rFonts w:hint="default"/>
      </w:rPr>
    </w:lvl>
    <w:lvl w:ilvl="1">
      <w:start w:val="1"/>
      <w:numFmt w:val="decimal"/>
      <w:lvlText w:val="%1.%2."/>
      <w:lvlJc w:val="left"/>
      <w:pPr>
        <w:ind w:left="8299" w:hanging="360"/>
      </w:pPr>
      <w:rPr>
        <w:rFonts w:hint="default"/>
      </w:rPr>
    </w:lvl>
    <w:lvl w:ilvl="2">
      <w:start w:val="1"/>
      <w:numFmt w:val="decimal"/>
      <w:lvlText w:val="%1.%2.%3."/>
      <w:lvlJc w:val="left"/>
      <w:pPr>
        <w:ind w:left="1004" w:hanging="720"/>
      </w:pPr>
      <w:rPr>
        <w:rFonts w:ascii="Trebuchet MS" w:hAnsi="Trebuchet MS" w:hint="default"/>
        <w:sz w:val="20"/>
        <w:szCs w:val="20"/>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7" w15:restartNumberingAfterBreak="0">
    <w:nsid w:val="721018F0"/>
    <w:multiLevelType w:val="multilevel"/>
    <w:tmpl w:val="0D549620"/>
    <w:lvl w:ilvl="0">
      <w:start w:val="10"/>
      <w:numFmt w:val="decimal"/>
      <w:lvlText w:val="%1."/>
      <w:lvlJc w:val="left"/>
      <w:pPr>
        <w:ind w:left="720" w:hanging="360"/>
      </w:pPr>
      <w:rPr>
        <w:rFonts w:hint="default"/>
      </w:rPr>
    </w:lvl>
    <w:lvl w:ilvl="1">
      <w:start w:val="1"/>
      <w:numFmt w:val="decimal"/>
      <w:isLg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713669E"/>
    <w:multiLevelType w:val="multilevel"/>
    <w:tmpl w:val="766A6250"/>
    <w:lvl w:ilvl="0">
      <w:start w:val="12"/>
      <w:numFmt w:val="decimal"/>
      <w:lvlText w:val="%1."/>
      <w:lvlJc w:val="left"/>
      <w:pPr>
        <w:ind w:left="720" w:hanging="360"/>
      </w:pPr>
      <w:rPr>
        <w:rFonts w:hint="default"/>
      </w:rPr>
    </w:lvl>
    <w:lvl w:ilvl="1">
      <w:start w:val="1"/>
      <w:numFmt w:val="decimal"/>
      <w:isLg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3698"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F3A2DC0"/>
    <w:multiLevelType w:val="multilevel"/>
    <w:tmpl w:val="16B8FAEE"/>
    <w:lvl w:ilvl="0">
      <w:start w:val="9"/>
      <w:numFmt w:val="decimal"/>
      <w:lvlText w:val="%1."/>
      <w:lvlJc w:val="left"/>
      <w:pPr>
        <w:ind w:left="720" w:hanging="360"/>
      </w:pPr>
      <w:rPr>
        <w:rFonts w:hint="default"/>
      </w:rPr>
    </w:lvl>
    <w:lvl w:ilvl="1">
      <w:start w:val="1"/>
      <w:numFmt w:val="decimal"/>
      <w:isLgl/>
      <w:lvlText w:val="%1.%2."/>
      <w:lvlJc w:val="left"/>
      <w:pPr>
        <w:ind w:left="2705"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52715523">
    <w:abstractNumId w:val="4"/>
  </w:num>
  <w:num w:numId="2" w16cid:durableId="1315404785">
    <w:abstractNumId w:val="9"/>
  </w:num>
  <w:num w:numId="3" w16cid:durableId="1160847264">
    <w:abstractNumId w:val="3"/>
  </w:num>
  <w:num w:numId="4" w16cid:durableId="1441223590">
    <w:abstractNumId w:val="7"/>
  </w:num>
  <w:num w:numId="5" w16cid:durableId="1532494744">
    <w:abstractNumId w:val="2"/>
  </w:num>
  <w:num w:numId="6" w16cid:durableId="1267076167">
    <w:abstractNumId w:val="1"/>
  </w:num>
  <w:num w:numId="7" w16cid:durableId="108360214">
    <w:abstractNumId w:val="8"/>
  </w:num>
  <w:num w:numId="8" w16cid:durableId="159738641">
    <w:abstractNumId w:val="6"/>
  </w:num>
  <w:num w:numId="9" w16cid:durableId="2086104450">
    <w:abstractNumId w:val="0"/>
  </w:num>
  <w:num w:numId="10" w16cid:durableId="7712400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2B6"/>
    <w:rsid w:val="00001C4E"/>
    <w:rsid w:val="000031A5"/>
    <w:rsid w:val="00005398"/>
    <w:rsid w:val="000059FA"/>
    <w:rsid w:val="00011466"/>
    <w:rsid w:val="00012798"/>
    <w:rsid w:val="0002257C"/>
    <w:rsid w:val="00023B6D"/>
    <w:rsid w:val="000266F2"/>
    <w:rsid w:val="00026E7B"/>
    <w:rsid w:val="000309AD"/>
    <w:rsid w:val="00030AFC"/>
    <w:rsid w:val="00035EE2"/>
    <w:rsid w:val="0003781C"/>
    <w:rsid w:val="000425A1"/>
    <w:rsid w:val="0004398A"/>
    <w:rsid w:val="00045EE4"/>
    <w:rsid w:val="000503AE"/>
    <w:rsid w:val="00053492"/>
    <w:rsid w:val="000535D6"/>
    <w:rsid w:val="00056008"/>
    <w:rsid w:val="00064188"/>
    <w:rsid w:val="00080953"/>
    <w:rsid w:val="0008301E"/>
    <w:rsid w:val="00084D4D"/>
    <w:rsid w:val="00091B10"/>
    <w:rsid w:val="00091CE6"/>
    <w:rsid w:val="000A1863"/>
    <w:rsid w:val="000A2C76"/>
    <w:rsid w:val="000A5401"/>
    <w:rsid w:val="000B0326"/>
    <w:rsid w:val="000B0FC7"/>
    <w:rsid w:val="000C3C98"/>
    <w:rsid w:val="000D26AC"/>
    <w:rsid w:val="000D2BCF"/>
    <w:rsid w:val="000D3534"/>
    <w:rsid w:val="000D3AF6"/>
    <w:rsid w:val="000D4582"/>
    <w:rsid w:val="000D6662"/>
    <w:rsid w:val="000D7D6E"/>
    <w:rsid w:val="000E04CC"/>
    <w:rsid w:val="000E056D"/>
    <w:rsid w:val="000E1F58"/>
    <w:rsid w:val="000E529D"/>
    <w:rsid w:val="000E607A"/>
    <w:rsid w:val="000F0313"/>
    <w:rsid w:val="000F0DAA"/>
    <w:rsid w:val="000F2B6D"/>
    <w:rsid w:val="000F5DE7"/>
    <w:rsid w:val="000F7793"/>
    <w:rsid w:val="001013A2"/>
    <w:rsid w:val="0010199D"/>
    <w:rsid w:val="00106B9D"/>
    <w:rsid w:val="00111F57"/>
    <w:rsid w:val="00114390"/>
    <w:rsid w:val="00117218"/>
    <w:rsid w:val="001272CA"/>
    <w:rsid w:val="0013549B"/>
    <w:rsid w:val="00142563"/>
    <w:rsid w:val="001443D2"/>
    <w:rsid w:val="00144E0E"/>
    <w:rsid w:val="0014716D"/>
    <w:rsid w:val="00147A57"/>
    <w:rsid w:val="00151626"/>
    <w:rsid w:val="00160C69"/>
    <w:rsid w:val="00166A60"/>
    <w:rsid w:val="001706CC"/>
    <w:rsid w:val="00170882"/>
    <w:rsid w:val="00176582"/>
    <w:rsid w:val="00176D86"/>
    <w:rsid w:val="00182E03"/>
    <w:rsid w:val="00185CC0"/>
    <w:rsid w:val="001865E0"/>
    <w:rsid w:val="00191E94"/>
    <w:rsid w:val="00195FEE"/>
    <w:rsid w:val="001A4F89"/>
    <w:rsid w:val="001A60B2"/>
    <w:rsid w:val="001B0E59"/>
    <w:rsid w:val="001B1195"/>
    <w:rsid w:val="001D7D80"/>
    <w:rsid w:val="001E1D37"/>
    <w:rsid w:val="001E4BF0"/>
    <w:rsid w:val="001E5D74"/>
    <w:rsid w:val="001E686B"/>
    <w:rsid w:val="001E69B1"/>
    <w:rsid w:val="001F1D37"/>
    <w:rsid w:val="001F22AB"/>
    <w:rsid w:val="001F2F81"/>
    <w:rsid w:val="00204605"/>
    <w:rsid w:val="00210BC2"/>
    <w:rsid w:val="00211941"/>
    <w:rsid w:val="0021244A"/>
    <w:rsid w:val="00217FC9"/>
    <w:rsid w:val="00220A33"/>
    <w:rsid w:val="002214D5"/>
    <w:rsid w:val="00221A1C"/>
    <w:rsid w:val="00221EB3"/>
    <w:rsid w:val="00222CEF"/>
    <w:rsid w:val="00222EB1"/>
    <w:rsid w:val="002246C5"/>
    <w:rsid w:val="00232678"/>
    <w:rsid w:val="002330A5"/>
    <w:rsid w:val="0023521C"/>
    <w:rsid w:val="00240271"/>
    <w:rsid w:val="00242B82"/>
    <w:rsid w:val="00247D41"/>
    <w:rsid w:val="002533BF"/>
    <w:rsid w:val="00253CC2"/>
    <w:rsid w:val="00272E2D"/>
    <w:rsid w:val="00274D05"/>
    <w:rsid w:val="0027579A"/>
    <w:rsid w:val="002840C5"/>
    <w:rsid w:val="002907B5"/>
    <w:rsid w:val="002928F6"/>
    <w:rsid w:val="002A4209"/>
    <w:rsid w:val="002A4949"/>
    <w:rsid w:val="002B22CA"/>
    <w:rsid w:val="002B3B5B"/>
    <w:rsid w:val="002B3B7D"/>
    <w:rsid w:val="002B4DE1"/>
    <w:rsid w:val="002B60D5"/>
    <w:rsid w:val="002B632B"/>
    <w:rsid w:val="002B6600"/>
    <w:rsid w:val="002C46C6"/>
    <w:rsid w:val="002C4937"/>
    <w:rsid w:val="002C69DD"/>
    <w:rsid w:val="002C739C"/>
    <w:rsid w:val="002C7455"/>
    <w:rsid w:val="002C7B43"/>
    <w:rsid w:val="002D4411"/>
    <w:rsid w:val="002D47A9"/>
    <w:rsid w:val="002D7288"/>
    <w:rsid w:val="002E2FFC"/>
    <w:rsid w:val="002E5FB4"/>
    <w:rsid w:val="002F43E7"/>
    <w:rsid w:val="00314505"/>
    <w:rsid w:val="0031638A"/>
    <w:rsid w:val="00317E5F"/>
    <w:rsid w:val="003208FD"/>
    <w:rsid w:val="00324309"/>
    <w:rsid w:val="00325BE0"/>
    <w:rsid w:val="00331146"/>
    <w:rsid w:val="003340B6"/>
    <w:rsid w:val="00334938"/>
    <w:rsid w:val="003349B3"/>
    <w:rsid w:val="0033588F"/>
    <w:rsid w:val="0034030C"/>
    <w:rsid w:val="003414C0"/>
    <w:rsid w:val="00345FE1"/>
    <w:rsid w:val="00347368"/>
    <w:rsid w:val="0035108F"/>
    <w:rsid w:val="003565CA"/>
    <w:rsid w:val="00357DB1"/>
    <w:rsid w:val="00362949"/>
    <w:rsid w:val="00363CB4"/>
    <w:rsid w:val="00364290"/>
    <w:rsid w:val="0036464B"/>
    <w:rsid w:val="00367FDD"/>
    <w:rsid w:val="00382C06"/>
    <w:rsid w:val="00384274"/>
    <w:rsid w:val="00384674"/>
    <w:rsid w:val="00386BAA"/>
    <w:rsid w:val="00387675"/>
    <w:rsid w:val="00390C2D"/>
    <w:rsid w:val="00391CA9"/>
    <w:rsid w:val="003957E2"/>
    <w:rsid w:val="003A02AC"/>
    <w:rsid w:val="003A0818"/>
    <w:rsid w:val="003A1B74"/>
    <w:rsid w:val="003A33E8"/>
    <w:rsid w:val="003A5402"/>
    <w:rsid w:val="003A5A19"/>
    <w:rsid w:val="003A6AD8"/>
    <w:rsid w:val="003B0C6B"/>
    <w:rsid w:val="003B64B6"/>
    <w:rsid w:val="003B7B80"/>
    <w:rsid w:val="003C6DC5"/>
    <w:rsid w:val="003D03C2"/>
    <w:rsid w:val="003D089A"/>
    <w:rsid w:val="003D1D36"/>
    <w:rsid w:val="003D2268"/>
    <w:rsid w:val="003D6D7D"/>
    <w:rsid w:val="003E1072"/>
    <w:rsid w:val="003F4D81"/>
    <w:rsid w:val="003F6C24"/>
    <w:rsid w:val="003F6F81"/>
    <w:rsid w:val="003F7B37"/>
    <w:rsid w:val="00401129"/>
    <w:rsid w:val="00402B9D"/>
    <w:rsid w:val="0040387E"/>
    <w:rsid w:val="00407415"/>
    <w:rsid w:val="0040750D"/>
    <w:rsid w:val="0040781D"/>
    <w:rsid w:val="00412DD0"/>
    <w:rsid w:val="00422B6E"/>
    <w:rsid w:val="004260A0"/>
    <w:rsid w:val="00430435"/>
    <w:rsid w:val="0043757F"/>
    <w:rsid w:val="004547C0"/>
    <w:rsid w:val="00455BE9"/>
    <w:rsid w:val="0046521F"/>
    <w:rsid w:val="00486DCF"/>
    <w:rsid w:val="004908B9"/>
    <w:rsid w:val="00493B5F"/>
    <w:rsid w:val="00493F18"/>
    <w:rsid w:val="00496B42"/>
    <w:rsid w:val="004A3352"/>
    <w:rsid w:val="004A3C0D"/>
    <w:rsid w:val="004C1351"/>
    <w:rsid w:val="004C3A17"/>
    <w:rsid w:val="004C4526"/>
    <w:rsid w:val="004C4D9D"/>
    <w:rsid w:val="004D06CE"/>
    <w:rsid w:val="004D404A"/>
    <w:rsid w:val="004E41DA"/>
    <w:rsid w:val="004F0DBE"/>
    <w:rsid w:val="004F3AED"/>
    <w:rsid w:val="004F6DA0"/>
    <w:rsid w:val="004F76F5"/>
    <w:rsid w:val="00500569"/>
    <w:rsid w:val="00506C95"/>
    <w:rsid w:val="005070AB"/>
    <w:rsid w:val="005146EE"/>
    <w:rsid w:val="005262D4"/>
    <w:rsid w:val="00530EB1"/>
    <w:rsid w:val="00533426"/>
    <w:rsid w:val="00543639"/>
    <w:rsid w:val="00547986"/>
    <w:rsid w:val="00555378"/>
    <w:rsid w:val="0055639C"/>
    <w:rsid w:val="00567101"/>
    <w:rsid w:val="005701D2"/>
    <w:rsid w:val="00581F2F"/>
    <w:rsid w:val="00585304"/>
    <w:rsid w:val="005901BC"/>
    <w:rsid w:val="00592F7D"/>
    <w:rsid w:val="005970F4"/>
    <w:rsid w:val="005A3DCA"/>
    <w:rsid w:val="005B08F0"/>
    <w:rsid w:val="005B0ECC"/>
    <w:rsid w:val="005B5841"/>
    <w:rsid w:val="005B68D7"/>
    <w:rsid w:val="005C2223"/>
    <w:rsid w:val="005C315F"/>
    <w:rsid w:val="005C4D63"/>
    <w:rsid w:val="005C6863"/>
    <w:rsid w:val="005C690C"/>
    <w:rsid w:val="005D0FF8"/>
    <w:rsid w:val="005D2684"/>
    <w:rsid w:val="005D4BF8"/>
    <w:rsid w:val="005E13A9"/>
    <w:rsid w:val="005F024E"/>
    <w:rsid w:val="005F5C0B"/>
    <w:rsid w:val="006017F9"/>
    <w:rsid w:val="0060263B"/>
    <w:rsid w:val="00602965"/>
    <w:rsid w:val="00603403"/>
    <w:rsid w:val="00604860"/>
    <w:rsid w:val="006070A5"/>
    <w:rsid w:val="00607539"/>
    <w:rsid w:val="00620699"/>
    <w:rsid w:val="0062244B"/>
    <w:rsid w:val="00623D30"/>
    <w:rsid w:val="00623E97"/>
    <w:rsid w:val="00624707"/>
    <w:rsid w:val="00625287"/>
    <w:rsid w:val="00625DD9"/>
    <w:rsid w:val="006260E8"/>
    <w:rsid w:val="00626F56"/>
    <w:rsid w:val="00632105"/>
    <w:rsid w:val="00633D87"/>
    <w:rsid w:val="006359CF"/>
    <w:rsid w:val="00637C07"/>
    <w:rsid w:val="00651DD3"/>
    <w:rsid w:val="006539A7"/>
    <w:rsid w:val="00654CA1"/>
    <w:rsid w:val="00656A5A"/>
    <w:rsid w:val="00656C02"/>
    <w:rsid w:val="00656E02"/>
    <w:rsid w:val="00663027"/>
    <w:rsid w:val="00663965"/>
    <w:rsid w:val="00663F64"/>
    <w:rsid w:val="006716D1"/>
    <w:rsid w:val="00682B08"/>
    <w:rsid w:val="006831A8"/>
    <w:rsid w:val="00695FDA"/>
    <w:rsid w:val="006966D8"/>
    <w:rsid w:val="006A0DB0"/>
    <w:rsid w:val="006A0DBF"/>
    <w:rsid w:val="006A27C0"/>
    <w:rsid w:val="006A6CA6"/>
    <w:rsid w:val="006A7E38"/>
    <w:rsid w:val="006B4716"/>
    <w:rsid w:val="006B5F04"/>
    <w:rsid w:val="006B78F5"/>
    <w:rsid w:val="006C29FE"/>
    <w:rsid w:val="006C415A"/>
    <w:rsid w:val="006C78DB"/>
    <w:rsid w:val="006D6D87"/>
    <w:rsid w:val="006D77EE"/>
    <w:rsid w:val="006F0450"/>
    <w:rsid w:val="006F2030"/>
    <w:rsid w:val="006F37E5"/>
    <w:rsid w:val="006F414D"/>
    <w:rsid w:val="006F4E72"/>
    <w:rsid w:val="006F7A90"/>
    <w:rsid w:val="00703626"/>
    <w:rsid w:val="00706FBE"/>
    <w:rsid w:val="00710D5B"/>
    <w:rsid w:val="0071128E"/>
    <w:rsid w:val="00714EE5"/>
    <w:rsid w:val="00722355"/>
    <w:rsid w:val="007259CB"/>
    <w:rsid w:val="00730DDB"/>
    <w:rsid w:val="00731FAA"/>
    <w:rsid w:val="00732CD3"/>
    <w:rsid w:val="00733073"/>
    <w:rsid w:val="00734B1E"/>
    <w:rsid w:val="00737E40"/>
    <w:rsid w:val="00741CEB"/>
    <w:rsid w:val="00741FEF"/>
    <w:rsid w:val="00747560"/>
    <w:rsid w:val="00771CDF"/>
    <w:rsid w:val="00772ED2"/>
    <w:rsid w:val="0077336F"/>
    <w:rsid w:val="007748F7"/>
    <w:rsid w:val="00776B39"/>
    <w:rsid w:val="00777CA1"/>
    <w:rsid w:val="00780288"/>
    <w:rsid w:val="0078432B"/>
    <w:rsid w:val="00786A6C"/>
    <w:rsid w:val="00797B59"/>
    <w:rsid w:val="007A40E5"/>
    <w:rsid w:val="007A47FD"/>
    <w:rsid w:val="007A57D6"/>
    <w:rsid w:val="007A725F"/>
    <w:rsid w:val="007B07AF"/>
    <w:rsid w:val="007B07C5"/>
    <w:rsid w:val="007B0A90"/>
    <w:rsid w:val="007B1938"/>
    <w:rsid w:val="007B4D7D"/>
    <w:rsid w:val="007B6CAC"/>
    <w:rsid w:val="007B7F5A"/>
    <w:rsid w:val="007C2396"/>
    <w:rsid w:val="007C3A21"/>
    <w:rsid w:val="007C600E"/>
    <w:rsid w:val="007C794C"/>
    <w:rsid w:val="007D11D9"/>
    <w:rsid w:val="007E0C80"/>
    <w:rsid w:val="007E1DB6"/>
    <w:rsid w:val="007E3A33"/>
    <w:rsid w:val="007E52F6"/>
    <w:rsid w:val="007E5BCB"/>
    <w:rsid w:val="00802A6C"/>
    <w:rsid w:val="00803C6B"/>
    <w:rsid w:val="008149A8"/>
    <w:rsid w:val="0081551A"/>
    <w:rsid w:val="00821BF9"/>
    <w:rsid w:val="00824353"/>
    <w:rsid w:val="00824F5B"/>
    <w:rsid w:val="0082589E"/>
    <w:rsid w:val="00835C0A"/>
    <w:rsid w:val="00840180"/>
    <w:rsid w:val="00842504"/>
    <w:rsid w:val="00842BB5"/>
    <w:rsid w:val="00845957"/>
    <w:rsid w:val="00846A96"/>
    <w:rsid w:val="00847B7C"/>
    <w:rsid w:val="008529C7"/>
    <w:rsid w:val="0085380B"/>
    <w:rsid w:val="008538E0"/>
    <w:rsid w:val="008555FC"/>
    <w:rsid w:val="00856E35"/>
    <w:rsid w:val="00862510"/>
    <w:rsid w:val="00865661"/>
    <w:rsid w:val="008673E5"/>
    <w:rsid w:val="00886748"/>
    <w:rsid w:val="008879E4"/>
    <w:rsid w:val="0089407A"/>
    <w:rsid w:val="008A058C"/>
    <w:rsid w:val="008A1F7B"/>
    <w:rsid w:val="008A3454"/>
    <w:rsid w:val="008B5122"/>
    <w:rsid w:val="008B635C"/>
    <w:rsid w:val="008B7C6C"/>
    <w:rsid w:val="008C01B9"/>
    <w:rsid w:val="008C0E20"/>
    <w:rsid w:val="008C3A1D"/>
    <w:rsid w:val="008C6C56"/>
    <w:rsid w:val="008C70C8"/>
    <w:rsid w:val="008C7959"/>
    <w:rsid w:val="008D2044"/>
    <w:rsid w:val="008D7AA8"/>
    <w:rsid w:val="008D7F9D"/>
    <w:rsid w:val="008E164F"/>
    <w:rsid w:val="008E297F"/>
    <w:rsid w:val="008F44A5"/>
    <w:rsid w:val="008F7B5F"/>
    <w:rsid w:val="0090204F"/>
    <w:rsid w:val="00904BB0"/>
    <w:rsid w:val="0090780B"/>
    <w:rsid w:val="00907AF6"/>
    <w:rsid w:val="00912EED"/>
    <w:rsid w:val="00914E90"/>
    <w:rsid w:val="00920F98"/>
    <w:rsid w:val="00935555"/>
    <w:rsid w:val="0094527D"/>
    <w:rsid w:val="0094611D"/>
    <w:rsid w:val="00951E5E"/>
    <w:rsid w:val="00954078"/>
    <w:rsid w:val="0095610F"/>
    <w:rsid w:val="00961E8E"/>
    <w:rsid w:val="009623E3"/>
    <w:rsid w:val="00963E15"/>
    <w:rsid w:val="009658AB"/>
    <w:rsid w:val="00967F0A"/>
    <w:rsid w:val="009716C9"/>
    <w:rsid w:val="009825DC"/>
    <w:rsid w:val="00983A43"/>
    <w:rsid w:val="00993AF2"/>
    <w:rsid w:val="009951C2"/>
    <w:rsid w:val="0099589B"/>
    <w:rsid w:val="009A1683"/>
    <w:rsid w:val="009A2940"/>
    <w:rsid w:val="009A543F"/>
    <w:rsid w:val="009B3D8E"/>
    <w:rsid w:val="009B7720"/>
    <w:rsid w:val="009C075E"/>
    <w:rsid w:val="009C5161"/>
    <w:rsid w:val="009C5363"/>
    <w:rsid w:val="009C5402"/>
    <w:rsid w:val="009E4B16"/>
    <w:rsid w:val="009E7745"/>
    <w:rsid w:val="009E77D4"/>
    <w:rsid w:val="009F2350"/>
    <w:rsid w:val="009F2DDD"/>
    <w:rsid w:val="009F4E2C"/>
    <w:rsid w:val="009F6EAA"/>
    <w:rsid w:val="009F7274"/>
    <w:rsid w:val="009F72B2"/>
    <w:rsid w:val="009F7535"/>
    <w:rsid w:val="00A0670A"/>
    <w:rsid w:val="00A127EB"/>
    <w:rsid w:val="00A32206"/>
    <w:rsid w:val="00A345A1"/>
    <w:rsid w:val="00A34ACE"/>
    <w:rsid w:val="00A34EA0"/>
    <w:rsid w:val="00A350A3"/>
    <w:rsid w:val="00A363C7"/>
    <w:rsid w:val="00A365B8"/>
    <w:rsid w:val="00A41427"/>
    <w:rsid w:val="00A4181D"/>
    <w:rsid w:val="00A41C43"/>
    <w:rsid w:val="00A45FDB"/>
    <w:rsid w:val="00A46846"/>
    <w:rsid w:val="00A46D20"/>
    <w:rsid w:val="00A53B52"/>
    <w:rsid w:val="00A5664A"/>
    <w:rsid w:val="00A57529"/>
    <w:rsid w:val="00A60292"/>
    <w:rsid w:val="00A64D5A"/>
    <w:rsid w:val="00A65539"/>
    <w:rsid w:val="00A7471F"/>
    <w:rsid w:val="00A81E8D"/>
    <w:rsid w:val="00A82A7D"/>
    <w:rsid w:val="00A8510D"/>
    <w:rsid w:val="00A86C77"/>
    <w:rsid w:val="00A9288C"/>
    <w:rsid w:val="00A96731"/>
    <w:rsid w:val="00A96A21"/>
    <w:rsid w:val="00A96EE6"/>
    <w:rsid w:val="00AB0A05"/>
    <w:rsid w:val="00AB32D0"/>
    <w:rsid w:val="00AB6926"/>
    <w:rsid w:val="00AC7A12"/>
    <w:rsid w:val="00AC7ACF"/>
    <w:rsid w:val="00AD11EA"/>
    <w:rsid w:val="00AD1674"/>
    <w:rsid w:val="00AD30EF"/>
    <w:rsid w:val="00AD3387"/>
    <w:rsid w:val="00AD3E8E"/>
    <w:rsid w:val="00AD496B"/>
    <w:rsid w:val="00AE188F"/>
    <w:rsid w:val="00AE60D8"/>
    <w:rsid w:val="00AE775B"/>
    <w:rsid w:val="00AE7D7A"/>
    <w:rsid w:val="00AF2853"/>
    <w:rsid w:val="00AF5FCB"/>
    <w:rsid w:val="00B03C57"/>
    <w:rsid w:val="00B04691"/>
    <w:rsid w:val="00B06626"/>
    <w:rsid w:val="00B1354A"/>
    <w:rsid w:val="00B1522E"/>
    <w:rsid w:val="00B16B8A"/>
    <w:rsid w:val="00B21C86"/>
    <w:rsid w:val="00B262A1"/>
    <w:rsid w:val="00B368E3"/>
    <w:rsid w:val="00B37399"/>
    <w:rsid w:val="00B530ED"/>
    <w:rsid w:val="00B547E7"/>
    <w:rsid w:val="00B658E7"/>
    <w:rsid w:val="00B673FF"/>
    <w:rsid w:val="00B67F92"/>
    <w:rsid w:val="00B753A2"/>
    <w:rsid w:val="00B800F8"/>
    <w:rsid w:val="00B80110"/>
    <w:rsid w:val="00B8046B"/>
    <w:rsid w:val="00B80559"/>
    <w:rsid w:val="00B80E3F"/>
    <w:rsid w:val="00B85951"/>
    <w:rsid w:val="00B90BFA"/>
    <w:rsid w:val="00B90D36"/>
    <w:rsid w:val="00B92381"/>
    <w:rsid w:val="00B94D0E"/>
    <w:rsid w:val="00B9719E"/>
    <w:rsid w:val="00BB275E"/>
    <w:rsid w:val="00BB3F8D"/>
    <w:rsid w:val="00BB447D"/>
    <w:rsid w:val="00BB4A93"/>
    <w:rsid w:val="00BC0267"/>
    <w:rsid w:val="00BC2D46"/>
    <w:rsid w:val="00BC6D39"/>
    <w:rsid w:val="00BC7D2B"/>
    <w:rsid w:val="00BD2970"/>
    <w:rsid w:val="00BE1083"/>
    <w:rsid w:val="00BE1427"/>
    <w:rsid w:val="00BE1E1D"/>
    <w:rsid w:val="00BF47C4"/>
    <w:rsid w:val="00C033B9"/>
    <w:rsid w:val="00C05000"/>
    <w:rsid w:val="00C11320"/>
    <w:rsid w:val="00C17794"/>
    <w:rsid w:val="00C21376"/>
    <w:rsid w:val="00C217F3"/>
    <w:rsid w:val="00C22A58"/>
    <w:rsid w:val="00C24B80"/>
    <w:rsid w:val="00C34450"/>
    <w:rsid w:val="00C623BF"/>
    <w:rsid w:val="00C772A6"/>
    <w:rsid w:val="00C86B69"/>
    <w:rsid w:val="00C87055"/>
    <w:rsid w:val="00C90D7B"/>
    <w:rsid w:val="00C90FB4"/>
    <w:rsid w:val="00C9483D"/>
    <w:rsid w:val="00CA2CC4"/>
    <w:rsid w:val="00CA422C"/>
    <w:rsid w:val="00CB26C8"/>
    <w:rsid w:val="00CB282C"/>
    <w:rsid w:val="00CB3942"/>
    <w:rsid w:val="00CB3B73"/>
    <w:rsid w:val="00CB435D"/>
    <w:rsid w:val="00CC0FB1"/>
    <w:rsid w:val="00CC3AA1"/>
    <w:rsid w:val="00CC7214"/>
    <w:rsid w:val="00CC7275"/>
    <w:rsid w:val="00CD3B4B"/>
    <w:rsid w:val="00CD4052"/>
    <w:rsid w:val="00CD5D80"/>
    <w:rsid w:val="00CD6843"/>
    <w:rsid w:val="00CE1F3B"/>
    <w:rsid w:val="00CE2D9D"/>
    <w:rsid w:val="00CE3D8F"/>
    <w:rsid w:val="00CF117E"/>
    <w:rsid w:val="00CF189A"/>
    <w:rsid w:val="00CF3080"/>
    <w:rsid w:val="00CF351C"/>
    <w:rsid w:val="00CF4EFD"/>
    <w:rsid w:val="00D0231E"/>
    <w:rsid w:val="00D027C9"/>
    <w:rsid w:val="00D02DD5"/>
    <w:rsid w:val="00D0517C"/>
    <w:rsid w:val="00D05293"/>
    <w:rsid w:val="00D12879"/>
    <w:rsid w:val="00D16EE7"/>
    <w:rsid w:val="00D36415"/>
    <w:rsid w:val="00D42565"/>
    <w:rsid w:val="00D42BFA"/>
    <w:rsid w:val="00D510E2"/>
    <w:rsid w:val="00D62079"/>
    <w:rsid w:val="00D64F16"/>
    <w:rsid w:val="00D752DC"/>
    <w:rsid w:val="00D8056D"/>
    <w:rsid w:val="00D857C8"/>
    <w:rsid w:val="00D858C3"/>
    <w:rsid w:val="00D91B03"/>
    <w:rsid w:val="00D92DEF"/>
    <w:rsid w:val="00D97AEF"/>
    <w:rsid w:val="00DA1CDC"/>
    <w:rsid w:val="00DA2D5A"/>
    <w:rsid w:val="00DA3DA5"/>
    <w:rsid w:val="00DA5CBB"/>
    <w:rsid w:val="00DA7CD9"/>
    <w:rsid w:val="00DB12BB"/>
    <w:rsid w:val="00DB3149"/>
    <w:rsid w:val="00DB3B00"/>
    <w:rsid w:val="00DB679F"/>
    <w:rsid w:val="00DB7AB7"/>
    <w:rsid w:val="00DC1712"/>
    <w:rsid w:val="00DC4955"/>
    <w:rsid w:val="00DC69F2"/>
    <w:rsid w:val="00DC77ED"/>
    <w:rsid w:val="00DD1002"/>
    <w:rsid w:val="00DD2A95"/>
    <w:rsid w:val="00DD4B14"/>
    <w:rsid w:val="00DD79F3"/>
    <w:rsid w:val="00DE28D4"/>
    <w:rsid w:val="00DE2C71"/>
    <w:rsid w:val="00DE49B4"/>
    <w:rsid w:val="00DF381B"/>
    <w:rsid w:val="00E013AB"/>
    <w:rsid w:val="00E21663"/>
    <w:rsid w:val="00E3458A"/>
    <w:rsid w:val="00E35BCD"/>
    <w:rsid w:val="00E40086"/>
    <w:rsid w:val="00E448B2"/>
    <w:rsid w:val="00E47DFD"/>
    <w:rsid w:val="00E506BE"/>
    <w:rsid w:val="00E569B5"/>
    <w:rsid w:val="00E60964"/>
    <w:rsid w:val="00E617C8"/>
    <w:rsid w:val="00E61D59"/>
    <w:rsid w:val="00E66DA8"/>
    <w:rsid w:val="00E73B9F"/>
    <w:rsid w:val="00E752C9"/>
    <w:rsid w:val="00E8070C"/>
    <w:rsid w:val="00E84532"/>
    <w:rsid w:val="00EA096E"/>
    <w:rsid w:val="00EA0B4E"/>
    <w:rsid w:val="00EA538A"/>
    <w:rsid w:val="00EA5B8B"/>
    <w:rsid w:val="00EA78DB"/>
    <w:rsid w:val="00EB0415"/>
    <w:rsid w:val="00EB1970"/>
    <w:rsid w:val="00EB335E"/>
    <w:rsid w:val="00EC1207"/>
    <w:rsid w:val="00EC4816"/>
    <w:rsid w:val="00EC6296"/>
    <w:rsid w:val="00EC6CCE"/>
    <w:rsid w:val="00ED2EF9"/>
    <w:rsid w:val="00ED6628"/>
    <w:rsid w:val="00EE1EF7"/>
    <w:rsid w:val="00EE5133"/>
    <w:rsid w:val="00EE6855"/>
    <w:rsid w:val="00EE695A"/>
    <w:rsid w:val="00EF0B93"/>
    <w:rsid w:val="00EF2A6D"/>
    <w:rsid w:val="00EF32F7"/>
    <w:rsid w:val="00EF3A80"/>
    <w:rsid w:val="00EF3AED"/>
    <w:rsid w:val="00F00D1A"/>
    <w:rsid w:val="00F063DA"/>
    <w:rsid w:val="00F11F05"/>
    <w:rsid w:val="00F24CC7"/>
    <w:rsid w:val="00F31A12"/>
    <w:rsid w:val="00F340C3"/>
    <w:rsid w:val="00F43865"/>
    <w:rsid w:val="00F6072F"/>
    <w:rsid w:val="00F61C47"/>
    <w:rsid w:val="00F65D98"/>
    <w:rsid w:val="00F65E12"/>
    <w:rsid w:val="00F672B6"/>
    <w:rsid w:val="00F74833"/>
    <w:rsid w:val="00F772BD"/>
    <w:rsid w:val="00F77AD0"/>
    <w:rsid w:val="00F81EEC"/>
    <w:rsid w:val="00F85388"/>
    <w:rsid w:val="00F9416D"/>
    <w:rsid w:val="00F95320"/>
    <w:rsid w:val="00FA2DF5"/>
    <w:rsid w:val="00FC39ED"/>
    <w:rsid w:val="00FC6C71"/>
    <w:rsid w:val="00FC6CCA"/>
    <w:rsid w:val="00FD5ACC"/>
    <w:rsid w:val="00FE2084"/>
    <w:rsid w:val="00FE225B"/>
    <w:rsid w:val="00FE24C1"/>
    <w:rsid w:val="00FE37C2"/>
    <w:rsid w:val="00FE602A"/>
    <w:rsid w:val="00FE646E"/>
    <w:rsid w:val="00FE738F"/>
    <w:rsid w:val="00FF4E14"/>
    <w:rsid w:val="2E97CBDB"/>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8F10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95FEE"/>
    <w:pPr>
      <w:keepNext/>
      <w:spacing w:after="0" w:line="240" w:lineRule="auto"/>
      <w:outlineLvl w:val="0"/>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6BAA"/>
    <w:pPr>
      <w:tabs>
        <w:tab w:val="center" w:pos="4819"/>
        <w:tab w:val="right" w:pos="9638"/>
      </w:tabs>
      <w:spacing w:after="0" w:line="240" w:lineRule="auto"/>
    </w:pPr>
  </w:style>
  <w:style w:type="character" w:customStyle="1" w:styleId="HeaderChar">
    <w:name w:val="Header Char"/>
    <w:basedOn w:val="DefaultParagraphFont"/>
    <w:link w:val="Header"/>
    <w:uiPriority w:val="99"/>
    <w:rsid w:val="00386BAA"/>
  </w:style>
  <w:style w:type="paragraph" w:styleId="Footer">
    <w:name w:val="footer"/>
    <w:basedOn w:val="Normal"/>
    <w:link w:val="FooterChar"/>
    <w:uiPriority w:val="99"/>
    <w:unhideWhenUsed/>
    <w:rsid w:val="00386BAA"/>
    <w:pPr>
      <w:tabs>
        <w:tab w:val="center" w:pos="4819"/>
        <w:tab w:val="right" w:pos="9638"/>
      </w:tabs>
      <w:spacing w:after="0" w:line="240" w:lineRule="auto"/>
    </w:pPr>
  </w:style>
  <w:style w:type="character" w:customStyle="1" w:styleId="FooterChar">
    <w:name w:val="Footer Char"/>
    <w:basedOn w:val="DefaultParagraphFont"/>
    <w:link w:val="Footer"/>
    <w:uiPriority w:val="99"/>
    <w:rsid w:val="00386BAA"/>
  </w:style>
  <w:style w:type="table" w:styleId="TableGrid">
    <w:name w:val="Table Grid"/>
    <w:basedOn w:val="TableNormal"/>
    <w:uiPriority w:val="39"/>
    <w:rsid w:val="00386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uiPriority w:val="99"/>
    <w:qFormat/>
    <w:rsid w:val="00386BAA"/>
    <w:pPr>
      <w:spacing w:after="0" w:line="240" w:lineRule="auto"/>
    </w:pPr>
    <w:rPr>
      <w:rFonts w:ascii="Times New Roman" w:eastAsia="Times New Roman" w:hAnsi="Times New Roman" w:cs="Times New Roman"/>
      <w:sz w:val="24"/>
      <w:szCs w:val="24"/>
      <w:u w:val="single"/>
      <w:lang w:val="en-US"/>
    </w:rPr>
  </w:style>
  <w:style w:type="character" w:customStyle="1" w:styleId="SubtitleChar">
    <w:name w:val="Subtitle Char"/>
    <w:basedOn w:val="DefaultParagraphFont"/>
    <w:link w:val="Subtitle"/>
    <w:uiPriority w:val="99"/>
    <w:rsid w:val="00386BAA"/>
    <w:rPr>
      <w:rFonts w:ascii="Times New Roman" w:eastAsia="Times New Roman" w:hAnsi="Times New Roman" w:cs="Times New Roman"/>
      <w:sz w:val="24"/>
      <w:szCs w:val="24"/>
      <w:u w:val="single"/>
      <w:lang w:val="en-US"/>
    </w:rPr>
  </w:style>
  <w:style w:type="character" w:styleId="Hyperlink">
    <w:name w:val="Hyperlink"/>
    <w:basedOn w:val="DefaultParagraphFont"/>
    <w:uiPriority w:val="99"/>
    <w:rsid w:val="007A725F"/>
    <w:rPr>
      <w:rFonts w:cs="Times New Roman"/>
      <w:color w:val="auto"/>
      <w:u w:val="none"/>
    </w:rPr>
  </w:style>
  <w:style w:type="paragraph" w:styleId="TOC1">
    <w:name w:val="toc 1"/>
    <w:basedOn w:val="Normal"/>
    <w:next w:val="Normal"/>
    <w:autoRedefine/>
    <w:uiPriority w:val="39"/>
    <w:rsid w:val="007A725F"/>
    <w:pPr>
      <w:tabs>
        <w:tab w:val="left" w:pos="360"/>
        <w:tab w:val="left" w:pos="540"/>
        <w:tab w:val="right" w:leader="dot" w:pos="9639"/>
      </w:tabs>
      <w:spacing w:after="0" w:line="240" w:lineRule="auto"/>
      <w:ind w:right="565"/>
      <w:jc w:val="both"/>
    </w:pPr>
    <w:rPr>
      <w:rFonts w:ascii="Times New Roman" w:eastAsia="Times New Roman" w:hAnsi="Times New Roman" w:cs="Times New Roman"/>
      <w:bCs/>
      <w:iCs/>
      <w:caps/>
      <w:noProof/>
      <w:sz w:val="24"/>
      <w:szCs w:val="24"/>
      <w:lang w:eastAsia="lt-LT"/>
    </w:rPr>
  </w:style>
  <w:style w:type="character" w:customStyle="1" w:styleId="Heading1Char">
    <w:name w:val="Heading 1 Char"/>
    <w:basedOn w:val="DefaultParagraphFont"/>
    <w:link w:val="Heading1"/>
    <w:rsid w:val="00195FEE"/>
    <w:rPr>
      <w:rFonts w:ascii="Times New Roman" w:eastAsia="Times New Roman" w:hAnsi="Times New Roman" w:cs="Times New Roman"/>
      <w:sz w:val="24"/>
      <w:szCs w:val="24"/>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99"/>
    <w:qFormat/>
    <w:rsid w:val="00FE646E"/>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99"/>
    <w:qFormat/>
    <w:locked/>
    <w:rsid w:val="00FE646E"/>
    <w:rPr>
      <w:rFonts w:ascii="Times New Roman" w:eastAsia="Times New Roman" w:hAnsi="Times New Roman" w:cs="Times New Roman"/>
      <w:sz w:val="24"/>
      <w:szCs w:val="24"/>
    </w:rPr>
  </w:style>
  <w:style w:type="character" w:customStyle="1" w:styleId="margin-left-101">
    <w:name w:val="margin-left-101"/>
    <w:basedOn w:val="DefaultParagraphFont"/>
    <w:rsid w:val="00FE646E"/>
  </w:style>
  <w:style w:type="paragraph" w:styleId="FootnoteText">
    <w:name w:val="footnote text"/>
    <w:basedOn w:val="Normal"/>
    <w:link w:val="FootnoteTextChar"/>
    <w:rsid w:val="003A02AC"/>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3A02AC"/>
    <w:rPr>
      <w:rFonts w:ascii="Times New Roman" w:eastAsia="Times New Roman" w:hAnsi="Times New Roman" w:cs="Times New Roman"/>
      <w:sz w:val="20"/>
      <w:szCs w:val="20"/>
    </w:rPr>
  </w:style>
  <w:style w:type="character" w:styleId="FootnoteReference">
    <w:name w:val="footnote reference"/>
    <w:basedOn w:val="DefaultParagraphFont"/>
    <w:rsid w:val="003A02AC"/>
    <w:rPr>
      <w:vertAlign w:val="superscript"/>
    </w:rPr>
  </w:style>
  <w:style w:type="character" w:styleId="CommentReference">
    <w:name w:val="annotation reference"/>
    <w:basedOn w:val="DefaultParagraphFont"/>
    <w:uiPriority w:val="99"/>
    <w:unhideWhenUsed/>
    <w:rsid w:val="00623E97"/>
    <w:rPr>
      <w:sz w:val="16"/>
      <w:szCs w:val="16"/>
    </w:rPr>
  </w:style>
  <w:style w:type="paragraph" w:styleId="NormalWeb">
    <w:name w:val="Normal (Web)"/>
    <w:basedOn w:val="Normal"/>
    <w:uiPriority w:val="99"/>
    <w:unhideWhenUsed/>
    <w:rsid w:val="00623E97"/>
    <w:pPr>
      <w:spacing w:before="100" w:beforeAutospacing="1" w:after="100" w:afterAutospacing="1" w:line="240" w:lineRule="auto"/>
    </w:pPr>
    <w:rPr>
      <w:rFonts w:ascii="Arial" w:eastAsia="Times New Roman" w:hAnsi="Arial" w:cs="Arial"/>
      <w:color w:val="000000"/>
      <w:sz w:val="14"/>
      <w:szCs w:val="14"/>
      <w:lang w:eastAsia="lt-LT"/>
    </w:rPr>
  </w:style>
  <w:style w:type="paragraph" w:customStyle="1" w:styleId="n">
    <w:name w:val="n"/>
    <w:basedOn w:val="Normal"/>
    <w:rsid w:val="00B658E7"/>
    <w:pPr>
      <w:spacing w:after="150" w:line="240" w:lineRule="auto"/>
    </w:pPr>
    <w:rPr>
      <w:rFonts w:ascii="Times New Roman" w:eastAsia="Times New Roman" w:hAnsi="Times New Roman" w:cs="Times New Roman"/>
      <w:sz w:val="24"/>
      <w:szCs w:val="24"/>
      <w:lang w:eastAsia="lt-LT"/>
    </w:rPr>
  </w:style>
  <w:style w:type="character" w:styleId="Strong">
    <w:name w:val="Strong"/>
    <w:basedOn w:val="DefaultParagraphFont"/>
    <w:uiPriority w:val="22"/>
    <w:qFormat/>
    <w:rsid w:val="00C05000"/>
    <w:rPr>
      <w:rFonts w:cs="Times New Roman"/>
      <w:b/>
      <w:bCs/>
    </w:rPr>
  </w:style>
  <w:style w:type="character" w:styleId="UnresolvedMention">
    <w:name w:val="Unresolved Mention"/>
    <w:basedOn w:val="DefaultParagraphFont"/>
    <w:uiPriority w:val="99"/>
    <w:semiHidden/>
    <w:unhideWhenUsed/>
    <w:rsid w:val="00954078"/>
    <w:rPr>
      <w:color w:val="605E5C"/>
      <w:shd w:val="clear" w:color="auto" w:fill="E1DFDD"/>
    </w:rPr>
  </w:style>
  <w:style w:type="paragraph" w:styleId="Revision">
    <w:name w:val="Revision"/>
    <w:hidden/>
    <w:uiPriority w:val="99"/>
    <w:semiHidden/>
    <w:rsid w:val="00F11F05"/>
    <w:pPr>
      <w:spacing w:after="0" w:line="240" w:lineRule="auto"/>
    </w:pPr>
  </w:style>
  <w:style w:type="paragraph" w:styleId="CommentText">
    <w:name w:val="annotation text"/>
    <w:basedOn w:val="Normal"/>
    <w:link w:val="CommentTextChar"/>
    <w:uiPriority w:val="99"/>
    <w:unhideWhenUsed/>
    <w:rsid w:val="00A41427"/>
    <w:pPr>
      <w:spacing w:line="240" w:lineRule="auto"/>
    </w:pPr>
    <w:rPr>
      <w:sz w:val="20"/>
      <w:szCs w:val="20"/>
    </w:rPr>
  </w:style>
  <w:style w:type="character" w:customStyle="1" w:styleId="CommentTextChar">
    <w:name w:val="Comment Text Char"/>
    <w:basedOn w:val="DefaultParagraphFont"/>
    <w:link w:val="CommentText"/>
    <w:uiPriority w:val="99"/>
    <w:rsid w:val="00A41427"/>
    <w:rPr>
      <w:sz w:val="20"/>
      <w:szCs w:val="20"/>
    </w:rPr>
  </w:style>
  <w:style w:type="paragraph" w:styleId="CommentSubject">
    <w:name w:val="annotation subject"/>
    <w:basedOn w:val="CommentText"/>
    <w:next w:val="CommentText"/>
    <w:link w:val="CommentSubjectChar"/>
    <w:uiPriority w:val="99"/>
    <w:semiHidden/>
    <w:unhideWhenUsed/>
    <w:rsid w:val="00A41427"/>
    <w:rPr>
      <w:b/>
      <w:bCs/>
    </w:rPr>
  </w:style>
  <w:style w:type="character" w:customStyle="1" w:styleId="CommentSubjectChar">
    <w:name w:val="Comment Subject Char"/>
    <w:basedOn w:val="CommentTextChar"/>
    <w:link w:val="CommentSubject"/>
    <w:uiPriority w:val="99"/>
    <w:semiHidden/>
    <w:rsid w:val="00A41427"/>
    <w:rPr>
      <w:b/>
      <w:bCs/>
      <w:sz w:val="20"/>
      <w:szCs w:val="20"/>
    </w:rPr>
  </w:style>
  <w:style w:type="character" w:customStyle="1" w:styleId="cf01">
    <w:name w:val="cf01"/>
    <w:basedOn w:val="DefaultParagraphFont"/>
    <w:rsid w:val="009F7274"/>
    <w:rPr>
      <w:rFonts w:ascii="Segoe UI" w:hAnsi="Segoe UI" w:cs="Segoe UI" w:hint="default"/>
      <w:b/>
      <w:bCs/>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1642">
      <w:bodyDiv w:val="1"/>
      <w:marLeft w:val="0"/>
      <w:marRight w:val="0"/>
      <w:marTop w:val="0"/>
      <w:marBottom w:val="0"/>
      <w:divBdr>
        <w:top w:val="none" w:sz="0" w:space="0" w:color="auto"/>
        <w:left w:val="none" w:sz="0" w:space="0" w:color="auto"/>
        <w:bottom w:val="none" w:sz="0" w:space="0" w:color="auto"/>
        <w:right w:val="none" w:sz="0" w:space="0" w:color="auto"/>
      </w:divBdr>
    </w:div>
    <w:div w:id="185221316">
      <w:bodyDiv w:val="1"/>
      <w:marLeft w:val="0"/>
      <w:marRight w:val="0"/>
      <w:marTop w:val="0"/>
      <w:marBottom w:val="0"/>
      <w:divBdr>
        <w:top w:val="none" w:sz="0" w:space="0" w:color="auto"/>
        <w:left w:val="none" w:sz="0" w:space="0" w:color="auto"/>
        <w:bottom w:val="none" w:sz="0" w:space="0" w:color="auto"/>
        <w:right w:val="none" w:sz="0" w:space="0" w:color="auto"/>
      </w:divBdr>
    </w:div>
    <w:div w:id="268853311">
      <w:bodyDiv w:val="1"/>
      <w:marLeft w:val="0"/>
      <w:marRight w:val="0"/>
      <w:marTop w:val="0"/>
      <w:marBottom w:val="0"/>
      <w:divBdr>
        <w:top w:val="none" w:sz="0" w:space="0" w:color="auto"/>
        <w:left w:val="none" w:sz="0" w:space="0" w:color="auto"/>
        <w:bottom w:val="none" w:sz="0" w:space="0" w:color="auto"/>
        <w:right w:val="none" w:sz="0" w:space="0" w:color="auto"/>
      </w:divBdr>
    </w:div>
    <w:div w:id="523790381">
      <w:bodyDiv w:val="1"/>
      <w:marLeft w:val="0"/>
      <w:marRight w:val="0"/>
      <w:marTop w:val="0"/>
      <w:marBottom w:val="0"/>
      <w:divBdr>
        <w:top w:val="none" w:sz="0" w:space="0" w:color="auto"/>
        <w:left w:val="none" w:sz="0" w:space="0" w:color="auto"/>
        <w:bottom w:val="none" w:sz="0" w:space="0" w:color="auto"/>
        <w:right w:val="none" w:sz="0" w:space="0" w:color="auto"/>
      </w:divBdr>
    </w:div>
    <w:div w:id="560793738">
      <w:bodyDiv w:val="1"/>
      <w:marLeft w:val="0"/>
      <w:marRight w:val="0"/>
      <w:marTop w:val="0"/>
      <w:marBottom w:val="0"/>
      <w:divBdr>
        <w:top w:val="none" w:sz="0" w:space="0" w:color="auto"/>
        <w:left w:val="none" w:sz="0" w:space="0" w:color="auto"/>
        <w:bottom w:val="none" w:sz="0" w:space="0" w:color="auto"/>
        <w:right w:val="none" w:sz="0" w:space="0" w:color="auto"/>
      </w:divBdr>
    </w:div>
    <w:div w:id="580260119">
      <w:bodyDiv w:val="1"/>
      <w:marLeft w:val="0"/>
      <w:marRight w:val="0"/>
      <w:marTop w:val="0"/>
      <w:marBottom w:val="0"/>
      <w:divBdr>
        <w:top w:val="none" w:sz="0" w:space="0" w:color="auto"/>
        <w:left w:val="none" w:sz="0" w:space="0" w:color="auto"/>
        <w:bottom w:val="none" w:sz="0" w:space="0" w:color="auto"/>
        <w:right w:val="none" w:sz="0" w:space="0" w:color="auto"/>
      </w:divBdr>
    </w:div>
    <w:div w:id="608587050">
      <w:bodyDiv w:val="1"/>
      <w:marLeft w:val="0"/>
      <w:marRight w:val="0"/>
      <w:marTop w:val="0"/>
      <w:marBottom w:val="0"/>
      <w:divBdr>
        <w:top w:val="none" w:sz="0" w:space="0" w:color="auto"/>
        <w:left w:val="none" w:sz="0" w:space="0" w:color="auto"/>
        <w:bottom w:val="none" w:sz="0" w:space="0" w:color="auto"/>
        <w:right w:val="none" w:sz="0" w:space="0" w:color="auto"/>
      </w:divBdr>
    </w:div>
    <w:div w:id="630748832">
      <w:bodyDiv w:val="1"/>
      <w:marLeft w:val="0"/>
      <w:marRight w:val="0"/>
      <w:marTop w:val="0"/>
      <w:marBottom w:val="0"/>
      <w:divBdr>
        <w:top w:val="none" w:sz="0" w:space="0" w:color="auto"/>
        <w:left w:val="none" w:sz="0" w:space="0" w:color="auto"/>
        <w:bottom w:val="none" w:sz="0" w:space="0" w:color="auto"/>
        <w:right w:val="none" w:sz="0" w:space="0" w:color="auto"/>
      </w:divBdr>
    </w:div>
    <w:div w:id="673923735">
      <w:bodyDiv w:val="1"/>
      <w:marLeft w:val="0"/>
      <w:marRight w:val="0"/>
      <w:marTop w:val="0"/>
      <w:marBottom w:val="0"/>
      <w:divBdr>
        <w:top w:val="none" w:sz="0" w:space="0" w:color="auto"/>
        <w:left w:val="none" w:sz="0" w:space="0" w:color="auto"/>
        <w:bottom w:val="none" w:sz="0" w:space="0" w:color="auto"/>
        <w:right w:val="none" w:sz="0" w:space="0" w:color="auto"/>
      </w:divBdr>
    </w:div>
    <w:div w:id="759642253">
      <w:bodyDiv w:val="1"/>
      <w:marLeft w:val="0"/>
      <w:marRight w:val="0"/>
      <w:marTop w:val="0"/>
      <w:marBottom w:val="0"/>
      <w:divBdr>
        <w:top w:val="none" w:sz="0" w:space="0" w:color="auto"/>
        <w:left w:val="none" w:sz="0" w:space="0" w:color="auto"/>
        <w:bottom w:val="none" w:sz="0" w:space="0" w:color="auto"/>
        <w:right w:val="none" w:sz="0" w:space="0" w:color="auto"/>
      </w:divBdr>
    </w:div>
    <w:div w:id="879627963">
      <w:bodyDiv w:val="1"/>
      <w:marLeft w:val="0"/>
      <w:marRight w:val="0"/>
      <w:marTop w:val="0"/>
      <w:marBottom w:val="0"/>
      <w:divBdr>
        <w:top w:val="none" w:sz="0" w:space="0" w:color="auto"/>
        <w:left w:val="none" w:sz="0" w:space="0" w:color="auto"/>
        <w:bottom w:val="none" w:sz="0" w:space="0" w:color="auto"/>
        <w:right w:val="none" w:sz="0" w:space="0" w:color="auto"/>
      </w:divBdr>
    </w:div>
    <w:div w:id="904991387">
      <w:bodyDiv w:val="1"/>
      <w:marLeft w:val="0"/>
      <w:marRight w:val="0"/>
      <w:marTop w:val="0"/>
      <w:marBottom w:val="0"/>
      <w:divBdr>
        <w:top w:val="none" w:sz="0" w:space="0" w:color="auto"/>
        <w:left w:val="none" w:sz="0" w:space="0" w:color="auto"/>
        <w:bottom w:val="none" w:sz="0" w:space="0" w:color="auto"/>
        <w:right w:val="none" w:sz="0" w:space="0" w:color="auto"/>
      </w:divBdr>
    </w:div>
    <w:div w:id="987055714">
      <w:bodyDiv w:val="1"/>
      <w:marLeft w:val="0"/>
      <w:marRight w:val="0"/>
      <w:marTop w:val="0"/>
      <w:marBottom w:val="0"/>
      <w:divBdr>
        <w:top w:val="none" w:sz="0" w:space="0" w:color="auto"/>
        <w:left w:val="none" w:sz="0" w:space="0" w:color="auto"/>
        <w:bottom w:val="none" w:sz="0" w:space="0" w:color="auto"/>
        <w:right w:val="none" w:sz="0" w:space="0" w:color="auto"/>
      </w:divBdr>
    </w:div>
    <w:div w:id="1049376175">
      <w:bodyDiv w:val="1"/>
      <w:marLeft w:val="0"/>
      <w:marRight w:val="0"/>
      <w:marTop w:val="0"/>
      <w:marBottom w:val="0"/>
      <w:divBdr>
        <w:top w:val="none" w:sz="0" w:space="0" w:color="auto"/>
        <w:left w:val="none" w:sz="0" w:space="0" w:color="auto"/>
        <w:bottom w:val="none" w:sz="0" w:space="0" w:color="auto"/>
        <w:right w:val="none" w:sz="0" w:space="0" w:color="auto"/>
      </w:divBdr>
    </w:div>
    <w:div w:id="1196312455">
      <w:bodyDiv w:val="1"/>
      <w:marLeft w:val="0"/>
      <w:marRight w:val="0"/>
      <w:marTop w:val="0"/>
      <w:marBottom w:val="0"/>
      <w:divBdr>
        <w:top w:val="none" w:sz="0" w:space="0" w:color="auto"/>
        <w:left w:val="none" w:sz="0" w:space="0" w:color="auto"/>
        <w:bottom w:val="none" w:sz="0" w:space="0" w:color="auto"/>
        <w:right w:val="none" w:sz="0" w:space="0" w:color="auto"/>
      </w:divBdr>
    </w:div>
    <w:div w:id="1204051602">
      <w:bodyDiv w:val="1"/>
      <w:marLeft w:val="0"/>
      <w:marRight w:val="0"/>
      <w:marTop w:val="0"/>
      <w:marBottom w:val="0"/>
      <w:divBdr>
        <w:top w:val="none" w:sz="0" w:space="0" w:color="auto"/>
        <w:left w:val="none" w:sz="0" w:space="0" w:color="auto"/>
        <w:bottom w:val="none" w:sz="0" w:space="0" w:color="auto"/>
        <w:right w:val="none" w:sz="0" w:space="0" w:color="auto"/>
      </w:divBdr>
    </w:div>
    <w:div w:id="1227690199">
      <w:bodyDiv w:val="1"/>
      <w:marLeft w:val="0"/>
      <w:marRight w:val="0"/>
      <w:marTop w:val="0"/>
      <w:marBottom w:val="0"/>
      <w:divBdr>
        <w:top w:val="none" w:sz="0" w:space="0" w:color="auto"/>
        <w:left w:val="none" w:sz="0" w:space="0" w:color="auto"/>
        <w:bottom w:val="none" w:sz="0" w:space="0" w:color="auto"/>
        <w:right w:val="none" w:sz="0" w:space="0" w:color="auto"/>
      </w:divBdr>
    </w:div>
    <w:div w:id="1327712368">
      <w:bodyDiv w:val="1"/>
      <w:marLeft w:val="0"/>
      <w:marRight w:val="0"/>
      <w:marTop w:val="0"/>
      <w:marBottom w:val="0"/>
      <w:divBdr>
        <w:top w:val="none" w:sz="0" w:space="0" w:color="auto"/>
        <w:left w:val="none" w:sz="0" w:space="0" w:color="auto"/>
        <w:bottom w:val="none" w:sz="0" w:space="0" w:color="auto"/>
        <w:right w:val="none" w:sz="0" w:space="0" w:color="auto"/>
      </w:divBdr>
    </w:div>
    <w:div w:id="1414618131">
      <w:bodyDiv w:val="1"/>
      <w:marLeft w:val="0"/>
      <w:marRight w:val="0"/>
      <w:marTop w:val="0"/>
      <w:marBottom w:val="0"/>
      <w:divBdr>
        <w:top w:val="none" w:sz="0" w:space="0" w:color="auto"/>
        <w:left w:val="none" w:sz="0" w:space="0" w:color="auto"/>
        <w:bottom w:val="none" w:sz="0" w:space="0" w:color="auto"/>
        <w:right w:val="none" w:sz="0" w:space="0" w:color="auto"/>
      </w:divBdr>
    </w:div>
    <w:div w:id="1755515207">
      <w:bodyDiv w:val="1"/>
      <w:marLeft w:val="0"/>
      <w:marRight w:val="0"/>
      <w:marTop w:val="0"/>
      <w:marBottom w:val="0"/>
      <w:divBdr>
        <w:top w:val="none" w:sz="0" w:space="0" w:color="auto"/>
        <w:left w:val="none" w:sz="0" w:space="0" w:color="auto"/>
        <w:bottom w:val="none" w:sz="0" w:space="0" w:color="auto"/>
        <w:right w:val="none" w:sz="0" w:space="0" w:color="auto"/>
      </w:divBdr>
    </w:div>
    <w:div w:id="1871144966">
      <w:bodyDiv w:val="1"/>
      <w:marLeft w:val="0"/>
      <w:marRight w:val="0"/>
      <w:marTop w:val="0"/>
      <w:marBottom w:val="0"/>
      <w:divBdr>
        <w:top w:val="none" w:sz="0" w:space="0" w:color="auto"/>
        <w:left w:val="none" w:sz="0" w:space="0" w:color="auto"/>
        <w:bottom w:val="none" w:sz="0" w:space="0" w:color="auto"/>
        <w:right w:val="none" w:sz="0" w:space="0" w:color="auto"/>
      </w:divBdr>
    </w:div>
    <w:div w:id="201028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ur-lex.europa.eu/legal-content/LIT/TXT/?uri=CELEX:32013L0034&amp;locale=l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e-seimas.lrs.lt/portal/legalAct/lt/TAD/TAIS.163423/asr" TargetMode="External"/><Relationship Id="rId2" Type="http://schemas.openxmlformats.org/officeDocument/2006/relationships/hyperlink" Target="https://e-seimas.lrs.lt/portal/legalAct/lt/TAD/TAIS.157066/asr" TargetMode="External"/><Relationship Id="rId1" Type="http://schemas.openxmlformats.org/officeDocument/2006/relationships/hyperlink" Target="https://e-seimas.lrs.lt/portal/legalAct/lt/TAD/TAIS.163423/asr" TargetMode="External"/><Relationship Id="rId6" Type="http://schemas.openxmlformats.org/officeDocument/2006/relationships/hyperlink" Target="https://vpt.lrv.lt/uploads/vpt/documents/files/EN_version/E-Public_Procurement/Rules_for_the_use_CVPIS_2018-11-16_EN.pdf" TargetMode="External"/><Relationship Id="rId5" Type="http://schemas.openxmlformats.org/officeDocument/2006/relationships/hyperlink" Target="https://vpt.lrv.lt/uploads/vpt/documents/files/LT_versija/CVP_IS/Mokymu_medziaga/Tiekejams/Uzsifravimo_instrukcija.pdf" TargetMode="External"/><Relationship Id="rId4" Type="http://schemas.openxmlformats.org/officeDocument/2006/relationships/hyperlink" Target="https://e-seimas.lrs.lt/portal/legalAct/lt/TAD/TAIS.157066/asr"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DED64-0FE7-415F-8366-E538EA5EECF0}">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37</Pages>
  <Words>20778</Words>
  <Characters>127581</Characters>
  <Application>Microsoft Office Word</Application>
  <DocSecurity>0</DocSecurity>
  <Lines>2835</Lines>
  <Paragraphs>933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2026-10-03T07:58:00Z</dcterms:created>
  <dcterms:modified xsi:type="dcterms:W3CDTF">2026-10-03T07:59:00Z</dcterms:modified>
</cp:coreProperties>
</file>