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3E77FBC3" w:rsidR="00992675" w:rsidRPr="004049EF" w:rsidRDefault="00872E85"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Draft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lastRenderedPageBreak/>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lastRenderedPageBreak/>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sz w:val="20"/>
                <w:szCs w:val="20"/>
              </w:rPr>
              <w:lastRenderedPageBreak/>
              <w:t>(</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lastRenderedPageBreak/>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 xml:space="preserve">of this Clause will be requested only from the Supplier who has </w:t>
            </w:r>
            <w:r w:rsidR="00F4790E" w:rsidRPr="004049EF">
              <w:rPr>
                <w:rFonts w:ascii="Arial" w:hAnsi="Arial" w:cs="Arial"/>
                <w:iCs/>
                <w:sz w:val="20"/>
                <w:szCs w:val="20"/>
                <w:lang w:val="en-GB"/>
              </w:rPr>
              <w:lastRenderedPageBreak/>
              <w:t>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lastRenderedPageBreak/>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0"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w:t>
            </w:r>
            <w:r w:rsidRPr="004049EF">
              <w:rPr>
                <w:rFonts w:ascii="Arial" w:eastAsia="Times New Roman" w:hAnsi="Arial" w:cs="Arial"/>
                <w:iCs/>
                <w:color w:val="000000"/>
                <w:sz w:val="20"/>
                <w:szCs w:val="20"/>
              </w:rPr>
              <w:lastRenderedPageBreak/>
              <w:t xml:space="preserve">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w:t>
            </w:r>
            <w:r w:rsidRPr="004049EF">
              <w:rPr>
                <w:rFonts w:ascii="Arial" w:hAnsi="Arial" w:cs="Arial"/>
                <w:color w:val="000000" w:themeColor="text1"/>
                <w:sz w:val="20"/>
                <w:szCs w:val="20"/>
                <w:lang w:val="en-GB"/>
              </w:rPr>
              <w:lastRenderedPageBreak/>
              <w:t xml:space="preserve">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lastRenderedPageBreak/>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w:t>
            </w:r>
            <w:r w:rsidRPr="00E80D8C">
              <w:rPr>
                <w:rFonts w:ascii="Arial" w:hAnsi="Arial" w:cs="Arial"/>
                <w:color w:val="000000"/>
                <w:sz w:val="20"/>
                <w:szCs w:val="20"/>
                <w:lang w:val="en-GB"/>
              </w:rPr>
              <w:lastRenderedPageBreak/>
              <w:t xml:space="preserve">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4049EF">
              <w:rPr>
                <w:rFonts w:ascii="Arial" w:hAnsi="Arial" w:cs="Arial"/>
                <w:color w:val="000000"/>
                <w:sz w:val="20"/>
                <w:szCs w:val="20"/>
                <w:lang w:val="en-GB"/>
              </w:rPr>
              <w:lastRenderedPageBreak/>
              <w:t xml:space="preserve">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lastRenderedPageBreak/>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w:t>
            </w:r>
            <w:r w:rsidRPr="004049EF">
              <w:rPr>
                <w:rFonts w:ascii="Arial" w:hAnsi="Arial" w:cs="Arial"/>
                <w:iCs/>
                <w:color w:val="000000"/>
                <w:sz w:val="20"/>
                <w:szCs w:val="20"/>
              </w:rPr>
              <w:lastRenderedPageBreak/>
              <w:t>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w:t>
            </w:r>
            <w:r w:rsidRPr="004049EF">
              <w:rPr>
                <w:rFonts w:ascii="Arial" w:hAnsi="Arial" w:cs="Arial"/>
                <w:color w:val="000000" w:themeColor="text1"/>
                <w:sz w:val="20"/>
                <w:szCs w:val="20"/>
                <w:lang w:val="en-GB"/>
              </w:rPr>
              <w:lastRenderedPageBreak/>
              <w:t>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w:t>
            </w:r>
            <w:r w:rsidRPr="004049EF">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4"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5"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7"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8"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lastRenderedPageBreak/>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w:t>
            </w:r>
            <w:r w:rsidRPr="004E526E">
              <w:rPr>
                <w:rFonts w:ascii="Arial" w:hAnsi="Arial" w:cs="Arial"/>
                <w:bCs/>
                <w:sz w:val="20"/>
                <w:szCs w:val="20"/>
              </w:rPr>
              <w:lastRenderedPageBreak/>
              <w:t>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w:t>
            </w:r>
            <w:r w:rsidRPr="004E526E">
              <w:rPr>
                <w:rFonts w:ascii="Arial" w:hAnsi="Arial" w:cs="Arial"/>
                <w:sz w:val="20"/>
                <w:szCs w:val="20"/>
                <w:lang w:val="en-GB"/>
              </w:rPr>
              <w:lastRenderedPageBreak/>
              <w:t>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w:t>
            </w:r>
            <w:r w:rsidRPr="004E526E">
              <w:rPr>
                <w:rFonts w:ascii="Arial" w:hAnsi="Arial" w:cs="Arial"/>
                <w:sz w:val="20"/>
                <w:szCs w:val="20"/>
              </w:rPr>
              <w:lastRenderedPageBreak/>
              <w:t>prašydamas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w:t>
            </w:r>
            <w:r w:rsidRPr="004E526E">
              <w:rPr>
                <w:rFonts w:ascii="Arial" w:hAnsi="Arial" w:cs="Arial"/>
                <w:sz w:val="20"/>
                <w:szCs w:val="20"/>
                <w:lang w:val="en-GB"/>
              </w:rPr>
              <w:lastRenderedPageBreak/>
              <w:t>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5174D" w:rsidRPr="006432DC" w14:paraId="66BF7B2D" w14:textId="77777777" w:rsidTr="00395276">
        <w:tc>
          <w:tcPr>
            <w:tcW w:w="928" w:type="dxa"/>
          </w:tcPr>
          <w:p w14:paraId="09470E38" w14:textId="24BB465B" w:rsidR="0065174D" w:rsidRDefault="0065174D" w:rsidP="0065174D">
            <w:pPr>
              <w:rPr>
                <w:rFonts w:ascii="Arial" w:hAnsi="Arial" w:cs="Arial"/>
                <w:sz w:val="20"/>
                <w:szCs w:val="20"/>
              </w:rPr>
            </w:pPr>
            <w:r>
              <w:rPr>
                <w:rFonts w:ascii="Arial" w:hAnsi="Arial" w:cs="Arial"/>
                <w:sz w:val="20"/>
                <w:szCs w:val="20"/>
              </w:rPr>
              <w:lastRenderedPageBreak/>
              <w:t>12.</w:t>
            </w:r>
          </w:p>
        </w:tc>
        <w:tc>
          <w:tcPr>
            <w:tcW w:w="3887" w:type="dxa"/>
          </w:tcPr>
          <w:p w14:paraId="7C09B1AE" w14:textId="77777777" w:rsidR="0065174D" w:rsidRPr="0065174D" w:rsidRDefault="0065174D" w:rsidP="0065174D">
            <w:pPr>
              <w:pStyle w:val="NoSpacing"/>
              <w:spacing w:line="256" w:lineRule="auto"/>
              <w:jc w:val="both"/>
              <w:rPr>
                <w:rFonts w:ascii="Arial" w:eastAsiaTheme="minorHAnsi" w:hAnsi="Arial" w:cs="Arial"/>
                <w:sz w:val="20"/>
                <w:szCs w:val="20"/>
                <w:lang w:eastAsia="en-US"/>
              </w:rPr>
            </w:pPr>
            <w:r w:rsidRPr="0065174D">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05F9401B" w14:textId="77777777" w:rsidR="0065174D" w:rsidRPr="0065174D" w:rsidRDefault="0065174D" w:rsidP="0065174D">
            <w:pPr>
              <w:jc w:val="both"/>
              <w:rPr>
                <w:rFonts w:ascii="Arial" w:hAnsi="Arial" w:cs="Arial"/>
                <w:color w:val="000000"/>
                <w:sz w:val="20"/>
                <w:szCs w:val="20"/>
              </w:rPr>
            </w:pPr>
          </w:p>
        </w:tc>
        <w:tc>
          <w:tcPr>
            <w:tcW w:w="4111" w:type="dxa"/>
          </w:tcPr>
          <w:p w14:paraId="461D0368" w14:textId="1AF25075" w:rsidR="0065174D" w:rsidRPr="0065174D" w:rsidRDefault="0065174D" w:rsidP="0065174D">
            <w:pPr>
              <w:jc w:val="both"/>
              <w:rPr>
                <w:rFonts w:ascii="Arial" w:hAnsi="Arial" w:cs="Arial"/>
                <w:iCs/>
                <w:color w:val="000000" w:themeColor="text1"/>
                <w:sz w:val="20"/>
                <w:szCs w:val="20"/>
                <w:lang w:val="en-GB"/>
              </w:rPr>
            </w:pPr>
            <w:r w:rsidRPr="0065174D">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D87F99B" w14:textId="77777777" w:rsidR="0065174D" w:rsidRPr="004E526E" w:rsidRDefault="0065174D" w:rsidP="0065174D">
            <w:pPr>
              <w:ind w:left="34"/>
              <w:jc w:val="both"/>
              <w:rPr>
                <w:rFonts w:ascii="Arial" w:hAnsi="Arial" w:cs="Arial"/>
                <w:sz w:val="20"/>
                <w:szCs w:val="20"/>
              </w:rPr>
            </w:pPr>
            <w:r w:rsidRPr="004E526E">
              <w:rPr>
                <w:rFonts w:ascii="Arial" w:hAnsi="Arial" w:cs="Arial"/>
                <w:sz w:val="20"/>
                <w:szCs w:val="20"/>
              </w:rPr>
              <w:t>PATEIKIAMA:</w:t>
            </w:r>
          </w:p>
          <w:p w14:paraId="047F6A35" w14:textId="77777777" w:rsidR="0065174D" w:rsidRPr="004E526E" w:rsidRDefault="0065174D" w:rsidP="0065174D">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5A80643" w14:textId="77777777" w:rsidR="0065174D" w:rsidRPr="0065174D" w:rsidRDefault="0065174D" w:rsidP="0065174D">
            <w:pPr>
              <w:ind w:left="34"/>
              <w:jc w:val="both"/>
              <w:rPr>
                <w:rFonts w:ascii="Arial" w:hAnsi="Arial" w:cs="Arial"/>
                <w:sz w:val="20"/>
                <w:szCs w:val="20"/>
              </w:rPr>
            </w:pPr>
          </w:p>
          <w:p w14:paraId="5A051A0C"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eastAsiaTheme="minorHAnsi" w:hAnsi="Arial" w:cs="Arial"/>
                <w:color w:val="000000"/>
                <w:sz w:val="20"/>
                <w:szCs w:val="20"/>
                <w:lang w:eastAsia="en-US"/>
              </w:rPr>
              <w:t xml:space="preserve">Iš Lietuvoje įsteigtų subjektų įrodančių dokumentų </w:t>
            </w:r>
            <w:r w:rsidRPr="0065174D">
              <w:rPr>
                <w:rFonts w:ascii="Arial" w:eastAsiaTheme="minorHAnsi" w:hAnsi="Arial" w:cs="Arial"/>
                <w:color w:val="000000"/>
                <w:sz w:val="20"/>
                <w:szCs w:val="20"/>
                <w:lang w:eastAsia="en-US"/>
              </w:rPr>
              <w:lastRenderedPageBreak/>
              <w:t>nereikalaujama, užtenka pateikto EBVPD.</w:t>
            </w:r>
          </w:p>
          <w:p w14:paraId="10C512CF"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p>
          <w:p w14:paraId="736F3782" w14:textId="77777777" w:rsidR="0065174D" w:rsidRPr="0065174D" w:rsidRDefault="0065174D" w:rsidP="0065174D">
            <w:pPr>
              <w:ind w:left="34"/>
              <w:jc w:val="both"/>
              <w:rPr>
                <w:rFonts w:ascii="Arial" w:hAnsi="Arial" w:cs="Arial"/>
                <w:sz w:val="20"/>
                <w:szCs w:val="20"/>
              </w:rPr>
            </w:pPr>
            <w:r w:rsidRPr="0065174D">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CB16BCB"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hAnsi="Arial" w:cs="Arial"/>
                <w:sz w:val="20"/>
                <w:szCs w:val="20"/>
              </w:rPr>
              <w:t>„e-Certis“ adresu: https://ec.europa.eu/tools/ecertis/.</w:t>
            </w:r>
          </w:p>
          <w:p w14:paraId="62187E14" w14:textId="77777777" w:rsidR="0065174D" w:rsidRPr="0065174D" w:rsidRDefault="0065174D" w:rsidP="0065174D">
            <w:pPr>
              <w:ind w:left="34"/>
              <w:jc w:val="both"/>
              <w:rPr>
                <w:rFonts w:ascii="Arial" w:hAnsi="Arial" w:cs="Arial"/>
                <w:sz w:val="20"/>
                <w:szCs w:val="20"/>
              </w:rPr>
            </w:pPr>
          </w:p>
        </w:tc>
        <w:tc>
          <w:tcPr>
            <w:tcW w:w="2660" w:type="dxa"/>
          </w:tcPr>
          <w:p w14:paraId="7250DBB5"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lastRenderedPageBreak/>
              <w:t>SUBMITTED:</w:t>
            </w:r>
          </w:p>
          <w:p w14:paraId="18C668D9" w14:textId="23099B1A"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Only the ESPD is submitted with the Tender.</w:t>
            </w:r>
          </w:p>
          <w:p w14:paraId="0EB11A50"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 xml:space="preserve">For entities established in Lithuania, no supporting documents are required; </w:t>
            </w:r>
            <w:r w:rsidRPr="0065174D">
              <w:rPr>
                <w:rFonts w:ascii="Arial" w:hAnsi="Arial" w:cs="Arial"/>
                <w:sz w:val="20"/>
                <w:szCs w:val="20"/>
                <w:lang w:val="en-GB"/>
              </w:rPr>
              <w:lastRenderedPageBreak/>
              <w:t>the submitted ESPD is sufficient.</w:t>
            </w:r>
          </w:p>
          <w:p w14:paraId="3B4B1B7F"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0A9A22D" w14:textId="77777777" w:rsidR="0065174D" w:rsidRPr="0065174D" w:rsidRDefault="0065174D" w:rsidP="0065174D">
            <w:pPr>
              <w:jc w:val="both"/>
              <w:rPr>
                <w:rFonts w:ascii="Arial" w:hAnsi="Arial" w:cs="Arial"/>
                <w:sz w:val="20"/>
                <w:szCs w:val="20"/>
                <w:lang w:val="en-GB"/>
              </w:rPr>
            </w:pP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lastRenderedPageBreak/>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16528CCC"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w:t>
            </w:r>
            <w:r w:rsidR="00235155">
              <w:rPr>
                <w:rFonts w:ascii="Arial" w:hAnsi="Arial" w:cs="Arial"/>
                <w:sz w:val="20"/>
                <w:szCs w:val="20"/>
              </w:rPr>
              <w:t>2</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w:t>
            </w:r>
            <w:r w:rsidR="00235155">
              <w:rPr>
                <w:rFonts w:ascii="Arial" w:hAnsi="Arial" w:cs="Arial"/>
                <w:sz w:val="20"/>
                <w:szCs w:val="20"/>
              </w:rPr>
              <w:t>2</w:t>
            </w:r>
            <w:r w:rsidRPr="004049EF">
              <w:rPr>
                <w:rFonts w:ascii="Arial" w:hAnsi="Arial" w:cs="Arial"/>
                <w:sz w:val="20"/>
                <w:szCs w:val="20"/>
              </w:rPr>
              <w:t xml:space="preserve"> punktuose nurodytų pašalinimo pagrindų nebuvimą.</w:t>
            </w:r>
          </w:p>
        </w:tc>
        <w:tc>
          <w:tcPr>
            <w:tcW w:w="6488" w:type="dxa"/>
          </w:tcPr>
          <w:p w14:paraId="58C60AFE" w14:textId="4C06D08B"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w:t>
            </w:r>
            <w:r w:rsidRPr="004049EF">
              <w:rPr>
                <w:rFonts w:ascii="Arial" w:hAnsi="Arial" w:cs="Arial"/>
                <w:sz w:val="20"/>
                <w:szCs w:val="20"/>
              </w:rPr>
              <w:lastRenderedPageBreak/>
              <w:t xml:space="preserve">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lastRenderedPageBreak/>
              <w:t xml:space="preserve">Sub-suppliers - if the Supplier (his specialists engaged) meets each requirement himself but intends to engage Sub-suppliers (his </w:t>
            </w:r>
            <w:r w:rsidRPr="004049EF">
              <w:rPr>
                <w:rFonts w:ascii="Arial" w:hAnsi="Arial" w:cs="Arial"/>
                <w:color w:val="000000" w:themeColor="text1"/>
                <w:sz w:val="20"/>
                <w:szCs w:val="20"/>
                <w:lang w:val="en-US"/>
              </w:rPr>
              <w:lastRenderedPageBreak/>
              <w:t>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 xml:space="preserve">ub-supplier to be employed). If the Supplier does not plan to employ the specialist, in that case such specialist shall be indicated in the Tender as an economic entity, whose capabilities are used to </w:t>
            </w:r>
            <w:r w:rsidRPr="004049EF">
              <w:rPr>
                <w:rFonts w:ascii="Arial" w:hAnsi="Arial" w:cs="Arial"/>
                <w:color w:val="000000" w:themeColor="text1"/>
                <w:sz w:val="20"/>
                <w:szCs w:val="20"/>
                <w:lang w:val="en-US"/>
              </w:rPr>
              <w:lastRenderedPageBreak/>
              <w:t>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lastRenderedPageBreak/>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lastRenderedPageBreak/>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45D053CA"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822241C" w14:textId="3E8A18A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the care of persons 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a valid contract for supplementary health insurance or the provision of psychological 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group, </w:t>
            </w:r>
            <w:r w:rsidRPr="001C618D">
              <w:rPr>
                <w:rFonts w:ascii="Arial" w:hAnsi="Arial" w:cs="Arial"/>
                <w:bCs/>
                <w:color w:val="000000"/>
                <w:sz w:val="20"/>
                <w:szCs w:val="20"/>
                <w:lang w:val="en-US"/>
              </w:rPr>
              <w:t xml:space="preserve"/>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5B04C311"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4049EF">
              <w:rPr>
                <w:rFonts w:ascii="Arial" w:hAnsi="Arial" w:cs="Arial"/>
                <w:color w:val="FF0000"/>
                <w:sz w:val="20"/>
                <w:szCs w:val="20"/>
              </w:rPr>
              <w:t xml:space="preserve">SPS 5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5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6D98255C"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13</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872E85">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6628D891"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13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872E85">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projektuotojo civilinės atsakomybės privalomojo draudimo liudijimo (poliso) kopijos, nepaaiškins pateikto 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42483EDC" w:rsidR="003A1DB5" w:rsidRDefault="00EB4F47" w:rsidP="00872E85">
      <w:pPr>
        <w:tabs>
          <w:tab w:val="left" w:pos="284"/>
        </w:tabs>
        <w:spacing w:before="60" w:after="60"/>
        <w:ind w:right="22"/>
        <w:jc w:val="both"/>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p>
    <w:sectPr w:rsidR="003A1DB5" w:rsidSect="00820F35">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11E0FFF3" w14:textId="77777777" w:rsidR="00A2249C" w:rsidRDefault="006650AA" w:rsidP="00A2249C">
      <w:pPr>
        <w:pStyle w:val="CommentText"/>
      </w:pPr>
      <w:r>
        <w:rPr>
          <w:rStyle w:val="CommentReference"/>
        </w:rPr>
        <w:annotationRef/>
      </w:r>
      <w:r w:rsidR="00A2249C">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8" w:author="Author" w:initials="A">
    <w:p w14:paraId="786A5095" w14:textId="6DFE5C7D"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797B" w14:textId="77777777" w:rsidR="0089148C" w:rsidRDefault="0089148C" w:rsidP="00D06375">
      <w:pPr>
        <w:spacing w:after="0" w:line="240" w:lineRule="auto"/>
      </w:pPr>
      <w:r>
        <w:separator/>
      </w:r>
    </w:p>
  </w:endnote>
  <w:endnote w:type="continuationSeparator" w:id="0">
    <w:p w14:paraId="1617E0CC" w14:textId="77777777" w:rsidR="0089148C" w:rsidRDefault="0089148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BD7" w14:textId="77777777" w:rsidR="0089148C" w:rsidRDefault="0089148C" w:rsidP="00D06375">
      <w:pPr>
        <w:spacing w:after="0" w:line="240" w:lineRule="auto"/>
      </w:pPr>
      <w:r>
        <w:separator/>
      </w:r>
    </w:p>
  </w:footnote>
  <w:footnote w:type="continuationSeparator" w:id="0">
    <w:p w14:paraId="6D68DECA" w14:textId="77777777" w:rsidR="0089148C" w:rsidRDefault="0089148C"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649C5412" w:rsidR="00F528EE" w:rsidRDefault="006F7558" w:rsidP="006F7558">
    <w:pPr>
      <w:pStyle w:val="Header"/>
      <w:jc w:val="center"/>
    </w:pPr>
    <w:r w:rsidRPr="000F106F">
      <w:rPr>
        <w:noProof/>
      </w:rPr>
      <w:drawing>
        <wp:inline distT="0" distB="0" distL="0" distR="0" wp14:anchorId="5C521D7D" wp14:editId="5542344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1706"/>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29BF"/>
    <w:rsid w:val="0017416A"/>
    <w:rsid w:val="00174E28"/>
    <w:rsid w:val="00176582"/>
    <w:rsid w:val="0018554E"/>
    <w:rsid w:val="00185985"/>
    <w:rsid w:val="00191DAF"/>
    <w:rsid w:val="00193F4C"/>
    <w:rsid w:val="001A0E9D"/>
    <w:rsid w:val="001A0FB9"/>
    <w:rsid w:val="001A2ED1"/>
    <w:rsid w:val="001A7B21"/>
    <w:rsid w:val="001B0D33"/>
    <w:rsid w:val="001B11C2"/>
    <w:rsid w:val="001B79E2"/>
    <w:rsid w:val="001B7DBA"/>
    <w:rsid w:val="001C618D"/>
    <w:rsid w:val="001C6281"/>
    <w:rsid w:val="001D079E"/>
    <w:rsid w:val="001E12E9"/>
    <w:rsid w:val="001E2045"/>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5155"/>
    <w:rsid w:val="002367FA"/>
    <w:rsid w:val="0023793C"/>
    <w:rsid w:val="00242509"/>
    <w:rsid w:val="0024302A"/>
    <w:rsid w:val="002442F8"/>
    <w:rsid w:val="00247DB4"/>
    <w:rsid w:val="00252EBF"/>
    <w:rsid w:val="002626E5"/>
    <w:rsid w:val="0026772A"/>
    <w:rsid w:val="002712DD"/>
    <w:rsid w:val="002777BC"/>
    <w:rsid w:val="00283F3F"/>
    <w:rsid w:val="00292021"/>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1A39"/>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3424"/>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F5A1F"/>
    <w:rsid w:val="00601DBB"/>
    <w:rsid w:val="00602EFA"/>
    <w:rsid w:val="00604FF7"/>
    <w:rsid w:val="006059A9"/>
    <w:rsid w:val="00607449"/>
    <w:rsid w:val="00614C27"/>
    <w:rsid w:val="00615CA1"/>
    <w:rsid w:val="00623416"/>
    <w:rsid w:val="00625B56"/>
    <w:rsid w:val="00641A6B"/>
    <w:rsid w:val="006432DC"/>
    <w:rsid w:val="006447AA"/>
    <w:rsid w:val="0065174D"/>
    <w:rsid w:val="00655F7A"/>
    <w:rsid w:val="00662675"/>
    <w:rsid w:val="006650AA"/>
    <w:rsid w:val="006678B7"/>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6F7558"/>
    <w:rsid w:val="00706718"/>
    <w:rsid w:val="00707123"/>
    <w:rsid w:val="00710C5E"/>
    <w:rsid w:val="00712CFC"/>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3C24"/>
    <w:rsid w:val="007A568E"/>
    <w:rsid w:val="007B46C4"/>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2E85"/>
    <w:rsid w:val="00873404"/>
    <w:rsid w:val="00874205"/>
    <w:rsid w:val="0087635A"/>
    <w:rsid w:val="00883DA6"/>
    <w:rsid w:val="008845D8"/>
    <w:rsid w:val="00885540"/>
    <w:rsid w:val="008867BD"/>
    <w:rsid w:val="0089037B"/>
    <w:rsid w:val="0089148C"/>
    <w:rsid w:val="00891A38"/>
    <w:rsid w:val="00892A42"/>
    <w:rsid w:val="00895962"/>
    <w:rsid w:val="00897D3F"/>
    <w:rsid w:val="008B43D3"/>
    <w:rsid w:val="008B665F"/>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61AAD"/>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49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0669D"/>
    <w:rsid w:val="00B1233D"/>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E62EE"/>
    <w:rsid w:val="00DF0649"/>
    <w:rsid w:val="00DF155A"/>
    <w:rsid w:val="00DF30EA"/>
    <w:rsid w:val="00DF366A"/>
    <w:rsid w:val="00E00182"/>
    <w:rsid w:val="00E103FC"/>
    <w:rsid w:val="00E20249"/>
    <w:rsid w:val="00E21568"/>
    <w:rsid w:val="00E23481"/>
    <w:rsid w:val="00E24BB1"/>
    <w:rsid w:val="00E31217"/>
    <w:rsid w:val="00E31F2A"/>
    <w:rsid w:val="00E3393E"/>
    <w:rsid w:val="00E364A8"/>
    <w:rsid w:val="00E37382"/>
    <w:rsid w:val="00E37B5D"/>
    <w:rsid w:val="00E43AE3"/>
    <w:rsid w:val="00E46062"/>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A7672"/>
    <w:rsid w:val="00EB2116"/>
    <w:rsid w:val="00EB4F47"/>
    <w:rsid w:val="00EB6510"/>
    <w:rsid w:val="00EB6A57"/>
    <w:rsid w:val="00EC394E"/>
    <w:rsid w:val="00EC446A"/>
    <w:rsid w:val="00EC447E"/>
    <w:rsid w:val="00EC54B6"/>
    <w:rsid w:val="00EC584F"/>
    <w:rsid w:val="00ED23F4"/>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788"/>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ec.europa.eu/tools/ecertis/" TargetMode="External"/><Relationship Id="rId7" Type="http://schemas.openxmlformats.org/officeDocument/2006/relationships/comments" Target="comment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vpt.lrv.lt/lt/pasalinimo-pagrindai-1/nepatikimu-koncesininku-sarasas-1/nepatikimu-koncesininku-sarasa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B3587"/>
    <w:rsid w:val="000D2EC6"/>
    <w:rsid w:val="00120D8D"/>
    <w:rsid w:val="00142563"/>
    <w:rsid w:val="001729BF"/>
    <w:rsid w:val="00174999"/>
    <w:rsid w:val="00176582"/>
    <w:rsid w:val="001B11C2"/>
    <w:rsid w:val="002525B9"/>
    <w:rsid w:val="002568EF"/>
    <w:rsid w:val="002777BC"/>
    <w:rsid w:val="002D0D0E"/>
    <w:rsid w:val="00311A39"/>
    <w:rsid w:val="00325D6C"/>
    <w:rsid w:val="00346C1F"/>
    <w:rsid w:val="003B4629"/>
    <w:rsid w:val="003C6157"/>
    <w:rsid w:val="003D13CF"/>
    <w:rsid w:val="003D770E"/>
    <w:rsid w:val="00403424"/>
    <w:rsid w:val="004423DA"/>
    <w:rsid w:val="00452E1E"/>
    <w:rsid w:val="00496D5D"/>
    <w:rsid w:val="004A3352"/>
    <w:rsid w:val="004B2021"/>
    <w:rsid w:val="0053715C"/>
    <w:rsid w:val="00537FC3"/>
    <w:rsid w:val="00540E3E"/>
    <w:rsid w:val="0057676C"/>
    <w:rsid w:val="0059624F"/>
    <w:rsid w:val="005F4866"/>
    <w:rsid w:val="0064675A"/>
    <w:rsid w:val="006A2E5E"/>
    <w:rsid w:val="0070601D"/>
    <w:rsid w:val="007542C2"/>
    <w:rsid w:val="00802DA0"/>
    <w:rsid w:val="008409E1"/>
    <w:rsid w:val="008845D8"/>
    <w:rsid w:val="0089248E"/>
    <w:rsid w:val="008B665F"/>
    <w:rsid w:val="00961AAD"/>
    <w:rsid w:val="00970AF7"/>
    <w:rsid w:val="009B7720"/>
    <w:rsid w:val="009E6098"/>
    <w:rsid w:val="00A17E9D"/>
    <w:rsid w:val="00A54C20"/>
    <w:rsid w:val="00A82A7D"/>
    <w:rsid w:val="00AA5FDF"/>
    <w:rsid w:val="00AF4889"/>
    <w:rsid w:val="00B1233D"/>
    <w:rsid w:val="00BE1EE5"/>
    <w:rsid w:val="00C113CF"/>
    <w:rsid w:val="00C22A58"/>
    <w:rsid w:val="00C41AF9"/>
    <w:rsid w:val="00CC0FDC"/>
    <w:rsid w:val="00CD6053"/>
    <w:rsid w:val="00D44DA1"/>
    <w:rsid w:val="00D52AEA"/>
    <w:rsid w:val="00D5711E"/>
    <w:rsid w:val="00D91943"/>
    <w:rsid w:val="00DC1DD7"/>
    <w:rsid w:val="00DC7382"/>
    <w:rsid w:val="00E41482"/>
    <w:rsid w:val="00E464CA"/>
    <w:rsid w:val="00E85E2A"/>
    <w:rsid w:val="00EA579F"/>
    <w:rsid w:val="00EF6100"/>
    <w:rsid w:val="00F2724D"/>
    <w:rsid w:val="00F27788"/>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92892</Words>
  <Characters>52950</Characters>
  <Application>Microsoft Office Word</Application>
  <DocSecurity>0</DocSecurity>
  <Lines>441</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2026-10-03T08:01:00Z</dcterms:created>
  <dcterms:modified xsi:type="dcterms:W3CDTF">2026-10-03T09:11:00Z</dcterms:modified>
</cp:coreProperties>
</file>