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7155" w14:textId="77777777" w:rsidR="00A62D0E" w:rsidRPr="00660883" w:rsidRDefault="00A62D0E" w:rsidP="00A62D0E">
      <w:pPr>
        <w:jc w:val="center"/>
      </w:pPr>
      <w:r>
        <w:t>БГУИР</w:t>
      </w:r>
    </w:p>
    <w:p w14:paraId="55F8A7B0" w14:textId="77777777" w:rsidR="00A62D0E" w:rsidRPr="00660883" w:rsidRDefault="00A62D0E" w:rsidP="00A62D0E">
      <w:pPr>
        <w:jc w:val="center"/>
      </w:pPr>
    </w:p>
    <w:p w14:paraId="3F45F4A9" w14:textId="77777777" w:rsidR="00A62D0E" w:rsidRPr="00660883" w:rsidRDefault="00A62D0E" w:rsidP="00A62D0E">
      <w:pPr>
        <w:jc w:val="center"/>
      </w:pPr>
    </w:p>
    <w:p w14:paraId="79C7DC8B" w14:textId="77777777" w:rsidR="00A62D0E" w:rsidRDefault="00A62D0E" w:rsidP="00A62D0E">
      <w:pPr>
        <w:jc w:val="center"/>
      </w:pPr>
      <w:r>
        <w:t>Кафедра ЭВМ</w:t>
      </w:r>
    </w:p>
    <w:p w14:paraId="0364C8F2" w14:textId="77777777" w:rsidR="00A62D0E" w:rsidRDefault="00A62D0E" w:rsidP="00A62D0E">
      <w:pPr>
        <w:jc w:val="center"/>
      </w:pPr>
    </w:p>
    <w:p w14:paraId="4C7D968C" w14:textId="77777777" w:rsidR="00A62D0E" w:rsidRPr="00660883" w:rsidRDefault="00A62D0E" w:rsidP="00A62D0E">
      <w:pPr>
        <w:jc w:val="center"/>
      </w:pPr>
    </w:p>
    <w:p w14:paraId="09056044" w14:textId="77777777" w:rsidR="00A62D0E" w:rsidRPr="00660883" w:rsidRDefault="00A62D0E" w:rsidP="00A62D0E">
      <w:pPr>
        <w:jc w:val="center"/>
      </w:pPr>
    </w:p>
    <w:p w14:paraId="2E4AB74B" w14:textId="77777777" w:rsidR="00A62D0E" w:rsidRPr="00660883" w:rsidRDefault="00A62D0E" w:rsidP="00A62D0E">
      <w:pPr>
        <w:jc w:val="center"/>
      </w:pPr>
    </w:p>
    <w:p w14:paraId="036680A1" w14:textId="77777777" w:rsidR="00A62D0E" w:rsidRDefault="00A62D0E" w:rsidP="00A62D0E">
      <w:pPr>
        <w:jc w:val="center"/>
      </w:pPr>
    </w:p>
    <w:p w14:paraId="0E6165CD" w14:textId="77777777" w:rsidR="00A62D0E" w:rsidRDefault="00A62D0E" w:rsidP="00A62D0E">
      <w:pPr>
        <w:jc w:val="center"/>
      </w:pPr>
    </w:p>
    <w:p w14:paraId="498B1D9F" w14:textId="77777777" w:rsidR="00A62D0E" w:rsidRDefault="00A62D0E" w:rsidP="00A62D0E">
      <w:pPr>
        <w:jc w:val="center"/>
      </w:pPr>
    </w:p>
    <w:p w14:paraId="78FC46C8" w14:textId="77777777" w:rsidR="000017A9" w:rsidRDefault="000017A9" w:rsidP="00A62D0E">
      <w:pPr>
        <w:jc w:val="center"/>
      </w:pPr>
    </w:p>
    <w:p w14:paraId="013467B0" w14:textId="77777777" w:rsidR="000017A9" w:rsidRDefault="000017A9" w:rsidP="00A62D0E">
      <w:pPr>
        <w:jc w:val="center"/>
      </w:pPr>
    </w:p>
    <w:p w14:paraId="527A7652" w14:textId="77777777" w:rsidR="00A62D0E" w:rsidRDefault="00A62D0E" w:rsidP="00A62D0E">
      <w:pPr>
        <w:jc w:val="center"/>
      </w:pPr>
    </w:p>
    <w:p w14:paraId="3F1A0826" w14:textId="77777777" w:rsidR="00A62D0E" w:rsidRDefault="00A62D0E" w:rsidP="00A62D0E">
      <w:pPr>
        <w:jc w:val="center"/>
      </w:pPr>
    </w:p>
    <w:p w14:paraId="64B76F5F" w14:textId="5FB74A0B" w:rsidR="00A62D0E" w:rsidRPr="00A62D0E" w:rsidRDefault="00A62D0E" w:rsidP="00A62D0E">
      <w:pPr>
        <w:jc w:val="center"/>
      </w:pPr>
      <w:r>
        <w:t xml:space="preserve">Отчет по лабораторной работе № </w:t>
      </w:r>
      <w:r w:rsidR="00867801">
        <w:t>1</w:t>
      </w:r>
    </w:p>
    <w:p w14:paraId="6C3879FC" w14:textId="4899BDE6" w:rsidR="00A62D0E" w:rsidRPr="00867801" w:rsidRDefault="00A62D0E" w:rsidP="00867801">
      <w:pPr>
        <w:jc w:val="center"/>
      </w:pPr>
      <w:r>
        <w:t xml:space="preserve"> Тема: «</w:t>
      </w:r>
      <w:r w:rsidR="00867801">
        <w:t>Принятие решений в неструктурированных задачах на основе методов экспертного анализа</w:t>
      </w:r>
      <w:r>
        <w:t>»</w:t>
      </w:r>
    </w:p>
    <w:p w14:paraId="4DAC96A8" w14:textId="77777777" w:rsidR="00A62D0E" w:rsidRDefault="00A62D0E" w:rsidP="00A62D0E">
      <w:pPr>
        <w:jc w:val="center"/>
      </w:pPr>
    </w:p>
    <w:p w14:paraId="711C8A43" w14:textId="77777777" w:rsidR="00A62D0E" w:rsidRDefault="00A62D0E" w:rsidP="00A62D0E">
      <w:pPr>
        <w:jc w:val="center"/>
      </w:pPr>
    </w:p>
    <w:p w14:paraId="6EF1275F" w14:textId="77777777" w:rsidR="00A62D0E" w:rsidRDefault="00A62D0E" w:rsidP="00A62D0E">
      <w:pPr>
        <w:jc w:val="center"/>
      </w:pPr>
    </w:p>
    <w:p w14:paraId="34804B3E" w14:textId="77777777" w:rsidR="00A62D0E" w:rsidRDefault="00A62D0E" w:rsidP="00A62D0E">
      <w:pPr>
        <w:jc w:val="center"/>
      </w:pPr>
    </w:p>
    <w:p w14:paraId="38D35A5F" w14:textId="77777777" w:rsidR="00A62D0E" w:rsidRDefault="00A62D0E" w:rsidP="00A62D0E">
      <w:pPr>
        <w:jc w:val="center"/>
      </w:pPr>
    </w:p>
    <w:p w14:paraId="1F3EC7FA" w14:textId="77777777" w:rsidR="00A62D0E" w:rsidRDefault="00A62D0E" w:rsidP="00A62D0E">
      <w:pPr>
        <w:jc w:val="center"/>
      </w:pPr>
    </w:p>
    <w:p w14:paraId="468A9704" w14:textId="77777777" w:rsidR="00A62D0E" w:rsidRDefault="00A62D0E" w:rsidP="00A62D0E">
      <w:pPr>
        <w:jc w:val="center"/>
      </w:pPr>
    </w:p>
    <w:p w14:paraId="4DD03C16" w14:textId="77777777" w:rsidR="00A62D0E" w:rsidRDefault="00A62D0E" w:rsidP="00A62D0E">
      <w:pPr>
        <w:jc w:val="center"/>
      </w:pPr>
    </w:p>
    <w:p w14:paraId="489DE458" w14:textId="77777777" w:rsidR="00A62D0E" w:rsidRDefault="00A62D0E" w:rsidP="00A62D0E">
      <w:pPr>
        <w:jc w:val="center"/>
      </w:pPr>
    </w:p>
    <w:p w14:paraId="6C4DE154" w14:textId="77777777" w:rsidR="000017A9" w:rsidRPr="00B050F0" w:rsidRDefault="000017A9" w:rsidP="00A62D0E">
      <w:pPr>
        <w:jc w:val="center"/>
      </w:pPr>
    </w:p>
    <w:p w14:paraId="02CA39CC" w14:textId="77777777" w:rsidR="00A62D0E" w:rsidRDefault="00A62D0E" w:rsidP="00A62D0E">
      <w:pPr>
        <w:jc w:val="right"/>
      </w:pPr>
      <w:r>
        <w:t>Выполнил:</w:t>
      </w:r>
    </w:p>
    <w:p w14:paraId="2317F857" w14:textId="0AF30D33" w:rsidR="00A62D0E" w:rsidRDefault="00A62D0E" w:rsidP="00A62D0E">
      <w:pPr>
        <w:jc w:val="right"/>
      </w:pPr>
      <w:r>
        <w:t xml:space="preserve">студент группы </w:t>
      </w:r>
      <w:r w:rsidR="000017A9">
        <w:t>950502</w:t>
      </w:r>
      <w:r>
        <w:t xml:space="preserve"> </w:t>
      </w:r>
      <w:r w:rsidR="006F491A">
        <w:t>Киреев Ю.В.</w:t>
      </w:r>
    </w:p>
    <w:p w14:paraId="699EE20B" w14:textId="77777777" w:rsidR="00A62D0E" w:rsidRDefault="00A62D0E" w:rsidP="00A62D0E">
      <w:pPr>
        <w:jc w:val="right"/>
      </w:pPr>
    </w:p>
    <w:p w14:paraId="0F52B8EF" w14:textId="77777777" w:rsidR="00A62D0E" w:rsidRDefault="00A62D0E" w:rsidP="00A62D0E">
      <w:pPr>
        <w:jc w:val="right"/>
      </w:pPr>
    </w:p>
    <w:p w14:paraId="738D62BE" w14:textId="77777777" w:rsidR="00A62D0E" w:rsidRDefault="00A62D0E" w:rsidP="00A62D0E">
      <w:pPr>
        <w:jc w:val="right"/>
      </w:pPr>
      <w:r>
        <w:t>Проверил:</w:t>
      </w:r>
    </w:p>
    <w:p w14:paraId="1211FC87" w14:textId="397F7FB6" w:rsidR="00A62D0E" w:rsidRPr="00B050F0" w:rsidRDefault="00867801" w:rsidP="00A62D0E">
      <w:pPr>
        <w:jc w:val="right"/>
      </w:pPr>
      <w:proofErr w:type="spellStart"/>
      <w:r>
        <w:t>Байдун</w:t>
      </w:r>
      <w:proofErr w:type="spellEnd"/>
      <w:r w:rsidR="00A62D0E">
        <w:t xml:space="preserve"> </w:t>
      </w:r>
      <w:r>
        <w:t>Д.Р</w:t>
      </w:r>
      <w:r w:rsidR="00A62D0E">
        <w:t>.</w:t>
      </w:r>
    </w:p>
    <w:p w14:paraId="571170ED" w14:textId="77777777" w:rsidR="00A62D0E" w:rsidRPr="00B050F0" w:rsidRDefault="00A62D0E" w:rsidP="00A62D0E">
      <w:pPr>
        <w:jc w:val="center"/>
      </w:pPr>
    </w:p>
    <w:p w14:paraId="5326228B" w14:textId="77777777" w:rsidR="00A62D0E" w:rsidRPr="00B050F0" w:rsidRDefault="00A62D0E" w:rsidP="00A62D0E">
      <w:pPr>
        <w:jc w:val="center"/>
      </w:pPr>
    </w:p>
    <w:p w14:paraId="7907FE4B" w14:textId="77777777" w:rsidR="00A62D0E" w:rsidRPr="00B050F0" w:rsidRDefault="00A62D0E" w:rsidP="00A62D0E">
      <w:pPr>
        <w:jc w:val="center"/>
      </w:pPr>
    </w:p>
    <w:p w14:paraId="42B36E3E" w14:textId="77777777" w:rsidR="00A62D0E" w:rsidRDefault="00A62D0E" w:rsidP="00A62D0E">
      <w:pPr>
        <w:jc w:val="center"/>
      </w:pPr>
    </w:p>
    <w:p w14:paraId="7899290C" w14:textId="77777777" w:rsidR="00A62D0E" w:rsidRDefault="00A62D0E" w:rsidP="00A62D0E">
      <w:pPr>
        <w:jc w:val="center"/>
      </w:pPr>
    </w:p>
    <w:p w14:paraId="78CCFB9C" w14:textId="46A2769A" w:rsidR="000017A9" w:rsidRDefault="000017A9" w:rsidP="000017A9"/>
    <w:p w14:paraId="50BFF7E1" w14:textId="50A70CCD" w:rsidR="000017A9" w:rsidRPr="00A62D0E" w:rsidRDefault="00B32358" w:rsidP="00867801">
      <w:pPr>
        <w:jc w:val="center"/>
      </w:pPr>
      <w:r>
        <w:t>Минск 2022</w:t>
      </w:r>
    </w:p>
    <w:p w14:paraId="6F9542FC" w14:textId="77777777" w:rsidR="00467609" w:rsidRDefault="00467609" w:rsidP="00A62D0E">
      <w:pPr>
        <w:pStyle w:val="a8"/>
        <w:numPr>
          <w:ilvl w:val="0"/>
          <w:numId w:val="1"/>
        </w:numPr>
        <w:ind w:left="0" w:firstLine="709"/>
        <w:rPr>
          <w:b/>
        </w:rPr>
      </w:pPr>
      <w:r w:rsidRPr="00467609">
        <w:rPr>
          <w:b/>
        </w:rPr>
        <w:lastRenderedPageBreak/>
        <w:t>ЦЕЛЬ РАБОТЫ</w:t>
      </w:r>
    </w:p>
    <w:p w14:paraId="4C37ABFE" w14:textId="77777777" w:rsidR="00A70E98" w:rsidRPr="00467609" w:rsidRDefault="00A70E98" w:rsidP="00A70E98">
      <w:pPr>
        <w:pStyle w:val="a8"/>
        <w:rPr>
          <w:b/>
        </w:rPr>
      </w:pPr>
    </w:p>
    <w:p w14:paraId="0ECDFF3A" w14:textId="77777777" w:rsidR="00467609" w:rsidRPr="00467609" w:rsidRDefault="00467609" w:rsidP="00B30DD0">
      <w:pPr>
        <w:ind w:firstLine="709"/>
        <w:jc w:val="both"/>
        <w:rPr>
          <w:lang w:val="en-US"/>
        </w:rPr>
      </w:pPr>
      <w:r>
        <w:t>Целью работы является</w:t>
      </w:r>
      <w:r>
        <w:rPr>
          <w:lang w:val="en-US"/>
        </w:rPr>
        <w:t>:</w:t>
      </w:r>
    </w:p>
    <w:p w14:paraId="4AB95432" w14:textId="77777777" w:rsidR="00867801" w:rsidRDefault="00867801" w:rsidP="00867801">
      <w:pPr>
        <w:numPr>
          <w:ilvl w:val="0"/>
          <w:numId w:val="8"/>
        </w:numPr>
        <w:tabs>
          <w:tab w:val="clear" w:pos="2007"/>
          <w:tab w:val="num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</w:pPr>
      <w:r>
        <w:t>изучение методов экспертного анализа, включая процедуры сбора экспертных оценок, их проверки и обработки;</w:t>
      </w:r>
    </w:p>
    <w:p w14:paraId="42DFDC4E" w14:textId="0756B928" w:rsidR="00867801" w:rsidRDefault="00867801" w:rsidP="00867801">
      <w:pPr>
        <w:numPr>
          <w:ilvl w:val="0"/>
          <w:numId w:val="8"/>
        </w:numPr>
        <w:tabs>
          <w:tab w:val="clear" w:pos="2007"/>
          <w:tab w:val="num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</w:pPr>
      <w:r>
        <w:t>изучение возможностей применения методов экспертного анализа для поддержки принятия управленческих решений.</w:t>
      </w:r>
    </w:p>
    <w:p w14:paraId="2509EECD" w14:textId="4D429E13" w:rsidR="009F6BC6" w:rsidRDefault="009F6BC6" w:rsidP="009F6BC6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</w:p>
    <w:p w14:paraId="4E2BEB68" w14:textId="2BA9BE69" w:rsidR="009F6BC6" w:rsidRPr="009F6BC6" w:rsidRDefault="009F6BC6" w:rsidP="009F6BC6">
      <w:pPr>
        <w:pStyle w:val="a8"/>
        <w:numPr>
          <w:ilvl w:val="0"/>
          <w:numId w:val="1"/>
        </w:numPr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b/>
        </w:rPr>
      </w:pPr>
      <w:r w:rsidRPr="009F6BC6">
        <w:rPr>
          <w:b/>
        </w:rPr>
        <w:t>ПОРЯДОК ВЫПОЛНЕНИЯ РАБОТЫ</w:t>
      </w:r>
    </w:p>
    <w:p w14:paraId="6E867CB4" w14:textId="77777777" w:rsidR="009F6BC6" w:rsidRDefault="009F6BC6" w:rsidP="009F6BC6">
      <w:pPr>
        <w:overflowPunct w:val="0"/>
        <w:autoSpaceDE w:val="0"/>
        <w:autoSpaceDN w:val="0"/>
        <w:adjustRightInd w:val="0"/>
        <w:jc w:val="both"/>
        <w:textAlignment w:val="baseline"/>
      </w:pPr>
    </w:p>
    <w:p w14:paraId="78F95F89" w14:textId="26BA7892" w:rsidR="009F6BC6" w:rsidRDefault="009F6BC6" w:rsidP="009F6BC6">
      <w:pPr>
        <w:pStyle w:val="2"/>
        <w:numPr>
          <w:ilvl w:val="0"/>
          <w:numId w:val="10"/>
        </w:numPr>
      </w:pPr>
      <w:r>
        <w:t>Изучить теоретические сведения по лабораторной работе.</w:t>
      </w:r>
    </w:p>
    <w:p w14:paraId="11D308E1" w14:textId="6460D99B" w:rsidR="009F6BC6" w:rsidRDefault="009F6BC6" w:rsidP="009F6BC6">
      <w:pPr>
        <w:pStyle w:val="2"/>
        <w:numPr>
          <w:ilvl w:val="0"/>
          <w:numId w:val="10"/>
        </w:numPr>
      </w:pPr>
      <w:r>
        <w:t xml:space="preserve">Получить задание на лабораторную работу. </w:t>
      </w:r>
    </w:p>
    <w:p w14:paraId="25FCDD2D" w14:textId="77777777" w:rsidR="009F6BC6" w:rsidRDefault="009F6BC6" w:rsidP="009F6BC6">
      <w:pPr>
        <w:pStyle w:val="2"/>
        <w:numPr>
          <w:ilvl w:val="0"/>
          <w:numId w:val="10"/>
        </w:numPr>
      </w:pPr>
      <w:r>
        <w:t>Н</w:t>
      </w:r>
      <w:r w:rsidRPr="002C1D39">
        <w:t xml:space="preserve">а основе оценок </w:t>
      </w:r>
      <w:r w:rsidRPr="00E124CE">
        <w:rPr>
          <w:b/>
        </w:rPr>
        <w:t>первого</w:t>
      </w:r>
      <w:r w:rsidRPr="002C1D39">
        <w:t xml:space="preserve"> эксперта найти веса вариантов решения, </w:t>
      </w:r>
    </w:p>
    <w:p w14:paraId="680847D3" w14:textId="473060C2" w:rsidR="009F6BC6" w:rsidRPr="002C1D39" w:rsidRDefault="009F6BC6" w:rsidP="009F6BC6">
      <w:pPr>
        <w:pStyle w:val="2"/>
        <w:ind w:firstLine="0"/>
      </w:pPr>
      <w:r w:rsidRPr="002C1D39">
        <w:t xml:space="preserve">используя алгоритм </w:t>
      </w:r>
      <w:proofErr w:type="spellStart"/>
      <w:r w:rsidRPr="002C1D39">
        <w:t>Саати</w:t>
      </w:r>
      <w:proofErr w:type="spellEnd"/>
      <w:r w:rsidRPr="002C1D39">
        <w:t xml:space="preserve">. Выполнить проверку </w:t>
      </w:r>
      <w:r>
        <w:t xml:space="preserve">экспертных оценок </w:t>
      </w:r>
      <w:r w:rsidRPr="002C1D39">
        <w:t>на непротиворечивость</w:t>
      </w:r>
      <w:r>
        <w:t>.</w:t>
      </w:r>
    </w:p>
    <w:p w14:paraId="7A86CF67" w14:textId="77777777" w:rsidR="009F6BC6" w:rsidRDefault="009F6BC6" w:rsidP="009F6BC6">
      <w:pPr>
        <w:pStyle w:val="2"/>
        <w:numPr>
          <w:ilvl w:val="0"/>
          <w:numId w:val="10"/>
        </w:numPr>
      </w:pPr>
      <w:r>
        <w:t>В</w:t>
      </w:r>
      <w:r w:rsidRPr="002C1D39">
        <w:t xml:space="preserve">ыбрать </w:t>
      </w:r>
      <w:r>
        <w:t>рациональное</w:t>
      </w:r>
      <w:r w:rsidRPr="002C1D39">
        <w:t xml:space="preserve"> решение, используя метод предпочтений. </w:t>
      </w:r>
    </w:p>
    <w:p w14:paraId="20B84A50" w14:textId="764CC74D" w:rsidR="009F6BC6" w:rsidRPr="002C1D39" w:rsidRDefault="009F6BC6" w:rsidP="009F6BC6">
      <w:pPr>
        <w:pStyle w:val="2"/>
        <w:ind w:firstLine="0"/>
      </w:pPr>
      <w:r w:rsidRPr="002C1D39">
        <w:t xml:space="preserve">Выполнить проверку </w:t>
      </w:r>
      <w:r>
        <w:t xml:space="preserve">экспертных оценок </w:t>
      </w:r>
      <w:r w:rsidRPr="002C1D39">
        <w:t>на согласованност</w:t>
      </w:r>
      <w:r>
        <w:t>ь</w:t>
      </w:r>
      <w:r w:rsidRPr="002C1D39">
        <w:t>.</w:t>
      </w:r>
      <w:r>
        <w:t xml:space="preserve"> При выявлении несогласованности экспертных оценок указать ее причины, т.е. указать, для каких альтернатив имеются существенные различия в указанных экспертами оценках, или какие эксперты указали оценки, существенно отличающиеся от оценок других экспертов.</w:t>
      </w:r>
    </w:p>
    <w:p w14:paraId="15DE2BAD" w14:textId="77777777" w:rsidR="009F6BC6" w:rsidRDefault="009F6BC6" w:rsidP="009F6BC6">
      <w:pPr>
        <w:pStyle w:val="2"/>
        <w:numPr>
          <w:ilvl w:val="0"/>
          <w:numId w:val="10"/>
        </w:numPr>
      </w:pPr>
      <w:r>
        <w:t>В</w:t>
      </w:r>
      <w:r w:rsidRPr="002C1D39">
        <w:t xml:space="preserve">ыбрать </w:t>
      </w:r>
      <w:r>
        <w:t>рациональное</w:t>
      </w:r>
      <w:r w:rsidRPr="002C1D39">
        <w:t xml:space="preserve"> решение, используя метод ранга. Выполнить </w:t>
      </w:r>
    </w:p>
    <w:p w14:paraId="59079EAD" w14:textId="3067B6D7" w:rsidR="009F6BC6" w:rsidRDefault="009F6BC6" w:rsidP="009F6BC6">
      <w:pPr>
        <w:pStyle w:val="2"/>
        <w:ind w:firstLine="0"/>
      </w:pPr>
      <w:r w:rsidRPr="002C1D39">
        <w:t xml:space="preserve">проверку </w:t>
      </w:r>
      <w:r>
        <w:t xml:space="preserve">экспертных оценок </w:t>
      </w:r>
      <w:r w:rsidRPr="002C1D39">
        <w:t>на согласованност</w:t>
      </w:r>
      <w:r>
        <w:t>ь</w:t>
      </w:r>
      <w:r w:rsidRPr="002C1D39">
        <w:t>.</w:t>
      </w:r>
      <w:r>
        <w:t xml:space="preserve"> При выявлении несогласованности экспертных оценок указать ее причины (аналогично тому, как указано для метода предпочтений).</w:t>
      </w:r>
    </w:p>
    <w:p w14:paraId="28B1D2AB" w14:textId="684A0023" w:rsidR="009F6BC6" w:rsidRDefault="00B32358" w:rsidP="009F6BC6">
      <w:pPr>
        <w:pStyle w:val="2"/>
        <w:ind w:firstLine="567"/>
      </w:pPr>
      <w:r>
        <w:t xml:space="preserve">  </w:t>
      </w:r>
      <w:r w:rsidR="009F6BC6">
        <w:t xml:space="preserve">Для всех расчетов использовать табличный процессор </w:t>
      </w:r>
      <w:r w:rsidR="009F6BC6">
        <w:rPr>
          <w:lang w:val="en-US"/>
        </w:rPr>
        <w:t>Excel</w:t>
      </w:r>
      <w:r w:rsidR="009F6BC6" w:rsidRPr="00591375">
        <w:t>.</w:t>
      </w:r>
    </w:p>
    <w:p w14:paraId="3FCA079C" w14:textId="77777777" w:rsidR="009F6BC6" w:rsidRDefault="009F6BC6" w:rsidP="009F6BC6">
      <w:pPr>
        <w:pStyle w:val="2"/>
        <w:ind w:firstLine="567"/>
      </w:pPr>
    </w:p>
    <w:p w14:paraId="53EC9490" w14:textId="3FA549D7" w:rsidR="009F6BC6" w:rsidRDefault="00677F67" w:rsidP="009F6BC6">
      <w:pPr>
        <w:pStyle w:val="2"/>
        <w:numPr>
          <w:ilvl w:val="0"/>
          <w:numId w:val="1"/>
        </w:numPr>
        <w:ind w:left="0" w:firstLine="709"/>
        <w:rPr>
          <w:b/>
        </w:rPr>
      </w:pPr>
      <w:r>
        <w:rPr>
          <w:b/>
        </w:rPr>
        <w:t>ИСХОДНЫЕ ДАННЫЕ</w:t>
      </w:r>
    </w:p>
    <w:p w14:paraId="1ADC7A78" w14:textId="77777777" w:rsidR="009F6BC6" w:rsidRPr="009F6BC6" w:rsidRDefault="009F6BC6" w:rsidP="009F6BC6">
      <w:pPr>
        <w:pStyle w:val="2"/>
        <w:ind w:left="720" w:firstLine="0"/>
        <w:rPr>
          <w:b/>
        </w:rPr>
      </w:pPr>
    </w:p>
    <w:p w14:paraId="51D82DCB" w14:textId="6CB546EB" w:rsidR="006F491A" w:rsidRDefault="009F6BC6" w:rsidP="002522CC">
      <w:pPr>
        <w:keepNext/>
        <w:ind w:firstLine="709"/>
        <w:jc w:val="both"/>
        <w:rPr>
          <w:b/>
          <w:snapToGrid w:val="0"/>
          <w:szCs w:val="28"/>
        </w:rPr>
      </w:pPr>
      <w:r w:rsidRPr="0093396E">
        <w:rPr>
          <w:b/>
          <w:snapToGrid w:val="0"/>
          <w:szCs w:val="28"/>
        </w:rPr>
        <w:t xml:space="preserve">Вариант </w:t>
      </w:r>
      <w:r w:rsidRPr="0093396E">
        <w:rPr>
          <w:b/>
          <w:snapToGrid w:val="0"/>
          <w:szCs w:val="28"/>
          <w:lang w:val="en-US"/>
        </w:rPr>
        <w:t>A</w:t>
      </w:r>
      <w:r w:rsidRPr="0093396E">
        <w:rPr>
          <w:b/>
          <w:snapToGrid w:val="0"/>
          <w:szCs w:val="28"/>
        </w:rPr>
        <w:t>.</w:t>
      </w:r>
      <w:r w:rsidR="002522CC">
        <w:rPr>
          <w:b/>
          <w:snapToGrid w:val="0"/>
          <w:szCs w:val="28"/>
        </w:rPr>
        <w:t>2</w:t>
      </w:r>
    </w:p>
    <w:p w14:paraId="016EA74D" w14:textId="77777777" w:rsidR="002522CC" w:rsidRPr="0093396E" w:rsidRDefault="002522CC" w:rsidP="002522CC">
      <w:pPr>
        <w:keepNext/>
        <w:ind w:firstLine="709"/>
        <w:jc w:val="both"/>
        <w:rPr>
          <w:b/>
          <w:snapToGrid w:val="0"/>
          <w:szCs w:val="28"/>
        </w:rPr>
      </w:pPr>
    </w:p>
    <w:p w14:paraId="6D61B6DC" w14:textId="77777777" w:rsidR="006F491A" w:rsidRPr="001D2E02" w:rsidRDefault="006F491A" w:rsidP="006F491A">
      <w:pPr>
        <w:ind w:firstLine="550"/>
        <w:jc w:val="both"/>
        <w:rPr>
          <w:snapToGrid w:val="0"/>
          <w:szCs w:val="28"/>
        </w:rPr>
      </w:pPr>
      <w:r w:rsidRPr="001D2E02">
        <w:rPr>
          <w:snapToGrid w:val="0"/>
          <w:szCs w:val="28"/>
        </w:rPr>
        <w:t>На предприятии возникли сложности, связанные с нехваткой складских площадей для сырья. Предлагаются следующие ва</w:t>
      </w:r>
      <w:r w:rsidRPr="001D2E02">
        <w:rPr>
          <w:snapToGrid w:val="0"/>
          <w:szCs w:val="28"/>
        </w:rPr>
        <w:softHyphen/>
        <w:t>рианты действий: 1) постр</w:t>
      </w:r>
      <w:r w:rsidRPr="001D2E02">
        <w:rPr>
          <w:snapToGrid w:val="0"/>
          <w:szCs w:val="28"/>
        </w:rPr>
        <w:t>о</w:t>
      </w:r>
      <w:r w:rsidRPr="001D2E02">
        <w:rPr>
          <w:snapToGrid w:val="0"/>
          <w:szCs w:val="28"/>
        </w:rPr>
        <w:t>ить новый склад (А1); 2) приобрести складские помещения у другого предпр</w:t>
      </w:r>
      <w:r w:rsidRPr="001D2E02">
        <w:rPr>
          <w:snapToGrid w:val="0"/>
          <w:szCs w:val="28"/>
        </w:rPr>
        <w:t>и</w:t>
      </w:r>
      <w:r w:rsidRPr="001D2E02">
        <w:rPr>
          <w:snapToGrid w:val="0"/>
          <w:szCs w:val="28"/>
        </w:rPr>
        <w:t>ятия (А2); 3) арендовать складские помещения у другого предприятия (А3); 4) изменить р</w:t>
      </w:r>
      <w:r w:rsidRPr="001D2E02">
        <w:rPr>
          <w:snapToGrid w:val="0"/>
          <w:szCs w:val="28"/>
        </w:rPr>
        <w:t>е</w:t>
      </w:r>
      <w:r w:rsidRPr="001D2E02">
        <w:rPr>
          <w:snapToGrid w:val="0"/>
          <w:szCs w:val="28"/>
        </w:rPr>
        <w:t>жим работы предприятия таким образом, чтобы сократить запасы на складах (А4).</w:t>
      </w:r>
    </w:p>
    <w:p w14:paraId="58B10843" w14:textId="77777777" w:rsidR="006F491A" w:rsidRPr="001D2E02" w:rsidRDefault="006F491A" w:rsidP="006F491A">
      <w:pPr>
        <w:ind w:firstLine="550"/>
        <w:jc w:val="both"/>
        <w:rPr>
          <w:snapToGrid w:val="0"/>
          <w:szCs w:val="28"/>
        </w:rPr>
      </w:pPr>
      <w:r w:rsidRPr="001D2E02">
        <w:rPr>
          <w:snapToGrid w:val="0"/>
          <w:szCs w:val="28"/>
        </w:rPr>
        <w:t xml:space="preserve">Выбор одного из вариантов производится с участием трех экспертов. </w:t>
      </w:r>
      <w:proofErr w:type="gramStart"/>
      <w:r w:rsidRPr="001D2E02">
        <w:rPr>
          <w:snapToGrid w:val="0"/>
          <w:szCs w:val="28"/>
        </w:rPr>
        <w:t>Мнения экспертов</w:t>
      </w:r>
      <w:proofErr w:type="gramEnd"/>
      <w:r w:rsidRPr="001D2E02">
        <w:rPr>
          <w:snapToGrid w:val="0"/>
          <w:szCs w:val="28"/>
        </w:rPr>
        <w:t xml:space="preserve"> следующие:</w:t>
      </w:r>
    </w:p>
    <w:p w14:paraId="1A96D360" w14:textId="77777777" w:rsidR="006F491A" w:rsidRPr="001D2E02" w:rsidRDefault="006F491A" w:rsidP="006F491A">
      <w:pPr>
        <w:numPr>
          <w:ilvl w:val="0"/>
          <w:numId w:val="1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snapToGrid w:val="0"/>
          <w:szCs w:val="28"/>
        </w:rPr>
      </w:pPr>
      <w:r>
        <w:rPr>
          <w:snapToGrid w:val="0"/>
          <w:szCs w:val="28"/>
        </w:rPr>
        <w:lastRenderedPageBreak/>
        <w:t>п</w:t>
      </w:r>
      <w:r w:rsidRPr="001D2E02">
        <w:rPr>
          <w:snapToGrid w:val="0"/>
          <w:szCs w:val="28"/>
        </w:rPr>
        <w:t>ервый эксперт: лучший вариант - аренда склада, немного хуже - изм</w:t>
      </w:r>
      <w:r w:rsidRPr="001D2E02">
        <w:rPr>
          <w:snapToGrid w:val="0"/>
          <w:szCs w:val="28"/>
        </w:rPr>
        <w:t>е</w:t>
      </w:r>
      <w:r w:rsidRPr="001D2E02">
        <w:rPr>
          <w:snapToGrid w:val="0"/>
          <w:szCs w:val="28"/>
        </w:rPr>
        <w:t>нение режима работы, значительно хуже - приобретение склада</w:t>
      </w:r>
      <w:r>
        <w:rPr>
          <w:snapToGrid w:val="0"/>
          <w:szCs w:val="28"/>
        </w:rPr>
        <w:t xml:space="preserve"> у другого предприятия</w:t>
      </w:r>
      <w:r w:rsidRPr="001D2E02">
        <w:rPr>
          <w:snapToGrid w:val="0"/>
          <w:szCs w:val="28"/>
        </w:rPr>
        <w:t>, еще хуже - строител</w:t>
      </w:r>
      <w:r w:rsidRPr="001D2E02">
        <w:rPr>
          <w:snapToGrid w:val="0"/>
          <w:szCs w:val="28"/>
        </w:rPr>
        <w:t>ь</w:t>
      </w:r>
      <w:r w:rsidRPr="001D2E02">
        <w:rPr>
          <w:snapToGrid w:val="0"/>
          <w:szCs w:val="28"/>
        </w:rPr>
        <w:t>ство нового склада</w:t>
      </w:r>
      <w:r>
        <w:rPr>
          <w:snapToGrid w:val="0"/>
          <w:szCs w:val="28"/>
        </w:rPr>
        <w:t>;</w:t>
      </w:r>
    </w:p>
    <w:p w14:paraId="2737C5F8" w14:textId="77777777" w:rsidR="006F491A" w:rsidRPr="001D2E02" w:rsidRDefault="006F491A" w:rsidP="006F491A">
      <w:pPr>
        <w:numPr>
          <w:ilvl w:val="0"/>
          <w:numId w:val="1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snapToGrid w:val="0"/>
          <w:szCs w:val="28"/>
        </w:rPr>
      </w:pPr>
      <w:r>
        <w:rPr>
          <w:snapToGrid w:val="0"/>
          <w:szCs w:val="28"/>
        </w:rPr>
        <w:t>в</w:t>
      </w:r>
      <w:r w:rsidRPr="001D2E02">
        <w:rPr>
          <w:snapToGrid w:val="0"/>
          <w:szCs w:val="28"/>
        </w:rPr>
        <w:t>торой эксперт: лучший вариант - изменение режима работы, хуже - аренда склада, еще хуже - строительство нового склада, самый худший вар</w:t>
      </w:r>
      <w:r w:rsidRPr="001D2E02">
        <w:rPr>
          <w:snapToGrid w:val="0"/>
          <w:szCs w:val="28"/>
        </w:rPr>
        <w:t>и</w:t>
      </w:r>
      <w:r w:rsidRPr="001D2E02">
        <w:rPr>
          <w:snapToGrid w:val="0"/>
          <w:szCs w:val="28"/>
        </w:rPr>
        <w:t>ант</w:t>
      </w:r>
      <w:r>
        <w:rPr>
          <w:snapToGrid w:val="0"/>
          <w:szCs w:val="28"/>
        </w:rPr>
        <w:t> </w:t>
      </w:r>
      <w:r w:rsidRPr="001D2E02">
        <w:rPr>
          <w:snapToGrid w:val="0"/>
          <w:szCs w:val="28"/>
        </w:rPr>
        <w:t>- прио</w:t>
      </w:r>
      <w:r w:rsidRPr="001D2E02">
        <w:rPr>
          <w:snapToGrid w:val="0"/>
          <w:szCs w:val="28"/>
        </w:rPr>
        <w:t>б</w:t>
      </w:r>
      <w:r w:rsidRPr="001D2E02">
        <w:rPr>
          <w:snapToGrid w:val="0"/>
          <w:szCs w:val="28"/>
        </w:rPr>
        <w:t>ретение склада</w:t>
      </w:r>
      <w:r>
        <w:rPr>
          <w:snapToGrid w:val="0"/>
          <w:szCs w:val="28"/>
        </w:rPr>
        <w:t xml:space="preserve"> у другого предприятия;</w:t>
      </w:r>
    </w:p>
    <w:p w14:paraId="21B2887F" w14:textId="77777777" w:rsidR="006F491A" w:rsidRPr="001D2E02" w:rsidRDefault="006F491A" w:rsidP="006F491A">
      <w:pPr>
        <w:numPr>
          <w:ilvl w:val="0"/>
          <w:numId w:val="1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ind w:left="0" w:firstLine="567"/>
        <w:jc w:val="both"/>
        <w:textAlignment w:val="baseline"/>
        <w:rPr>
          <w:snapToGrid w:val="0"/>
          <w:szCs w:val="28"/>
        </w:rPr>
      </w:pPr>
      <w:r>
        <w:rPr>
          <w:snapToGrid w:val="0"/>
          <w:szCs w:val="28"/>
        </w:rPr>
        <w:t>т</w:t>
      </w:r>
      <w:r w:rsidRPr="001D2E02">
        <w:rPr>
          <w:snapToGrid w:val="0"/>
          <w:szCs w:val="28"/>
        </w:rPr>
        <w:t>ретий эксперт: лучший вариант - строительство нового склада, немн</w:t>
      </w:r>
      <w:r w:rsidRPr="001D2E02">
        <w:rPr>
          <w:snapToGrid w:val="0"/>
          <w:szCs w:val="28"/>
        </w:rPr>
        <w:t>о</w:t>
      </w:r>
      <w:r w:rsidRPr="001D2E02">
        <w:rPr>
          <w:snapToGrid w:val="0"/>
          <w:szCs w:val="28"/>
        </w:rPr>
        <w:t>го хуже - изменение режима работы, еще немного хуже - аренда склада, знач</w:t>
      </w:r>
      <w:r w:rsidRPr="001D2E02">
        <w:rPr>
          <w:snapToGrid w:val="0"/>
          <w:szCs w:val="28"/>
        </w:rPr>
        <w:t>и</w:t>
      </w:r>
      <w:r w:rsidRPr="001D2E02">
        <w:rPr>
          <w:snapToGrid w:val="0"/>
          <w:szCs w:val="28"/>
        </w:rPr>
        <w:t>тельно хуже - приобретение склада</w:t>
      </w:r>
      <w:r>
        <w:rPr>
          <w:snapToGrid w:val="0"/>
          <w:szCs w:val="28"/>
        </w:rPr>
        <w:t xml:space="preserve"> у другого предприятия</w:t>
      </w:r>
      <w:r w:rsidRPr="001D2E02">
        <w:rPr>
          <w:snapToGrid w:val="0"/>
          <w:szCs w:val="28"/>
        </w:rPr>
        <w:t>.</w:t>
      </w:r>
    </w:p>
    <w:p w14:paraId="0B582628" w14:textId="2E754BBB" w:rsidR="0040786A" w:rsidRPr="0050038C" w:rsidRDefault="0040786A" w:rsidP="00867801"/>
    <w:p w14:paraId="0BB5F88D" w14:textId="3D7CDA36" w:rsidR="00867801" w:rsidRDefault="00867801" w:rsidP="009F6BC6">
      <w:pPr>
        <w:pStyle w:val="a8"/>
        <w:numPr>
          <w:ilvl w:val="0"/>
          <w:numId w:val="1"/>
        </w:numPr>
        <w:rPr>
          <w:b/>
        </w:rPr>
      </w:pPr>
      <w:r>
        <w:rPr>
          <w:b/>
        </w:rPr>
        <w:t>ВЫПОЛНЕНИЕ ЛАБОРАТОРНОЙ РАБОТЫ</w:t>
      </w:r>
    </w:p>
    <w:p w14:paraId="2F8810AD" w14:textId="77777777" w:rsidR="00867801" w:rsidRDefault="00867801" w:rsidP="00867801">
      <w:pPr>
        <w:pStyle w:val="a8"/>
        <w:ind w:left="709"/>
        <w:rPr>
          <w:b/>
        </w:rPr>
      </w:pPr>
    </w:p>
    <w:p w14:paraId="0EF701BA" w14:textId="1EBBFB95" w:rsidR="00CB58C7" w:rsidRPr="00CB58C7" w:rsidRDefault="00B32358" w:rsidP="00CB58C7">
      <w:pPr>
        <w:ind w:left="360"/>
        <w:rPr>
          <w:b/>
        </w:rPr>
      </w:pPr>
      <w:r w:rsidRPr="00CB58C7">
        <w:rPr>
          <w:b/>
        </w:rPr>
        <w:t xml:space="preserve">4.1 Метод </w:t>
      </w:r>
      <w:proofErr w:type="spellStart"/>
      <w:r w:rsidRPr="00CB58C7">
        <w:rPr>
          <w:b/>
        </w:rPr>
        <w:t>Саати</w:t>
      </w:r>
      <w:proofErr w:type="spellEnd"/>
    </w:p>
    <w:p w14:paraId="483217C5" w14:textId="77777777" w:rsidR="00CB58C7" w:rsidRDefault="00CB58C7" w:rsidP="00CB58C7">
      <w:pPr>
        <w:ind w:left="360"/>
      </w:pPr>
    </w:p>
    <w:p w14:paraId="4AB062F1" w14:textId="0AA1EF1C" w:rsidR="00CB58C7" w:rsidRDefault="004F299D" w:rsidP="00CB58C7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=N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rad>
        <m:r>
          <w:rPr>
            <w:rFonts w:ascii="Cambria Math" w:hAnsi="Cambria Math"/>
          </w:rPr>
          <m:t>, i = 1, ... N.</m:t>
        </m:r>
      </m:oMath>
      <w:r w:rsidR="00CB58C7" w:rsidRPr="00CB58C7">
        <w:rPr>
          <w:rFonts w:eastAsiaTheme="minorEastAsia"/>
        </w:rPr>
        <w:t xml:space="preserve">        </w:t>
      </w:r>
      <m:oMath>
        <m:r>
          <w:rPr>
            <w:rFonts w:ascii="Cambria Math" w:hAnsi="Cambria Math"/>
          </w:rPr>
          <m:t>C=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hAnsi="Cambria Math"/>
              </w:rPr>
              <m:t>N</m:t>
            </m:r>
          </m:lim>
        </m:limUpp>
        <m:r>
          <w:rPr>
            <w:rFonts w:ascii="Cambria Math" w:hAnsi="Cambria Math"/>
          </w:rPr>
          <m:t>.</m:t>
        </m:r>
      </m:oMath>
      <w:r w:rsidR="00CB58C7" w:rsidRPr="00CB58C7">
        <w:rPr>
          <w:rFonts w:eastAsiaTheme="minorEastAsia"/>
        </w:rPr>
        <w:t xml:space="preserve">            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/C, i = 1, ... N.</m:t>
        </m:r>
      </m:oMath>
    </w:p>
    <w:p w14:paraId="015ECC95" w14:textId="77777777" w:rsidR="00CB58C7" w:rsidRPr="00CB58C7" w:rsidRDefault="00CB58C7" w:rsidP="00CB58C7">
      <w:pPr>
        <w:ind w:left="360"/>
        <w:rPr>
          <w:rFonts w:eastAsiaTheme="minorEastAsia"/>
        </w:rPr>
      </w:pPr>
    </w:p>
    <w:p w14:paraId="00096AD2" w14:textId="5C30FC30" w:rsidR="00CB58C7" w:rsidRDefault="004F299D" w:rsidP="00CB58C7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lim>
                <m:r>
                  <w:rPr>
                    <w:rFonts w:ascii="Cambria Math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hAnsi="Cambria Math"/>
              </w:rPr>
              <m:t>N</m:t>
            </m:r>
          </m:lim>
        </m:limUpp>
        <m:r>
          <w:rPr>
            <w:rFonts w:ascii="Cambria Math" w:hAnsi="Cambria Math"/>
          </w:rPr>
          <m:t xml:space="preserve"> j=1, ... N.</m:t>
        </m:r>
      </m:oMath>
      <w:r w:rsidR="00CB58C7" w:rsidRPr="00CB58C7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  <w:lang w:val="en-US"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lim>
            </m:limLow>
          </m:e>
          <m:lim>
            <m:r>
              <w:rPr>
                <w:rFonts w:ascii="Cambria Math" w:eastAsiaTheme="minorEastAsia" w:hAnsi="Cambria Math"/>
                <w:lang w:val="en-US"/>
              </w:rPr>
              <m:t>N</m:t>
            </m:r>
          </m:lim>
        </m:limUpp>
      </m:oMath>
      <w:r w:rsidR="00CB58C7" w:rsidRPr="00CB58C7"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ИС = (λ-N)/(N-1).</m:t>
        </m:r>
      </m:oMath>
    </w:p>
    <w:p w14:paraId="5E47AD14" w14:textId="3EC26BF3" w:rsidR="00276456" w:rsidRDefault="00276456" w:rsidP="00CB58C7">
      <w:pPr>
        <w:ind w:left="360"/>
        <w:rPr>
          <w:i/>
        </w:rPr>
      </w:pPr>
    </w:p>
    <w:p w14:paraId="43B428BC" w14:textId="603AE00D" w:rsidR="00276456" w:rsidRPr="00276456" w:rsidRDefault="00276456" w:rsidP="00CB58C7">
      <w:pPr>
        <w:ind w:left="360"/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</w:rPr>
          <m:t>ОС = ИС / СлС</m:t>
        </m:r>
      </m:oMath>
      <w:r>
        <w:rPr>
          <w:rFonts w:eastAsiaTheme="minorEastAsia"/>
          <w:i/>
          <w:lang w:val="en-US"/>
        </w:rPr>
        <w:t>.</w:t>
      </w:r>
    </w:p>
    <w:p w14:paraId="0BC35FE9" w14:textId="77777777" w:rsidR="00276456" w:rsidRPr="00276456" w:rsidRDefault="00276456" w:rsidP="00CB58C7">
      <w:pPr>
        <w:ind w:left="360"/>
        <w:rPr>
          <w:i/>
        </w:rPr>
      </w:pPr>
    </w:p>
    <w:p w14:paraId="51545B9C" w14:textId="1525CA4A" w:rsidR="00467609" w:rsidRDefault="00485ACA" w:rsidP="00276456">
      <w:pPr>
        <w:jc w:val="center"/>
        <w:rPr>
          <w:lang w:val="en-US"/>
        </w:rPr>
      </w:pPr>
      <w:r w:rsidRPr="00485ACA">
        <w:rPr>
          <w:lang w:val="en-US"/>
        </w:rPr>
        <w:drawing>
          <wp:inline distT="0" distB="0" distL="0" distR="0" wp14:anchorId="65CE48D4" wp14:editId="61BF3A06">
            <wp:extent cx="6152515" cy="27844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296A" w14:textId="0AD839FF" w:rsidR="00276456" w:rsidRDefault="00276456" w:rsidP="00276456">
      <w:pPr>
        <w:rPr>
          <w:lang w:val="en-US"/>
        </w:rPr>
      </w:pPr>
    </w:p>
    <w:p w14:paraId="24359E4A" w14:textId="240373D9" w:rsidR="00276456" w:rsidRPr="007C5DFB" w:rsidRDefault="007C5DFB" w:rsidP="002522CC">
      <w:pPr>
        <w:ind w:firstLine="709"/>
      </w:pPr>
      <w:r>
        <w:t xml:space="preserve">Наиболее предпочтительной является альтернатива </w:t>
      </w:r>
      <w:r>
        <w:rPr>
          <w:lang w:val="en-US"/>
        </w:rPr>
        <w:t>A</w:t>
      </w:r>
      <w:r w:rsidRPr="007C5DFB">
        <w:t>3</w:t>
      </w:r>
      <w:r>
        <w:t xml:space="preserve">, </w:t>
      </w:r>
      <w:r w:rsidR="00485ACA" w:rsidRPr="00485ACA">
        <w:t>арендовать складские помещения у другого предприятия</w:t>
      </w:r>
      <w:r>
        <w:t>.</w:t>
      </w:r>
    </w:p>
    <w:p w14:paraId="5EEFC7D4" w14:textId="5B8A2A0D" w:rsidR="00276456" w:rsidRPr="007C5DFB" w:rsidRDefault="00276456" w:rsidP="00276456"/>
    <w:p w14:paraId="5E7C0BB6" w14:textId="658BEAEC" w:rsidR="00276456" w:rsidRDefault="00276456" w:rsidP="00276456">
      <w:pPr>
        <w:ind w:firstLine="709"/>
        <w:rPr>
          <w:b/>
        </w:rPr>
      </w:pPr>
      <w:r w:rsidRPr="007C5DFB">
        <w:rPr>
          <w:b/>
        </w:rPr>
        <w:lastRenderedPageBreak/>
        <w:tab/>
      </w:r>
      <w:r w:rsidRPr="00276456">
        <w:rPr>
          <w:b/>
        </w:rPr>
        <w:t>4.2 Метод предпочтений</w:t>
      </w:r>
    </w:p>
    <w:p w14:paraId="43C04004" w14:textId="3554BC13" w:rsidR="00276456" w:rsidRDefault="00276456" w:rsidP="00276456">
      <w:pPr>
        <w:ind w:firstLine="709"/>
        <w:rPr>
          <w:b/>
        </w:rPr>
      </w:pPr>
    </w:p>
    <w:p w14:paraId="20E03768" w14:textId="77777777" w:rsidR="007C5DFB" w:rsidRDefault="004F299D" w:rsidP="007C5DFB">
      <w:p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=1,...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=1,...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.</m:t>
        </m:r>
      </m:oMath>
      <w:r w:rsidR="00276456" w:rsidRPr="00276456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>, j = 1,...N.</m:t>
        </m:r>
      </m:oMath>
    </w:p>
    <w:p w14:paraId="2702FDF4" w14:textId="77777777" w:rsidR="007C5DFB" w:rsidRDefault="007C5DFB" w:rsidP="007C5DFB">
      <w:pPr>
        <w:rPr>
          <w:rFonts w:eastAsiaTheme="minorEastAsia"/>
        </w:rPr>
      </w:pPr>
    </w:p>
    <w:p w14:paraId="6D7A661F" w14:textId="4071452B" w:rsidR="007C5DFB" w:rsidRPr="00832E03" w:rsidRDefault="007C5DFB" w:rsidP="007C5DFB">
      <w:pPr>
        <w:ind w:firstLine="709"/>
        <w:rPr>
          <w:rFonts w:eastAsiaTheme="minorEastAsia"/>
        </w:rPr>
      </w:pPr>
      <w:r w:rsidRPr="00CB58C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hAnsi="Cambria Math"/>
              </w:rPr>
              <m:t>N</m:t>
            </m:r>
          </m:lim>
        </m:limUpp>
        <m:r>
          <w:rPr>
            <w:rFonts w:ascii="Cambria Math" w:hAnsi="Cambria Math"/>
          </w:rPr>
          <m:t>.</m:t>
        </m:r>
      </m:oMath>
      <w:r w:rsidRPr="00CB58C7">
        <w:rPr>
          <w:rFonts w:eastAsiaTheme="minorEastAsia"/>
        </w:rPr>
        <w:t xml:space="preserve">    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/C, i = 1, ... N.</m:t>
        </m:r>
      </m:oMath>
      <w:r w:rsidRPr="007C5DFB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>, j=1,...N.</m:t>
        </m:r>
      </m:oMath>
    </w:p>
    <w:p w14:paraId="5477611B" w14:textId="533C2FA6" w:rsidR="007C5DFB" w:rsidRPr="00832E03" w:rsidRDefault="007C5DFB" w:rsidP="007C5DFB">
      <w:pPr>
        <w:ind w:firstLine="709"/>
        <w:rPr>
          <w:rFonts w:eastAsiaTheme="minorEastAsia"/>
        </w:rPr>
      </w:pPr>
    </w:p>
    <w:p w14:paraId="46FCCCFE" w14:textId="4C75D072" w:rsidR="007C5DFB" w:rsidRPr="00832E03" w:rsidRDefault="007C5DFB" w:rsidP="007C5DFB">
      <w:pPr>
        <w:ind w:firstLine="709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+1)/2.</m:t>
        </m:r>
      </m:oMath>
      <w:r w:rsidRPr="00832E03">
        <w:rPr>
          <w:rFonts w:eastAsiaTheme="minorEastAsia"/>
        </w:rPr>
        <w:t xml:space="preserve"> </w:t>
      </w:r>
      <w:r w:rsidRPr="00832E0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= </m:t>
        </m:r>
        <m:limUpp>
          <m:limUppPr>
            <m:ctrlPr>
              <w:rPr>
                <w:rFonts w:ascii="Cambria Math" w:eastAsiaTheme="minorEastAsia" w:hAnsi="Cambria Math"/>
                <w:lang w:val="en-US"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lim>
            </m:limLow>
          </m:e>
          <m:lim>
            <m:r>
              <w:rPr>
                <w:rFonts w:ascii="Cambria Math" w:eastAsiaTheme="minorEastAsia" w:hAnsi="Cambria Math"/>
                <w:lang w:val="en-US"/>
              </w:rPr>
              <m:t>N</m:t>
            </m:r>
          </m:lim>
        </m:limUpp>
      </m:oMath>
      <w:r w:rsidRPr="00832E03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12·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·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·(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-1)</m:t>
            </m:r>
          </m:den>
        </m:f>
      </m:oMath>
    </w:p>
    <w:p w14:paraId="5ECA9641" w14:textId="77777777" w:rsidR="00E666BC" w:rsidRPr="00832E03" w:rsidRDefault="00E666BC" w:rsidP="007C5DFB">
      <w:pPr>
        <w:ind w:firstLine="709"/>
        <w:rPr>
          <w:rFonts w:eastAsiaTheme="minorEastAsia"/>
        </w:rPr>
      </w:pPr>
    </w:p>
    <w:p w14:paraId="56DAB3FE" w14:textId="598AD9FB" w:rsidR="00E666BC" w:rsidRDefault="00F54A55" w:rsidP="00E666BC">
      <w:pPr>
        <w:jc w:val="center"/>
        <w:rPr>
          <w:rFonts w:eastAsiaTheme="minorEastAsia"/>
          <w:lang w:val="en-US"/>
        </w:rPr>
      </w:pPr>
      <w:r w:rsidRPr="00F54A55">
        <w:rPr>
          <w:rFonts w:eastAsiaTheme="minorEastAsia"/>
          <w:lang w:val="en-US"/>
        </w:rPr>
        <w:drawing>
          <wp:inline distT="0" distB="0" distL="0" distR="0" wp14:anchorId="3ED956D0" wp14:editId="2B8AEEBC">
            <wp:extent cx="6152515" cy="35915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41F4" w14:textId="4CF97310" w:rsidR="00E666BC" w:rsidRDefault="00E666BC" w:rsidP="00E666BC">
      <w:pPr>
        <w:rPr>
          <w:rFonts w:eastAsiaTheme="minorEastAsia"/>
          <w:lang w:val="en-US"/>
        </w:rPr>
      </w:pPr>
    </w:p>
    <w:p w14:paraId="18C00156" w14:textId="4BA7D8FF" w:rsidR="00E666BC" w:rsidRDefault="00E666BC" w:rsidP="00E666BC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Наиболее предпочтительным является А</w:t>
      </w:r>
      <w:r w:rsidR="00F54A55">
        <w:rPr>
          <w:rFonts w:eastAsiaTheme="minorEastAsia"/>
        </w:rPr>
        <w:t>4</w:t>
      </w:r>
      <w:r>
        <w:rPr>
          <w:rFonts w:eastAsiaTheme="minorEastAsia"/>
        </w:rPr>
        <w:t xml:space="preserve">, </w:t>
      </w:r>
      <w:r w:rsidR="00F54A55" w:rsidRPr="00F54A55">
        <w:rPr>
          <w:rFonts w:eastAsiaTheme="minorEastAsia"/>
        </w:rPr>
        <w:t>изменить режим работы предприятия таким образом, чтобы сократить запасы на складах</w:t>
      </w:r>
      <w:r>
        <w:rPr>
          <w:rFonts w:eastAsiaTheme="minorEastAsia"/>
        </w:rPr>
        <w:t>.</w:t>
      </w:r>
    </w:p>
    <w:p w14:paraId="5ED8A04E" w14:textId="6253032F" w:rsidR="00E666BC" w:rsidRDefault="00E666BC" w:rsidP="00E666BC">
      <w:pPr>
        <w:rPr>
          <w:rFonts w:eastAsiaTheme="minorEastAsia"/>
        </w:rPr>
      </w:pPr>
    </w:p>
    <w:p w14:paraId="25AE09B4" w14:textId="6EF8F146" w:rsidR="00E666BC" w:rsidRDefault="00E666BC" w:rsidP="00E666BC">
      <w:pPr>
        <w:rPr>
          <w:rFonts w:eastAsiaTheme="minorEastAsia"/>
        </w:rPr>
      </w:pPr>
    </w:p>
    <w:p w14:paraId="5F4CEEFB" w14:textId="1C8EEFEC" w:rsidR="00E666BC" w:rsidRDefault="00E666BC" w:rsidP="00E666BC">
      <w:pPr>
        <w:rPr>
          <w:rFonts w:eastAsiaTheme="minorEastAsia"/>
        </w:rPr>
      </w:pPr>
    </w:p>
    <w:p w14:paraId="3296EEDA" w14:textId="24F2CBED" w:rsidR="00E666BC" w:rsidRDefault="00E666BC" w:rsidP="00E666BC">
      <w:pPr>
        <w:rPr>
          <w:rFonts w:eastAsiaTheme="minorEastAsia"/>
        </w:rPr>
      </w:pPr>
    </w:p>
    <w:p w14:paraId="118604E3" w14:textId="47F99975" w:rsidR="00E666BC" w:rsidRDefault="00E666BC" w:rsidP="00E666BC">
      <w:pPr>
        <w:rPr>
          <w:rFonts w:eastAsiaTheme="minorEastAsia"/>
        </w:rPr>
      </w:pPr>
    </w:p>
    <w:p w14:paraId="4D810BDF" w14:textId="51BFF742" w:rsidR="00E666BC" w:rsidRDefault="00E666BC" w:rsidP="00E666BC">
      <w:pPr>
        <w:rPr>
          <w:rFonts w:eastAsiaTheme="minorEastAsia"/>
        </w:rPr>
      </w:pPr>
    </w:p>
    <w:p w14:paraId="5C476B87" w14:textId="0D14E741" w:rsidR="00E666BC" w:rsidRDefault="00E666BC" w:rsidP="00E666BC">
      <w:pPr>
        <w:rPr>
          <w:rFonts w:eastAsiaTheme="minorEastAsia"/>
        </w:rPr>
      </w:pPr>
    </w:p>
    <w:p w14:paraId="75F85784" w14:textId="5342636B" w:rsidR="002522CC" w:rsidRDefault="002522CC" w:rsidP="00E666BC">
      <w:pPr>
        <w:rPr>
          <w:rFonts w:eastAsiaTheme="minorEastAsia"/>
        </w:rPr>
      </w:pPr>
    </w:p>
    <w:p w14:paraId="34ECD6DD" w14:textId="77777777" w:rsidR="002522CC" w:rsidRDefault="002522CC" w:rsidP="00E666BC">
      <w:pPr>
        <w:rPr>
          <w:rFonts w:eastAsiaTheme="minorEastAsia"/>
        </w:rPr>
      </w:pPr>
    </w:p>
    <w:p w14:paraId="4E58E2C3" w14:textId="10077052" w:rsidR="00E666BC" w:rsidRPr="00E666BC" w:rsidRDefault="00E666BC" w:rsidP="00E666BC">
      <w:pPr>
        <w:rPr>
          <w:rFonts w:eastAsiaTheme="minorEastAsia"/>
          <w:b/>
        </w:rPr>
      </w:pPr>
      <w:r w:rsidRPr="00E666BC">
        <w:rPr>
          <w:rFonts w:eastAsiaTheme="minorEastAsia"/>
          <w:b/>
        </w:rPr>
        <w:lastRenderedPageBreak/>
        <w:tab/>
        <w:t>4.3 Метод ранга</w:t>
      </w:r>
    </w:p>
    <w:p w14:paraId="2C4B3E0C" w14:textId="1624B27D" w:rsidR="00467609" w:rsidRDefault="00467609" w:rsidP="00BE2737">
      <w:pPr>
        <w:ind w:firstLine="709"/>
      </w:pPr>
    </w:p>
    <w:p w14:paraId="18E0342A" w14:textId="5129C288" w:rsidR="00E666BC" w:rsidRDefault="004F299D" w:rsidP="00E666BC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limUpp>
          <m:limUppPr>
            <m:ctrlPr>
              <w:rPr>
                <w:rFonts w:ascii="Cambria Math" w:hAnsi="Cambria Math"/>
                <w:lang w:val="en-US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e>
              <m:lim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lim>
            </m:limLow>
          </m:e>
          <m:lim>
            <m:r>
              <w:rPr>
                <w:rFonts w:ascii="Cambria Math" w:hAnsi="Cambria Math"/>
                <w:lang w:val="en-US"/>
              </w:rPr>
              <m:t>M</m:t>
            </m:r>
          </m:lim>
        </m:limUp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=1,...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.</m:t>
        </m:r>
      </m:oMath>
      <w:r w:rsidR="00E666BC" w:rsidRPr="00E666BC">
        <w:rPr>
          <w:rFonts w:eastAsiaTheme="minorEastAsia"/>
        </w:rPr>
        <w:t xml:space="preserve"> </w:t>
      </w:r>
      <w:r w:rsidR="00E666BC" w:rsidRPr="00E666BC"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C=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>j=1</m:t>
                </m:r>
              </m:lim>
            </m:limLow>
          </m:e>
          <m:lim>
            <m:r>
              <w:rPr>
                <w:rFonts w:ascii="Cambria Math" w:hAnsi="Cambria Math"/>
              </w:rPr>
              <m:t>N</m:t>
            </m:r>
          </m:lim>
        </m:limUpp>
        <m:r>
          <w:rPr>
            <w:rFonts w:ascii="Cambria Math" w:hAnsi="Cambria Math"/>
          </w:rPr>
          <m:t>.</m:t>
        </m:r>
      </m:oMath>
      <w:r w:rsidR="00E666BC" w:rsidRPr="00E666BC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/C, j = 1, ... N.</m:t>
        </m:r>
      </m:oMath>
    </w:p>
    <w:p w14:paraId="4A18C9C6" w14:textId="3F4F10F3" w:rsidR="009D7104" w:rsidRDefault="009D7104" w:rsidP="00E666BC">
      <w:pPr>
        <w:ind w:firstLine="720"/>
        <w:rPr>
          <w:rFonts w:eastAsiaTheme="minorEastAsia"/>
        </w:rPr>
      </w:pPr>
    </w:p>
    <w:p w14:paraId="574A0AF9" w14:textId="05E88061" w:rsidR="009D7104" w:rsidRDefault="004F299D" w:rsidP="009D7104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limUpp>
          <m:limUppPr>
            <m:ctrlPr>
              <w:rPr>
                <w:rFonts w:ascii="Cambria Math" w:hAnsi="Cambria Math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hAnsi="Cambria Math"/>
              </w:rPr>
              <m:t>M</m:t>
            </m:r>
          </m:lim>
        </m:limUpp>
        <m:r>
          <w:rPr>
            <w:rFonts w:ascii="Cambria Math" w:hAnsi="Cambria Math"/>
          </w:rPr>
          <m:t>, j = 1,...N.</m:t>
        </m:r>
      </m:oMath>
      <w:r w:rsidR="009D710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эi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  <m:lim>
                <m:r>
                  <w:rPr>
                    <w:rFonts w:ascii="Cambria Math" w:eastAsiaTheme="minorEastAsia" w:hAnsi="Cambria Math"/>
                  </w:rPr>
                  <m:t>j=1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N</m:t>
            </m:r>
          </m:lim>
        </m:limUpp>
        <m:r>
          <w:rPr>
            <w:rFonts w:ascii="Cambria Math" w:eastAsiaTheme="minorEastAsia" w:hAnsi="Cambria Math"/>
          </w:rPr>
          <m:t>, i=1,...M.</m:t>
        </m:r>
      </m:oMath>
    </w:p>
    <w:p w14:paraId="4391B5BF" w14:textId="395C2871" w:rsidR="009D7104" w:rsidRDefault="009D7104" w:rsidP="009D7104">
      <w:pPr>
        <w:ind w:firstLine="720"/>
        <w:rPr>
          <w:rFonts w:eastAsiaTheme="minorEastAsia"/>
        </w:rPr>
      </w:pPr>
    </w:p>
    <w:p w14:paraId="1F885A8F" w14:textId="53DE8579" w:rsidR="009D7104" w:rsidRPr="009D7104" w:rsidRDefault="004F299D" w:rsidP="009D710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aj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M-1</m:t>
              </m:r>
            </m:den>
          </m:f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∑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lim>
                  <m:r>
                    <w:rPr>
                      <w:rFonts w:ascii="Cambria Math" w:eastAsiaTheme="minorEastAsia" w:hAnsi="Cambria Math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Upp>
          <m:r>
            <w:rPr>
              <w:rFonts w:ascii="Cambria Math" w:eastAsiaTheme="minorEastAsia" w:hAnsi="Cambria Math"/>
            </w:rPr>
            <m:t>, j=1,...N.</m:t>
          </m:r>
        </m:oMath>
      </m:oMathPara>
    </w:p>
    <w:p w14:paraId="39E28BBD" w14:textId="6B7775E7" w:rsidR="009D7104" w:rsidRDefault="009D7104" w:rsidP="00063659">
      <w:pPr>
        <w:rPr>
          <w:rFonts w:eastAsiaTheme="minorEastAsia"/>
        </w:rPr>
      </w:pPr>
      <w:r>
        <w:rPr>
          <w:rFonts w:eastAsiaTheme="minorEastAsia"/>
        </w:rPr>
        <w:tab/>
      </w:r>
      <w:r w:rsidR="006A4B26" w:rsidRPr="006A4B26">
        <w:rPr>
          <w:rFonts w:eastAsiaTheme="minorEastAsia"/>
        </w:rPr>
        <w:drawing>
          <wp:inline distT="0" distB="0" distL="0" distR="0" wp14:anchorId="60F31E4B" wp14:editId="2ACCEEF3">
            <wp:extent cx="6152515" cy="300736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5BFF" w14:textId="7D0E760B" w:rsidR="00063659" w:rsidRDefault="00063659" w:rsidP="00063659">
      <w:pPr>
        <w:rPr>
          <w:rFonts w:eastAsiaTheme="minorEastAsia"/>
        </w:rPr>
      </w:pPr>
    </w:p>
    <w:p w14:paraId="20710B53" w14:textId="12F7A8BC" w:rsidR="006A4B26" w:rsidRPr="006A4B26" w:rsidRDefault="00063659" w:rsidP="006A4B26">
      <w:pPr>
        <w:ind w:firstLine="720"/>
      </w:pPr>
      <w:r>
        <w:rPr>
          <w:rFonts w:eastAsiaTheme="minorEastAsia"/>
        </w:rPr>
        <w:t xml:space="preserve">Наиболее предпочтительным является вариант </w:t>
      </w:r>
      <w:r w:rsidR="006A4B26">
        <w:rPr>
          <w:rFonts w:eastAsiaTheme="minorEastAsia"/>
        </w:rPr>
        <w:t xml:space="preserve">А4, </w:t>
      </w:r>
      <w:r w:rsidR="006A4B26" w:rsidRPr="00F54A55">
        <w:rPr>
          <w:rFonts w:eastAsiaTheme="minorEastAsia"/>
        </w:rPr>
        <w:t>изменить режим работы предприятия таким образом, чтобы сократить запасы на складах</w:t>
      </w:r>
      <w:r w:rsidR="006A4B26" w:rsidRPr="006A4B26">
        <w:rPr>
          <w:rFonts w:eastAsiaTheme="minorEastAsia"/>
        </w:rPr>
        <w:t xml:space="preserve">, </w:t>
      </w:r>
      <w:r w:rsidR="006A4B26">
        <w:rPr>
          <w:rFonts w:eastAsiaTheme="minorEastAsia"/>
        </w:rPr>
        <w:t>чуть менее эффективным является вариант А3</w:t>
      </w:r>
      <w:r w:rsidR="006A4B26" w:rsidRPr="006A4B26">
        <w:rPr>
          <w:rFonts w:eastAsiaTheme="minorEastAsia"/>
        </w:rPr>
        <w:t xml:space="preserve">, </w:t>
      </w:r>
      <w:r w:rsidR="006A4B26" w:rsidRPr="00485ACA">
        <w:t>арендовать складские помещения у другого предприятия</w:t>
      </w:r>
      <w:r w:rsidR="006A4B26">
        <w:t>.</w:t>
      </w:r>
    </w:p>
    <w:p w14:paraId="5DDD781C" w14:textId="17086DB1" w:rsidR="00063659" w:rsidRPr="00063659" w:rsidRDefault="006A4B26" w:rsidP="007C0025">
      <w:pPr>
        <w:ind w:firstLine="720"/>
        <w:rPr>
          <w:rFonts w:eastAsiaTheme="minorEastAsia"/>
        </w:rPr>
      </w:pPr>
      <w:r>
        <w:rPr>
          <w:rFonts w:eastAsiaTheme="minorEastAsia"/>
        </w:rPr>
        <w:t>Наименее эффективным вариантом является альтернатива А2 и А1</w:t>
      </w:r>
      <w:r w:rsidR="00063659">
        <w:rPr>
          <w:rFonts w:eastAsiaTheme="minorEastAsia"/>
        </w:rPr>
        <w:t>.</w:t>
      </w:r>
    </w:p>
    <w:p w14:paraId="25CAA58C" w14:textId="77777777" w:rsidR="009D7104" w:rsidRPr="009D7104" w:rsidRDefault="009D7104" w:rsidP="009D7104">
      <w:pPr>
        <w:ind w:firstLine="720"/>
      </w:pPr>
    </w:p>
    <w:p w14:paraId="5D982C0C" w14:textId="77777777" w:rsidR="00467609" w:rsidRPr="00E666BC" w:rsidRDefault="00467609" w:rsidP="00BE2737">
      <w:pPr>
        <w:ind w:firstLine="709"/>
      </w:pPr>
    </w:p>
    <w:p w14:paraId="31DEB276" w14:textId="77777777" w:rsidR="00467609" w:rsidRPr="00E666BC" w:rsidRDefault="00467609" w:rsidP="00BE2737">
      <w:pPr>
        <w:ind w:firstLine="709"/>
      </w:pPr>
    </w:p>
    <w:p w14:paraId="47711423" w14:textId="77777777" w:rsidR="00467609" w:rsidRPr="00E666BC" w:rsidRDefault="00467609" w:rsidP="00BE2737">
      <w:pPr>
        <w:ind w:firstLine="709"/>
      </w:pPr>
    </w:p>
    <w:p w14:paraId="581E5031" w14:textId="77777777" w:rsidR="00467609" w:rsidRPr="00E666BC" w:rsidRDefault="00467609" w:rsidP="00BE2737">
      <w:pPr>
        <w:ind w:firstLine="709"/>
      </w:pPr>
    </w:p>
    <w:p w14:paraId="2B7030BF" w14:textId="5CDE2E85" w:rsidR="00467609" w:rsidRPr="00E666BC" w:rsidRDefault="00467609" w:rsidP="00EA24EA"/>
    <w:sectPr w:rsidR="00467609" w:rsidRPr="00E666BC" w:rsidSect="00832E03">
      <w:footerReference w:type="default" r:id="rId11"/>
      <w:footerReference w:type="first" r:id="rId12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BA058" w14:textId="77777777" w:rsidR="004F299D" w:rsidRDefault="004F299D" w:rsidP="00FA4BB5">
      <w:r>
        <w:separator/>
      </w:r>
    </w:p>
  </w:endnote>
  <w:endnote w:type="continuationSeparator" w:id="0">
    <w:p w14:paraId="5FC5AF66" w14:textId="77777777" w:rsidR="004F299D" w:rsidRDefault="004F299D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548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C297A" w14:textId="6232AD86" w:rsidR="00517A6A" w:rsidRDefault="00517A6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F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4B0067D" w14:textId="77777777" w:rsidR="00517A6A" w:rsidRDefault="00517A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259B" w14:textId="0C6640F7" w:rsidR="00832E03" w:rsidRDefault="00832E03" w:rsidP="00832E03">
    <w:pPr>
      <w:pStyle w:val="a6"/>
      <w:jc w:val="center"/>
    </w:pPr>
  </w:p>
  <w:p w14:paraId="47ADC504" w14:textId="77777777" w:rsidR="00832E03" w:rsidRDefault="00832E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A5FA1" w14:textId="77777777" w:rsidR="004F299D" w:rsidRDefault="004F299D" w:rsidP="00FA4BB5">
      <w:r>
        <w:separator/>
      </w:r>
    </w:p>
  </w:footnote>
  <w:footnote w:type="continuationSeparator" w:id="0">
    <w:p w14:paraId="78CF18A1" w14:textId="77777777" w:rsidR="004F299D" w:rsidRDefault="004F299D" w:rsidP="00FA4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DE5"/>
    <w:multiLevelType w:val="hybridMultilevel"/>
    <w:tmpl w:val="BFFCC9FE"/>
    <w:lvl w:ilvl="0" w:tplc="A3E625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AAF383C"/>
    <w:multiLevelType w:val="hybridMultilevel"/>
    <w:tmpl w:val="49B05E36"/>
    <w:lvl w:ilvl="0" w:tplc="9DD0B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274439"/>
    <w:multiLevelType w:val="hybridMultilevel"/>
    <w:tmpl w:val="DD38715C"/>
    <w:lvl w:ilvl="0" w:tplc="E1449FDC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 w:tplc="30CA1AB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2E1A0C4E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22F680C8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7EE"/>
    <w:rsid w:val="000325D0"/>
    <w:rsid w:val="00063659"/>
    <w:rsid w:val="0006507D"/>
    <w:rsid w:val="001477C1"/>
    <w:rsid w:val="0019323D"/>
    <w:rsid w:val="0021747C"/>
    <w:rsid w:val="002201D0"/>
    <w:rsid w:val="0022622F"/>
    <w:rsid w:val="002522CC"/>
    <w:rsid w:val="00253E8E"/>
    <w:rsid w:val="00276456"/>
    <w:rsid w:val="00286DE6"/>
    <w:rsid w:val="002A4D51"/>
    <w:rsid w:val="002C5B6B"/>
    <w:rsid w:val="0031323B"/>
    <w:rsid w:val="00314074"/>
    <w:rsid w:val="003539DF"/>
    <w:rsid w:val="00376061"/>
    <w:rsid w:val="00382371"/>
    <w:rsid w:val="0039525F"/>
    <w:rsid w:val="003E0483"/>
    <w:rsid w:val="004044C7"/>
    <w:rsid w:val="0040786A"/>
    <w:rsid w:val="004123FE"/>
    <w:rsid w:val="00437151"/>
    <w:rsid w:val="00467609"/>
    <w:rsid w:val="00485ACA"/>
    <w:rsid w:val="004A40A6"/>
    <w:rsid w:val="004E2B2D"/>
    <w:rsid w:val="004F299D"/>
    <w:rsid w:val="0050038C"/>
    <w:rsid w:val="00517A6A"/>
    <w:rsid w:val="00524473"/>
    <w:rsid w:val="00524D69"/>
    <w:rsid w:val="00571DA2"/>
    <w:rsid w:val="00571F76"/>
    <w:rsid w:val="00580641"/>
    <w:rsid w:val="005B58A2"/>
    <w:rsid w:val="005B7B93"/>
    <w:rsid w:val="005C2E17"/>
    <w:rsid w:val="00614795"/>
    <w:rsid w:val="00621B16"/>
    <w:rsid w:val="006330F4"/>
    <w:rsid w:val="00642DD1"/>
    <w:rsid w:val="00647CD1"/>
    <w:rsid w:val="00667F24"/>
    <w:rsid w:val="00675D89"/>
    <w:rsid w:val="00677F67"/>
    <w:rsid w:val="006871AF"/>
    <w:rsid w:val="006A4B26"/>
    <w:rsid w:val="006C09CD"/>
    <w:rsid w:val="006F491A"/>
    <w:rsid w:val="007065D5"/>
    <w:rsid w:val="00717E00"/>
    <w:rsid w:val="007347C1"/>
    <w:rsid w:val="007473DF"/>
    <w:rsid w:val="00786DD9"/>
    <w:rsid w:val="007B3BAC"/>
    <w:rsid w:val="007C0025"/>
    <w:rsid w:val="007C5DFB"/>
    <w:rsid w:val="007F34FE"/>
    <w:rsid w:val="0080118B"/>
    <w:rsid w:val="00832E03"/>
    <w:rsid w:val="00867801"/>
    <w:rsid w:val="0087048E"/>
    <w:rsid w:val="00876AF4"/>
    <w:rsid w:val="0088009C"/>
    <w:rsid w:val="008B7BEF"/>
    <w:rsid w:val="008C05B4"/>
    <w:rsid w:val="0092218B"/>
    <w:rsid w:val="00924627"/>
    <w:rsid w:val="00940697"/>
    <w:rsid w:val="00980EFF"/>
    <w:rsid w:val="009D7104"/>
    <w:rsid w:val="009E1F87"/>
    <w:rsid w:val="009F6BC6"/>
    <w:rsid w:val="00A509DB"/>
    <w:rsid w:val="00A5631E"/>
    <w:rsid w:val="00A57941"/>
    <w:rsid w:val="00A62D0E"/>
    <w:rsid w:val="00A70E98"/>
    <w:rsid w:val="00AD5B82"/>
    <w:rsid w:val="00AF3793"/>
    <w:rsid w:val="00B30DD0"/>
    <w:rsid w:val="00B32358"/>
    <w:rsid w:val="00B417CF"/>
    <w:rsid w:val="00B71FB8"/>
    <w:rsid w:val="00BA21D4"/>
    <w:rsid w:val="00BB34C7"/>
    <w:rsid w:val="00BC0DF4"/>
    <w:rsid w:val="00BC34D5"/>
    <w:rsid w:val="00BE0FEE"/>
    <w:rsid w:val="00BE2737"/>
    <w:rsid w:val="00BF3E00"/>
    <w:rsid w:val="00C77695"/>
    <w:rsid w:val="00C8482E"/>
    <w:rsid w:val="00CB51D8"/>
    <w:rsid w:val="00CB58C7"/>
    <w:rsid w:val="00D14AB7"/>
    <w:rsid w:val="00D22E76"/>
    <w:rsid w:val="00D233FA"/>
    <w:rsid w:val="00D53DF0"/>
    <w:rsid w:val="00D61FC4"/>
    <w:rsid w:val="00D64FE0"/>
    <w:rsid w:val="00D7106A"/>
    <w:rsid w:val="00D80415"/>
    <w:rsid w:val="00D95202"/>
    <w:rsid w:val="00DF6857"/>
    <w:rsid w:val="00E30EB4"/>
    <w:rsid w:val="00E65E90"/>
    <w:rsid w:val="00E666BC"/>
    <w:rsid w:val="00E75193"/>
    <w:rsid w:val="00EA24EA"/>
    <w:rsid w:val="00EC5B09"/>
    <w:rsid w:val="00F50813"/>
    <w:rsid w:val="00F52424"/>
    <w:rsid w:val="00F54A55"/>
    <w:rsid w:val="00F55EFB"/>
    <w:rsid w:val="00F57EE2"/>
    <w:rsid w:val="00F802BC"/>
    <w:rsid w:val="00FA4BB5"/>
    <w:rsid w:val="00FB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13D9"/>
  <w15:chartTrackingRefBased/>
  <w15:docId w15:val="{A864CD4A-BE5E-4AFC-905C-A05BFBE6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B26"/>
    <w:pPr>
      <w:spacing w:after="0" w:line="240" w:lineRule="auto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2">
    <w:name w:val="Body Text Indent 2"/>
    <w:basedOn w:val="a"/>
    <w:link w:val="20"/>
    <w:rsid w:val="009F6BC6"/>
    <w:pPr>
      <w:adjustRightInd w:val="0"/>
      <w:snapToGrid w:val="0"/>
      <w:ind w:firstLine="720"/>
      <w:jc w:val="both"/>
    </w:pPr>
    <w:rPr>
      <w:rFonts w:ascii="Times New Roman" w:eastAsia="SimSun" w:hAnsi="Times New Roman" w:cs="Times New Roman"/>
      <w:szCs w:val="24"/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9F6BC6"/>
    <w:rPr>
      <w:rFonts w:ascii="Times New Roman" w:eastAsia="SimSun" w:hAnsi="Times New Roman" w:cs="Times New Roman"/>
      <w:sz w:val="28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F795B-D055-42A6-AA47-8C29D9311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598</Words>
  <Characters>3410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Александр Пстыга</cp:lastModifiedBy>
  <cp:revision>7</cp:revision>
  <cp:lastPrinted>2021-09-14T21:53:00Z</cp:lastPrinted>
  <dcterms:created xsi:type="dcterms:W3CDTF">2022-01-29T11:00:00Z</dcterms:created>
  <dcterms:modified xsi:type="dcterms:W3CDTF">2022-02-02T15:29:00Z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