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4B" w:rsidRDefault="00EB214B">
      <w:pPr>
        <w:spacing w:after="0" w:line="240" w:lineRule="auto"/>
        <w:outlineLvl w:val="0"/>
        <w:rPr>
          <w:rFonts w:ascii="Arial" w:eastAsia="Arial" w:hAnsi="Arial" w:cs="Arial"/>
        </w:rPr>
      </w:pPr>
    </w:p>
    <w:p w:rsidR="00EB214B" w:rsidRDefault="00EB214B">
      <w:pPr>
        <w:spacing w:after="0" w:line="240" w:lineRule="auto"/>
        <w:outlineLvl w:val="0"/>
        <w:rPr>
          <w:rFonts w:ascii="Arial" w:eastAsia="Arial" w:hAnsi="Arial" w:cs="Arial"/>
        </w:rPr>
      </w:pPr>
    </w:p>
    <w:p w:rsidR="00EB214B" w:rsidRDefault="00A974A2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Sachverhalt:</w:t>
      </w:r>
    </w:p>
    <w:p w:rsidR="00EB214B" w:rsidRDefault="00A974A2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Nachdem Sie sich überlegt haben mit welchen Geräten Sie das Netzwerk realisieren wollen und wie die Verbindungen untereinander hergestellt werden sollen, kalkulieren Sie den Gesamtbetrag für den zu erwartenden Auftrag.</w:t>
      </w:r>
    </w:p>
    <w:p w:rsidR="00EB214B" w:rsidRDefault="00A974A2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Arbeitsauftrag:</w:t>
      </w:r>
      <w:r>
        <w:rPr>
          <w:rFonts w:ascii="Arial" w:eastAsia="Arial" w:hAnsi="Arial" w:cs="Arial"/>
        </w:rPr>
        <w:t xml:space="preserve"> Erstellen Sie ein</w:t>
      </w:r>
      <w:r w:rsidR="009339B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Aufstellung über die Geräte- und Verkabelungskosten (inkl. Arbeitslohn / Stundensatz 60,- €).</w:t>
      </w:r>
    </w:p>
    <w:p w:rsidR="00EB214B" w:rsidRDefault="00EB214B">
      <w:pPr>
        <w:spacing w:beforeAutospacing="1" w:after="0"/>
        <w:jc w:val="both"/>
        <w:rPr>
          <w:rFonts w:ascii="Arial" w:eastAsia="Arial" w:hAnsi="Arial" w:cs="Arial"/>
        </w:rPr>
      </w:pPr>
    </w:p>
    <w:tbl>
      <w:tblPr>
        <w:tblStyle w:val="Tabellenraster"/>
        <w:tblW w:w="9633" w:type="dxa"/>
        <w:tblLayout w:type="fixed"/>
        <w:tblLook w:val="04A0" w:firstRow="1" w:lastRow="0" w:firstColumn="1" w:lastColumn="0" w:noHBand="0" w:noVBand="1"/>
      </w:tblPr>
      <w:tblGrid>
        <w:gridCol w:w="2448"/>
        <w:gridCol w:w="2481"/>
        <w:gridCol w:w="2254"/>
        <w:gridCol w:w="2450"/>
      </w:tblGrid>
      <w:tr w:rsidR="00EB214B">
        <w:tc>
          <w:tcPr>
            <w:tcW w:w="2447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Anzahl</w:t>
            </w:r>
          </w:p>
        </w:tc>
        <w:tc>
          <w:tcPr>
            <w:tcW w:w="2481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Position</w:t>
            </w:r>
          </w:p>
        </w:tc>
        <w:tc>
          <w:tcPr>
            <w:tcW w:w="2254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Einzelpreis</w:t>
            </w:r>
          </w:p>
        </w:tc>
        <w:tc>
          <w:tcPr>
            <w:tcW w:w="2450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Kosten</w:t>
            </w:r>
          </w:p>
        </w:tc>
      </w:tr>
      <w:tr w:rsidR="00EB214B">
        <w:tc>
          <w:tcPr>
            <w:tcW w:w="2447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C662F">
              <w:rPr>
                <w:rFonts w:ascii="Arial" w:eastAsia="Arial" w:hAnsi="Arial" w:cs="Arial"/>
              </w:rPr>
              <w:t>x</w:t>
            </w:r>
          </w:p>
        </w:tc>
        <w:tc>
          <w:tcPr>
            <w:tcW w:w="2481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AVM 7590</w:t>
            </w:r>
          </w:p>
        </w:tc>
        <w:tc>
          <w:tcPr>
            <w:tcW w:w="2254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220,- €</w:t>
            </w:r>
          </w:p>
        </w:tc>
        <w:tc>
          <w:tcPr>
            <w:tcW w:w="2450" w:type="dxa"/>
          </w:tcPr>
          <w:p w:rsidR="00EB214B" w:rsidRDefault="00A974A2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220,- €</w:t>
            </w:r>
          </w:p>
        </w:tc>
      </w:tr>
      <w:tr w:rsidR="00EB214B">
        <w:tc>
          <w:tcPr>
            <w:tcW w:w="2447" w:type="dxa"/>
          </w:tcPr>
          <w:p w:rsidR="00EB214B" w:rsidRPr="009339B6" w:rsidRDefault="009339B6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 w:rsidRPr="009339B6">
              <w:rPr>
                <w:rFonts w:ascii="Arial" w:eastAsia="Arial" w:hAnsi="Arial" w:cs="Arial"/>
              </w:rPr>
              <w:t>3</w:t>
            </w:r>
            <w:r w:rsidR="006C662F">
              <w:rPr>
                <w:rFonts w:ascii="Arial" w:eastAsia="Arial" w:hAnsi="Arial" w:cs="Arial"/>
              </w:rPr>
              <w:t>x</w:t>
            </w:r>
          </w:p>
        </w:tc>
        <w:tc>
          <w:tcPr>
            <w:tcW w:w="2481" w:type="dxa"/>
          </w:tcPr>
          <w:p w:rsidR="00EB214B" w:rsidRPr="009339B6" w:rsidRDefault="009339B6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proofErr w:type="spellStart"/>
            <w:r w:rsidRPr="009339B6">
              <w:rPr>
                <w:rFonts w:ascii="Arial" w:eastAsia="Arial" w:hAnsi="Arial" w:cs="Arial"/>
              </w:rPr>
              <w:t>Fritz!Repeater</w:t>
            </w:r>
            <w:proofErr w:type="spellEnd"/>
            <w:r w:rsidRPr="009339B6">
              <w:rPr>
                <w:rFonts w:ascii="Arial" w:eastAsia="Arial" w:hAnsi="Arial" w:cs="Arial"/>
              </w:rPr>
              <w:t xml:space="preserve"> 6000</w:t>
            </w:r>
          </w:p>
        </w:tc>
        <w:tc>
          <w:tcPr>
            <w:tcW w:w="2254" w:type="dxa"/>
          </w:tcPr>
          <w:p w:rsidR="00EB214B" w:rsidRPr="009339B6" w:rsidRDefault="008F3A7F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213</w:t>
            </w:r>
            <w:r w:rsidR="009339B6" w:rsidRPr="009339B6">
              <w:rPr>
                <w:rFonts w:ascii="Arial" w:eastAsia="Arial" w:hAnsi="Arial" w:cs="Arial"/>
              </w:rPr>
              <w:t>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 w:rsidR="009339B6" w:rsidRPr="009339B6">
              <w:rPr>
                <w:rFonts w:ascii="Arial" w:eastAsia="Arial" w:hAnsi="Arial" w:cs="Arial"/>
              </w:rPr>
              <w:t>€</w:t>
            </w:r>
          </w:p>
        </w:tc>
        <w:tc>
          <w:tcPr>
            <w:tcW w:w="2450" w:type="dxa"/>
          </w:tcPr>
          <w:p w:rsidR="00EB214B" w:rsidRPr="009339B6" w:rsidRDefault="008F3A7F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 w:rsidRPr="008F3A7F">
              <w:rPr>
                <w:rFonts w:ascii="Arial" w:eastAsia="Arial" w:hAnsi="Arial" w:cs="Arial"/>
              </w:rPr>
              <w:t>639</w:t>
            </w:r>
            <w:r w:rsidR="009339B6" w:rsidRPr="009339B6">
              <w:rPr>
                <w:rFonts w:ascii="Arial" w:eastAsia="Arial" w:hAnsi="Arial" w:cs="Arial"/>
              </w:rPr>
              <w:t>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 w:rsidR="009339B6" w:rsidRPr="009339B6">
              <w:rPr>
                <w:rFonts w:ascii="Arial" w:eastAsia="Arial" w:hAnsi="Arial" w:cs="Arial"/>
              </w:rPr>
              <w:t>€</w:t>
            </w:r>
          </w:p>
        </w:tc>
      </w:tr>
      <w:tr w:rsidR="00EB214B">
        <w:tc>
          <w:tcPr>
            <w:tcW w:w="2447" w:type="dxa"/>
          </w:tcPr>
          <w:p w:rsidR="00EB214B" w:rsidRPr="009339B6" w:rsidRDefault="009339B6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6C662F">
              <w:rPr>
                <w:rFonts w:ascii="Arial" w:eastAsia="Arial" w:hAnsi="Arial" w:cs="Arial"/>
              </w:rPr>
              <w:t>x</w:t>
            </w:r>
          </w:p>
        </w:tc>
        <w:tc>
          <w:tcPr>
            <w:tcW w:w="2481" w:type="dxa"/>
          </w:tcPr>
          <w:p w:rsidR="00EB214B" w:rsidRPr="009339B6" w:rsidRDefault="009339B6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LAN-Kabel in den Wänden (jeweils 1x pro Stockwerk)</w:t>
            </w:r>
          </w:p>
        </w:tc>
        <w:tc>
          <w:tcPr>
            <w:tcW w:w="2254" w:type="dxa"/>
          </w:tcPr>
          <w:p w:rsidR="009339B6" w:rsidRPr="009339B6" w:rsidRDefault="009D50E8" w:rsidP="00055B7B">
            <w:pPr>
              <w:spacing w:beforeAutospacing="1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(645</w:t>
            </w:r>
            <w:r w:rsidR="00055B7B">
              <w:rPr>
                <w:rFonts w:ascii="Arial" w:eastAsia="Arial" w:hAnsi="Arial" w:cs="Arial"/>
              </w:rPr>
              <w:t xml:space="preserve">,-€~ falls neu Verlegung)                     </w:t>
            </w:r>
            <w:r w:rsidR="009339B6">
              <w:rPr>
                <w:rFonts w:ascii="Arial" w:eastAsia="Arial" w:hAnsi="Arial" w:cs="Arial"/>
              </w:rPr>
              <w:t>(</w:t>
            </w:r>
            <w:r w:rsidR="00055B7B">
              <w:rPr>
                <w:rFonts w:ascii="Arial" w:eastAsia="Arial" w:hAnsi="Arial" w:cs="Arial"/>
              </w:rPr>
              <w:t>Preis unbekannt da Kabel im Haus noch verlegt werden können</w:t>
            </w:r>
            <w:r w:rsidR="009339B6">
              <w:rPr>
                <w:rFonts w:ascii="Arial" w:eastAsia="Arial" w:hAnsi="Arial" w:cs="Arial"/>
              </w:rPr>
              <w:t>)</w:t>
            </w:r>
          </w:p>
        </w:tc>
        <w:tc>
          <w:tcPr>
            <w:tcW w:w="2450" w:type="dxa"/>
          </w:tcPr>
          <w:p w:rsidR="00EB214B" w:rsidRPr="009339B6" w:rsidRDefault="009D50E8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(1935</w:t>
            </w:r>
            <w:r w:rsidR="00055B7B">
              <w:rPr>
                <w:rFonts w:ascii="Arial" w:eastAsia="Arial" w:hAnsi="Arial" w:cs="Arial"/>
              </w:rPr>
              <w:t>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 w:rsidR="00055B7B">
              <w:rPr>
                <w:rFonts w:ascii="Arial" w:eastAsia="Arial" w:hAnsi="Arial" w:cs="Arial"/>
              </w:rPr>
              <w:t>€~)</w:t>
            </w:r>
          </w:p>
        </w:tc>
      </w:tr>
      <w:tr w:rsidR="00EB214B">
        <w:tc>
          <w:tcPr>
            <w:tcW w:w="2447" w:type="dxa"/>
          </w:tcPr>
          <w:p w:rsidR="00EB214B" w:rsidRPr="009339B6" w:rsidRDefault="00055B7B" w:rsidP="006C662F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C662F"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</w:rPr>
              <w:t xml:space="preserve"> </w:t>
            </w:r>
            <w:r w:rsidR="006C662F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Switch mit mind. 3 </w:t>
            </w:r>
            <w:proofErr w:type="spellStart"/>
            <w:r w:rsidR="006C662F">
              <w:rPr>
                <w:rFonts w:ascii="Arial" w:eastAsia="Arial" w:hAnsi="Arial" w:cs="Arial"/>
              </w:rPr>
              <w:t>anschlüssen</w:t>
            </w:r>
            <w:proofErr w:type="spellEnd"/>
            <w:r w:rsidR="006C662F">
              <w:rPr>
                <w:rFonts w:ascii="Arial" w:eastAsia="Arial" w:hAnsi="Arial" w:cs="Arial"/>
              </w:rPr>
              <w:t>)</w:t>
            </w:r>
          </w:p>
        </w:tc>
        <w:tc>
          <w:tcPr>
            <w:tcW w:w="2481" w:type="dxa"/>
          </w:tcPr>
          <w:p w:rsidR="00EB214B" w:rsidRPr="009339B6" w:rsidRDefault="00055B7B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 w:rsidRPr="00055B7B">
              <w:rPr>
                <w:rFonts w:ascii="Arial" w:eastAsia="Arial" w:hAnsi="Arial" w:cs="Arial"/>
              </w:rPr>
              <w:t>TP-Link TL-SG105</w:t>
            </w:r>
          </w:p>
        </w:tc>
        <w:tc>
          <w:tcPr>
            <w:tcW w:w="2254" w:type="dxa"/>
          </w:tcPr>
          <w:p w:rsidR="00EB214B" w:rsidRPr="009339B6" w:rsidRDefault="00055B7B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€</w:t>
            </w:r>
          </w:p>
        </w:tc>
        <w:tc>
          <w:tcPr>
            <w:tcW w:w="2450" w:type="dxa"/>
          </w:tcPr>
          <w:p w:rsidR="00EB214B" w:rsidRPr="009339B6" w:rsidRDefault="00055B7B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€</w:t>
            </w:r>
          </w:p>
        </w:tc>
      </w:tr>
      <w:tr w:rsidR="00EB214B">
        <w:tc>
          <w:tcPr>
            <w:tcW w:w="2447" w:type="dxa"/>
          </w:tcPr>
          <w:p w:rsidR="00EB214B" w:rsidRPr="009339B6" w:rsidRDefault="006C662F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3x</w:t>
            </w:r>
          </w:p>
        </w:tc>
        <w:tc>
          <w:tcPr>
            <w:tcW w:w="2481" w:type="dxa"/>
          </w:tcPr>
          <w:p w:rsidR="00EB214B" w:rsidRPr="009339B6" w:rsidRDefault="006C662F" w:rsidP="006C662F">
            <w:pPr>
              <w:spacing w:beforeAutospacing="1" w:after="0"/>
              <w:rPr>
                <w:rFonts w:ascii="Arial" w:eastAsia="Arial" w:hAnsi="Arial" w:cs="Arial"/>
              </w:rPr>
            </w:pPr>
            <w:proofErr w:type="spellStart"/>
            <w:r w:rsidRPr="006C662F">
              <w:rPr>
                <w:rFonts w:ascii="Arial" w:eastAsia="Arial" w:hAnsi="Arial" w:cs="Arial"/>
              </w:rPr>
              <w:t>MutecPower</w:t>
            </w:r>
            <w:proofErr w:type="spellEnd"/>
            <w:r w:rsidRPr="006C662F">
              <w:rPr>
                <w:rFonts w:ascii="Arial" w:eastAsia="Arial" w:hAnsi="Arial" w:cs="Arial"/>
              </w:rPr>
              <w:t xml:space="preserve"> CAT6 50m</w:t>
            </w:r>
            <w:r>
              <w:rPr>
                <w:rFonts w:ascii="Arial" w:eastAsia="Arial" w:hAnsi="Arial" w:cs="Arial"/>
              </w:rPr>
              <w:t xml:space="preserve"> LAN</w:t>
            </w:r>
          </w:p>
        </w:tc>
        <w:tc>
          <w:tcPr>
            <w:tcW w:w="2254" w:type="dxa"/>
          </w:tcPr>
          <w:p w:rsidR="00EB214B" w:rsidRPr="009339B6" w:rsidRDefault="006C662F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€</w:t>
            </w:r>
          </w:p>
        </w:tc>
        <w:tc>
          <w:tcPr>
            <w:tcW w:w="2450" w:type="dxa"/>
          </w:tcPr>
          <w:p w:rsidR="00EB214B" w:rsidRPr="009339B6" w:rsidRDefault="006C662F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€</w:t>
            </w:r>
          </w:p>
        </w:tc>
      </w:tr>
      <w:tr w:rsidR="00EB214B">
        <w:tc>
          <w:tcPr>
            <w:tcW w:w="2447" w:type="dxa"/>
          </w:tcPr>
          <w:p w:rsidR="00EB214B" w:rsidRPr="009339B6" w:rsidRDefault="00032551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1x</w:t>
            </w:r>
          </w:p>
        </w:tc>
        <w:tc>
          <w:tcPr>
            <w:tcW w:w="2481" w:type="dxa"/>
          </w:tcPr>
          <w:p w:rsidR="00EB214B" w:rsidRPr="009339B6" w:rsidRDefault="00032551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Arbeitskosten (ICH)</w:t>
            </w:r>
          </w:p>
        </w:tc>
        <w:tc>
          <w:tcPr>
            <w:tcW w:w="2254" w:type="dxa"/>
          </w:tcPr>
          <w:p w:rsidR="00EB214B" w:rsidRPr="009339B6" w:rsidRDefault="00032551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60,-€</w:t>
            </w:r>
          </w:p>
        </w:tc>
        <w:tc>
          <w:tcPr>
            <w:tcW w:w="2450" w:type="dxa"/>
          </w:tcPr>
          <w:p w:rsidR="00EB214B" w:rsidRPr="009339B6" w:rsidRDefault="00032551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180,-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€</w:t>
            </w:r>
          </w:p>
        </w:tc>
      </w:tr>
      <w:tr w:rsidR="00EB214B">
        <w:tc>
          <w:tcPr>
            <w:tcW w:w="7182" w:type="dxa"/>
            <w:gridSpan w:val="3"/>
          </w:tcPr>
          <w:p w:rsidR="00EB214B" w:rsidRDefault="00A974A2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Gesamtbetrag</w:t>
            </w:r>
          </w:p>
        </w:tc>
        <w:tc>
          <w:tcPr>
            <w:tcW w:w="2450" w:type="dxa"/>
          </w:tcPr>
          <w:p w:rsidR="00EB214B" w:rsidRDefault="008F3A7F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 w:rsidRPr="008F3A7F">
              <w:rPr>
                <w:rFonts w:ascii="Arial" w:eastAsia="Arial" w:hAnsi="Arial" w:cs="Arial"/>
              </w:rPr>
              <w:t>3.113</w:t>
            </w:r>
            <w:bookmarkStart w:id="0" w:name="_GoBack"/>
            <w:bookmarkEnd w:id="0"/>
            <w:r w:rsidR="009D50E8">
              <w:rPr>
                <w:rFonts w:ascii="Arial" w:eastAsia="Arial" w:hAnsi="Arial" w:cs="Arial"/>
              </w:rPr>
              <w:t>,-</w:t>
            </w:r>
            <w:r w:rsidR="00D52BA7">
              <w:rPr>
                <w:rFonts w:ascii="Arial" w:eastAsia="Arial" w:hAnsi="Arial" w:cs="Arial"/>
              </w:rPr>
              <w:t xml:space="preserve"> </w:t>
            </w:r>
            <w:r w:rsidR="009D50E8">
              <w:rPr>
                <w:rFonts w:ascii="Arial" w:eastAsia="Arial" w:hAnsi="Arial" w:cs="Arial"/>
              </w:rPr>
              <w:t>€</w:t>
            </w:r>
          </w:p>
        </w:tc>
      </w:tr>
    </w:tbl>
    <w:p w:rsidR="00EB214B" w:rsidRDefault="00EB214B">
      <w:pPr>
        <w:spacing w:beforeAutospacing="1" w:after="0"/>
        <w:jc w:val="center"/>
        <w:rPr>
          <w:rFonts w:ascii="Arial" w:eastAsia="Arial" w:hAnsi="Arial" w:cs="Arial"/>
        </w:rPr>
      </w:pPr>
    </w:p>
    <w:sectPr w:rsidR="00EB214B">
      <w:headerReference w:type="first" r:id="rId10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8C1" w:rsidRDefault="00C908C1">
      <w:pPr>
        <w:spacing w:after="0" w:line="240" w:lineRule="auto"/>
      </w:pPr>
      <w:r>
        <w:separator/>
      </w:r>
    </w:p>
  </w:endnote>
  <w:endnote w:type="continuationSeparator" w:id="0">
    <w:p w:rsidR="00C908C1" w:rsidRDefault="00C9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8C1" w:rsidRDefault="00C908C1">
      <w:pPr>
        <w:spacing w:after="0" w:line="240" w:lineRule="auto"/>
      </w:pPr>
      <w:r>
        <w:separator/>
      </w:r>
    </w:p>
  </w:footnote>
  <w:footnote w:type="continuationSeparator" w:id="0">
    <w:p w:rsidR="00C908C1" w:rsidRDefault="00C90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14B" w:rsidRDefault="00A974A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b/>
        <w:bCs/>
        <w:noProof/>
        <w:sz w:val="24"/>
        <w:szCs w:val="24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1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>FILENAME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AB BSN 1.4.docx</w:t>
    </w:r>
    <w:r>
      <w:rPr>
        <w:b/>
        <w:bCs/>
        <w:sz w:val="24"/>
        <w:szCs w:val="24"/>
      </w:rPr>
      <w:fldChar w:fldCharType="end"/>
    </w:r>
  </w:p>
  <w:p w:rsidR="00EB214B" w:rsidRDefault="00EB214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EB214B" w:rsidRDefault="00A974A2">
    <w:pPr>
      <w:pStyle w:val="Textkrper"/>
      <w:rPr>
        <w:rFonts w:ascii="Calibri" w:hAnsi="Calibri"/>
        <w:b/>
        <w:sz w:val="24"/>
        <w:szCs w:val="24"/>
      </w:rPr>
    </w:pPr>
    <w:r>
      <w:rPr>
        <w:rFonts w:ascii="Calibri" w:hAnsi="Calibri"/>
        <w:b/>
        <w:sz w:val="24"/>
        <w:szCs w:val="24"/>
      </w:rPr>
      <w:t>Thema: Planung eines Heimnetzwerks nach Kundenwunsch</w:t>
    </w:r>
  </w:p>
  <w:p w:rsidR="00EB214B" w:rsidRDefault="00A974A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5F77F92C">
              <wp:simplePos x="0" y="0"/>
              <wp:positionH relativeFrom="column">
                <wp:posOffset>1905</wp:posOffset>
              </wp:positionH>
              <wp:positionV relativeFrom="paragraph">
                <wp:posOffset>175895</wp:posOffset>
              </wp:positionV>
              <wp:extent cx="6346825" cy="1905"/>
              <wp:effectExtent l="11430" t="13335" r="5715" b="5715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608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85pt" to="499.8pt,13.85pt" ID="Line 4" stroked="t" style="position:absolute;flip:y" wp14:anchorId="5F77F92C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4B"/>
    <w:rsid w:val="00032551"/>
    <w:rsid w:val="00055B7B"/>
    <w:rsid w:val="006C662F"/>
    <w:rsid w:val="008F3A7F"/>
    <w:rsid w:val="009339B6"/>
    <w:rsid w:val="009D50E8"/>
    <w:rsid w:val="00A974A2"/>
    <w:rsid w:val="00C908C1"/>
    <w:rsid w:val="00D52BA7"/>
    <w:rsid w:val="00EB214B"/>
    <w:rsid w:val="00E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8D7B"/>
  <w15:docId w15:val="{49B3E142-E7BC-4A87-9E4B-8674F3D3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qFormat/>
    <w:rsid w:val="008068A2"/>
    <w:rPr>
      <w:color w:val="0000FF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ascii="Liberation Sans" w:hAnsi="Liberation Sans" w:cs="Noto Sans Devanagari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paragraph" w:customStyle="1" w:styleId="DipSL">
    <w:name w:val="Dip SL"/>
    <w:basedOn w:val="Standard"/>
    <w:qFormat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FB51F2-55F7-4AC5-94F6-5F3F9B3F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Westhoff, Robin</dc:creator>
  <dc:description/>
  <cp:lastModifiedBy>Nico Bresinski</cp:lastModifiedBy>
  <cp:revision>10</cp:revision>
  <cp:lastPrinted>2017-09-26T15:14:00Z</cp:lastPrinted>
  <dcterms:created xsi:type="dcterms:W3CDTF">2020-09-04T08:53:00Z</dcterms:created>
  <dcterms:modified xsi:type="dcterms:W3CDTF">2023-09-08T08:15:00Z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0x01010003F40900EAE87D49B4E0141F5507775B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