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Основные теги HTML</w:t>
      </w:r>
    </w:p>
    <w:p>
      <w:pPr>
        <w:pStyle w:val="Heading2"/>
      </w:pPr>
      <w:r>
        <w:t>1. Структурные теги</w:t>
      </w:r>
    </w:p>
    <w:p>
      <w:r>
        <w:br/>
        <w:t>- &lt;html&gt;: Корневой тег документа.</w:t>
        <w:br/>
        <w:t>- &lt;head&gt;: Информация о странице (мета-данные).</w:t>
        <w:br/>
        <w:t>- &lt;body&gt;: Основной контент страницы.</w:t>
        <w:br/>
      </w:r>
    </w:p>
    <w:p>
      <w:pPr>
        <w:pStyle w:val="Heading2"/>
      </w:pPr>
      <w:r>
        <w:t>2. Семантические теги HTML5</w:t>
      </w:r>
    </w:p>
    <w:p>
      <w:r>
        <w:br/>
        <w:t>- &lt;header&gt;: Шапка страницы.</w:t>
        <w:br/>
        <w:t>- &lt;footer&gt;: Подвал страницы.</w:t>
        <w:br/>
        <w:t>- &lt;main&gt;: Основной контент.</w:t>
        <w:br/>
        <w:t>- &lt;section&gt;: Раздел.</w:t>
        <w:br/>
        <w:t>- &lt;article&gt;: Независимый блок, например, статья.</w:t>
        <w:br/>
        <w:t>- &lt;aside&gt;: Дополнительная информация (например, боковая панель).</w:t>
        <w:br/>
        <w:t>- &lt;nav&gt;: Навигация.</w:t>
        <w:br/>
      </w:r>
    </w:p>
    <w:p>
      <w:pPr>
        <w:pStyle w:val="Heading2"/>
      </w:pPr>
      <w:r>
        <w:t>3. Текстовые теги</w:t>
      </w:r>
    </w:p>
    <w:p>
      <w:r>
        <w:br/>
        <w:t>- Заголовки: &lt;h1&gt;–&lt;h6&gt;.</w:t>
        <w:br/>
        <w:t>- &lt;p&gt;: Абзацы.</w:t>
        <w:br/>
        <w:t>- &lt;strong&gt;: Жирный текст.</w:t>
        <w:br/>
        <w:t>- &lt;em&gt;: Курсив.</w:t>
        <w:br/>
        <w:t>- &lt;hr&gt;: Линия.</w:t>
        <w:br/>
      </w:r>
    </w:p>
    <w:p>
      <w:pPr>
        <w:pStyle w:val="Heading2"/>
      </w:pPr>
      <w:r>
        <w:t>4. Списки</w:t>
      </w:r>
    </w:p>
    <w:p>
      <w:r>
        <w:br/>
        <w:t>- &lt;ul&gt;: Маркированный список.</w:t>
        <w:br/>
        <w:t>- &lt;ol&gt;: Нумерованный список.</w:t>
        <w:br/>
        <w:t>- &lt;li&gt;: Элемент списка.</w:t>
        <w:br/>
      </w:r>
    </w:p>
    <w:p>
      <w:pPr>
        <w:pStyle w:val="Heading2"/>
      </w:pPr>
      <w:r>
        <w:t>5. Ссылки и навигация</w:t>
      </w:r>
    </w:p>
    <w:p>
      <w:r>
        <w:br/>
        <w:t>- &lt;a&gt;: Ссылка.</w:t>
        <w:br/>
        <w:t>- &lt;nav&gt;: Блок для навигации.</w:t>
        <w:br/>
      </w:r>
    </w:p>
    <w:p>
      <w:pPr>
        <w:pStyle w:val="Heading2"/>
      </w:pPr>
      <w:r>
        <w:t>6. Мультимедиа</w:t>
      </w:r>
    </w:p>
    <w:p>
      <w:r>
        <w:br/>
        <w:t>- &lt;img&gt;: Изображение.</w:t>
        <w:br/>
        <w:t>- &lt;audio&gt;: Аудио.</w:t>
        <w:br/>
        <w:t>- &lt;video&gt;: Видео.</w:t>
        <w:br/>
      </w:r>
    </w:p>
    <w:p>
      <w:pPr>
        <w:pStyle w:val="Heading2"/>
      </w:pPr>
      <w:r>
        <w:t>7. Формы</w:t>
      </w:r>
    </w:p>
    <w:p>
      <w:r>
        <w:br/>
        <w:t>- &lt;form&gt;: Форма.</w:t>
        <w:br/>
        <w:t>- &lt;input&gt;: Поле ввода.</w:t>
        <w:br/>
        <w:t>- &lt;button&gt;: Кнопка.</w:t>
        <w:br/>
        <w:t>- &lt;label&gt;: Метка для поля.</w:t>
        <w:br/>
        <w:t>- &lt;textarea&gt;: Многострочное текстовое поле.</w:t>
        <w:br/>
        <w:t>- &lt;select&gt;: Выпадающий список.</w:t>
        <w:br/>
      </w:r>
    </w:p>
    <w:p>
      <w:pPr>
        <w:pStyle w:val="Heading2"/>
      </w:pPr>
      <w:r>
        <w:t>8. Таблицы</w:t>
      </w:r>
    </w:p>
    <w:p>
      <w:r>
        <w:br/>
        <w:t>- &lt;table&gt;: Таблица.</w:t>
        <w:br/>
        <w:t>- &lt;tr&gt;: Строка таблицы.</w:t>
        <w:br/>
        <w:t>- &lt;td&gt;: Ячейка таблицы.</w:t>
        <w:br/>
        <w:t>- &lt;th&gt;: Заголовок столбца.</w:t>
        <w:br/>
      </w:r>
    </w:p>
    <w:p>
      <w:pPr>
        <w:pStyle w:val="Heading2"/>
      </w:pPr>
      <w:r>
        <w:t>9. Графика и анимация</w:t>
      </w:r>
    </w:p>
    <w:p>
      <w:r>
        <w:br/>
        <w:t>- &lt;canvas&gt;: Для рисования с помощью JavaScript.</w:t>
        <w:br/>
        <w:t>- &lt;svg&gt;: Векторная графика.</w:t>
        <w:br/>
      </w:r>
    </w:p>
    <w:p>
      <w:pPr>
        <w:pStyle w:val="Heading2"/>
      </w:pPr>
      <w:r>
        <w:t>10. Редко используемые теги</w:t>
      </w:r>
    </w:p>
    <w:p>
      <w:r>
        <w:br/>
        <w:t>- &lt;iframe&gt;: Встроенный фрейм (например, для отображения другой страницы).</w:t>
        <w:br/>
        <w:t>- &lt;details&gt;: Раскрывающийся блок.</w:t>
        <w:br/>
        <w:t>- &lt;summary&gt;: Краткое описание &lt;details&gt;.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