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9"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72"/>
          <w:szCs w:val="72"/>
        </w:rPr>
      </w:pPr>
      <w:bookmarkStart w:colFirst="0" w:colLast="0" w:name="_cyn3yijceihq" w:id="0"/>
      <w:bookmarkEnd w:id="0"/>
      <w:r w:rsidDel="00000000" w:rsidR="00000000" w:rsidRPr="00000000">
        <w:rPr>
          <w:sz w:val="72"/>
          <w:szCs w:val="72"/>
          <w:rtl w:val="0"/>
        </w:rPr>
        <w:t xml:space="preserve">Evaluatierapport</w:t>
      </w:r>
    </w:p>
    <w:p w:rsidR="00000000" w:rsidDel="00000000" w:rsidP="00000000" w:rsidRDefault="00000000" w:rsidRPr="00000000" w14:paraId="00000005">
      <w:pPr>
        <w:pStyle w:val="Subtitle"/>
        <w:rPr/>
      </w:pPr>
      <w:bookmarkStart w:colFirst="0" w:colLast="0" w:name="_ed8c8ns4fgez" w:id="1"/>
      <w:bookmarkEnd w:id="1"/>
      <w:r w:rsidDel="00000000" w:rsidR="00000000" w:rsidRPr="00000000">
        <w:rPr>
          <w:rtl w:val="0"/>
        </w:rPr>
        <w:t xml:space="preserve">Asset Tracking</w:t>
      </w:r>
    </w:p>
    <w:p w:rsidR="00000000" w:rsidDel="00000000" w:rsidP="00000000" w:rsidRDefault="00000000" w:rsidRPr="00000000" w14:paraId="00000006">
      <w:pPr>
        <w:rPr/>
      </w:pPr>
      <w:r w:rsidDel="00000000" w:rsidR="00000000" w:rsidRPr="00000000">
        <w:rPr>
          <w:rtl w:val="0"/>
        </w:rPr>
        <w:t xml:space="preserve">Mei 2020</w:t>
      </w:r>
    </w:p>
    <w:p w:rsidR="00000000" w:rsidDel="00000000" w:rsidP="00000000" w:rsidRDefault="00000000" w:rsidRPr="00000000" w14:paraId="0000000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12" w:lineRule="auto"/>
        <w:rPr/>
      </w:pPr>
      <w:bookmarkStart w:colFirst="0" w:colLast="0" w:name="_f6d4yq8nxz9b" w:id="2"/>
      <w:bookmarkEnd w:id="2"/>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m2c6rtjq4tcs" w:id="3"/>
      <w:bookmarkEnd w:id="3"/>
      <w:r w:rsidDel="00000000" w:rsidR="00000000" w:rsidRPr="00000000">
        <w:rPr>
          <w:rtl w:val="0"/>
        </w:rPr>
        <w:t xml:space="preserve">Voorwoord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276" w:lineRule="auto"/>
        <w:ind w:left="0" w:firstLine="0"/>
        <w:rPr/>
      </w:pPr>
      <w:r w:rsidDel="00000000" w:rsidR="00000000" w:rsidRPr="00000000">
        <w:rPr>
          <w:rtl w:val="0"/>
        </w:rPr>
        <w:t xml:space="preserve">Dit evaluatierapport bevat informatie over de resultaten van de acceptatietest van mijn project: de Asset tracking.</w:t>
      </w:r>
    </w:p>
    <w:p w:rsidR="00000000" w:rsidDel="00000000" w:rsidP="00000000" w:rsidRDefault="00000000" w:rsidRPr="00000000" w14:paraId="0000000C">
      <w:pPr>
        <w:spacing w:after="240" w:line="276" w:lineRule="auto"/>
        <w:ind w:left="0" w:firstLine="0"/>
        <w:rPr/>
      </w:pPr>
      <w:r w:rsidDel="00000000" w:rsidR="00000000" w:rsidRPr="00000000">
        <w:rPr>
          <w:rtl w:val="0"/>
        </w:rPr>
        <w:t xml:space="preserve"> </w:t>
      </w:r>
    </w:p>
    <w:p w:rsidR="00000000" w:rsidDel="00000000" w:rsidP="00000000" w:rsidRDefault="00000000" w:rsidRPr="00000000" w14:paraId="0000000D">
      <w:pPr>
        <w:spacing w:after="240" w:before="240" w:line="276" w:lineRule="auto"/>
        <w:ind w:left="0" w:firstLine="0"/>
        <w:rPr/>
      </w:pPr>
      <w:r w:rsidDel="00000000" w:rsidR="00000000" w:rsidRPr="00000000">
        <w:rPr>
          <w:rtl w:val="0"/>
        </w:rPr>
        <w:t xml:space="preserve">Ik ga in dit document evalueren of er daadwerkelijke een degelijk en werkend project is opgeleverd. Dit wordt gedaan voor mijn opdrachtgevers HawarIT (Cees Nieboer en Arno Flapper) em ROC Friese Poort (Frans de Boer en Richard Kingma).</w:t>
      </w:r>
    </w:p>
    <w:p w:rsidR="00000000" w:rsidDel="00000000" w:rsidP="00000000" w:rsidRDefault="00000000" w:rsidRPr="00000000" w14:paraId="0000000E">
      <w:pPr>
        <w:spacing w:after="240" w:before="240" w:line="276" w:lineRule="auto"/>
        <w:ind w:left="0" w:firstLine="0"/>
        <w:rPr/>
      </w:pPr>
      <w:r w:rsidDel="00000000" w:rsidR="00000000" w:rsidRPr="00000000">
        <w:rPr>
          <w:rtl w:val="0"/>
        </w:rPr>
      </w:r>
    </w:p>
    <w:p w:rsidR="00000000" w:rsidDel="00000000" w:rsidP="00000000" w:rsidRDefault="00000000" w:rsidRPr="00000000" w14:paraId="0000000F">
      <w:pPr>
        <w:spacing w:after="240" w:before="240" w:line="276" w:lineRule="auto"/>
        <w:ind w:left="0" w:firstLine="0"/>
        <w:rPr/>
      </w:pPr>
      <w:r w:rsidDel="00000000" w:rsidR="00000000" w:rsidRPr="00000000">
        <w:rPr>
          <w:rtl w:val="0"/>
        </w:rPr>
        <w:t xml:space="preserve">Dit document bevat een compacte samenvatting met concrete feiten, een kernachtige omschrijving waar het doel van de applicatie wordt omschreven, het verloop van de acceptatietest, overzicht van de resultaten en een conclusie.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2zs393wdoozk"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9q9eyamvqmky"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7yt3jspbvqmb" w:id="6"/>
      <w:bookmarkEnd w:id="6"/>
      <w:r w:rsidDel="00000000" w:rsidR="00000000" w:rsidRPr="00000000">
        <w:rPr>
          <w:rtl w:val="0"/>
        </w:rPr>
        <w:t xml:space="preserve">Inhoudsopgave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m2c6rtjq4tcs">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Voorwoord</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_m2c6rtjq4tcs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yt3jspbvqmb">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_7yt3jspbvqmb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6fl6w3pazod">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Samenvatting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_l6fl6w3pazod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sq23jk8zrw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Doel van de applicatie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_sq23jk8zrwk5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30han6tzhxc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Verloop van de acceptatietest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_30han6tzhxcc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ymxhxgq0hibt">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Overzicht van de 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_ymxhxgq0hibt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color w:val="1a1a1a"/>
            </w:rPr>
          </w:pPr>
          <w:hyperlink w:anchor="_xifhn2vi1dti">
            <w:r w:rsidDel="00000000" w:rsidR="00000000" w:rsidRPr="00000000">
              <w:rPr>
                <w:color w:val="1a1a1a"/>
                <w:rtl w:val="0"/>
              </w:rPr>
              <w:t xml:space="preserve">Level algemeen</w:t>
            </w:r>
          </w:hyperlink>
          <w:r w:rsidDel="00000000" w:rsidR="00000000" w:rsidRPr="00000000">
            <w:rPr>
              <w:color w:val="1a1a1a"/>
              <w:rtl w:val="0"/>
            </w:rPr>
            <w:tab/>
          </w:r>
          <w:r w:rsidDel="00000000" w:rsidR="00000000" w:rsidRPr="00000000">
            <w:fldChar w:fldCharType="begin"/>
            <w:instrText xml:space="preserve"> PAGEREF _xifhn2vi1dti \h </w:instrText>
            <w:fldChar w:fldCharType="separate"/>
          </w:r>
          <w:r w:rsidDel="00000000" w:rsidR="00000000" w:rsidRPr="00000000">
            <w:rPr>
              <w:color w:val="1a1a1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color w:val="1a1a1a"/>
            </w:rPr>
          </w:pPr>
          <w:hyperlink w:anchor="_ef6p5r4x5uka">
            <w:r w:rsidDel="00000000" w:rsidR="00000000" w:rsidRPr="00000000">
              <w:rPr>
                <w:color w:val="1a1a1a"/>
                <w:rtl w:val="0"/>
              </w:rPr>
              <w:t xml:space="preserve">Level admin</w:t>
            </w:r>
          </w:hyperlink>
          <w:r w:rsidDel="00000000" w:rsidR="00000000" w:rsidRPr="00000000">
            <w:rPr>
              <w:color w:val="1a1a1a"/>
              <w:rtl w:val="0"/>
            </w:rPr>
            <w:tab/>
          </w:r>
          <w:r w:rsidDel="00000000" w:rsidR="00000000" w:rsidRPr="00000000">
            <w:fldChar w:fldCharType="begin"/>
            <w:instrText xml:space="preserve"> PAGEREF _ef6p5r4x5uka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49gpistaecj">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_b49gpistaecj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312" w:lineRule="auto"/>
        <w:rPr/>
      </w:pPr>
      <w:bookmarkStart w:colFirst="0" w:colLast="0" w:name="_vmbrdj80zwtw" w:id="7"/>
      <w:bookmarkEnd w:id="7"/>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12" w:lineRule="auto"/>
        <w:rPr/>
      </w:pPr>
      <w:bookmarkStart w:colFirst="0" w:colLast="0" w:name="_iph4o4l3whm6" w:id="8"/>
      <w:bookmarkEnd w:id="8"/>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l6fl6w3pazod" w:id="9"/>
      <w:bookmarkEnd w:id="9"/>
      <w:r w:rsidDel="00000000" w:rsidR="00000000" w:rsidRPr="00000000">
        <w:rPr>
          <w:rtl w:val="0"/>
        </w:rPr>
        <w:t xml:space="preserve">Samenvatting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 applicatie bestaat uit 2 onderdelen. De applicatie kent een gebruikers pagina waar gebruikers hun gps tracker kan bekijken en beheren. En de applicatie kent een admin pagina waar alle accounts beheerd kunnen worden.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 applicatie is erg afhankelijk van communicatie met derden. Zo communiceert de applicatie met een api om de gps locaties op te halen. En communiceert de applicatie via een websocket direct met de gps om zijn live locatie op te halen.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spacing w:line="312" w:lineRule="auto"/>
        <w:rPr/>
      </w:pPr>
      <w:bookmarkStart w:colFirst="0" w:colLast="0" w:name="_mmv5etr4plsg" w:id="10"/>
      <w:bookmarkEnd w:id="10"/>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sq23jk8zrwk5" w:id="11"/>
      <w:bookmarkEnd w:id="11"/>
      <w:r w:rsidDel="00000000" w:rsidR="00000000" w:rsidRPr="00000000">
        <w:rPr>
          <w:rtl w:val="0"/>
        </w:rPr>
        <w:t xml:space="preserve">Doel van de applicatie</w:t>
        <w:br w:type="textWrapping"/>
      </w:r>
    </w:p>
    <w:p w:rsidR="00000000" w:rsidDel="00000000" w:rsidP="00000000" w:rsidRDefault="00000000" w:rsidRPr="00000000" w14:paraId="0000002E">
      <w:pPr>
        <w:ind w:left="0" w:firstLine="0"/>
        <w:rPr/>
      </w:pPr>
      <w:r w:rsidDel="00000000" w:rsidR="00000000" w:rsidRPr="00000000">
        <w:rPr>
          <w:rtl w:val="0"/>
        </w:rPr>
        <w:t xml:space="preserve">De aanleiding voor het maken van dit project is het ondersteunen bij het volgen van assets. Bij assets moet u denken aan bijvoorbeeld boten. Een verhuurbedrijf plaatst bijvoorbeeld allemaal GPS trackers in zijn boten en kan dan via dit systeem kijken waar de boten varen.</w:t>
      </w:r>
    </w:p>
    <w:p w:rsidR="00000000" w:rsidDel="00000000" w:rsidP="00000000" w:rsidRDefault="00000000" w:rsidRPr="00000000" w14:paraId="0000002F">
      <w:pPr>
        <w:spacing w:after="240" w:before="240" w:line="276" w:lineRule="auto"/>
        <w:ind w:left="0" w:firstLine="0"/>
        <w:rPr/>
      </w:pPr>
      <w:r w:rsidDel="00000000" w:rsidR="00000000" w:rsidRPr="00000000">
        <w:rPr>
          <w:rtl w:val="0"/>
        </w:rPr>
        <w:t xml:space="preserve">Huidige situatie: er is bijvoorbeeld een botenverhuurbedrijf en die wordt opgebeld door een klant dat ze motorpech hebben. Het verhuurbedrijf wil een monteur het water op sturen om de motor te repareren of om de boot naar de haven te slepen. De monteur moet uren zoeken op het water naar een stilliggende boot omdat de locatie omschrijving van de klanten erg vaag was.</w:t>
      </w:r>
    </w:p>
    <w:p w:rsidR="00000000" w:rsidDel="00000000" w:rsidP="00000000" w:rsidRDefault="00000000" w:rsidRPr="00000000" w14:paraId="00000030">
      <w:pPr>
        <w:spacing w:after="240" w:before="240" w:line="276" w:lineRule="auto"/>
        <w:ind w:left="0" w:firstLine="0"/>
        <w:rPr/>
      </w:pPr>
      <w:r w:rsidDel="00000000" w:rsidR="00000000" w:rsidRPr="00000000">
        <w:rPr>
          <w:rtl w:val="0"/>
        </w:rPr>
        <w:t xml:space="preserve">Gewenste situatie: botenverhuurbedrijf kan zo kijken waar een boot ligt zodat hij gelijk de monteur naar de juiste locatie kan sturen. Op die manier hoeft er niet meer gezocht worden naar de boot maar is het duidelijk waar die zich bevindt. Dat bespaart geld en tijd.</w:t>
      </w:r>
    </w:p>
    <w:p w:rsidR="00000000" w:rsidDel="00000000" w:rsidP="00000000" w:rsidRDefault="00000000" w:rsidRPr="00000000" w14:paraId="00000031">
      <w:pPr>
        <w:spacing w:line="276" w:lineRule="auto"/>
        <w:ind w:left="0" w:firstLine="0"/>
        <w:rPr/>
      </w:pPr>
      <w:r w:rsidDel="00000000" w:rsidR="00000000" w:rsidRPr="00000000">
        <w:rPr>
          <w:rtl w:val="0"/>
        </w:rPr>
        <w:t xml:space="preserve">In dit voorbeeld gebruik ik botenverhuurbedrijf om een duidelijke schets te maken van hoe het product in de praktijk gebruikt zou worden. Het product is natuurlijk niet alleen maar werkbaar met boten. De asset tracker kan ook werken met auto’s, mensen, dieren, fietsen et cetera. </w:t>
      </w:r>
    </w:p>
    <w:p w:rsidR="00000000" w:rsidDel="00000000" w:rsidP="00000000" w:rsidRDefault="00000000" w:rsidRPr="00000000" w14:paraId="00000032">
      <w:pPr>
        <w:pStyle w:val="Heading1"/>
        <w:spacing w:line="312" w:lineRule="auto"/>
        <w:rPr/>
      </w:pPr>
      <w:bookmarkStart w:colFirst="0" w:colLast="0" w:name="_n718azx1voak" w:id="12"/>
      <w:bookmarkEnd w:id="12"/>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30han6tzhxcc" w:id="13"/>
      <w:bookmarkEnd w:id="13"/>
      <w:r w:rsidDel="00000000" w:rsidR="00000000" w:rsidRPr="00000000">
        <w:rPr>
          <w:rtl w:val="0"/>
        </w:rPr>
        <w:t xml:space="preserve">Verloop van de acceptatietest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312" w:lineRule="auto"/>
        <w:rPr/>
      </w:pPr>
      <w:bookmarkStart w:colFirst="0" w:colLast="0" w:name="_bmd6kiq3f598" w:id="14"/>
      <w:bookmarkEnd w:id="14"/>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1"/>
        <w:ind w:left="0" w:firstLine="0"/>
        <w:rPr/>
      </w:pPr>
      <w:bookmarkStart w:colFirst="0" w:colLast="0" w:name="_ymxhxgq0hibt" w:id="15"/>
      <w:bookmarkEnd w:id="15"/>
      <w:r w:rsidDel="00000000" w:rsidR="00000000" w:rsidRPr="00000000">
        <w:rPr>
          <w:rtl w:val="0"/>
        </w:rPr>
        <w:t xml:space="preserve">Overzicht van de resultaten</w:t>
      </w:r>
    </w:p>
    <w:p w:rsidR="00000000" w:rsidDel="00000000" w:rsidP="00000000" w:rsidRDefault="00000000" w:rsidRPr="00000000" w14:paraId="00000037">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De Asset tracker is getest in verschillende modules.. </w:t>
      </w:r>
    </w:p>
    <w:p w:rsidR="00000000" w:rsidDel="00000000" w:rsidP="00000000" w:rsidRDefault="00000000" w:rsidRPr="00000000" w14:paraId="00000038">
      <w:pPr>
        <w:spacing w:line="276" w:lineRule="auto"/>
        <w:ind w:left="0" w:firstLine="0"/>
        <w:rPr>
          <w:b w:val="1"/>
        </w:rPr>
      </w:pPr>
      <w:r w:rsidDel="00000000" w:rsidR="00000000" w:rsidRPr="00000000">
        <w:rPr>
          <w:rtl w:val="0"/>
        </w:rPr>
      </w:r>
    </w:p>
    <w:p w:rsidR="00000000" w:rsidDel="00000000" w:rsidP="00000000" w:rsidRDefault="00000000" w:rsidRPr="00000000" w14:paraId="00000039">
      <w:pPr>
        <w:pStyle w:val="Heading3"/>
        <w:spacing w:after="240" w:lineRule="auto"/>
        <w:ind w:left="0" w:firstLine="0"/>
        <w:rPr/>
      </w:pPr>
      <w:bookmarkStart w:colFirst="0" w:colLast="0" w:name="_mhh9ca9x1igk" w:id="16"/>
      <w:bookmarkEnd w:id="16"/>
      <w:r w:rsidDel="00000000" w:rsidR="00000000" w:rsidRPr="00000000">
        <w:rPr>
          <w:rtl w:val="0"/>
        </w:rPr>
        <w:t xml:space="preserve">Modules: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Level algemeen</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Level gebruiker</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Level admin</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 Staat voor beheerder. Deze gebruiker kan andere gebruikers hun account inzien en beheren.</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rPr/>
      </w:pPr>
      <w:bookmarkStart w:colFirst="0" w:colLast="0" w:name="_xifhn2vi1dti" w:id="17"/>
      <w:bookmarkEnd w:id="17"/>
      <w:r w:rsidDel="00000000" w:rsidR="00000000" w:rsidRPr="00000000">
        <w:rPr>
          <w:rtl w:val="0"/>
        </w:rPr>
        <w:t xml:space="preserve">Level algemeen</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145"/>
        <w:gridCol w:w="1110"/>
        <w:tblGridChange w:id="0">
          <w:tblGrid>
            <w:gridCol w:w="3120"/>
            <w:gridCol w:w="5145"/>
            <w:gridCol w:w="1110"/>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b w:val="1"/>
                <w:color w:val="000000"/>
              </w:rPr>
            </w:pPr>
            <w:r w:rsidDel="00000000" w:rsidR="00000000" w:rsidRPr="00000000">
              <w:rPr>
                <w:b w:val="1"/>
                <w:color w:val="000000"/>
                <w:rtl w:val="0"/>
              </w:rPr>
              <w:t xml:space="preserve">Behaald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gebruiker moet zijn weg goed kunnen vinden. (Knoppen moeten duidelijk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0" w:firstLine="0"/>
              <w:rPr>
                <w:b w:val="1"/>
              </w:rPr>
            </w:pPr>
            <w:r w:rsidDel="00000000" w:rsidR="00000000" w:rsidRPr="00000000">
              <w:rPr>
                <w:rtl w:val="0"/>
              </w:rPr>
              <w:t xml:space="preserve">Kleuren van applicatie passen bij HawarIT bedrijfsimago.  (de kleuren zijn zoveel mogelijk overgenomen van huidige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ind w:left="0" w:firstLine="0"/>
              <w:rPr/>
            </w:pPr>
            <w:r w:rsidDel="00000000" w:rsidR="00000000" w:rsidRPr="00000000">
              <w:rPr>
                <w:rtl w:val="0"/>
              </w:rPr>
              <w:t xml:space="preserve">Account aanmaken verloopt foutloos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76" w:lineRule="auto"/>
              <w:ind w:left="0" w:firstLine="0"/>
              <w:rPr/>
            </w:pPr>
            <w:r w:rsidDel="00000000" w:rsidR="00000000" w:rsidRPr="00000000">
              <w:rPr>
                <w:rtl w:val="0"/>
              </w:rPr>
              <w:t xml:space="preserve">Inloggen is veilig en gegevens worden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ind w:left="0" w:firstLine="0"/>
              <w:rPr/>
            </w:pPr>
            <w:r w:rsidDel="00000000" w:rsidR="00000000" w:rsidRPr="00000000">
              <w:rPr>
                <w:rtl w:val="0"/>
              </w:rPr>
              <w:t xml:space="preserve">Uitloggen verloopt direct en veilig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ind w:left="0" w:firstLine="0"/>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u7zr5vqk32qt" w:id="18"/>
      <w:bookmarkEnd w:id="1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rPr/>
      </w:pPr>
      <w:bookmarkStart w:colFirst="0" w:colLast="0" w:name="_gq0dlox2j5ju" w:id="19"/>
      <w:bookmarkEnd w:id="19"/>
      <w:r w:rsidDel="00000000" w:rsidR="00000000" w:rsidRPr="00000000">
        <w:rPr>
          <w:rtl w:val="0"/>
        </w:rPr>
        <w:t xml:space="preserve">Level gebruiker</w:t>
      </w:r>
    </w:p>
    <w:p w:rsidR="00000000" w:rsidDel="00000000" w:rsidP="00000000" w:rsidRDefault="00000000" w:rsidRPr="00000000" w14:paraId="00000057">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0.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145"/>
        <w:gridCol w:w="1140"/>
        <w:tblGridChange w:id="0">
          <w:tblGrid>
            <w:gridCol w:w="3075"/>
            <w:gridCol w:w="5145"/>
            <w:gridCol w:w="1140"/>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b w:val="1"/>
                <w:color w:val="000000"/>
              </w:rPr>
            </w:pPr>
            <w:r w:rsidDel="00000000" w:rsidR="00000000" w:rsidRPr="00000000">
              <w:rPr>
                <w:b w:val="1"/>
                <w:color w:val="000000"/>
                <w:rtl w:val="0"/>
              </w:rPr>
              <w:t xml:space="preserve">Behaald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rPr/>
            </w:pPr>
            <w:r w:rsidDel="00000000" w:rsidR="00000000" w:rsidRPr="00000000">
              <w:rPr>
                <w:rtl w:val="0"/>
              </w:rPr>
              <w:t xml:space="preserve">Asset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pPr>
            <w:r w:rsidDel="00000000" w:rsidR="00000000" w:rsidRPr="00000000">
              <w:rPr>
                <w:rtl w:val="0"/>
              </w:rPr>
              <w:t xml:space="preserve">Asset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ind w:left="0" w:firstLine="0"/>
              <w:rPr/>
            </w:pPr>
            <w:r w:rsidDel="00000000" w:rsidR="00000000" w:rsidRPr="00000000">
              <w:rPr>
                <w:rtl w:val="0"/>
              </w:rPr>
              <w:t xml:space="preserve">Asset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ind w:left="0" w:firstLine="0"/>
              <w:rPr/>
            </w:pPr>
            <w:r w:rsidDel="00000000" w:rsidR="00000000" w:rsidRPr="00000000">
              <w:rPr>
                <w:rtl w:val="0"/>
              </w:rPr>
              <w:t xml:space="preserve">De juiste data wordt binnen een 5 seconden opgehaald en getoond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ind w:left="0" w:firstLine="0"/>
              <w:rPr/>
            </w:pPr>
            <w:r w:rsidDel="00000000" w:rsidR="00000000" w:rsidRPr="00000000">
              <w:rPr>
                <w:rtl w:val="0"/>
              </w:rPr>
              <w:t xml:space="preserve">De live locatie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ind w:left="0" w:firstLine="0"/>
              <w:rPr/>
            </w:pPr>
            <w:r w:rsidDel="00000000" w:rsidR="00000000" w:rsidRPr="00000000">
              <w:rPr>
                <w:rtl w:val="0"/>
              </w:rPr>
              <w:t xml:space="preserve">De afgelegde route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0" w:firstLine="0"/>
              <w:rPr/>
            </w:pPr>
            <w:r w:rsidDel="00000000" w:rsidR="00000000" w:rsidRPr="00000000">
              <w:rPr>
                <w:rtl w:val="0"/>
              </w:rPr>
              <w:t xml:space="preserve">Gebruiker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0" w:firstLine="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e4gn24f66k92" w:id="20"/>
      <w:bookmarkEnd w:id="2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rPr/>
      </w:pPr>
      <w:bookmarkStart w:colFirst="0" w:colLast="0" w:name="_ef6p5r4x5uka" w:id="21"/>
      <w:bookmarkEnd w:id="21"/>
      <w:r w:rsidDel="00000000" w:rsidR="00000000" w:rsidRPr="00000000">
        <w:rPr>
          <w:rtl w:val="0"/>
        </w:rPr>
        <w:t xml:space="preserve">Level admin</w:t>
      </w:r>
    </w:p>
    <w:p w:rsidR="00000000" w:rsidDel="00000000" w:rsidP="00000000" w:rsidRDefault="00000000" w:rsidRPr="00000000" w14:paraId="00000073">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6.666666666666"/>
        <w:gridCol w:w="5130"/>
        <w:gridCol w:w="1110"/>
        <w:tblGridChange w:id="0">
          <w:tblGrid>
            <w:gridCol w:w="3126.666666666666"/>
            <w:gridCol w:w="5130"/>
            <w:gridCol w:w="1110"/>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b w:val="1"/>
                <w:color w:val="000000"/>
              </w:rPr>
            </w:pPr>
            <w:r w:rsidDel="00000000" w:rsidR="00000000" w:rsidRPr="00000000">
              <w:rPr>
                <w:b w:val="1"/>
                <w:color w:val="000000"/>
                <w:rtl w:val="0"/>
              </w:rPr>
              <w:t xml:space="preserve">Behaald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ind w:left="0" w:firstLine="0"/>
              <w:rPr/>
            </w:pPr>
            <w:r w:rsidDel="00000000" w:rsidR="00000000" w:rsidRPr="00000000">
              <w:rPr>
                <w:rtl w:val="0"/>
              </w:rPr>
              <w:t xml:space="preserve">Gebruiker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pPr>
            <w:r w:rsidDel="00000000" w:rsidR="00000000" w:rsidRPr="00000000">
              <w:rPr>
                <w:rtl w:val="0"/>
              </w:rPr>
              <w:t xml:space="preserve">Gebruiker bewerken verloopt soepel en wordt snel verwerkt door het systeem</w:t>
            </w:r>
          </w:p>
          <w:p w:rsidR="00000000" w:rsidDel="00000000" w:rsidP="00000000" w:rsidRDefault="00000000" w:rsidRPr="00000000" w14:paraId="0000007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76" w:lineRule="auto"/>
              <w:ind w:left="0" w:firstLine="0"/>
              <w:rPr/>
            </w:pPr>
            <w:r w:rsidDel="00000000" w:rsidR="00000000" w:rsidRPr="00000000">
              <w:rPr>
                <w:rtl w:val="0"/>
              </w:rPr>
              <w:t xml:space="preserve">Gebruiker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pPr>
            <w:r w:rsidDel="00000000" w:rsidR="00000000" w:rsidRPr="00000000">
              <w:rPr>
                <w:rtl w:val="0"/>
              </w:rPr>
              <w:t xml:space="preserve">De juiste data wordt binnen een 5 seconden opgehaald en getoond</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312" w:lineRule="auto"/>
        <w:rPr/>
      </w:pPr>
      <w:bookmarkStart w:colFirst="0" w:colLast="0" w:name="_s78ahcg05uv8" w:id="22"/>
      <w:bookmarkEnd w:id="22"/>
      <w:r w:rsidDel="00000000" w:rsidR="00000000" w:rsidRPr="00000000">
        <w:rPr>
          <w:rtl w:val="0"/>
        </w:rPr>
      </w:r>
    </w:p>
    <w:p w:rsidR="00000000" w:rsidDel="00000000" w:rsidP="00000000" w:rsidRDefault="00000000" w:rsidRPr="00000000" w14:paraId="00000087">
      <w:pPr>
        <w:pStyle w:val="Heading1"/>
        <w:spacing w:line="312" w:lineRule="auto"/>
        <w:rPr/>
      </w:pPr>
      <w:bookmarkStart w:colFirst="0" w:colLast="0" w:name="_fdsqj858torv" w:id="23"/>
      <w:bookmarkEnd w:id="23"/>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line="312" w:lineRule="auto"/>
        <w:rPr/>
      </w:pPr>
      <w:bookmarkStart w:colFirst="0" w:colLast="0" w:name="_vg344yh8iqy5" w:id="24"/>
      <w:bookmarkEnd w:id="2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pStyle w:val="Heading1"/>
        <w:ind w:left="0" w:firstLine="0"/>
        <w:rPr>
          <w:b w:val="1"/>
        </w:rPr>
      </w:pPr>
      <w:bookmarkStart w:colFirst="0" w:colLast="0" w:name="_b49gpistaecj" w:id="25"/>
      <w:bookmarkEnd w:id="25"/>
      <w:r w:rsidDel="00000000" w:rsidR="00000000" w:rsidRPr="00000000">
        <w:rPr>
          <w:rtl w:val="0"/>
        </w:rPr>
        <w:t xml:space="preserve">Conclusies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line="312" w:lineRule="auto"/>
        <w:rPr/>
      </w:pPr>
      <w:bookmarkStart w:colFirst="0" w:colLast="0" w:name="_hb6qha95ofh9" w:id="26"/>
      <w:bookmarkEnd w:id="26"/>
      <w:r w:rsidDel="00000000" w:rsidR="00000000" w:rsidRPr="00000000">
        <w:rPr>
          <w:rtl w:val="0"/>
        </w:rPr>
      </w:r>
    </w:p>
    <w:p w:rsidR="00000000" w:rsidDel="00000000" w:rsidP="00000000" w:rsidRDefault="00000000" w:rsidRPr="00000000" w14:paraId="0000008C">
      <w:pPr>
        <w:pStyle w:val="Heading1"/>
        <w:spacing w:line="312" w:lineRule="auto"/>
        <w:rPr/>
      </w:pPr>
      <w:bookmarkStart w:colFirst="0" w:colLast="0" w:name="_g4tb0aeyln71" w:id="27"/>
      <w:bookmarkEnd w:id="27"/>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Style w:val="Heading1"/>
        <w:ind w:left="0" w:firstLine="0"/>
        <w:rPr/>
      </w:pPr>
      <w:bookmarkStart w:colFirst="0" w:colLast="0" w:name="_hlp6l9xp3s00" w:id="28"/>
      <w:bookmarkEnd w:id="28"/>
      <w:r w:rsidDel="00000000" w:rsidR="00000000" w:rsidRPr="00000000">
        <w:rPr>
          <w:rtl w:val="0"/>
        </w:rPr>
        <w:t xml:space="preserve">Bijlage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hyperlink r:id="rId15">
        <w:r w:rsidDel="00000000" w:rsidR="00000000" w:rsidRPr="00000000">
          <w:rPr>
            <w:color w:val="1155cc"/>
            <w:u w:val="single"/>
            <w:rtl w:val="0"/>
          </w:rPr>
          <w:t xml:space="preserve">Projectplan</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16">
        <w:r w:rsidDel="00000000" w:rsidR="00000000" w:rsidRPr="00000000">
          <w:rPr>
            <w:color w:val="1155cc"/>
            <w:u w:val="single"/>
            <w:rtl w:val="0"/>
          </w:rPr>
          <w:t xml:space="preserve">Functioneel ontwerp</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17">
        <w:r w:rsidDel="00000000" w:rsidR="00000000" w:rsidRPr="00000000">
          <w:rPr>
            <w:color w:val="1155cc"/>
            <w:u w:val="single"/>
            <w:rtl w:val="0"/>
          </w:rPr>
          <w:t xml:space="preserve">Technish ontwerp</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312" w:lineRule="auto"/>
        <w:ind w:left="-6.666666666666762" w:right="0" w:firstLine="0"/>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9C">
    <w:pPr>
      <w:rPr/>
    </w:pPr>
    <w:r w:rsidDel="00000000" w:rsidR="00000000" w:rsidRPr="00000000">
      <w:rPr>
        <w:rtl w:val="0"/>
      </w:rPr>
      <w:t xml:space="preserve">Asset Tracking</w:t>
    </w:r>
  </w:p>
  <w:p w:rsidR="00000000" w:rsidDel="00000000" w:rsidP="00000000" w:rsidRDefault="00000000" w:rsidRPr="00000000" w14:paraId="0000009D">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9E">
    <w:pPr>
      <w:rPr/>
    </w:pPr>
    <w:r w:rsidDel="00000000" w:rsidR="00000000" w:rsidRPr="00000000">
      <w:rPr>
        <w:rtl w:val="0"/>
      </w:rPr>
      <w:t xml:space="preserve">1.0</w:t>
    </w:r>
  </w:p>
  <w:p w:rsidR="00000000" w:rsidDel="00000000" w:rsidP="00000000" w:rsidRDefault="00000000" w:rsidRPr="00000000" w14:paraId="0000009F">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A0">
    <w:pPr>
      <w:rPr/>
    </w:pPr>
    <w:r w:rsidDel="00000000" w:rsidR="00000000" w:rsidRPr="00000000">
      <w:rPr>
        <w:rtl w:val="0"/>
      </w:rPr>
      <w:t xml:space="preserve">HawarIT (Cees Nieboer, Arno Flapper)</w:t>
    </w:r>
  </w:p>
  <w:p w:rsidR="00000000" w:rsidDel="00000000" w:rsidP="00000000" w:rsidRDefault="00000000" w:rsidRPr="00000000" w14:paraId="000000A1">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A2">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A3">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A4">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google.com/document/d/1CkgS6Fj0y2u0pg78H_U2k3Z9TML5XkP5bXw9cRqvY8M/edit?usp=sharing" TargetMode="External"/><Relationship Id="rId14" Type="http://schemas.openxmlformats.org/officeDocument/2006/relationships/image" Target="media/image7.png"/><Relationship Id="rId17" Type="http://schemas.openxmlformats.org/officeDocument/2006/relationships/hyperlink" Target="https://docs.google.com/document/d/1s-cyg2G_DYzcFwRxjRl5fcZrK5yQx-D37daFW9t7jEs/edit?usp=sharing" TargetMode="External"/><Relationship Id="rId16" Type="http://schemas.openxmlformats.org/officeDocument/2006/relationships/hyperlink" Target="https://docs.google.com/document/d/1wrCm0T_gzVP2O0FUVgSc9oS3U3LDGgzcMsRXRe6BzfM/edit?usp=sharing"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