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72"/>
          <w:szCs w:val="72"/>
        </w:rPr>
      </w:pPr>
      <w:bookmarkStart w:colFirst="0" w:colLast="0" w:name="_cyn3yijceihq" w:id="0"/>
      <w:bookmarkEnd w:id="0"/>
      <w:r w:rsidDel="00000000" w:rsidR="00000000" w:rsidRPr="00000000">
        <w:rPr>
          <w:sz w:val="72"/>
          <w:szCs w:val="72"/>
          <w:rtl w:val="0"/>
        </w:rPr>
        <w:t xml:space="preserve">Evaluatieverslag</w:t>
      </w:r>
    </w:p>
    <w:p w:rsidR="00000000" w:rsidDel="00000000" w:rsidP="00000000" w:rsidRDefault="00000000" w:rsidRPr="00000000" w14:paraId="00000005">
      <w:pPr>
        <w:pStyle w:val="Subtitle"/>
        <w:rPr/>
      </w:pPr>
      <w:bookmarkStart w:colFirst="0" w:colLast="0" w:name="_ed8c8ns4fgez" w:id="1"/>
      <w:bookmarkEnd w:id="1"/>
      <w:r w:rsidDel="00000000" w:rsidR="00000000" w:rsidRPr="00000000">
        <w:rPr>
          <w:rtl w:val="0"/>
        </w:rPr>
        <w:t xml:space="preserve">Asset Tracking</w:t>
      </w:r>
    </w:p>
    <w:p w:rsidR="00000000" w:rsidDel="00000000" w:rsidP="00000000" w:rsidRDefault="00000000" w:rsidRPr="00000000" w14:paraId="00000006">
      <w:pPr>
        <w:rPr/>
      </w:pPr>
      <w:r w:rsidDel="00000000" w:rsidR="00000000" w:rsidRPr="00000000">
        <w:rPr>
          <w:rtl w:val="0"/>
        </w:rPr>
        <w:t xml:space="preserve">Mei 2020</w:t>
      </w:r>
    </w:p>
    <w:p w:rsidR="00000000" w:rsidDel="00000000" w:rsidP="00000000" w:rsidRDefault="00000000" w:rsidRPr="00000000" w14:paraId="0000000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12" w:lineRule="auto"/>
        <w:rPr/>
      </w:pPr>
      <w:bookmarkStart w:colFirst="0" w:colLast="0" w:name="_7r8buf1lmb8f" w:id="2"/>
      <w:bookmarkEnd w:id="2"/>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7yt3jspbvqmb" w:id="3"/>
      <w:bookmarkEnd w:id="3"/>
      <w:r w:rsidDel="00000000" w:rsidR="00000000" w:rsidRPr="00000000">
        <w:rPr>
          <w:rtl w:val="0"/>
        </w:rPr>
        <w:t xml:space="preserve">Inhoudsopgave</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7yt3jspbvqmb">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_7yt3jspbvqmb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m2c6rtjq4tcs">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_m2c6rtjq4tcs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6fl6w3pazod">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Evaluatie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_l6fl6w3pazod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1a1a1a"/>
            </w:rPr>
          </w:pPr>
          <w:hyperlink w:anchor="_chd37bsypcoq">
            <w:r w:rsidDel="00000000" w:rsidR="00000000" w:rsidRPr="00000000">
              <w:rPr>
                <w:color w:val="1a1a1a"/>
                <w:rtl w:val="0"/>
              </w:rPr>
              <w:t xml:space="preserve">Wat is goed gegaan</w:t>
            </w:r>
          </w:hyperlink>
          <w:r w:rsidDel="00000000" w:rsidR="00000000" w:rsidRPr="00000000">
            <w:rPr>
              <w:color w:val="1a1a1a"/>
              <w:rtl w:val="0"/>
            </w:rPr>
            <w:tab/>
          </w:r>
          <w:r w:rsidDel="00000000" w:rsidR="00000000" w:rsidRPr="00000000">
            <w:fldChar w:fldCharType="begin"/>
            <w:instrText xml:space="preserve"> PAGEREF _chd37bsypcoq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color w:val="1a1a1a"/>
            </w:rPr>
          </w:pPr>
          <w:hyperlink w:anchor="_s93pl1x07esn">
            <w:r w:rsidDel="00000000" w:rsidR="00000000" w:rsidRPr="00000000">
              <w:rPr>
                <w:color w:val="1a1a1a"/>
                <w:rtl w:val="0"/>
              </w:rPr>
              <w:t xml:space="preserve">Product</w:t>
            </w:r>
          </w:hyperlink>
          <w:r w:rsidDel="00000000" w:rsidR="00000000" w:rsidRPr="00000000">
            <w:rPr>
              <w:color w:val="1a1a1a"/>
              <w:rtl w:val="0"/>
            </w:rPr>
            <w:tab/>
          </w:r>
          <w:r w:rsidDel="00000000" w:rsidR="00000000" w:rsidRPr="00000000">
            <w:fldChar w:fldCharType="begin"/>
            <w:instrText xml:space="preserve"> PAGEREF _s93pl1x07esn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color w:val="1a1a1a"/>
            </w:rPr>
          </w:pPr>
          <w:hyperlink w:anchor="_rpk2tgqk4lgm">
            <w:r w:rsidDel="00000000" w:rsidR="00000000" w:rsidRPr="00000000">
              <w:rPr>
                <w:color w:val="1a1a1a"/>
                <w:rtl w:val="0"/>
              </w:rPr>
              <w:t xml:space="preserve">Opleverproces</w:t>
            </w:r>
          </w:hyperlink>
          <w:r w:rsidDel="00000000" w:rsidR="00000000" w:rsidRPr="00000000">
            <w:rPr>
              <w:color w:val="1a1a1a"/>
              <w:rtl w:val="0"/>
            </w:rPr>
            <w:tab/>
          </w:r>
          <w:r w:rsidDel="00000000" w:rsidR="00000000" w:rsidRPr="00000000">
            <w:fldChar w:fldCharType="begin"/>
            <w:instrText xml:space="preserve"> PAGEREF _rpk2tgqk4lgm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jbh05rka9es8">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Verbeterpunten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_jbh05rka9es8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color w:val="1a1a1a"/>
            </w:rPr>
          </w:pPr>
          <w:hyperlink w:anchor="_pxkjbji1ivrt">
            <w:r w:rsidDel="00000000" w:rsidR="00000000" w:rsidRPr="00000000">
              <w:rPr>
                <w:color w:val="1a1a1a"/>
                <w:rtl w:val="0"/>
              </w:rPr>
              <w:t xml:space="preserve">Product</w:t>
            </w:r>
          </w:hyperlink>
          <w:r w:rsidDel="00000000" w:rsidR="00000000" w:rsidRPr="00000000">
            <w:rPr>
              <w:color w:val="1a1a1a"/>
              <w:rtl w:val="0"/>
            </w:rPr>
            <w:tab/>
          </w:r>
          <w:r w:rsidDel="00000000" w:rsidR="00000000" w:rsidRPr="00000000">
            <w:fldChar w:fldCharType="begin"/>
            <w:instrText xml:space="preserve"> PAGEREF _pxkjbji1ivrt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color w:val="1a1a1a"/>
            </w:rPr>
          </w:pPr>
          <w:hyperlink w:anchor="_vyzrq8nasl6g">
            <w:r w:rsidDel="00000000" w:rsidR="00000000" w:rsidRPr="00000000">
              <w:rPr>
                <w:color w:val="1a1a1a"/>
                <w:rtl w:val="0"/>
              </w:rPr>
              <w:t xml:space="preserve">Opleverproces</w:t>
            </w:r>
          </w:hyperlink>
          <w:r w:rsidDel="00000000" w:rsidR="00000000" w:rsidRPr="00000000">
            <w:rPr>
              <w:color w:val="1a1a1a"/>
              <w:rtl w:val="0"/>
            </w:rPr>
            <w:tab/>
          </w:r>
          <w:r w:rsidDel="00000000" w:rsidR="00000000" w:rsidRPr="00000000">
            <w:fldChar w:fldCharType="begin"/>
            <w:instrText xml:space="preserve"> PAGEREF _vyzrq8nasl6g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4b33ts4gu7xv">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Accordering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_4b33ts4gu7xv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6d4yq8nxz9b" w:id="4"/>
      <w:bookmarkEnd w:id="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m2c6rtjq4tcs" w:id="5"/>
      <w:bookmarkEnd w:id="5"/>
      <w:r w:rsidDel="00000000" w:rsidR="00000000" w:rsidRPr="00000000">
        <w:rPr>
          <w:rtl w:val="0"/>
        </w:rPr>
        <w:t xml:space="preserve">Inleiding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dit document zal ik terug kijken naar het gemaakte product en zal ik het evalueren. Tijdens het evalueren ga ik kijken naar het proces en het eindresultaat.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Bij het evalueren van het product zelf ga ik kijken naar wat ging er goed en wat zijn verbeterpunten.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Bij het evalueren van het proces ga ik kijken naar het opleverproces, wat ging er goed en wat zijn verbeterpunten. </w:t>
      </w:r>
    </w:p>
    <w:p w:rsidR="00000000" w:rsidDel="00000000" w:rsidP="00000000" w:rsidRDefault="00000000" w:rsidRPr="00000000" w14:paraId="0000001F">
      <w:pPr>
        <w:pStyle w:val="Heading1"/>
        <w:spacing w:line="312" w:lineRule="auto"/>
        <w:rPr/>
      </w:pPr>
      <w:bookmarkStart w:colFirst="0" w:colLast="0" w:name="_vmbrdj80zwtw"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12" w:lineRule="auto"/>
        <w:rPr/>
      </w:pPr>
      <w:bookmarkStart w:colFirst="0" w:colLast="0" w:name="_iph4o4l3whm6" w:id="7"/>
      <w:bookmarkEnd w:id="7"/>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Style w:val="Heading1"/>
        <w:ind w:left="0" w:firstLine="0"/>
        <w:rPr/>
      </w:pPr>
      <w:bookmarkStart w:colFirst="0" w:colLast="0" w:name="_l6fl6w3pazod" w:id="8"/>
      <w:bookmarkEnd w:id="8"/>
      <w:r w:rsidDel="00000000" w:rsidR="00000000" w:rsidRPr="00000000">
        <w:rPr>
          <w:rtl w:val="0"/>
        </w:rPr>
        <w:t xml:space="preserve">Evaluatie </w:t>
      </w:r>
    </w:p>
    <w:p w:rsidR="00000000" w:rsidDel="00000000" w:rsidP="00000000" w:rsidRDefault="00000000" w:rsidRPr="00000000" w14:paraId="00000022">
      <w:pPr>
        <w:rPr/>
      </w:pPr>
      <w:r w:rsidDel="00000000" w:rsidR="00000000" w:rsidRPr="00000000">
        <w:rPr>
          <w:rtl w:val="0"/>
        </w:rPr>
        <w:t xml:space="preserve">Hier ga ik kijken naar het eindresultaat van het product. Ik ga kijken naar wat ging er goed? En wat zijn de verbeterpunten?</w:t>
      </w:r>
    </w:p>
    <w:p w:rsidR="00000000" w:rsidDel="00000000" w:rsidP="00000000" w:rsidRDefault="00000000" w:rsidRPr="00000000" w14:paraId="00000023">
      <w:pPr>
        <w:pStyle w:val="Heading2"/>
        <w:rPr/>
      </w:pPr>
      <w:bookmarkStart w:colFirst="0" w:colLast="0" w:name="_5a70f5oxtfri" w:id="9"/>
      <w:bookmarkEnd w:id="9"/>
      <w:r w:rsidDel="00000000" w:rsidR="00000000" w:rsidRPr="00000000">
        <w:rPr>
          <w:rtl w:val="0"/>
        </w:rPr>
      </w:r>
    </w:p>
    <w:p w:rsidR="00000000" w:rsidDel="00000000" w:rsidP="00000000" w:rsidRDefault="00000000" w:rsidRPr="00000000" w14:paraId="00000024">
      <w:pPr>
        <w:pStyle w:val="Heading2"/>
        <w:rPr/>
      </w:pPr>
      <w:bookmarkStart w:colFirst="0" w:colLast="0" w:name="_chd37bsypcoq" w:id="10"/>
      <w:bookmarkEnd w:id="10"/>
      <w:r w:rsidDel="00000000" w:rsidR="00000000" w:rsidRPr="00000000">
        <w:rPr>
          <w:rtl w:val="0"/>
        </w:rPr>
        <w:t xml:space="preserve">Wat is goed gegaan</w:t>
      </w:r>
    </w:p>
    <w:p w:rsidR="00000000" w:rsidDel="00000000" w:rsidP="00000000" w:rsidRDefault="00000000" w:rsidRPr="00000000" w14:paraId="00000025">
      <w:pPr>
        <w:pStyle w:val="Heading3"/>
        <w:ind w:left="0" w:firstLine="0"/>
        <w:rPr/>
      </w:pPr>
      <w:bookmarkStart w:colFirst="0" w:colLast="0" w:name="_s93pl1x07esn" w:id="11"/>
      <w:bookmarkEnd w:id="11"/>
      <w:r w:rsidDel="00000000" w:rsidR="00000000" w:rsidRPr="00000000">
        <w:rPr>
          <w:rtl w:val="0"/>
        </w:rPr>
        <w:t xml:space="preserve">Product</w:t>
      </w:r>
    </w:p>
    <w:p w:rsidR="00000000" w:rsidDel="00000000" w:rsidP="00000000" w:rsidRDefault="00000000" w:rsidRPr="00000000" w14:paraId="00000026">
      <w:pPr>
        <w:rPr/>
      </w:pPr>
      <w:r w:rsidDel="00000000" w:rsidR="00000000" w:rsidRPr="00000000">
        <w:rPr>
          <w:rtl w:val="0"/>
        </w:rPr>
        <w:t xml:space="preserve">Documentatie is uitgebreid en netjes gemaakt. Vooral het Projectplan, Functioneel ontwerp en Technisch ontwerp zijn erg netjes.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Code die geschreven is is netjes en bevat zeer uitgebreid commentaar. Daardoor snapt iedereen wat de code doet.</w:t>
      </w:r>
    </w:p>
    <w:p w:rsidR="00000000" w:rsidDel="00000000" w:rsidP="00000000" w:rsidRDefault="00000000" w:rsidRPr="00000000" w14:paraId="00000029">
      <w:pPr>
        <w:pStyle w:val="Heading3"/>
        <w:rPr/>
      </w:pPr>
      <w:bookmarkStart w:colFirst="0" w:colLast="0" w:name="_jzi888hzt6gd" w:id="12"/>
      <w:bookmarkEnd w:id="12"/>
      <w:r w:rsidDel="00000000" w:rsidR="00000000" w:rsidRPr="00000000">
        <w:rPr>
          <w:rtl w:val="0"/>
        </w:rPr>
      </w:r>
    </w:p>
    <w:p w:rsidR="00000000" w:rsidDel="00000000" w:rsidP="00000000" w:rsidRDefault="00000000" w:rsidRPr="00000000" w14:paraId="0000002A">
      <w:pPr>
        <w:pStyle w:val="Heading3"/>
        <w:rPr/>
      </w:pPr>
      <w:bookmarkStart w:colFirst="0" w:colLast="0" w:name="_rpk2tgqk4lgm" w:id="13"/>
      <w:bookmarkEnd w:id="13"/>
      <w:r w:rsidDel="00000000" w:rsidR="00000000" w:rsidRPr="00000000">
        <w:rPr>
          <w:rtl w:val="0"/>
        </w:rPr>
        <w:t xml:space="preserve">Opleverproces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jbh05rka9es8" w:id="14"/>
      <w:bookmarkEnd w:id="14"/>
      <w:r w:rsidDel="00000000" w:rsidR="00000000" w:rsidRPr="00000000">
        <w:rPr>
          <w:rtl w:val="0"/>
        </w:rPr>
        <w:t xml:space="preserve">Verbeterpunten</w:t>
      </w:r>
    </w:p>
    <w:p w:rsidR="00000000" w:rsidDel="00000000" w:rsidP="00000000" w:rsidRDefault="00000000" w:rsidRPr="00000000" w14:paraId="0000002E">
      <w:pPr>
        <w:pStyle w:val="Heading3"/>
        <w:ind w:left="0" w:firstLine="0"/>
        <w:rPr/>
      </w:pPr>
      <w:bookmarkStart w:colFirst="0" w:colLast="0" w:name="_pxkjbji1ivrt" w:id="15"/>
      <w:bookmarkEnd w:id="15"/>
      <w:r w:rsidDel="00000000" w:rsidR="00000000" w:rsidRPr="00000000">
        <w:rPr>
          <w:rtl w:val="0"/>
        </w:rPr>
        <w:t xml:space="preserve">Product</w:t>
      </w:r>
    </w:p>
    <w:p w:rsidR="00000000" w:rsidDel="00000000" w:rsidP="00000000" w:rsidRDefault="00000000" w:rsidRPr="00000000" w14:paraId="0000002F">
      <w:pPr>
        <w:rPr/>
      </w:pPr>
      <w:r w:rsidDel="00000000" w:rsidR="00000000" w:rsidRPr="00000000">
        <w:rPr>
          <w:rtl w:val="0"/>
        </w:rPr>
        <w:t xml:space="preserve">Als je aan een project begint als deze waar een gps tracker en een api bij komt kijken. Moet je pas beginnen als de gps tracker en api besteld en binnen zijn. Anders blijf je namelijk maar in het voorbereidende proces van je project en maak je dingen die achteraf niet nodig blijken of anders moeten.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pStyle w:val="Heading3"/>
        <w:rPr/>
      </w:pPr>
      <w:bookmarkStart w:colFirst="0" w:colLast="0" w:name="_vyzrq8nasl6g" w:id="16"/>
      <w:bookmarkEnd w:id="16"/>
      <w:r w:rsidDel="00000000" w:rsidR="00000000" w:rsidRPr="00000000">
        <w:rPr>
          <w:rtl w:val="0"/>
        </w:rPr>
        <w:t xml:space="preserve">Opleverproces</w:t>
      </w:r>
    </w:p>
    <w:p w:rsidR="00000000" w:rsidDel="00000000" w:rsidP="00000000" w:rsidRDefault="00000000" w:rsidRPr="00000000" w14:paraId="00000032">
      <w:pPr>
        <w:rPr/>
      </w:pPr>
      <w:r w:rsidDel="00000000" w:rsidR="00000000" w:rsidRPr="00000000">
        <w:rPr>
          <w:rtl w:val="0"/>
        </w:rPr>
        <w:t xml:space="preserve">Het opleverproces is van start gegaan met een product dat niet af is. Daardoor verliep het opleverproces erg rommelig. Een verbeterpunt zou zijn: pas aan het opleverproces beginnen wanneer het product helemaal afgerond 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4eoddpg00848" w:id="17"/>
      <w:bookmarkEnd w:id="17"/>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Style w:val="Heading1"/>
        <w:rPr/>
      </w:pPr>
      <w:bookmarkStart w:colFirst="0" w:colLast="0" w:name="_4b33ts4gu7xv" w:id="18"/>
      <w:bookmarkEnd w:id="18"/>
      <w:r w:rsidDel="00000000" w:rsidR="00000000" w:rsidRPr="00000000">
        <w:rPr>
          <w:rtl w:val="0"/>
        </w:rPr>
        <w:t xml:space="preserve">Accordering</w:t>
      </w:r>
    </w:p>
    <w:p w:rsidR="00000000" w:rsidDel="00000000" w:rsidP="00000000" w:rsidRDefault="00000000" w:rsidRPr="00000000" w14:paraId="0000003B">
      <w:pPr>
        <w:spacing w:after="24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rPr/>
            </w:pPr>
            <w:r w:rsidDel="00000000" w:rsidR="00000000" w:rsidRPr="00000000">
              <w:rPr>
                <w:rtl w:val="0"/>
              </w:rPr>
              <w:t xml:space="preserve">25-05-2020</w:t>
            </w:r>
          </w:p>
        </w:tc>
      </w:tr>
    </w:tbl>
    <w:p w:rsidR="00000000" w:rsidDel="00000000" w:rsidP="00000000" w:rsidRDefault="00000000" w:rsidRPr="00000000" w14:paraId="00000040">
      <w:pPr>
        <w:spacing w:after="240" w:lineRule="auto"/>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12" w:lineRule="auto"/>
        <w:ind w:left="-6.666666666666762" w:right="0" w:firstLine="0"/>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48">
    <w:pPr>
      <w:rPr/>
    </w:pPr>
    <w:r w:rsidDel="00000000" w:rsidR="00000000" w:rsidRPr="00000000">
      <w:rPr>
        <w:rtl w:val="0"/>
      </w:rPr>
      <w:t xml:space="preserve">Asset Tracking</w:t>
    </w:r>
  </w:p>
  <w:p w:rsidR="00000000" w:rsidDel="00000000" w:rsidP="00000000" w:rsidRDefault="00000000" w:rsidRPr="00000000" w14:paraId="0000004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4A">
    <w:pPr>
      <w:rPr/>
    </w:pPr>
    <w:r w:rsidDel="00000000" w:rsidR="00000000" w:rsidRPr="00000000">
      <w:rPr>
        <w:rtl w:val="0"/>
      </w:rPr>
      <w:t xml:space="preserve">1.0</w:t>
    </w:r>
  </w:p>
  <w:p w:rsidR="00000000" w:rsidDel="00000000" w:rsidP="00000000" w:rsidRDefault="00000000" w:rsidRPr="00000000" w14:paraId="0000004B">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4C">
    <w:pPr>
      <w:rPr/>
    </w:pPr>
    <w:r w:rsidDel="00000000" w:rsidR="00000000" w:rsidRPr="00000000">
      <w:rPr>
        <w:rtl w:val="0"/>
      </w:rPr>
      <w:t xml:space="preserve">HawarIT (Cees Nieboer, Arno Flapper)</w:t>
    </w:r>
  </w:p>
  <w:p w:rsidR="00000000" w:rsidDel="00000000" w:rsidP="00000000" w:rsidRDefault="00000000" w:rsidRPr="00000000" w14:paraId="0000004D">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4E">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4F">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50">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