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123825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648" y="1609708"/>
                          <a:ext cx="1095375" cy="119807"/>
                          <a:chOff x="829648" y="1609708"/>
                          <a:chExt cx="589500" cy="47421"/>
                        </a:xfrm>
                      </wpg:grpSpPr>
                      <wpg:grpSp>
                        <wpg:cNvGrpSpPr/>
                        <wpg:grpSpPr>
                          <a:xfrm>
                            <a:off x="829648" y="1609708"/>
                            <a:ext cx="589500" cy="47421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6" name="Shape 6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0</wp:posOffset>
                </wp:positionH>
                <wp:positionV relativeFrom="paragraph">
                  <wp:posOffset>123825</wp:posOffset>
                </wp:positionV>
                <wp:extent cx="1095375" cy="119807"/>
                <wp:effectExtent b="0" l="0" r="0" t="0"/>
                <wp:wrapSquare wrapText="bothSides" distB="0" distT="0" distL="0" distR="0"/>
                <wp:docPr id="5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95375" cy="11980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>
          <w:sz w:val="72"/>
          <w:szCs w:val="72"/>
        </w:rPr>
      </w:pPr>
      <w:bookmarkStart w:colFirst="0" w:colLast="0" w:name="_cyn3yijceihq" w:id="0"/>
      <w:bookmarkEnd w:id="0"/>
      <w:r w:rsidDel="00000000" w:rsidR="00000000" w:rsidRPr="00000000">
        <w:rPr>
          <w:sz w:val="72"/>
          <w:szCs w:val="72"/>
          <w:rtl w:val="0"/>
        </w:rPr>
        <w:t xml:space="preserve">Fixing bugs</w:t>
      </w:r>
    </w:p>
    <w:p w:rsidR="00000000" w:rsidDel="00000000" w:rsidP="00000000" w:rsidRDefault="00000000" w:rsidRPr="00000000" w14:paraId="00000004">
      <w:pPr>
        <w:pStyle w:val="Subtitle"/>
        <w:rPr/>
      </w:pPr>
      <w:bookmarkStart w:colFirst="0" w:colLast="0" w:name="_ed8c8ns4fgez" w:id="1"/>
      <w:bookmarkEnd w:id="1"/>
      <w:r w:rsidDel="00000000" w:rsidR="00000000" w:rsidRPr="00000000">
        <w:rPr>
          <w:rtl w:val="0"/>
        </w:rPr>
        <w:t xml:space="preserve">AA03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Juni 2020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spacing w:line="312" w:lineRule="auto"/>
        <w:rPr/>
      </w:pPr>
      <w:bookmarkStart w:colFirst="0" w:colLast="0" w:name="_2zs393wdoozk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spacing w:line="312" w:lineRule="auto"/>
        <w:rPr/>
      </w:pPr>
      <w:bookmarkStart w:colFirst="0" w:colLast="0" w:name="_9q9eyamvqmky" w:id="3"/>
      <w:bookmarkEnd w:id="3"/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4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ind w:left="0" w:firstLine="0"/>
        <w:rPr/>
      </w:pPr>
      <w:bookmarkStart w:colFirst="0" w:colLast="0" w:name="_7yt3jspbvqmb" w:id="4"/>
      <w:bookmarkEnd w:id="4"/>
      <w:r w:rsidDel="00000000" w:rsidR="00000000" w:rsidRPr="00000000">
        <w:rPr>
          <w:rtl w:val="0"/>
        </w:rPr>
        <w:t xml:space="preserve">Index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C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7yt3jspbvqmb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Index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_7yt3jspbvqmb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m2c6rtjq4tcs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_m2c6rtjq4tcs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iv2abpfsno29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Check-box column will be first column in address grid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_iv2abpfsno29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ft8d2xex6zgo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_ft8d2xex6zgo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9cooa8ukajxv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_9cooa8ukajxv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pkp4bvsf8u8e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Communication project manager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_pkp4bvsf8u8e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rggkkwf5ci9w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By default, all check-box will be checked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_rggkkwf5ci9w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ufjx2bige65q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_ufjx2bige65q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9bxfmi2suxa5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_9bxfmi2suxa5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o28z2m3lvvaf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Communication project manager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_o28z2m3lvvaf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t9jv5guzxhpo">
            <w:r w:rsidDel="00000000" w:rsidR="00000000" w:rsidRPr="00000000">
              <w:rPr>
                <w:rFonts w:ascii="Lato" w:cs="Lato" w:eastAsia="Lato" w:hAnsi="Lato"/>
                <w:b w:val="1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On click 'Apply':</w:t>
            </w:r>
          </w:hyperlink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_t9jv5guzxhpo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1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49uktfuor6r2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Filter the WMS layer based on checked address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_49uktfuor6r2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6c7i5l7syhks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_6c7i5l7syhks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ljob808lipjj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_ljob808lipjj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35a74h1vxz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Communication project manager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_35a74h1vxz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ac6dagrbcgf0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Save user setting in client side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_ac6dagrbcgf0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1lgxbiqaw32k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Description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_1lgxbiqaw32k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m93ckigc0mqo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Solution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_m93ckigc0mqo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after="80" w:before="60" w:line="240" w:lineRule="auto"/>
            <w:ind w:left="720" w:firstLine="0"/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</w:rPr>
          </w:pPr>
          <w:hyperlink w:anchor="_r7w0og9l0hdl">
            <w:r w:rsidDel="00000000" w:rsidR="00000000" w:rsidRPr="00000000">
              <w:rPr>
                <w:rFonts w:ascii="Lato" w:cs="Lato" w:eastAsia="Lato" w:hAnsi="Lato"/>
                <w:b w:val="0"/>
                <w:i w:val="0"/>
                <w:smallCaps w:val="0"/>
                <w:strike w:val="0"/>
                <w:color w:val="1a1a1a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Communication project manager</w:t>
            </w:r>
          </w:hyperlink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_r7w0og9l0hdl \h </w:instrText>
            <w:fldChar w:fldCharType="separate"/>
          </w:r>
          <w:r w:rsidDel="00000000" w:rsidR="00000000" w:rsidRPr="00000000">
            <w:rPr>
              <w:rFonts w:ascii="Lato" w:cs="Lato" w:eastAsia="Lato" w:hAnsi="Lato"/>
              <w:b w:val="0"/>
              <w:i w:val="0"/>
              <w:smallCaps w:val="0"/>
              <w:strike w:val="0"/>
              <w:color w:val="1a1a1a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line="312" w:lineRule="auto"/>
        <w:rPr/>
      </w:pPr>
      <w:bookmarkStart w:colFirst="0" w:colLast="0" w:name="_vmbrdj80zwtw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line="312" w:lineRule="auto"/>
        <w:rPr/>
      </w:pPr>
      <w:bookmarkStart w:colFirst="0" w:colLast="0" w:name="_f6d4yq8nxz9b" w:id="6"/>
      <w:bookmarkEnd w:id="6"/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ind w:left="0" w:firstLine="0"/>
        <w:rPr/>
      </w:pPr>
      <w:bookmarkStart w:colFirst="0" w:colLast="0" w:name="_m2c6rtjq4tcs" w:id="7"/>
      <w:bookmarkEnd w:id="7"/>
      <w:r w:rsidDel="00000000" w:rsidR="00000000" w:rsidRPr="00000000">
        <w:rPr>
          <w:rtl w:val="0"/>
        </w:rPr>
        <w:t xml:space="preserve">Introduction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This bugfix report contains information about the bugs I solved in the project AA03.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This document describes what the bug entailed with a short description and photos. Then it is described how I solved the bugs with a code block.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I have had to look up 4 bugs and fix all 4 in the AA03 application. The application is made in c # and uses leaflet.</w:t>
      </w:r>
    </w:p>
    <w:p w:rsidR="00000000" w:rsidDel="00000000" w:rsidP="00000000" w:rsidRDefault="00000000" w:rsidRPr="00000000" w14:paraId="0000002B">
      <w:pPr>
        <w:pStyle w:val="Heading1"/>
        <w:spacing w:line="312" w:lineRule="auto"/>
        <w:rPr/>
      </w:pPr>
      <w:bookmarkStart w:colFirst="0" w:colLast="0" w:name="_p3040vuevzgn" w:id="8"/>
      <w:bookmarkEnd w:id="8"/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3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rPr/>
      </w:pPr>
      <w:bookmarkStart w:colFirst="0" w:colLast="0" w:name="_iv2abpfsno29" w:id="9"/>
      <w:bookmarkEnd w:id="9"/>
      <w:r w:rsidDel="00000000" w:rsidR="00000000" w:rsidRPr="00000000">
        <w:rPr>
          <w:rtl w:val="0"/>
        </w:rPr>
        <w:t xml:space="preserve">Check-box column will be first column in address grid</w:t>
      </w:r>
    </w:p>
    <w:p w:rsidR="00000000" w:rsidDel="00000000" w:rsidP="00000000" w:rsidRDefault="00000000" w:rsidRPr="00000000" w14:paraId="0000002D">
      <w:pPr>
        <w:pStyle w:val="Heading2"/>
        <w:rPr/>
      </w:pPr>
      <w:bookmarkStart w:colFirst="0" w:colLast="0" w:name="_n0isy0wcynsl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rPr/>
      </w:pPr>
      <w:bookmarkStart w:colFirst="0" w:colLast="0" w:name="_ft8d2xex6zgo" w:id="11"/>
      <w:bookmarkEnd w:id="11"/>
      <w:r w:rsidDel="00000000" w:rsidR="00000000" w:rsidRPr="00000000">
        <w:rPr>
          <w:rtl w:val="0"/>
        </w:rPr>
        <w:t xml:space="preserve">Description </w:t>
      </w:r>
    </w:p>
    <w:p w:rsidR="00000000" w:rsidDel="00000000" w:rsidP="00000000" w:rsidRDefault="00000000" w:rsidRPr="00000000" w14:paraId="0000002F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Place the dropdown as the first input of the top bar.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>
          <w:b w:val="1"/>
          <w:color w:val="1a1a1a"/>
        </w:rPr>
      </w:pPr>
      <w:r w:rsidDel="00000000" w:rsidR="00000000" w:rsidRPr="00000000">
        <w:rPr>
          <w:b w:val="1"/>
          <w:color w:val="1a1a1a"/>
        </w:rPr>
        <w:drawing>
          <wp:inline distB="114300" distT="114300" distL="114300" distR="114300">
            <wp:extent cx="5943600" cy="2959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spacing w:after="240" w:before="240" w:lineRule="auto"/>
        <w:ind w:left="0" w:firstLine="0"/>
        <w:rPr/>
      </w:pPr>
      <w:bookmarkStart w:colFirst="0" w:colLast="0" w:name="_yfoiba7vi0n9" w:id="12"/>
      <w:bookmarkEnd w:id="12"/>
      <w:r w:rsidDel="00000000" w:rsidR="00000000" w:rsidRPr="00000000">
        <w:rPr>
          <w:rtl w:val="0"/>
        </w:rPr>
        <w:t xml:space="preserve">Solution </w:t>
      </w:r>
    </w:p>
    <w:p w:rsidR="00000000" w:rsidDel="00000000" w:rsidP="00000000" w:rsidRDefault="00000000" w:rsidRPr="00000000" w14:paraId="00000032">
      <w:pPr>
        <w:pStyle w:val="Heading2"/>
        <w:spacing w:after="240" w:before="240" w:lineRule="auto"/>
        <w:ind w:left="0" w:firstLine="0"/>
        <w:rPr/>
      </w:pPr>
      <w:bookmarkStart w:colFirst="0" w:colLast="0" w:name="_yfoiba7vi0n9" w:id="12"/>
      <w:bookmarkEnd w:id="12"/>
      <w:r w:rsidDel="00000000" w:rsidR="00000000" w:rsidRPr="00000000">
        <w:rPr>
          <w:rtl w:val="0"/>
        </w:rPr>
        <w:t xml:space="preserve">Communication project manager</w:t>
      </w:r>
    </w:p>
    <w:p w:rsidR="00000000" w:rsidDel="00000000" w:rsidP="00000000" w:rsidRDefault="00000000" w:rsidRPr="00000000" w14:paraId="00000033">
      <w:pPr>
        <w:pStyle w:val="Heading1"/>
        <w:spacing w:line="312" w:lineRule="auto"/>
        <w:rPr/>
      </w:pPr>
      <w:bookmarkStart w:colFirst="0" w:colLast="0" w:name="_m869g2yq4jz" w:id="13"/>
      <w:bookmarkEnd w:id="13"/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2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/>
      </w:pPr>
      <w:bookmarkStart w:colFirst="0" w:colLast="0" w:name="_rggkkwf5ci9w" w:id="14"/>
      <w:bookmarkEnd w:id="14"/>
      <w:r w:rsidDel="00000000" w:rsidR="00000000" w:rsidRPr="00000000">
        <w:rPr>
          <w:rtl w:val="0"/>
        </w:rPr>
        <w:t xml:space="preserve">By default, all check-box will be checked</w:t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ufjx2bige65q" w:id="15"/>
      <w:bookmarkEnd w:id="15"/>
      <w:r w:rsidDel="00000000" w:rsidR="00000000" w:rsidRPr="00000000">
        <w:rPr>
          <w:rtl w:val="0"/>
        </w:rPr>
        <w:t xml:space="preserve">Description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The dropdown shows checkboxes. The checkboxes need to be checked by default. 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959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2"/>
        <w:rPr/>
      </w:pPr>
      <w:bookmarkStart w:colFirst="0" w:colLast="0" w:name="_9bxfmi2suxa5" w:id="16"/>
      <w:bookmarkEnd w:id="16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 w14:paraId="00000038">
      <w:pPr>
        <w:pStyle w:val="Heading2"/>
        <w:rPr/>
      </w:pPr>
      <w:bookmarkStart w:colFirst="0" w:colLast="0" w:name="_o28z2m3lvvaf" w:id="17"/>
      <w:bookmarkEnd w:id="17"/>
      <w:r w:rsidDel="00000000" w:rsidR="00000000" w:rsidRPr="00000000">
        <w:rPr>
          <w:rtl w:val="0"/>
        </w:rPr>
        <w:t xml:space="preserve">Communication project manager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12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spacing w:line="312" w:lineRule="auto"/>
        <w:rPr/>
      </w:pPr>
      <w:bookmarkStart w:colFirst="0" w:colLast="0" w:name="_2lol4xdd9ot4" w:id="18"/>
      <w:bookmarkEnd w:id="18"/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47700" cy="60722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829856" y="1610579"/>
                          <a:ext cx="647700" cy="60722"/>
                          <a:chOff x="829856" y="1610579"/>
                          <a:chExt cx="589606" cy="37548"/>
                        </a:xfrm>
                      </wpg:grpSpPr>
                      <wpg:grpSp>
                        <wpg:cNvGrpSpPr/>
                        <wpg:grpSpPr>
                          <a:xfrm>
                            <a:off x="829856" y="1610579"/>
                            <a:ext cx="589606" cy="37548"/>
                            <a:chOff x="4580561" y="2589004"/>
                            <a:chExt cx="1064464" cy="252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 rot="-5400000">
                              <a:off x="5366325" y="2335504"/>
                              <a:ext cx="25200" cy="532200"/>
                            </a:xfrm>
                            <a:prstGeom prst="rect">
                              <a:avLst/>
                            </a:prstGeom>
                            <a:solidFill>
                              <a:srgbClr val="EB5600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 rot="-5400000">
                              <a:off x="4836311" y="2333254"/>
                              <a:ext cx="25200" cy="536700"/>
                            </a:xfrm>
                            <a:prstGeom prst="rect">
                              <a:avLst/>
                            </a:prstGeom>
                            <a:solidFill>
                              <a:srgbClr val="1A9988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47700" cy="60722"/>
                <wp:effectExtent b="0" l="0" r="0" t="0"/>
                <wp:docPr id="6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07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rPr/>
      </w:pPr>
      <w:bookmarkStart w:colFirst="0" w:colLast="0" w:name="_t9jv5guzxhpo" w:id="19"/>
      <w:bookmarkEnd w:id="19"/>
      <w:r w:rsidDel="00000000" w:rsidR="00000000" w:rsidRPr="00000000">
        <w:rPr>
          <w:rtl w:val="0"/>
        </w:rPr>
        <w:t xml:space="preserve">On click 'Apply':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49uktfuor6r2" w:id="20"/>
      <w:bookmarkEnd w:id="20"/>
      <w:r w:rsidDel="00000000" w:rsidR="00000000" w:rsidRPr="00000000">
        <w:rPr>
          <w:rtl w:val="0"/>
        </w:rPr>
        <w:t xml:space="preserve">Filter the WMS layer based on checked address</w:t>
      </w:r>
    </w:p>
    <w:p w:rsidR="00000000" w:rsidDel="00000000" w:rsidP="00000000" w:rsidRDefault="00000000" w:rsidRPr="00000000" w14:paraId="00000041">
      <w:pPr>
        <w:pStyle w:val="Heading3"/>
        <w:rPr/>
      </w:pPr>
      <w:bookmarkStart w:colFirst="0" w:colLast="0" w:name="_6c7i5l7syhks" w:id="21"/>
      <w:bookmarkEnd w:id="21"/>
      <w:r w:rsidDel="00000000" w:rsidR="00000000" w:rsidRPr="00000000">
        <w:rPr>
          <w:rtl w:val="0"/>
        </w:rPr>
        <w:t xml:space="preserve">Description </w:t>
      </w:r>
    </w:p>
    <w:p w:rsidR="00000000" w:rsidDel="00000000" w:rsidP="00000000" w:rsidRDefault="00000000" w:rsidRPr="00000000" w14:paraId="00000042">
      <w:pPr>
        <w:pStyle w:val="Heading3"/>
        <w:rPr/>
      </w:pPr>
      <w:bookmarkStart w:colFirst="0" w:colLast="0" w:name="_ljob808lipjj" w:id="22"/>
      <w:bookmarkEnd w:id="22"/>
      <w:r w:rsidDel="00000000" w:rsidR="00000000" w:rsidRPr="00000000">
        <w:rPr>
          <w:rtl w:val="0"/>
        </w:rPr>
        <w:t xml:space="preserve">Solution   </w:t>
      </w:r>
    </w:p>
    <w:p w:rsidR="00000000" w:rsidDel="00000000" w:rsidP="00000000" w:rsidRDefault="00000000" w:rsidRPr="00000000" w14:paraId="00000043">
      <w:pPr>
        <w:pStyle w:val="Heading2"/>
        <w:rPr/>
      </w:pPr>
      <w:bookmarkStart w:colFirst="0" w:colLast="0" w:name="_hnlvwzsjv35d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3"/>
        <w:rPr/>
      </w:pPr>
      <w:bookmarkStart w:colFirst="0" w:colLast="0" w:name="_35a74h1vxz" w:id="24"/>
      <w:bookmarkEnd w:id="24"/>
      <w:r w:rsidDel="00000000" w:rsidR="00000000" w:rsidRPr="00000000">
        <w:rPr>
          <w:rtl w:val="0"/>
        </w:rPr>
        <w:t xml:space="preserve">Communication project manager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rPr/>
      </w:pPr>
      <w:bookmarkStart w:colFirst="0" w:colLast="0" w:name="_ac6dagrbcgf0" w:id="25"/>
      <w:bookmarkEnd w:id="25"/>
      <w:r w:rsidDel="00000000" w:rsidR="00000000" w:rsidRPr="00000000">
        <w:rPr>
          <w:rtl w:val="0"/>
        </w:rPr>
        <w:t xml:space="preserve">Save user setting in client side</w:t>
      </w:r>
    </w:p>
    <w:p w:rsidR="00000000" w:rsidDel="00000000" w:rsidP="00000000" w:rsidRDefault="00000000" w:rsidRPr="00000000" w14:paraId="00000047">
      <w:pPr>
        <w:pStyle w:val="Heading3"/>
        <w:rPr/>
      </w:pPr>
      <w:bookmarkStart w:colFirst="0" w:colLast="0" w:name="_1lgxbiqaw32k" w:id="26"/>
      <w:bookmarkEnd w:id="26"/>
      <w:r w:rsidDel="00000000" w:rsidR="00000000" w:rsidRPr="00000000">
        <w:rPr>
          <w:rtl w:val="0"/>
        </w:rPr>
        <w:t xml:space="preserve">Description 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m93ckigc0mqo" w:id="27"/>
      <w:bookmarkEnd w:id="27"/>
      <w:r w:rsidDel="00000000" w:rsidR="00000000" w:rsidRPr="00000000">
        <w:rPr>
          <w:rtl w:val="0"/>
        </w:rPr>
        <w:t xml:space="preserve">Solution </w:t>
      </w:r>
    </w:p>
    <w:p w:rsidR="00000000" w:rsidDel="00000000" w:rsidP="00000000" w:rsidRDefault="00000000" w:rsidRPr="00000000" w14:paraId="00000049">
      <w:pPr>
        <w:pStyle w:val="Heading3"/>
        <w:rPr/>
      </w:pPr>
      <w:bookmarkStart w:colFirst="0" w:colLast="0" w:name="_r7w0og9l0hdl" w:id="28"/>
      <w:bookmarkEnd w:id="28"/>
      <w:r w:rsidDel="00000000" w:rsidR="00000000" w:rsidRPr="00000000">
        <w:rPr>
          <w:rtl w:val="0"/>
        </w:rPr>
        <w:t xml:space="preserve">Communication project manager </w:t>
      </w:r>
    </w:p>
    <w:sectPr>
      <w:headerReference r:id="rId14" w:type="default"/>
      <w:headerReference r:id="rId15" w:type="first"/>
      <w:footerReference r:id="rId16" w:type="default"/>
      <w:footerReference r:id="rId17" w:type="first"/>
      <w:pgSz w:h="15840" w:w="12240"/>
      <w:pgMar w:bottom="1440" w:top="1440" w:left="1440" w:right="1440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Raleway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La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B">
    <w:pPr>
      <w:ind w:left="-560.7874015748031" w:firstLine="0"/>
      <w:jc w:val="right"/>
      <w:rPr>
        <w:sz w:val="18"/>
        <w:szCs w:val="18"/>
      </w:rPr>
    </w:pPr>
    <w:r w:rsidDel="00000000" w:rsidR="00000000" w:rsidRPr="00000000">
      <w:rPr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rPr>
        <w:b w:val="1"/>
        <w:color w:val="000000"/>
      </w:rPr>
    </w:pPr>
    <w:r w:rsidDel="00000000" w:rsidR="00000000" w:rsidRPr="00000000">
      <w:rPr>
        <w:b w:val="1"/>
        <w:color w:val="000000"/>
        <w:rtl w:val="0"/>
      </w:rPr>
      <w:t xml:space="preserve">Project</w:t>
    </w:r>
  </w:p>
  <w:p w:rsidR="00000000" w:rsidDel="00000000" w:rsidP="00000000" w:rsidRDefault="00000000" w:rsidRPr="00000000" w14:paraId="0000004E">
    <w:pPr>
      <w:rPr/>
    </w:pPr>
    <w:r w:rsidDel="00000000" w:rsidR="00000000" w:rsidRPr="00000000">
      <w:rPr>
        <w:rtl w:val="0"/>
      </w:rPr>
      <w:t xml:space="preserve">AA03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F">
    <w:pPr>
      <w:rPr>
        <w:b w:val="1"/>
        <w:color w:val="000000"/>
      </w:rPr>
    </w:pPr>
    <w:r w:rsidDel="00000000" w:rsidR="00000000" w:rsidRPr="00000000">
      <w:rPr>
        <w:b w:val="1"/>
        <w:color w:val="000000"/>
        <w:rtl w:val="0"/>
      </w:rPr>
      <w:t xml:space="preserve">Versie</w:t>
    </w:r>
  </w:p>
  <w:p w:rsidR="00000000" w:rsidDel="00000000" w:rsidP="00000000" w:rsidRDefault="00000000" w:rsidRPr="00000000" w14:paraId="00000050">
    <w:pPr>
      <w:rPr/>
    </w:pPr>
    <w:r w:rsidDel="00000000" w:rsidR="00000000" w:rsidRPr="00000000">
      <w:rPr>
        <w:rtl w:val="0"/>
      </w:rPr>
      <w:t xml:space="preserve">1.0</w:t>
    </w:r>
  </w:p>
  <w:p w:rsidR="00000000" w:rsidDel="00000000" w:rsidP="00000000" w:rsidRDefault="00000000" w:rsidRPr="00000000" w14:paraId="00000051">
    <w:pPr>
      <w:rPr>
        <w:b w:val="1"/>
        <w:color w:val="000000"/>
      </w:rPr>
    </w:pPr>
    <w:r w:rsidDel="00000000" w:rsidR="00000000" w:rsidRPr="00000000">
      <w:rPr>
        <w:b w:val="1"/>
        <w:color w:val="000000"/>
        <w:rtl w:val="0"/>
      </w:rPr>
      <w:t xml:space="preserve">Opdracht gever</w:t>
    </w:r>
  </w:p>
  <w:p w:rsidR="00000000" w:rsidDel="00000000" w:rsidP="00000000" w:rsidRDefault="00000000" w:rsidRPr="00000000" w14:paraId="00000052">
    <w:pPr>
      <w:rPr/>
    </w:pPr>
    <w:r w:rsidDel="00000000" w:rsidR="00000000" w:rsidRPr="00000000">
      <w:rPr>
        <w:rtl w:val="0"/>
      </w:rPr>
      <w:t xml:space="preserve">HawarIT (Cees Nieboer, Arno Flapper)</w:t>
    </w:r>
  </w:p>
  <w:p w:rsidR="00000000" w:rsidDel="00000000" w:rsidP="00000000" w:rsidRDefault="00000000" w:rsidRPr="00000000" w14:paraId="00000053">
    <w:pPr>
      <w:spacing w:line="360" w:lineRule="auto"/>
      <w:ind w:left="0" w:firstLine="0"/>
      <w:rPr/>
    </w:pPr>
    <w:r w:rsidDel="00000000" w:rsidR="00000000" w:rsidRPr="00000000">
      <w:rPr>
        <w:rtl w:val="0"/>
      </w:rPr>
      <w:t xml:space="preserve">ROC Friese Poort (Frans de Boer, Richard Kingma)</w:t>
    </w:r>
  </w:p>
  <w:p w:rsidR="00000000" w:rsidDel="00000000" w:rsidP="00000000" w:rsidRDefault="00000000" w:rsidRPr="00000000" w14:paraId="00000054">
    <w:pPr>
      <w:rPr>
        <w:b w:val="1"/>
        <w:color w:val="000000"/>
      </w:rPr>
    </w:pPr>
    <w:r w:rsidDel="00000000" w:rsidR="00000000" w:rsidRPr="00000000">
      <w:rPr>
        <w:b w:val="1"/>
        <w:color w:val="000000"/>
        <w:rtl w:val="0"/>
      </w:rPr>
      <w:t xml:space="preserve">Auteur</w:t>
    </w:r>
  </w:p>
  <w:p w:rsidR="00000000" w:rsidDel="00000000" w:rsidP="00000000" w:rsidRDefault="00000000" w:rsidRPr="00000000" w14:paraId="00000055">
    <w:pPr>
      <w:ind w:left="0" w:firstLine="0"/>
      <w:rPr>
        <w:sz w:val="20"/>
        <w:szCs w:val="20"/>
      </w:rPr>
    </w:pPr>
    <w:r w:rsidDel="00000000" w:rsidR="00000000" w:rsidRPr="00000000">
      <w:rPr>
        <w:rtl w:val="0"/>
      </w:rPr>
      <w:t xml:space="preserve">Jurjen Veenstra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6">
    <w:pPr>
      <w:ind w:left="-560.7874015748031" w:firstLine="0"/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ind w:left="-173.33333333333343" w:firstLine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C">
    <w:pPr>
      <w:rPr>
        <w:rFonts w:ascii="Montserrat" w:cs="Montserrat" w:eastAsia="Montserrat" w:hAnsi="Montserrat"/>
        <w:color w:val="313131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ato" w:cs="Lato" w:eastAsia="Lato" w:hAnsi="Lato"/>
        <w:color w:val="595959"/>
        <w:sz w:val="24"/>
        <w:szCs w:val="24"/>
        <w:lang w:val="en_GB"/>
      </w:rPr>
    </w:rPrDefault>
    <w:pPrDefault>
      <w:pPr>
        <w:spacing w:line="312" w:lineRule="auto"/>
        <w:ind w:left="-6.666666666666762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76" w:lineRule="auto"/>
    </w:pPr>
    <w:rPr>
      <w:rFonts w:ascii="Raleway" w:cs="Raleway" w:eastAsia="Raleway" w:hAnsi="Raleway"/>
      <w:b w:val="1"/>
      <w:color w:val="1a1a1a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color w:val="1a1a1a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color w:val="1a9988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Raleway" w:cs="Raleway" w:eastAsia="Raleway" w:hAnsi="Raleway"/>
      <w:b w:val="1"/>
      <w:color w:val="1a1a1a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b w:val="1"/>
      <w:color w:val="666666"/>
      <w:sz w:val="40"/>
      <w:szCs w:val="4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header" Target="header2.xml"/><Relationship Id="rId14" Type="http://schemas.openxmlformats.org/officeDocument/2006/relationships/header" Target="header1.xml"/><Relationship Id="rId17" Type="http://schemas.openxmlformats.org/officeDocument/2006/relationships/footer" Target="footer2.xml"/><Relationship Id="rId16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aleway-regular.ttf"/><Relationship Id="rId2" Type="http://schemas.openxmlformats.org/officeDocument/2006/relationships/font" Target="fonts/Raleway-bold.ttf"/><Relationship Id="rId3" Type="http://schemas.openxmlformats.org/officeDocument/2006/relationships/font" Target="fonts/Raleway-italic.ttf"/><Relationship Id="rId4" Type="http://schemas.openxmlformats.org/officeDocument/2006/relationships/font" Target="fonts/Raleway-boldItalic.ttf"/><Relationship Id="rId11" Type="http://schemas.openxmlformats.org/officeDocument/2006/relationships/font" Target="fonts/Montserrat-italic.ttf"/><Relationship Id="rId10" Type="http://schemas.openxmlformats.org/officeDocument/2006/relationships/font" Target="fonts/Montserrat-bold.ttf"/><Relationship Id="rId12" Type="http://schemas.openxmlformats.org/officeDocument/2006/relationships/font" Target="fonts/Montserrat-boldItalic.ttf"/><Relationship Id="rId9" Type="http://schemas.openxmlformats.org/officeDocument/2006/relationships/font" Target="fonts/Montserrat-regular.ttf"/><Relationship Id="rId5" Type="http://schemas.openxmlformats.org/officeDocument/2006/relationships/font" Target="fonts/Lato-regular.ttf"/><Relationship Id="rId6" Type="http://schemas.openxmlformats.org/officeDocument/2006/relationships/font" Target="fonts/Lato-bold.ttf"/><Relationship Id="rId7" Type="http://schemas.openxmlformats.org/officeDocument/2006/relationships/font" Target="fonts/Lato-italic.ttf"/><Relationship Id="rId8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