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C814" w14:textId="67AF2B66" w:rsidR="006D427A" w:rsidRDefault="006D427A" w:rsidP="006D427A">
      <w:pPr>
        <w:jc w:val="center"/>
      </w:pPr>
      <w:r>
        <w:t>BABE</w:t>
      </w:r>
      <w:r>
        <w:rPr>
          <w:rFonts w:ascii="Calibri" w:hAnsi="Calibri" w:cs="Calibri"/>
        </w:rPr>
        <w:t>Ș</w:t>
      </w:r>
      <w:r>
        <w:t xml:space="preserve"> BOLYAI UNIVERSITY, CLUJ NAPOCA, ROM</w:t>
      </w:r>
      <w:r>
        <w:rPr>
          <w:rFonts w:ascii="Calibri" w:hAnsi="Calibri" w:cs="Calibri"/>
        </w:rPr>
        <w:t>Â</w:t>
      </w:r>
      <w:r>
        <w:t>NIA</w:t>
      </w:r>
    </w:p>
    <w:p w14:paraId="1DB8D2E5" w14:textId="6D244DDA" w:rsidR="00D4438B" w:rsidRDefault="006D427A" w:rsidP="006D427A">
      <w:pPr>
        <w:jc w:val="center"/>
      </w:pPr>
      <w:r>
        <w:t>FACULTY OF MATHEMATICS AND COMPUTER SCIENCE</w:t>
      </w:r>
    </w:p>
    <w:p w14:paraId="3B448399" w14:textId="77777777" w:rsidR="006D427A" w:rsidRDefault="006D427A" w:rsidP="006D427A">
      <w:pPr>
        <w:jc w:val="center"/>
      </w:pPr>
    </w:p>
    <w:p w14:paraId="20EBC9A0" w14:textId="77777777" w:rsidR="006D427A" w:rsidRDefault="006D427A" w:rsidP="006D427A">
      <w:pPr>
        <w:jc w:val="center"/>
      </w:pPr>
    </w:p>
    <w:p w14:paraId="4E11DF73" w14:textId="77777777" w:rsidR="006D427A" w:rsidRDefault="006D427A" w:rsidP="006D427A">
      <w:pPr>
        <w:jc w:val="center"/>
      </w:pPr>
    </w:p>
    <w:p w14:paraId="4E1431F4" w14:textId="77777777" w:rsidR="006D427A" w:rsidRDefault="006D427A" w:rsidP="006D427A">
      <w:pPr>
        <w:jc w:val="center"/>
      </w:pPr>
    </w:p>
    <w:p w14:paraId="17BF10E2" w14:textId="27A72C07" w:rsidR="006D427A" w:rsidRDefault="006D427A" w:rsidP="006D427A">
      <w:pPr>
        <w:jc w:val="center"/>
        <w:rPr>
          <w:b/>
          <w:bCs/>
          <w:sz w:val="44"/>
          <w:szCs w:val="44"/>
        </w:rPr>
      </w:pPr>
      <w:r>
        <w:rPr>
          <w:b/>
          <w:bCs/>
          <w:sz w:val="44"/>
          <w:szCs w:val="44"/>
        </w:rPr>
        <w:t>Medical Imaging for Dentistry Using Artificial Intelligence</w:t>
      </w:r>
    </w:p>
    <w:p w14:paraId="53841F4D" w14:textId="77777777" w:rsidR="006D427A" w:rsidRDefault="006D427A" w:rsidP="006D427A">
      <w:pPr>
        <w:jc w:val="center"/>
        <w:rPr>
          <w:sz w:val="28"/>
          <w:szCs w:val="28"/>
        </w:rPr>
      </w:pPr>
    </w:p>
    <w:p w14:paraId="4ED0876F" w14:textId="77777777" w:rsidR="006D427A" w:rsidRDefault="006D427A" w:rsidP="006D427A">
      <w:pPr>
        <w:jc w:val="center"/>
        <w:rPr>
          <w:sz w:val="28"/>
          <w:szCs w:val="28"/>
        </w:rPr>
      </w:pPr>
    </w:p>
    <w:p w14:paraId="61FDFA4B" w14:textId="77777777" w:rsidR="006D427A" w:rsidRDefault="006D427A" w:rsidP="006D427A">
      <w:pPr>
        <w:jc w:val="center"/>
        <w:rPr>
          <w:sz w:val="28"/>
          <w:szCs w:val="28"/>
        </w:rPr>
      </w:pPr>
    </w:p>
    <w:p w14:paraId="7F9A32A0" w14:textId="77777777" w:rsidR="006D427A" w:rsidRDefault="006D427A" w:rsidP="006D427A">
      <w:pPr>
        <w:jc w:val="center"/>
        <w:rPr>
          <w:sz w:val="28"/>
          <w:szCs w:val="28"/>
        </w:rPr>
      </w:pPr>
    </w:p>
    <w:p w14:paraId="47B6D23F" w14:textId="77777777" w:rsidR="006D427A" w:rsidRDefault="006D427A" w:rsidP="006D427A">
      <w:pPr>
        <w:jc w:val="center"/>
        <w:rPr>
          <w:sz w:val="28"/>
          <w:szCs w:val="28"/>
        </w:rPr>
      </w:pPr>
    </w:p>
    <w:p w14:paraId="4D9E8E0F" w14:textId="77777777" w:rsidR="006D427A" w:rsidRDefault="006D427A" w:rsidP="006D427A">
      <w:pPr>
        <w:jc w:val="right"/>
        <w:rPr>
          <w:sz w:val="28"/>
          <w:szCs w:val="28"/>
        </w:rPr>
      </w:pPr>
      <w:r>
        <w:rPr>
          <w:sz w:val="28"/>
          <w:szCs w:val="28"/>
        </w:rPr>
        <w:tab/>
      </w:r>
      <w:r>
        <w:rPr>
          <w:sz w:val="28"/>
          <w:szCs w:val="28"/>
        </w:rPr>
        <w:tab/>
      </w:r>
      <w:r>
        <w:rPr>
          <w:sz w:val="28"/>
          <w:szCs w:val="28"/>
        </w:rPr>
        <w:tab/>
      </w:r>
      <w:r>
        <w:rPr>
          <w:sz w:val="28"/>
          <w:szCs w:val="28"/>
        </w:rPr>
        <w:tab/>
        <w:t>Jurjiu-</w:t>
      </w:r>
      <w:proofErr w:type="spellStart"/>
      <w:r>
        <w:rPr>
          <w:sz w:val="28"/>
          <w:szCs w:val="28"/>
        </w:rPr>
        <w:t>Tandrau</w:t>
      </w:r>
      <w:proofErr w:type="spellEnd"/>
      <w:r>
        <w:rPr>
          <w:sz w:val="28"/>
          <w:szCs w:val="28"/>
        </w:rPr>
        <w:t xml:space="preserve"> Darius-Stefan</w:t>
      </w:r>
    </w:p>
    <w:p w14:paraId="394DB8A9" w14:textId="56BCBDF9" w:rsidR="006D427A" w:rsidRDefault="006D427A" w:rsidP="006D427A">
      <w:pPr>
        <w:jc w:val="center"/>
        <w:rPr>
          <w:sz w:val="28"/>
          <w:szCs w:val="28"/>
        </w:rPr>
      </w:pPr>
    </w:p>
    <w:p w14:paraId="6582E28B" w14:textId="77777777" w:rsidR="006D427A" w:rsidRDefault="006D427A" w:rsidP="006D427A">
      <w:pPr>
        <w:jc w:val="center"/>
        <w:rPr>
          <w:sz w:val="28"/>
          <w:szCs w:val="28"/>
        </w:rPr>
      </w:pPr>
    </w:p>
    <w:p w14:paraId="6C4B146F" w14:textId="77777777" w:rsidR="006D427A" w:rsidRDefault="006D427A" w:rsidP="006D427A">
      <w:pPr>
        <w:jc w:val="center"/>
        <w:rPr>
          <w:sz w:val="28"/>
          <w:szCs w:val="28"/>
        </w:rPr>
      </w:pPr>
    </w:p>
    <w:p w14:paraId="380164E5" w14:textId="77777777" w:rsidR="006D427A" w:rsidRDefault="006D427A" w:rsidP="006D427A">
      <w:pPr>
        <w:jc w:val="center"/>
        <w:rPr>
          <w:sz w:val="28"/>
          <w:szCs w:val="28"/>
        </w:rPr>
      </w:pPr>
    </w:p>
    <w:p w14:paraId="1902361F" w14:textId="77777777" w:rsidR="006D427A" w:rsidRDefault="006D427A" w:rsidP="006D427A">
      <w:pPr>
        <w:jc w:val="center"/>
        <w:rPr>
          <w:sz w:val="28"/>
          <w:szCs w:val="28"/>
        </w:rPr>
      </w:pPr>
    </w:p>
    <w:p w14:paraId="14EC4222" w14:textId="77777777" w:rsidR="006D427A" w:rsidRDefault="006D427A" w:rsidP="006D427A">
      <w:pPr>
        <w:jc w:val="center"/>
        <w:rPr>
          <w:sz w:val="28"/>
          <w:szCs w:val="28"/>
        </w:rPr>
      </w:pPr>
    </w:p>
    <w:p w14:paraId="2E60B7C8" w14:textId="77777777" w:rsidR="006D427A" w:rsidRDefault="006D427A" w:rsidP="006D427A">
      <w:pPr>
        <w:jc w:val="center"/>
        <w:rPr>
          <w:sz w:val="28"/>
          <w:szCs w:val="28"/>
        </w:rPr>
      </w:pPr>
    </w:p>
    <w:p w14:paraId="2D9A41AF" w14:textId="77777777" w:rsidR="006D427A" w:rsidRDefault="006D427A" w:rsidP="006D427A">
      <w:pPr>
        <w:jc w:val="center"/>
        <w:rPr>
          <w:sz w:val="28"/>
          <w:szCs w:val="28"/>
        </w:rPr>
      </w:pPr>
    </w:p>
    <w:p w14:paraId="7071EFC3" w14:textId="77777777" w:rsidR="006D427A" w:rsidRDefault="006D427A" w:rsidP="006D427A">
      <w:pPr>
        <w:jc w:val="center"/>
        <w:rPr>
          <w:sz w:val="28"/>
          <w:szCs w:val="28"/>
        </w:rPr>
      </w:pPr>
    </w:p>
    <w:p w14:paraId="7119E956" w14:textId="77777777" w:rsidR="006D427A" w:rsidRDefault="006D427A" w:rsidP="006D427A">
      <w:pPr>
        <w:jc w:val="center"/>
        <w:rPr>
          <w:sz w:val="28"/>
          <w:szCs w:val="28"/>
        </w:rPr>
      </w:pPr>
    </w:p>
    <w:p w14:paraId="4CE78CCC" w14:textId="6DC86E91" w:rsidR="006D427A" w:rsidRDefault="006D427A" w:rsidP="006D427A">
      <w:pPr>
        <w:jc w:val="center"/>
        <w:rPr>
          <w:sz w:val="28"/>
          <w:szCs w:val="28"/>
        </w:rPr>
      </w:pPr>
      <w:r>
        <w:rPr>
          <w:sz w:val="28"/>
          <w:szCs w:val="28"/>
        </w:rPr>
        <w:t>2023-2024</w:t>
      </w:r>
    </w:p>
    <w:p w14:paraId="57EBE84D" w14:textId="77777777" w:rsidR="006D427A" w:rsidRDefault="006D427A" w:rsidP="006D427A">
      <w:pPr>
        <w:jc w:val="center"/>
        <w:rPr>
          <w:sz w:val="28"/>
          <w:szCs w:val="28"/>
        </w:rPr>
      </w:pPr>
    </w:p>
    <w:p w14:paraId="5C8E787C" w14:textId="3CA43EAB" w:rsidR="006D427A" w:rsidRPr="006D427A" w:rsidRDefault="006D427A" w:rsidP="006D427A">
      <w:pPr>
        <w:jc w:val="center"/>
        <w:rPr>
          <w:b/>
          <w:bCs/>
          <w:sz w:val="36"/>
          <w:szCs w:val="36"/>
        </w:rPr>
      </w:pPr>
      <w:r w:rsidRPr="006D427A">
        <w:rPr>
          <w:b/>
          <w:bCs/>
          <w:sz w:val="36"/>
          <w:szCs w:val="36"/>
        </w:rPr>
        <w:t>Abstract</w:t>
      </w:r>
    </w:p>
    <w:p w14:paraId="1F728137" w14:textId="46DCAB95" w:rsidR="006D427A" w:rsidRDefault="00651A13" w:rsidP="006D427A">
      <w:pPr>
        <w:rPr>
          <w:sz w:val="28"/>
          <w:szCs w:val="28"/>
        </w:rPr>
      </w:pPr>
      <w:r>
        <w:rPr>
          <w:sz w:val="28"/>
          <w:szCs w:val="28"/>
        </w:rPr>
        <w:t xml:space="preserve">Medical imaging in general and dental imaging in particular are fields where Artificial Intelligence can be applied in order to provide quicker and more accurate results. Providing patients with better care and giving practitioners an opportunity to direct their focus where it is needed most are just two of the </w:t>
      </w:r>
      <w:r w:rsidR="00826BC9">
        <w:rPr>
          <w:sz w:val="28"/>
          <w:szCs w:val="28"/>
        </w:rPr>
        <w:t xml:space="preserve">objectives such an approach strives towards. </w:t>
      </w:r>
    </w:p>
    <w:p w14:paraId="5522557E" w14:textId="77777777" w:rsidR="00826BC9" w:rsidRDefault="00826BC9" w:rsidP="006D427A">
      <w:pPr>
        <w:rPr>
          <w:sz w:val="28"/>
          <w:szCs w:val="28"/>
        </w:rPr>
      </w:pPr>
    </w:p>
    <w:p w14:paraId="4A22822D" w14:textId="61820876" w:rsidR="00826BC9" w:rsidRPr="0022048E" w:rsidRDefault="00826BC9" w:rsidP="006D427A">
      <w:pPr>
        <w:rPr>
          <w:sz w:val="28"/>
          <w:szCs w:val="28"/>
        </w:rPr>
      </w:pPr>
      <w:r>
        <w:rPr>
          <w:sz w:val="28"/>
          <w:szCs w:val="28"/>
        </w:rPr>
        <w:t>This project uses deep learning techniques for segmenting images and providing dentists with a baseline diagnostic which they can perfect with their expertise</w:t>
      </w:r>
      <w:r w:rsidR="0042281F">
        <w:rPr>
          <w:sz w:val="28"/>
          <w:szCs w:val="28"/>
        </w:rPr>
        <w:t xml:space="preserve">, as well as automating screenings. </w:t>
      </w:r>
      <w:r w:rsidR="0022048E">
        <w:rPr>
          <w:sz w:val="28"/>
          <w:szCs w:val="28"/>
        </w:rPr>
        <w:t>It aims to provide mandible segmentations, as well as automatic teeth measurements.</w:t>
      </w:r>
    </w:p>
    <w:p w14:paraId="49F247BD" w14:textId="77777777" w:rsidR="001F68AA" w:rsidRDefault="001F68AA" w:rsidP="006D427A">
      <w:pPr>
        <w:rPr>
          <w:sz w:val="28"/>
          <w:szCs w:val="28"/>
        </w:rPr>
      </w:pPr>
    </w:p>
    <w:p w14:paraId="7A5BF106" w14:textId="77777777" w:rsidR="001F68AA" w:rsidRDefault="001F68AA" w:rsidP="006D427A">
      <w:pPr>
        <w:rPr>
          <w:sz w:val="28"/>
          <w:szCs w:val="28"/>
        </w:rPr>
      </w:pPr>
    </w:p>
    <w:p w14:paraId="423DFEC7" w14:textId="77777777" w:rsidR="001F68AA" w:rsidRDefault="001F68AA" w:rsidP="006D427A">
      <w:pPr>
        <w:rPr>
          <w:sz w:val="28"/>
          <w:szCs w:val="28"/>
        </w:rPr>
      </w:pPr>
    </w:p>
    <w:p w14:paraId="1991A56A" w14:textId="77777777" w:rsidR="001F68AA" w:rsidRDefault="001F68AA" w:rsidP="006D427A">
      <w:pPr>
        <w:rPr>
          <w:sz w:val="28"/>
          <w:szCs w:val="28"/>
        </w:rPr>
      </w:pPr>
    </w:p>
    <w:p w14:paraId="6700ED2D" w14:textId="77777777" w:rsidR="001F68AA" w:rsidRDefault="001F68AA" w:rsidP="006D427A">
      <w:pPr>
        <w:rPr>
          <w:sz w:val="28"/>
          <w:szCs w:val="28"/>
        </w:rPr>
      </w:pPr>
    </w:p>
    <w:p w14:paraId="3CF39EE9" w14:textId="77777777" w:rsidR="001F68AA" w:rsidRDefault="001F68AA" w:rsidP="006D427A">
      <w:pPr>
        <w:rPr>
          <w:sz w:val="28"/>
          <w:szCs w:val="28"/>
        </w:rPr>
      </w:pPr>
    </w:p>
    <w:p w14:paraId="29C6DC82" w14:textId="77777777" w:rsidR="001F68AA" w:rsidRDefault="001F68AA" w:rsidP="006D427A">
      <w:pPr>
        <w:rPr>
          <w:sz w:val="28"/>
          <w:szCs w:val="28"/>
        </w:rPr>
      </w:pPr>
    </w:p>
    <w:p w14:paraId="00AB0101" w14:textId="77777777" w:rsidR="001F68AA" w:rsidRDefault="001F68AA" w:rsidP="006D427A">
      <w:pPr>
        <w:rPr>
          <w:sz w:val="28"/>
          <w:szCs w:val="28"/>
        </w:rPr>
      </w:pPr>
    </w:p>
    <w:p w14:paraId="5A345D1E" w14:textId="77777777" w:rsidR="001F68AA" w:rsidRDefault="001F68AA" w:rsidP="006D427A">
      <w:pPr>
        <w:rPr>
          <w:sz w:val="28"/>
          <w:szCs w:val="28"/>
        </w:rPr>
      </w:pPr>
    </w:p>
    <w:p w14:paraId="625D608E" w14:textId="77777777" w:rsidR="001F68AA" w:rsidRDefault="001F68AA" w:rsidP="006D427A">
      <w:pPr>
        <w:rPr>
          <w:sz w:val="28"/>
          <w:szCs w:val="28"/>
        </w:rPr>
      </w:pPr>
    </w:p>
    <w:p w14:paraId="54936D82" w14:textId="77777777" w:rsidR="001F68AA" w:rsidRDefault="001F68AA" w:rsidP="006D427A">
      <w:pPr>
        <w:rPr>
          <w:sz w:val="28"/>
          <w:szCs w:val="28"/>
        </w:rPr>
      </w:pPr>
    </w:p>
    <w:p w14:paraId="551E8E6A" w14:textId="77777777" w:rsidR="001F68AA" w:rsidRDefault="001F68AA" w:rsidP="006D427A">
      <w:pPr>
        <w:rPr>
          <w:sz w:val="28"/>
          <w:szCs w:val="28"/>
        </w:rPr>
      </w:pPr>
    </w:p>
    <w:p w14:paraId="11035274" w14:textId="77777777" w:rsidR="001F68AA" w:rsidRDefault="001F68AA" w:rsidP="006D427A">
      <w:pPr>
        <w:rPr>
          <w:sz w:val="28"/>
          <w:szCs w:val="28"/>
        </w:rPr>
      </w:pPr>
    </w:p>
    <w:p w14:paraId="680DD0D0" w14:textId="77777777" w:rsidR="001F68AA" w:rsidRDefault="001F68AA" w:rsidP="006D427A">
      <w:pPr>
        <w:rPr>
          <w:sz w:val="28"/>
          <w:szCs w:val="28"/>
        </w:rPr>
      </w:pPr>
    </w:p>
    <w:p w14:paraId="7811E35F" w14:textId="77777777" w:rsidR="001F68AA" w:rsidRPr="001F68AA" w:rsidRDefault="001F68AA" w:rsidP="001F68AA">
      <w:pPr>
        <w:rPr>
          <w:b/>
          <w:bCs/>
          <w:sz w:val="40"/>
          <w:szCs w:val="40"/>
        </w:rPr>
      </w:pPr>
      <w:r w:rsidRPr="001F68AA">
        <w:rPr>
          <w:b/>
          <w:bCs/>
          <w:sz w:val="40"/>
          <w:szCs w:val="40"/>
        </w:rPr>
        <w:lastRenderedPageBreak/>
        <w:t>Contents</w:t>
      </w:r>
    </w:p>
    <w:p w14:paraId="614CBDC1" w14:textId="4D439C96" w:rsidR="001F68AA" w:rsidRPr="00822C76" w:rsidRDefault="001F68AA" w:rsidP="001F68AA">
      <w:pPr>
        <w:rPr>
          <w:b/>
          <w:bCs/>
          <w:sz w:val="32"/>
          <w:szCs w:val="32"/>
        </w:rPr>
      </w:pPr>
      <w:r w:rsidRPr="00822C76">
        <w:rPr>
          <w:b/>
          <w:bCs/>
          <w:sz w:val="32"/>
          <w:szCs w:val="32"/>
        </w:rPr>
        <w:t xml:space="preserve">1 Introduction </w:t>
      </w:r>
    </w:p>
    <w:p w14:paraId="581873E5" w14:textId="3485F4A9" w:rsidR="001F68AA" w:rsidRPr="001F68AA" w:rsidRDefault="001F68AA" w:rsidP="001F68AA">
      <w:pPr>
        <w:rPr>
          <w:sz w:val="28"/>
          <w:szCs w:val="28"/>
        </w:rPr>
      </w:pPr>
      <w:r w:rsidRPr="001F68AA">
        <w:rPr>
          <w:sz w:val="28"/>
          <w:szCs w:val="28"/>
        </w:rPr>
        <w:t xml:space="preserve">1.1 What? Why? How? </w:t>
      </w:r>
    </w:p>
    <w:p w14:paraId="3D230FC7" w14:textId="4A0ECAC6" w:rsidR="001F68AA" w:rsidRPr="001F68AA" w:rsidRDefault="001F68AA" w:rsidP="001F68AA">
      <w:pPr>
        <w:rPr>
          <w:sz w:val="28"/>
          <w:szCs w:val="28"/>
        </w:rPr>
      </w:pPr>
      <w:r w:rsidRPr="001F68AA">
        <w:rPr>
          <w:sz w:val="28"/>
          <w:szCs w:val="28"/>
        </w:rPr>
        <w:t xml:space="preserve">1.2 Paper structure and original contribution(s) </w:t>
      </w:r>
    </w:p>
    <w:p w14:paraId="05211B3D" w14:textId="5E4BFC94" w:rsidR="001F68AA" w:rsidRPr="00822C76" w:rsidRDefault="001F68AA" w:rsidP="001F68AA">
      <w:pPr>
        <w:rPr>
          <w:b/>
          <w:bCs/>
          <w:sz w:val="32"/>
          <w:szCs w:val="32"/>
        </w:rPr>
      </w:pPr>
      <w:r w:rsidRPr="00822C76">
        <w:rPr>
          <w:b/>
          <w:bCs/>
          <w:sz w:val="32"/>
          <w:szCs w:val="32"/>
        </w:rPr>
        <w:t xml:space="preserve">2 Scientifc Problem </w:t>
      </w:r>
    </w:p>
    <w:p w14:paraId="621EB3BF" w14:textId="3D5A9F3D" w:rsidR="001F68AA" w:rsidRPr="001F68AA" w:rsidRDefault="001F68AA" w:rsidP="001F68AA">
      <w:pPr>
        <w:rPr>
          <w:sz w:val="28"/>
          <w:szCs w:val="28"/>
        </w:rPr>
      </w:pPr>
      <w:r w:rsidRPr="001F68AA">
        <w:rPr>
          <w:sz w:val="28"/>
          <w:szCs w:val="28"/>
        </w:rPr>
        <w:t>2.1 Problem de</w:t>
      </w:r>
      <w:r>
        <w:rPr>
          <w:sz w:val="28"/>
          <w:szCs w:val="28"/>
        </w:rPr>
        <w:t>f</w:t>
      </w:r>
      <w:r w:rsidR="00681738">
        <w:rPr>
          <w:sz w:val="28"/>
          <w:szCs w:val="28"/>
          <w:lang/>
        </w:rPr>
        <w:t>i</w:t>
      </w:r>
      <w:proofErr w:type="spellStart"/>
      <w:r w:rsidRPr="001F68AA">
        <w:rPr>
          <w:sz w:val="28"/>
          <w:szCs w:val="28"/>
        </w:rPr>
        <w:t>nition</w:t>
      </w:r>
      <w:proofErr w:type="spellEnd"/>
      <w:r w:rsidRPr="001F68AA">
        <w:rPr>
          <w:sz w:val="28"/>
          <w:szCs w:val="28"/>
        </w:rPr>
        <w:t xml:space="preserve"> </w:t>
      </w:r>
    </w:p>
    <w:p w14:paraId="4EE29641" w14:textId="13487A12" w:rsidR="001F68AA" w:rsidRPr="00822C76" w:rsidRDefault="001F68AA" w:rsidP="001F68AA">
      <w:pPr>
        <w:rPr>
          <w:b/>
          <w:bCs/>
          <w:sz w:val="32"/>
          <w:szCs w:val="32"/>
        </w:rPr>
      </w:pPr>
      <w:r w:rsidRPr="00822C76">
        <w:rPr>
          <w:b/>
          <w:bCs/>
          <w:sz w:val="32"/>
          <w:szCs w:val="32"/>
        </w:rPr>
        <w:t xml:space="preserve">3 State of the art/Related work </w:t>
      </w:r>
    </w:p>
    <w:p w14:paraId="65AB1CB8" w14:textId="5E7FB564" w:rsidR="001F68AA" w:rsidRPr="00822C76" w:rsidRDefault="001F68AA" w:rsidP="001F68AA">
      <w:pPr>
        <w:rPr>
          <w:b/>
          <w:bCs/>
          <w:sz w:val="32"/>
          <w:szCs w:val="32"/>
        </w:rPr>
      </w:pPr>
      <w:r w:rsidRPr="00822C76">
        <w:rPr>
          <w:b/>
          <w:bCs/>
          <w:sz w:val="32"/>
          <w:szCs w:val="32"/>
        </w:rPr>
        <w:t xml:space="preserve">4 Investigated approach </w:t>
      </w:r>
    </w:p>
    <w:p w14:paraId="7079A844" w14:textId="6F972292" w:rsidR="001F68AA" w:rsidRPr="00822C76" w:rsidRDefault="001F68AA" w:rsidP="001F68AA">
      <w:pPr>
        <w:rPr>
          <w:b/>
          <w:bCs/>
          <w:sz w:val="32"/>
          <w:szCs w:val="32"/>
        </w:rPr>
      </w:pPr>
      <w:r w:rsidRPr="00822C76">
        <w:rPr>
          <w:b/>
          <w:bCs/>
          <w:sz w:val="32"/>
          <w:szCs w:val="32"/>
        </w:rPr>
        <w:t xml:space="preserve">5 Application </w:t>
      </w:r>
    </w:p>
    <w:p w14:paraId="17E8F6B0" w14:textId="1E5281D8" w:rsidR="001F68AA" w:rsidRPr="00822C76" w:rsidRDefault="001F68AA" w:rsidP="001F68AA">
      <w:pPr>
        <w:rPr>
          <w:b/>
          <w:bCs/>
          <w:sz w:val="32"/>
          <w:szCs w:val="32"/>
        </w:rPr>
      </w:pPr>
      <w:r w:rsidRPr="00822C76">
        <w:rPr>
          <w:b/>
          <w:bCs/>
          <w:sz w:val="32"/>
          <w:szCs w:val="32"/>
        </w:rPr>
        <w:t xml:space="preserve">6 Conclusion and future work </w:t>
      </w:r>
    </w:p>
    <w:p w14:paraId="55791AFB" w14:textId="77777777" w:rsidR="001F68AA" w:rsidRDefault="001F68AA" w:rsidP="001F68AA">
      <w:pPr>
        <w:rPr>
          <w:sz w:val="28"/>
          <w:szCs w:val="28"/>
        </w:rPr>
      </w:pPr>
    </w:p>
    <w:p w14:paraId="670EDD6C" w14:textId="77777777" w:rsidR="001F68AA" w:rsidRDefault="001F68AA" w:rsidP="001F68AA">
      <w:pPr>
        <w:rPr>
          <w:sz w:val="28"/>
          <w:szCs w:val="28"/>
        </w:rPr>
      </w:pPr>
    </w:p>
    <w:p w14:paraId="0FDC99FE" w14:textId="77777777" w:rsidR="001F68AA" w:rsidRDefault="001F68AA" w:rsidP="001F68AA">
      <w:pPr>
        <w:rPr>
          <w:sz w:val="28"/>
          <w:szCs w:val="28"/>
        </w:rPr>
      </w:pPr>
    </w:p>
    <w:p w14:paraId="7F9599D2" w14:textId="77777777" w:rsidR="001F68AA" w:rsidRDefault="001F68AA" w:rsidP="001F68AA">
      <w:pPr>
        <w:rPr>
          <w:sz w:val="28"/>
          <w:szCs w:val="28"/>
        </w:rPr>
      </w:pPr>
    </w:p>
    <w:p w14:paraId="59C94936" w14:textId="77777777" w:rsidR="001F68AA" w:rsidRDefault="001F68AA" w:rsidP="001F68AA">
      <w:pPr>
        <w:rPr>
          <w:sz w:val="28"/>
          <w:szCs w:val="28"/>
        </w:rPr>
      </w:pPr>
    </w:p>
    <w:p w14:paraId="202CC422" w14:textId="77777777" w:rsidR="001F68AA" w:rsidRDefault="001F68AA" w:rsidP="001F68AA">
      <w:pPr>
        <w:rPr>
          <w:sz w:val="28"/>
          <w:szCs w:val="28"/>
        </w:rPr>
      </w:pPr>
    </w:p>
    <w:p w14:paraId="22908351" w14:textId="77777777" w:rsidR="001F68AA" w:rsidRDefault="001F68AA" w:rsidP="001F68AA">
      <w:pPr>
        <w:rPr>
          <w:sz w:val="28"/>
          <w:szCs w:val="28"/>
        </w:rPr>
      </w:pPr>
    </w:p>
    <w:p w14:paraId="367CEDB1" w14:textId="77777777" w:rsidR="001F68AA" w:rsidRDefault="001F68AA" w:rsidP="001F68AA">
      <w:pPr>
        <w:rPr>
          <w:sz w:val="28"/>
          <w:szCs w:val="28"/>
        </w:rPr>
      </w:pPr>
    </w:p>
    <w:p w14:paraId="24A4034A" w14:textId="77777777" w:rsidR="001F68AA" w:rsidRDefault="001F68AA" w:rsidP="001F68AA">
      <w:pPr>
        <w:rPr>
          <w:sz w:val="28"/>
          <w:szCs w:val="28"/>
        </w:rPr>
      </w:pPr>
    </w:p>
    <w:p w14:paraId="15D1B467" w14:textId="77777777" w:rsidR="001F68AA" w:rsidRDefault="001F68AA" w:rsidP="001F68AA">
      <w:pPr>
        <w:rPr>
          <w:sz w:val="28"/>
          <w:szCs w:val="28"/>
        </w:rPr>
      </w:pPr>
    </w:p>
    <w:p w14:paraId="62F1FA5C" w14:textId="77777777" w:rsidR="001F68AA" w:rsidRDefault="001F68AA" w:rsidP="001F68AA">
      <w:pPr>
        <w:rPr>
          <w:sz w:val="28"/>
          <w:szCs w:val="28"/>
        </w:rPr>
      </w:pPr>
    </w:p>
    <w:p w14:paraId="453A495B" w14:textId="77777777" w:rsidR="001F68AA" w:rsidRDefault="001F68AA" w:rsidP="001F68AA">
      <w:pPr>
        <w:rPr>
          <w:sz w:val="28"/>
          <w:szCs w:val="28"/>
        </w:rPr>
      </w:pPr>
    </w:p>
    <w:p w14:paraId="005B8AF4" w14:textId="77777777" w:rsidR="00644B8F" w:rsidRDefault="00644B8F" w:rsidP="001F68AA">
      <w:pPr>
        <w:rPr>
          <w:sz w:val="28"/>
          <w:szCs w:val="28"/>
        </w:rPr>
      </w:pPr>
    </w:p>
    <w:p w14:paraId="193AAB07" w14:textId="412D4276" w:rsidR="001F68AA" w:rsidRDefault="00AB6C96" w:rsidP="001F68AA">
      <w:pPr>
        <w:rPr>
          <w:b/>
          <w:bCs/>
          <w:sz w:val="40"/>
          <w:szCs w:val="40"/>
        </w:rPr>
      </w:pPr>
      <w:r>
        <w:rPr>
          <w:b/>
          <w:bCs/>
          <w:sz w:val="40"/>
          <w:szCs w:val="40"/>
        </w:rPr>
        <w:lastRenderedPageBreak/>
        <w:t xml:space="preserve">1. </w:t>
      </w:r>
      <w:r w:rsidR="001F68AA">
        <w:rPr>
          <w:b/>
          <w:bCs/>
          <w:sz w:val="40"/>
          <w:szCs w:val="40"/>
        </w:rPr>
        <w:t>Introduction</w:t>
      </w:r>
    </w:p>
    <w:p w14:paraId="14B930CA" w14:textId="018E4D9D" w:rsidR="00AB6C96" w:rsidRPr="00AB6C96" w:rsidRDefault="00AB6C96" w:rsidP="001F68AA">
      <w:pPr>
        <w:rPr>
          <w:b/>
          <w:bCs/>
          <w:sz w:val="32"/>
          <w:szCs w:val="32"/>
        </w:rPr>
      </w:pPr>
      <w:r w:rsidRPr="00AB6C96">
        <w:rPr>
          <w:b/>
          <w:bCs/>
          <w:sz w:val="32"/>
          <w:szCs w:val="32"/>
        </w:rPr>
        <w:t>1.1</w:t>
      </w:r>
    </w:p>
    <w:p w14:paraId="0B859600" w14:textId="63A40F6E" w:rsidR="001F68AA" w:rsidRDefault="001F68AA" w:rsidP="001F68AA">
      <w:pPr>
        <w:rPr>
          <w:sz w:val="28"/>
          <w:szCs w:val="28"/>
        </w:rPr>
      </w:pPr>
      <w:r>
        <w:rPr>
          <w:sz w:val="28"/>
          <w:szCs w:val="28"/>
        </w:rPr>
        <w:t xml:space="preserve">The problem being tackled here is reliable and fast </w:t>
      </w:r>
      <w:r w:rsidR="0022048E">
        <w:rPr>
          <w:sz w:val="28"/>
          <w:szCs w:val="28"/>
        </w:rPr>
        <w:t>segmentation of dental images</w:t>
      </w:r>
      <w:r>
        <w:rPr>
          <w:sz w:val="28"/>
          <w:szCs w:val="28"/>
        </w:rPr>
        <w:t>. Progress in this area can lead to an increased quality of life for countless people by providing automated screenings, as well as assistance to practitioners.</w:t>
      </w:r>
    </w:p>
    <w:p w14:paraId="624EF4B9" w14:textId="0D5C2331" w:rsidR="00AB6C96" w:rsidRPr="0022048E" w:rsidRDefault="001F68AA" w:rsidP="001F68AA">
      <w:pPr>
        <w:rPr>
          <w:sz w:val="28"/>
          <w:szCs w:val="28"/>
        </w:rPr>
      </w:pPr>
      <w:r>
        <w:rPr>
          <w:sz w:val="28"/>
          <w:szCs w:val="28"/>
        </w:rPr>
        <w:t xml:space="preserve">The approach is based on deep learning, which has shown </w:t>
      </w:r>
      <w:r w:rsidR="00AB6C96">
        <w:rPr>
          <w:sz w:val="28"/>
          <w:szCs w:val="28"/>
        </w:rPr>
        <w:t xml:space="preserve">significant improvements compared to other methods in the past years. Particularly, this project aims to tweak some existing approaches for the given problem: </w:t>
      </w:r>
      <w:sdt>
        <w:sdtPr>
          <w:rPr>
            <w:sz w:val="28"/>
            <w:szCs w:val="28"/>
          </w:rPr>
          <w:id w:val="638843412"/>
          <w:citation/>
        </w:sdtPr>
        <w:sdtContent>
          <w:r w:rsidR="00AB6C96">
            <w:rPr>
              <w:sz w:val="28"/>
              <w:szCs w:val="28"/>
            </w:rPr>
            <w:fldChar w:fldCharType="begin"/>
          </w:r>
          <w:r w:rsidR="00AB6C96">
            <w:rPr>
              <w:sz w:val="28"/>
              <w:szCs w:val="28"/>
            </w:rPr>
            <w:instrText xml:space="preserve"> CITATION kamnitsas2017efficient \l 8192 </w:instrText>
          </w:r>
          <w:r w:rsidR="00AB6C96">
            <w:rPr>
              <w:sz w:val="28"/>
              <w:szCs w:val="28"/>
            </w:rPr>
            <w:fldChar w:fldCharType="separate"/>
          </w:r>
          <w:r w:rsidR="00D32535" w:rsidRPr="00D32535">
            <w:rPr>
              <w:noProof/>
              <w:sz w:val="28"/>
              <w:szCs w:val="28"/>
            </w:rPr>
            <w:t>(Kamnitsas, et al., 2017)</w:t>
          </w:r>
          <w:r w:rsidR="00AB6C96">
            <w:rPr>
              <w:sz w:val="28"/>
              <w:szCs w:val="28"/>
            </w:rPr>
            <w:fldChar w:fldCharType="end"/>
          </w:r>
        </w:sdtContent>
      </w:sdt>
      <w:r w:rsidR="00AB6C96">
        <w:rPr>
          <w:sz w:val="28"/>
          <w:szCs w:val="28"/>
        </w:rPr>
        <w:t xml:space="preserve">, </w:t>
      </w:r>
      <w:sdt>
        <w:sdtPr>
          <w:rPr>
            <w:sz w:val="28"/>
            <w:szCs w:val="28"/>
          </w:rPr>
          <w:id w:val="-899439890"/>
          <w:citation/>
        </w:sdtPr>
        <w:sdtContent>
          <w:r w:rsidR="00AB6C96">
            <w:rPr>
              <w:sz w:val="28"/>
              <w:szCs w:val="28"/>
            </w:rPr>
            <w:fldChar w:fldCharType="begin"/>
          </w:r>
          <w:r w:rsidR="00AB6C96">
            <w:rPr>
              <w:sz w:val="28"/>
              <w:szCs w:val="28"/>
            </w:rPr>
            <w:instrText xml:space="preserve"> CITATION Qin_2020_PR \l 8192 </w:instrText>
          </w:r>
          <w:r w:rsidR="00AB6C96">
            <w:rPr>
              <w:sz w:val="28"/>
              <w:szCs w:val="28"/>
            </w:rPr>
            <w:fldChar w:fldCharType="separate"/>
          </w:r>
          <w:r w:rsidR="00D32535" w:rsidRPr="00D32535">
            <w:rPr>
              <w:noProof/>
              <w:sz w:val="28"/>
              <w:szCs w:val="28"/>
            </w:rPr>
            <w:t>(Qin, et al., 2020)</w:t>
          </w:r>
          <w:r w:rsidR="00AB6C96">
            <w:rPr>
              <w:sz w:val="28"/>
              <w:szCs w:val="28"/>
            </w:rPr>
            <w:fldChar w:fldCharType="end"/>
          </w:r>
        </w:sdtContent>
      </w:sdt>
      <w:r w:rsidR="00AB6C96">
        <w:rPr>
          <w:sz w:val="28"/>
          <w:szCs w:val="28"/>
        </w:rPr>
        <w:t xml:space="preserve">, </w:t>
      </w:r>
      <w:sdt>
        <w:sdtPr>
          <w:rPr>
            <w:sz w:val="28"/>
            <w:szCs w:val="28"/>
          </w:rPr>
          <w:id w:val="1109940740"/>
          <w:citation/>
        </w:sdtPr>
        <w:sdtContent>
          <w:r w:rsidR="00AB6C96">
            <w:rPr>
              <w:sz w:val="28"/>
              <w:szCs w:val="28"/>
            </w:rPr>
            <w:fldChar w:fldCharType="begin"/>
          </w:r>
          <w:r w:rsidR="00AB6C96">
            <w:rPr>
              <w:sz w:val="28"/>
              <w:szCs w:val="28"/>
            </w:rPr>
            <w:instrText xml:space="preserve"> CITATION deeplab2_2021 \l 8192 </w:instrText>
          </w:r>
          <w:r w:rsidR="00AB6C96">
            <w:rPr>
              <w:sz w:val="28"/>
              <w:szCs w:val="28"/>
            </w:rPr>
            <w:fldChar w:fldCharType="separate"/>
          </w:r>
          <w:r w:rsidR="00D32535" w:rsidRPr="00D32535">
            <w:rPr>
              <w:noProof/>
              <w:sz w:val="28"/>
              <w:szCs w:val="28"/>
            </w:rPr>
            <w:t>(Weber, et al., 2021)</w:t>
          </w:r>
          <w:r w:rsidR="00AB6C96">
            <w:rPr>
              <w:sz w:val="28"/>
              <w:szCs w:val="28"/>
            </w:rPr>
            <w:fldChar w:fldCharType="end"/>
          </w:r>
        </w:sdtContent>
      </w:sdt>
      <w:r w:rsidR="0022048E">
        <w:rPr>
          <w:sz w:val="28"/>
          <w:szCs w:val="28"/>
        </w:rPr>
        <w:t>.</w:t>
      </w:r>
    </w:p>
    <w:p w14:paraId="08AF1BAB" w14:textId="24E62C85" w:rsidR="00AB6C96" w:rsidRDefault="00AB6C96" w:rsidP="001F68AA">
      <w:pPr>
        <w:rPr>
          <w:b/>
          <w:bCs/>
          <w:sz w:val="32"/>
          <w:szCs w:val="32"/>
        </w:rPr>
      </w:pPr>
      <w:r w:rsidRPr="00AB6C96">
        <w:rPr>
          <w:b/>
          <w:bCs/>
          <w:sz w:val="32"/>
          <w:szCs w:val="32"/>
        </w:rPr>
        <w:t>1.2</w:t>
      </w:r>
    </w:p>
    <w:p w14:paraId="0AD9C846" w14:textId="28E602E5" w:rsidR="00AB6C96" w:rsidRDefault="00AB6C96" w:rsidP="00AB6C96">
      <w:pPr>
        <w:rPr>
          <w:sz w:val="28"/>
          <w:szCs w:val="28"/>
        </w:rPr>
      </w:pPr>
      <w:r w:rsidRPr="00AB6C96">
        <w:rPr>
          <w:sz w:val="28"/>
          <w:szCs w:val="28"/>
        </w:rPr>
        <w:t>The research presented in this paper advances the theory, design, and implementation of several particular models</w:t>
      </w:r>
      <w:r>
        <w:rPr>
          <w:sz w:val="28"/>
          <w:szCs w:val="28"/>
        </w:rPr>
        <w:t xml:space="preserve">. </w:t>
      </w:r>
      <w:r w:rsidRPr="00AB6C96">
        <w:rPr>
          <w:sz w:val="28"/>
          <w:szCs w:val="28"/>
        </w:rPr>
        <w:t>The main contribution of this report is to present an intelligent algorithm for solving the proble</w:t>
      </w:r>
      <w:r>
        <w:rPr>
          <w:sz w:val="28"/>
          <w:szCs w:val="28"/>
        </w:rPr>
        <w:t>m of dental imaging. The second contribution of this report consists of building an application where medical practictioners as well as patients can have seamless access to these imaging techniques. The application is also meant to encourage the usage of the developed models by integrating them in an intuitive and simple interface meant to digitali</w:t>
      </w:r>
      <w:r w:rsidR="00644B8F">
        <w:rPr>
          <w:sz w:val="28"/>
          <w:szCs w:val="28"/>
        </w:rPr>
        <w:t>z</w:t>
      </w:r>
      <w:r>
        <w:rPr>
          <w:sz w:val="28"/>
          <w:szCs w:val="28"/>
        </w:rPr>
        <w:t>e the treatment process.</w:t>
      </w:r>
    </w:p>
    <w:p w14:paraId="2504A740" w14:textId="02B7DCBE" w:rsidR="00AB6C96" w:rsidRDefault="00AB6C96" w:rsidP="00AB6C96">
      <w:pPr>
        <w:rPr>
          <w:sz w:val="28"/>
          <w:szCs w:val="28"/>
        </w:rPr>
      </w:pPr>
      <w:r>
        <w:rPr>
          <w:sz w:val="28"/>
          <w:szCs w:val="28"/>
        </w:rPr>
        <w:t>Th</w:t>
      </w:r>
      <w:r w:rsidR="00644B8F">
        <w:rPr>
          <w:sz w:val="28"/>
          <w:szCs w:val="28"/>
        </w:rPr>
        <w:t>e present work is structured into five chapters as follows:</w:t>
      </w:r>
    </w:p>
    <w:p w14:paraId="1BAF1DCB" w14:textId="7D2655B2" w:rsidR="00644B8F" w:rsidRDefault="00644B8F" w:rsidP="00AB6C96">
      <w:pPr>
        <w:rPr>
          <w:sz w:val="28"/>
          <w:szCs w:val="28"/>
        </w:rPr>
      </w:pPr>
      <w:r>
        <w:rPr>
          <w:sz w:val="28"/>
          <w:szCs w:val="28"/>
        </w:rPr>
        <w:t>The first chapter is introductory, presenting general information and motivation.</w:t>
      </w:r>
    </w:p>
    <w:p w14:paraId="500FD1C2" w14:textId="0D384CC4" w:rsidR="00644B8F" w:rsidRDefault="00644B8F" w:rsidP="00AB6C96">
      <w:pPr>
        <w:rPr>
          <w:sz w:val="28"/>
          <w:szCs w:val="28"/>
        </w:rPr>
      </w:pPr>
      <w:r>
        <w:rPr>
          <w:sz w:val="28"/>
          <w:szCs w:val="28"/>
        </w:rPr>
        <w:t>The second chapter formulates the scientific problem.</w:t>
      </w:r>
    </w:p>
    <w:p w14:paraId="5F2B86B5" w14:textId="1CA076C5" w:rsidR="00644B8F" w:rsidRDefault="00644B8F" w:rsidP="00AB6C96">
      <w:pPr>
        <w:rPr>
          <w:sz w:val="28"/>
          <w:szCs w:val="28"/>
        </w:rPr>
      </w:pPr>
      <w:r>
        <w:rPr>
          <w:sz w:val="28"/>
          <w:szCs w:val="28"/>
        </w:rPr>
        <w:t>The third chapter presents the current state of the art and work related to this topic.</w:t>
      </w:r>
    </w:p>
    <w:p w14:paraId="12081885" w14:textId="77777777" w:rsidR="00822C76" w:rsidRDefault="00644B8F" w:rsidP="00AB6C96">
      <w:pPr>
        <w:rPr>
          <w:sz w:val="28"/>
          <w:szCs w:val="28"/>
        </w:rPr>
      </w:pPr>
      <w:r>
        <w:rPr>
          <w:sz w:val="28"/>
          <w:szCs w:val="28"/>
        </w:rPr>
        <w:t>The fourth chapter presents the particular approaches being investigated in this work.</w:t>
      </w:r>
    </w:p>
    <w:p w14:paraId="5A5827A3" w14:textId="0CA0DB42" w:rsidR="00644B8F" w:rsidRDefault="00644B8F" w:rsidP="00AB6C96">
      <w:pPr>
        <w:rPr>
          <w:sz w:val="28"/>
          <w:szCs w:val="28"/>
        </w:rPr>
      </w:pPr>
      <w:r>
        <w:rPr>
          <w:sz w:val="28"/>
          <w:szCs w:val="28"/>
        </w:rPr>
        <w:t>The fifth chapter presents the application that integrates the developed intelligent algorithms.</w:t>
      </w:r>
    </w:p>
    <w:p w14:paraId="02E767B3" w14:textId="1BDD46F8" w:rsidR="0022048E" w:rsidRPr="0022048E" w:rsidRDefault="0022048E" w:rsidP="00AB6C96">
      <w:pPr>
        <w:rPr>
          <w:sz w:val="28"/>
          <w:szCs w:val="28"/>
        </w:rPr>
      </w:pPr>
      <w:r>
        <w:rPr>
          <w:sz w:val="28"/>
          <w:szCs w:val="28"/>
        </w:rPr>
        <w:br w:type="page"/>
      </w:r>
    </w:p>
    <w:p w14:paraId="71F46362" w14:textId="216A170F" w:rsidR="00644B8F" w:rsidRDefault="00644B8F" w:rsidP="00644B8F">
      <w:pPr>
        <w:rPr>
          <w:b/>
          <w:bCs/>
          <w:sz w:val="40"/>
          <w:szCs w:val="40"/>
        </w:rPr>
      </w:pPr>
      <w:r>
        <w:rPr>
          <w:b/>
          <w:bCs/>
          <w:sz w:val="40"/>
          <w:szCs w:val="40"/>
        </w:rPr>
        <w:lastRenderedPageBreak/>
        <w:t>2. Scientific Problem</w:t>
      </w:r>
    </w:p>
    <w:p w14:paraId="59DBD694" w14:textId="7FA27A2B" w:rsidR="00644B8F" w:rsidRDefault="00644B8F" w:rsidP="00644B8F">
      <w:pPr>
        <w:rPr>
          <w:b/>
          <w:bCs/>
          <w:sz w:val="32"/>
          <w:szCs w:val="32"/>
        </w:rPr>
      </w:pPr>
      <w:r>
        <w:rPr>
          <w:b/>
          <w:bCs/>
          <w:sz w:val="32"/>
          <w:szCs w:val="32"/>
        </w:rPr>
        <w:t>2</w:t>
      </w:r>
      <w:r w:rsidRPr="00AB6C96">
        <w:rPr>
          <w:b/>
          <w:bCs/>
          <w:sz w:val="32"/>
          <w:szCs w:val="32"/>
        </w:rPr>
        <w:t>.</w:t>
      </w:r>
      <w:r>
        <w:rPr>
          <w:b/>
          <w:bCs/>
          <w:sz w:val="32"/>
          <w:szCs w:val="32"/>
        </w:rPr>
        <w:t>1</w:t>
      </w:r>
    </w:p>
    <w:p w14:paraId="63802459" w14:textId="39E8EF2C" w:rsidR="00644B8F" w:rsidRDefault="00644B8F" w:rsidP="00644B8F">
      <w:pPr>
        <w:rPr>
          <w:b/>
          <w:bCs/>
          <w:sz w:val="32"/>
          <w:szCs w:val="32"/>
        </w:rPr>
      </w:pPr>
      <w:r>
        <w:rPr>
          <w:b/>
          <w:bCs/>
          <w:sz w:val="32"/>
          <w:szCs w:val="32"/>
        </w:rPr>
        <w:t>Problem definition</w:t>
      </w:r>
    </w:p>
    <w:p w14:paraId="410DF4AA" w14:textId="5E8CF167" w:rsidR="00644B8F" w:rsidRPr="0022048E" w:rsidRDefault="00644B8F" w:rsidP="00644B8F">
      <w:pPr>
        <w:rPr>
          <w:sz w:val="28"/>
          <w:szCs w:val="28"/>
        </w:rPr>
      </w:pPr>
      <w:r w:rsidRPr="00AB6C96">
        <w:rPr>
          <w:sz w:val="28"/>
          <w:szCs w:val="28"/>
        </w:rPr>
        <w:t xml:space="preserve">The </w:t>
      </w:r>
      <w:r>
        <w:rPr>
          <w:sz w:val="28"/>
          <w:szCs w:val="28"/>
        </w:rPr>
        <w:t>problem this project is aiming to solve is that of accurate and efficient segmentation of dental image</w:t>
      </w:r>
      <w:r w:rsidR="0022048E">
        <w:rPr>
          <w:sz w:val="28"/>
          <w:szCs w:val="28"/>
        </w:rPr>
        <w:t>s</w:t>
      </w:r>
      <w:r>
        <w:rPr>
          <w:sz w:val="28"/>
          <w:szCs w:val="28"/>
        </w:rPr>
        <w:t xml:space="preserve">. The aim is </w:t>
      </w:r>
      <w:proofErr w:type="gramStart"/>
      <w:r w:rsidR="00A31C2F">
        <w:rPr>
          <w:sz w:val="28"/>
          <w:szCs w:val="28"/>
        </w:rPr>
        <w:t>provide</w:t>
      </w:r>
      <w:proofErr w:type="gramEnd"/>
      <w:r w:rsidR="00A31C2F">
        <w:rPr>
          <w:sz w:val="28"/>
          <w:szCs w:val="28"/>
        </w:rPr>
        <w:t xml:space="preserve"> doctors with aid in separating the mandible from the skull, as well as spotting dental assymetries through precise pixel-wise measurements</w:t>
      </w:r>
      <w:r w:rsidR="0022048E">
        <w:rPr>
          <w:sz w:val="28"/>
          <w:szCs w:val="28"/>
        </w:rPr>
        <w:t>.</w:t>
      </w:r>
    </w:p>
    <w:p w14:paraId="0788D343" w14:textId="6346AB2A" w:rsidR="00644B8F" w:rsidRDefault="00644B8F" w:rsidP="00644B8F">
      <w:pPr>
        <w:rPr>
          <w:sz w:val="28"/>
          <w:szCs w:val="28"/>
        </w:rPr>
      </w:pPr>
      <w:r>
        <w:rPr>
          <w:sz w:val="28"/>
          <w:szCs w:val="28"/>
        </w:rPr>
        <w:t>The success of deep learning methods in the past years is the motivation for mainly focusing on such approaches in the present work.</w:t>
      </w:r>
    </w:p>
    <w:p w14:paraId="3E47949C" w14:textId="5B1CFBBD" w:rsidR="0039199A" w:rsidRDefault="00644B8F" w:rsidP="00644B8F">
      <w:pPr>
        <w:rPr>
          <w:sz w:val="28"/>
          <w:szCs w:val="28"/>
        </w:rPr>
      </w:pPr>
      <w:r>
        <w:rPr>
          <w:sz w:val="28"/>
          <w:szCs w:val="28"/>
        </w:rPr>
        <w:t xml:space="preserve">As stated above, a reliable algorithm </w:t>
      </w:r>
      <w:r w:rsidR="0039199A">
        <w:rPr>
          <w:sz w:val="28"/>
          <w:szCs w:val="28"/>
        </w:rPr>
        <w:t>solving this problem can provide significant improvements to people’s lives’, by improving the reliability, as well as accessibility of diagnostics.</w:t>
      </w:r>
    </w:p>
    <w:p w14:paraId="1187D04C" w14:textId="77777777" w:rsidR="00644B8F" w:rsidRDefault="00644B8F" w:rsidP="00644B8F">
      <w:pPr>
        <w:rPr>
          <w:b/>
          <w:bCs/>
          <w:sz w:val="32"/>
          <w:szCs w:val="32"/>
        </w:rPr>
      </w:pPr>
    </w:p>
    <w:p w14:paraId="03231155" w14:textId="77777777" w:rsidR="00F21D9B" w:rsidRDefault="00F21D9B" w:rsidP="00644B8F">
      <w:pPr>
        <w:rPr>
          <w:b/>
          <w:bCs/>
          <w:sz w:val="32"/>
          <w:szCs w:val="32"/>
        </w:rPr>
      </w:pPr>
    </w:p>
    <w:p w14:paraId="428383F1" w14:textId="77777777" w:rsidR="00F21D9B" w:rsidRDefault="00F21D9B" w:rsidP="00644B8F">
      <w:pPr>
        <w:rPr>
          <w:b/>
          <w:bCs/>
          <w:sz w:val="32"/>
          <w:szCs w:val="32"/>
        </w:rPr>
      </w:pPr>
    </w:p>
    <w:p w14:paraId="4D12B4D0" w14:textId="77777777" w:rsidR="00F21D9B" w:rsidRDefault="00F21D9B" w:rsidP="00644B8F">
      <w:pPr>
        <w:rPr>
          <w:b/>
          <w:bCs/>
          <w:sz w:val="32"/>
          <w:szCs w:val="32"/>
        </w:rPr>
      </w:pPr>
    </w:p>
    <w:p w14:paraId="21266932" w14:textId="77777777" w:rsidR="00F21D9B" w:rsidRDefault="00F21D9B" w:rsidP="00644B8F">
      <w:pPr>
        <w:rPr>
          <w:b/>
          <w:bCs/>
          <w:sz w:val="32"/>
          <w:szCs w:val="32"/>
        </w:rPr>
      </w:pPr>
    </w:p>
    <w:p w14:paraId="2DB03DBF" w14:textId="77777777" w:rsidR="00F21D9B" w:rsidRDefault="00F21D9B" w:rsidP="00644B8F">
      <w:pPr>
        <w:rPr>
          <w:b/>
          <w:bCs/>
          <w:sz w:val="32"/>
          <w:szCs w:val="32"/>
        </w:rPr>
      </w:pPr>
    </w:p>
    <w:p w14:paraId="1F93E79C" w14:textId="77777777" w:rsidR="00F21D9B" w:rsidRDefault="00F21D9B" w:rsidP="00644B8F">
      <w:pPr>
        <w:rPr>
          <w:b/>
          <w:bCs/>
          <w:sz w:val="32"/>
          <w:szCs w:val="32"/>
        </w:rPr>
      </w:pPr>
    </w:p>
    <w:p w14:paraId="27E265B4" w14:textId="77777777" w:rsidR="00F21D9B" w:rsidRDefault="00F21D9B" w:rsidP="00644B8F">
      <w:pPr>
        <w:rPr>
          <w:b/>
          <w:bCs/>
          <w:sz w:val="32"/>
          <w:szCs w:val="32"/>
        </w:rPr>
      </w:pPr>
    </w:p>
    <w:p w14:paraId="2E6BC88F" w14:textId="77777777" w:rsidR="00F21D9B" w:rsidRDefault="00F21D9B" w:rsidP="00644B8F">
      <w:pPr>
        <w:rPr>
          <w:b/>
          <w:bCs/>
          <w:sz w:val="32"/>
          <w:szCs w:val="32"/>
        </w:rPr>
      </w:pPr>
    </w:p>
    <w:p w14:paraId="4AE9A49F" w14:textId="77777777" w:rsidR="00F21D9B" w:rsidRDefault="00F21D9B" w:rsidP="00644B8F">
      <w:pPr>
        <w:rPr>
          <w:b/>
          <w:bCs/>
          <w:sz w:val="32"/>
          <w:szCs w:val="32"/>
        </w:rPr>
      </w:pPr>
    </w:p>
    <w:p w14:paraId="1767E310" w14:textId="77777777" w:rsidR="00F21D9B" w:rsidRDefault="00F21D9B" w:rsidP="00644B8F">
      <w:pPr>
        <w:rPr>
          <w:b/>
          <w:bCs/>
          <w:sz w:val="32"/>
          <w:szCs w:val="32"/>
        </w:rPr>
      </w:pPr>
    </w:p>
    <w:p w14:paraId="21EA5374" w14:textId="77777777" w:rsidR="00F21D9B" w:rsidRDefault="00F21D9B" w:rsidP="00644B8F">
      <w:pPr>
        <w:rPr>
          <w:b/>
          <w:bCs/>
          <w:sz w:val="32"/>
          <w:szCs w:val="32"/>
        </w:rPr>
      </w:pPr>
    </w:p>
    <w:p w14:paraId="7D50D1D3" w14:textId="3D1333AC" w:rsidR="00F21D9B" w:rsidRDefault="00F21D9B" w:rsidP="00F21D9B">
      <w:pPr>
        <w:rPr>
          <w:b/>
          <w:bCs/>
          <w:sz w:val="40"/>
          <w:szCs w:val="40"/>
        </w:rPr>
      </w:pPr>
      <w:r>
        <w:rPr>
          <w:b/>
          <w:bCs/>
          <w:sz w:val="40"/>
          <w:szCs w:val="40"/>
        </w:rPr>
        <w:lastRenderedPageBreak/>
        <w:t>3. State of the art / Related Work</w:t>
      </w:r>
    </w:p>
    <w:p w14:paraId="2E2554E9" w14:textId="5D5D0006" w:rsidR="0022048E" w:rsidRDefault="00F21D9B" w:rsidP="00F21D9B">
      <w:pPr>
        <w:rPr>
          <w:sz w:val="28"/>
          <w:szCs w:val="28"/>
          <w:lang/>
        </w:rPr>
      </w:pPr>
      <w:r>
        <w:rPr>
          <w:sz w:val="28"/>
          <w:szCs w:val="28"/>
        </w:rPr>
        <w:t xml:space="preserve">Previous work in this area can be broadly considered to be anything regarding image segmentation. </w:t>
      </w:r>
      <w:proofErr w:type="spellStart"/>
      <w:r>
        <w:rPr>
          <w:sz w:val="28"/>
          <w:szCs w:val="28"/>
        </w:rPr>
        <w:t>DeepMedic</w:t>
      </w:r>
      <w:proofErr w:type="spellEnd"/>
      <w:r>
        <w:rPr>
          <w:sz w:val="28"/>
          <w:szCs w:val="28"/>
        </w:rPr>
        <w:t xml:space="preserve"> </w:t>
      </w:r>
      <w:sdt>
        <w:sdtPr>
          <w:rPr>
            <w:sz w:val="28"/>
            <w:szCs w:val="28"/>
          </w:rPr>
          <w:id w:val="693898623"/>
          <w:citation/>
        </w:sdtPr>
        <w:sdtContent>
          <w:r>
            <w:rPr>
              <w:sz w:val="28"/>
              <w:szCs w:val="28"/>
            </w:rPr>
            <w:fldChar w:fldCharType="begin"/>
          </w:r>
          <w:r>
            <w:rPr>
              <w:sz w:val="28"/>
              <w:szCs w:val="28"/>
            </w:rPr>
            <w:instrText xml:space="preserve"> CITATION kamnitsas2017efficient \l 8192 </w:instrText>
          </w:r>
          <w:r>
            <w:rPr>
              <w:sz w:val="28"/>
              <w:szCs w:val="28"/>
            </w:rPr>
            <w:fldChar w:fldCharType="separate"/>
          </w:r>
          <w:r w:rsidR="00D32535" w:rsidRPr="00D32535">
            <w:rPr>
              <w:noProof/>
              <w:sz w:val="28"/>
              <w:szCs w:val="28"/>
            </w:rPr>
            <w:t>(Kamnitsas, et al., 2017)</w:t>
          </w:r>
          <w:r>
            <w:rPr>
              <w:sz w:val="28"/>
              <w:szCs w:val="28"/>
            </w:rPr>
            <w:fldChar w:fldCharType="end"/>
          </w:r>
        </w:sdtContent>
      </w:sdt>
      <w:r w:rsidR="00E821CF">
        <w:rPr>
          <w:sz w:val="28"/>
          <w:szCs w:val="28"/>
        </w:rPr>
        <w:t xml:space="preserve"> uses Convolutional Neural Networks and Conditional Random Fields to segment brain images. U2Net </w:t>
      </w:r>
      <w:sdt>
        <w:sdtPr>
          <w:rPr>
            <w:sz w:val="28"/>
            <w:szCs w:val="28"/>
          </w:rPr>
          <w:id w:val="-1813093232"/>
          <w:citation/>
        </w:sdtPr>
        <w:sdtContent>
          <w:r w:rsidR="00E821CF">
            <w:rPr>
              <w:sz w:val="28"/>
              <w:szCs w:val="28"/>
            </w:rPr>
            <w:fldChar w:fldCharType="begin"/>
          </w:r>
          <w:r w:rsidR="00E821CF">
            <w:rPr>
              <w:sz w:val="28"/>
              <w:szCs w:val="28"/>
            </w:rPr>
            <w:instrText xml:space="preserve"> CITATION Qin_2020_PR \l 8192 </w:instrText>
          </w:r>
          <w:r w:rsidR="00E821CF">
            <w:rPr>
              <w:sz w:val="28"/>
              <w:szCs w:val="28"/>
            </w:rPr>
            <w:fldChar w:fldCharType="separate"/>
          </w:r>
          <w:r w:rsidR="00D32535" w:rsidRPr="00D32535">
            <w:rPr>
              <w:noProof/>
              <w:sz w:val="28"/>
              <w:szCs w:val="28"/>
            </w:rPr>
            <w:t>(Qin, et al., 2020)</w:t>
          </w:r>
          <w:r w:rsidR="00E821CF">
            <w:rPr>
              <w:sz w:val="28"/>
              <w:szCs w:val="28"/>
            </w:rPr>
            <w:fldChar w:fldCharType="end"/>
          </w:r>
        </w:sdtContent>
      </w:sdt>
      <w:r w:rsidR="00E821CF">
        <w:rPr>
          <w:sz w:val="28"/>
          <w:szCs w:val="28"/>
        </w:rPr>
        <w:t xml:space="preserve"> employs Residual U-blocks (RSU) for general image segmentation. Deeplab </w:t>
      </w:r>
      <w:sdt>
        <w:sdtPr>
          <w:rPr>
            <w:sz w:val="28"/>
            <w:szCs w:val="28"/>
          </w:rPr>
          <w:id w:val="992137926"/>
          <w:citation/>
        </w:sdtPr>
        <w:sdtContent>
          <w:r w:rsidR="00E821CF">
            <w:rPr>
              <w:sz w:val="28"/>
              <w:szCs w:val="28"/>
            </w:rPr>
            <w:fldChar w:fldCharType="begin"/>
          </w:r>
          <w:r w:rsidR="00E821CF">
            <w:rPr>
              <w:sz w:val="28"/>
              <w:szCs w:val="28"/>
            </w:rPr>
            <w:instrText xml:space="preserve"> CITATION deeplab2_2021 \l 8192 </w:instrText>
          </w:r>
          <w:r w:rsidR="00E821CF">
            <w:rPr>
              <w:sz w:val="28"/>
              <w:szCs w:val="28"/>
            </w:rPr>
            <w:fldChar w:fldCharType="separate"/>
          </w:r>
          <w:r w:rsidR="00D32535" w:rsidRPr="00D32535">
            <w:rPr>
              <w:noProof/>
              <w:sz w:val="28"/>
              <w:szCs w:val="28"/>
            </w:rPr>
            <w:t>(Weber, et al., 2021)</w:t>
          </w:r>
          <w:r w:rsidR="00E821CF">
            <w:rPr>
              <w:sz w:val="28"/>
              <w:szCs w:val="28"/>
            </w:rPr>
            <w:fldChar w:fldCharType="end"/>
          </w:r>
        </w:sdtContent>
      </w:sdt>
      <w:r w:rsidR="00E821CF">
        <w:rPr>
          <w:sz w:val="28"/>
          <w:szCs w:val="28"/>
        </w:rPr>
        <w:t xml:space="preserve"> is a well-known library comprising several projects employing different deep learning techniques. None of </w:t>
      </w:r>
      <w:proofErr w:type="gramStart"/>
      <w:r w:rsidR="00E821CF">
        <w:rPr>
          <w:sz w:val="28"/>
          <w:szCs w:val="28"/>
        </w:rPr>
        <w:t>these target</w:t>
      </w:r>
      <w:proofErr w:type="gramEnd"/>
      <w:r w:rsidR="00E821CF">
        <w:rPr>
          <w:sz w:val="28"/>
          <w:szCs w:val="28"/>
        </w:rPr>
        <w:t xml:space="preserve"> dental imaging</w:t>
      </w:r>
      <w:r w:rsidR="005C1F17">
        <w:rPr>
          <w:sz w:val="28"/>
          <w:szCs w:val="28"/>
        </w:rPr>
        <w:t xml:space="preserve"> in particular</w:t>
      </w:r>
      <w:r w:rsidR="007D01C8">
        <w:rPr>
          <w:sz w:val="28"/>
          <w:szCs w:val="28"/>
        </w:rPr>
        <w:t>, but they can be adapted to this task.</w:t>
      </w:r>
      <w:r w:rsidR="0022048E">
        <w:rPr>
          <w:sz w:val="28"/>
          <w:szCs w:val="28"/>
        </w:rPr>
        <w:t xml:space="preserve"> The Segment Anything model</w:t>
      </w:r>
      <w:r w:rsidR="00A9292F">
        <w:rPr>
          <w:sz w:val="28"/>
          <w:szCs w:val="28"/>
        </w:rPr>
        <w:t xml:space="preserve"> </w:t>
      </w:r>
      <w:sdt>
        <w:sdtPr>
          <w:rPr>
            <w:sz w:val="28"/>
            <w:szCs w:val="28"/>
          </w:rPr>
          <w:id w:val="-363294220"/>
          <w:citation/>
        </w:sdtPr>
        <w:sdtContent>
          <w:r w:rsidR="00A9292F">
            <w:rPr>
              <w:sz w:val="28"/>
              <w:szCs w:val="28"/>
            </w:rPr>
            <w:fldChar w:fldCharType="begin"/>
          </w:r>
          <w:r w:rsidR="00A9292F">
            <w:rPr>
              <w:sz w:val="28"/>
              <w:szCs w:val="28"/>
            </w:rPr>
            <w:instrText xml:space="preserve"> CITATION kirillov2023segment \l 8192 </w:instrText>
          </w:r>
          <w:r w:rsidR="00A9292F">
            <w:rPr>
              <w:sz w:val="28"/>
              <w:szCs w:val="28"/>
            </w:rPr>
            <w:fldChar w:fldCharType="separate"/>
          </w:r>
          <w:r w:rsidR="00D32535" w:rsidRPr="00D32535">
            <w:rPr>
              <w:noProof/>
              <w:sz w:val="28"/>
              <w:szCs w:val="28"/>
            </w:rPr>
            <w:t>(Kirillov, et al., 2023)</w:t>
          </w:r>
          <w:r w:rsidR="00A9292F">
            <w:rPr>
              <w:sz w:val="28"/>
              <w:szCs w:val="28"/>
            </w:rPr>
            <w:fldChar w:fldCharType="end"/>
          </w:r>
        </w:sdtContent>
      </w:sdt>
      <w:r w:rsidR="006C09EE">
        <w:rPr>
          <w:sz w:val="28"/>
          <w:szCs w:val="28"/>
        </w:rPr>
        <w:t xml:space="preserve"> is a very pop</w:t>
      </w:r>
      <w:r w:rsidR="00A9292F">
        <w:rPr>
          <w:sz w:val="28"/>
          <w:szCs w:val="28"/>
        </w:rPr>
        <w:t xml:space="preserve">ular baseline model. The YOLO models are also known for their </w:t>
      </w:r>
      <w:proofErr w:type="gramStart"/>
      <w:r w:rsidR="00A9292F">
        <w:rPr>
          <w:sz w:val="28"/>
          <w:szCs w:val="28"/>
        </w:rPr>
        <w:t>efficiency</w:t>
      </w:r>
      <w:proofErr w:type="gramEnd"/>
    </w:p>
    <w:p w14:paraId="6B89E02F" w14:textId="77777777" w:rsidR="00681738" w:rsidRDefault="00681738" w:rsidP="00F21D9B">
      <w:pPr>
        <w:rPr>
          <w:sz w:val="28"/>
          <w:szCs w:val="28"/>
          <w:lang/>
        </w:rPr>
      </w:pPr>
    </w:p>
    <w:p w14:paraId="44631763" w14:textId="350DAB67" w:rsidR="00681738" w:rsidRPr="00681738" w:rsidRDefault="00681738" w:rsidP="00F21D9B">
      <w:pPr>
        <w:rPr>
          <w:sz w:val="28"/>
          <w:szCs w:val="28"/>
          <w:lang/>
        </w:rPr>
      </w:pPr>
      <w:r>
        <w:rPr>
          <w:sz w:val="28"/>
          <w:szCs w:val="28"/>
          <w:lang/>
        </w:rPr>
        <w:t xml:space="preserve">Regarding work on the specific problem tackled here, U-net has been used for </w:t>
      </w:r>
      <w:r w:rsidR="00E16294">
        <w:rPr>
          <w:sz w:val="28"/>
          <w:szCs w:val="28"/>
          <w:lang/>
        </w:rPr>
        <w:t xml:space="preserve">mandible segmentation </w:t>
      </w:r>
      <w:sdt>
        <w:sdtPr>
          <w:rPr>
            <w:sz w:val="28"/>
            <w:szCs w:val="28"/>
            <w:lang/>
          </w:rPr>
          <w:id w:val="-48462957"/>
          <w:citation/>
        </w:sdtPr>
        <w:sdtContent>
          <w:r w:rsidR="00E16294">
            <w:rPr>
              <w:sz w:val="28"/>
              <w:szCs w:val="28"/>
              <w:lang/>
            </w:rPr>
            <w:fldChar w:fldCharType="begin"/>
          </w:r>
          <w:r w:rsidR="00E16294">
            <w:rPr>
              <w:sz w:val="28"/>
              <w:szCs w:val="28"/>
              <w:lang/>
            </w:rPr>
            <w:instrText xml:space="preserve"> CITATION abdi2015automatic \l 8192 </w:instrText>
          </w:r>
          <w:r w:rsidR="00E16294">
            <w:rPr>
              <w:sz w:val="28"/>
              <w:szCs w:val="28"/>
              <w:lang/>
            </w:rPr>
            <w:fldChar w:fldCharType="separate"/>
          </w:r>
          <w:r w:rsidR="00E16294" w:rsidRPr="00E16294">
            <w:rPr>
              <w:noProof/>
              <w:sz w:val="28"/>
              <w:szCs w:val="28"/>
              <w:lang/>
            </w:rPr>
            <w:t>(Abdi, Kasaei, &amp; Mehdizadeh, 2015)</w:t>
          </w:r>
          <w:r w:rsidR="00E16294">
            <w:rPr>
              <w:sz w:val="28"/>
              <w:szCs w:val="28"/>
              <w:lang/>
            </w:rPr>
            <w:fldChar w:fldCharType="end"/>
          </w:r>
        </w:sdtContent>
      </w:sdt>
      <w:r w:rsidR="00E16294">
        <w:rPr>
          <w:sz w:val="28"/>
          <w:szCs w:val="28"/>
          <w:lang/>
        </w:rPr>
        <w:t xml:space="preserve">, as well as </w:t>
      </w:r>
      <w:r>
        <w:rPr>
          <w:sz w:val="28"/>
          <w:szCs w:val="28"/>
          <w:lang/>
        </w:rPr>
        <w:t xml:space="preserve">segmenting individual teeth </w:t>
      </w:r>
      <w:sdt>
        <w:sdtPr>
          <w:rPr>
            <w:sz w:val="28"/>
            <w:szCs w:val="28"/>
            <w:lang/>
          </w:rPr>
          <w:id w:val="-1631697309"/>
          <w:citation/>
        </w:sdtPr>
        <w:sdtContent>
          <w:r>
            <w:rPr>
              <w:sz w:val="28"/>
              <w:szCs w:val="28"/>
              <w:lang/>
            </w:rPr>
            <w:fldChar w:fldCharType="begin"/>
          </w:r>
          <w:r>
            <w:rPr>
              <w:sz w:val="28"/>
              <w:szCs w:val="28"/>
              <w:lang/>
            </w:rPr>
            <w:instrText xml:space="preserve"> CITATION helli10tooth \l 8192 </w:instrText>
          </w:r>
          <w:r>
            <w:rPr>
              <w:sz w:val="28"/>
              <w:szCs w:val="28"/>
              <w:lang/>
            </w:rPr>
            <w:fldChar w:fldCharType="separate"/>
          </w:r>
          <w:r w:rsidRPr="00681738">
            <w:rPr>
              <w:noProof/>
              <w:sz w:val="28"/>
              <w:szCs w:val="28"/>
              <w:lang/>
            </w:rPr>
            <w:t>(HELLİ &amp; HAMAMCI)</w:t>
          </w:r>
          <w:r>
            <w:rPr>
              <w:sz w:val="28"/>
              <w:szCs w:val="28"/>
              <w:lang/>
            </w:rPr>
            <w:fldChar w:fldCharType="end"/>
          </w:r>
        </w:sdtContent>
      </w:sdt>
      <w:r w:rsidR="001F0CB2">
        <w:rPr>
          <w:sz w:val="28"/>
          <w:szCs w:val="28"/>
          <w:lang/>
        </w:rPr>
        <w:t>, combined with non-deeplearning techniques to achieve pixel-wise measurements.</w:t>
      </w:r>
      <w:r w:rsidR="001F0CB2" w:rsidRPr="001F0CB2">
        <w:t xml:space="preserve"> </w:t>
      </w:r>
      <w:r w:rsidR="001F0CB2">
        <w:rPr>
          <w:sz w:val="28"/>
          <w:szCs w:val="28"/>
          <w:lang/>
        </w:rPr>
        <w:t>The</w:t>
      </w:r>
      <w:r w:rsidR="00E16294">
        <w:rPr>
          <w:sz w:val="28"/>
          <w:szCs w:val="28"/>
          <w:lang/>
        </w:rPr>
        <w:t xml:space="preserve"> main dataset used in these endeavours is </w:t>
      </w:r>
      <w:sdt>
        <w:sdtPr>
          <w:rPr>
            <w:sz w:val="28"/>
            <w:szCs w:val="28"/>
            <w:lang/>
          </w:rPr>
          <w:id w:val="-1152753196"/>
          <w:citation/>
        </w:sdtPr>
        <w:sdtContent>
          <w:r w:rsidR="00E16294">
            <w:rPr>
              <w:sz w:val="28"/>
              <w:szCs w:val="28"/>
              <w:lang/>
            </w:rPr>
            <w:fldChar w:fldCharType="begin"/>
          </w:r>
          <w:r w:rsidR="00E16294">
            <w:rPr>
              <w:sz w:val="28"/>
              <w:szCs w:val="28"/>
              <w:lang/>
            </w:rPr>
            <w:instrText xml:space="preserve"> CITATION Abd17 \l 8192 </w:instrText>
          </w:r>
          <w:r w:rsidR="00E16294">
            <w:rPr>
              <w:sz w:val="28"/>
              <w:szCs w:val="28"/>
              <w:lang/>
            </w:rPr>
            <w:fldChar w:fldCharType="separate"/>
          </w:r>
          <w:r w:rsidR="00E16294" w:rsidRPr="00E16294">
            <w:rPr>
              <w:noProof/>
              <w:sz w:val="28"/>
              <w:szCs w:val="28"/>
              <w:lang/>
            </w:rPr>
            <w:t>(Abdi A., 2017)</w:t>
          </w:r>
          <w:r w:rsidR="00E16294">
            <w:rPr>
              <w:sz w:val="28"/>
              <w:szCs w:val="28"/>
              <w:lang/>
            </w:rPr>
            <w:fldChar w:fldCharType="end"/>
          </w:r>
        </w:sdtContent>
      </w:sdt>
      <w:r w:rsidR="00E16294">
        <w:rPr>
          <w:sz w:val="28"/>
          <w:szCs w:val="28"/>
          <w:lang/>
        </w:rPr>
        <w:t>, with some modification for the tooth segmentation.</w:t>
      </w:r>
    </w:p>
    <w:p w14:paraId="377173DC" w14:textId="77777777" w:rsidR="00E821CF" w:rsidRDefault="00E821CF" w:rsidP="00F21D9B">
      <w:pPr>
        <w:rPr>
          <w:b/>
          <w:bCs/>
          <w:sz w:val="40"/>
          <w:szCs w:val="40"/>
        </w:rPr>
      </w:pPr>
    </w:p>
    <w:p w14:paraId="7B405E4C" w14:textId="77777777" w:rsidR="00F21D9B" w:rsidRDefault="00F21D9B" w:rsidP="00644B8F">
      <w:pPr>
        <w:rPr>
          <w:b/>
          <w:bCs/>
          <w:sz w:val="32"/>
          <w:szCs w:val="32"/>
        </w:rPr>
      </w:pPr>
    </w:p>
    <w:p w14:paraId="415DE6C8" w14:textId="77777777" w:rsidR="00644B8F" w:rsidRDefault="00644B8F" w:rsidP="00644B8F">
      <w:pPr>
        <w:rPr>
          <w:b/>
          <w:bCs/>
          <w:sz w:val="32"/>
          <w:szCs w:val="32"/>
        </w:rPr>
      </w:pPr>
    </w:p>
    <w:p w14:paraId="0CF57F9C" w14:textId="77777777" w:rsidR="00644B8F" w:rsidRDefault="00644B8F" w:rsidP="00AB6C96">
      <w:pPr>
        <w:rPr>
          <w:sz w:val="28"/>
          <w:szCs w:val="28"/>
        </w:rPr>
      </w:pPr>
    </w:p>
    <w:p w14:paraId="71EDDB8F" w14:textId="77777777" w:rsidR="00AB6C96" w:rsidRDefault="00AB6C96" w:rsidP="00AB6C96">
      <w:pPr>
        <w:rPr>
          <w:sz w:val="28"/>
          <w:szCs w:val="28"/>
        </w:rPr>
      </w:pPr>
    </w:p>
    <w:p w14:paraId="02B25D06" w14:textId="77777777" w:rsidR="00AB6C96" w:rsidRPr="00AB6C96" w:rsidRDefault="00AB6C96" w:rsidP="00AB6C96">
      <w:pPr>
        <w:rPr>
          <w:sz w:val="28"/>
          <w:szCs w:val="28"/>
        </w:rPr>
      </w:pPr>
    </w:p>
    <w:p w14:paraId="0E6D0961" w14:textId="77777777" w:rsidR="00AB6C96" w:rsidRPr="00AB6C96" w:rsidRDefault="00AB6C96" w:rsidP="001F68AA">
      <w:pPr>
        <w:rPr>
          <w:b/>
          <w:bCs/>
          <w:sz w:val="32"/>
          <w:szCs w:val="32"/>
        </w:rPr>
      </w:pPr>
    </w:p>
    <w:p w14:paraId="7BCE9F18" w14:textId="77777777" w:rsidR="007D01C8" w:rsidRDefault="007D01C8" w:rsidP="001F68AA">
      <w:pPr>
        <w:rPr>
          <w:sz w:val="28"/>
          <w:szCs w:val="28"/>
          <w:lang/>
        </w:rPr>
      </w:pPr>
    </w:p>
    <w:p w14:paraId="7FF9F44E" w14:textId="331E4973" w:rsidR="00E16294" w:rsidRPr="00E16294" w:rsidRDefault="00E16294" w:rsidP="001F68AA">
      <w:pPr>
        <w:rPr>
          <w:sz w:val="28"/>
          <w:szCs w:val="28"/>
          <w:lang/>
        </w:rPr>
      </w:pPr>
      <w:r>
        <w:rPr>
          <w:sz w:val="28"/>
          <w:szCs w:val="28"/>
          <w:lang/>
        </w:rPr>
        <w:br w:type="page"/>
      </w:r>
    </w:p>
    <w:p w14:paraId="1B090B02" w14:textId="47ED4947" w:rsidR="00E678A4" w:rsidRPr="00E678A4" w:rsidRDefault="0042281F" w:rsidP="001F68AA">
      <w:pPr>
        <w:rPr>
          <w:b/>
          <w:bCs/>
          <w:sz w:val="40"/>
          <w:szCs w:val="40"/>
          <w:lang/>
        </w:rPr>
      </w:pPr>
      <w:r>
        <w:rPr>
          <w:b/>
          <w:bCs/>
          <w:sz w:val="40"/>
          <w:szCs w:val="40"/>
        </w:rPr>
        <w:lastRenderedPageBreak/>
        <w:t>4</w:t>
      </w:r>
      <w:r w:rsidR="007D01C8">
        <w:rPr>
          <w:b/>
          <w:bCs/>
          <w:sz w:val="40"/>
          <w:szCs w:val="40"/>
        </w:rPr>
        <w:t>. Investigated approach</w:t>
      </w:r>
    </w:p>
    <w:p w14:paraId="0DEA987A" w14:textId="7710888B" w:rsidR="00E678A4" w:rsidRDefault="00E678A4" w:rsidP="001F68AA">
      <w:pPr>
        <w:rPr>
          <w:sz w:val="28"/>
          <w:szCs w:val="28"/>
          <w:lang/>
        </w:rPr>
      </w:pPr>
      <w:r>
        <w:rPr>
          <w:sz w:val="28"/>
          <w:szCs w:val="28"/>
          <w:lang/>
        </w:rPr>
        <w:t xml:space="preserve">First of all, it is important to make a distinction between the two problems tackled here. First, there is mandible segmentation, which is as straight-forward as it sounds: given an X-ray, we want to segment the pixels corresponding to the patient’s mandible. Second, there is pixelwise tooth measurement, which aims to </w:t>
      </w:r>
      <w:r w:rsidR="00921939">
        <w:rPr>
          <w:sz w:val="28"/>
          <w:szCs w:val="28"/>
          <w:lang/>
        </w:rPr>
        <w:t>measure the width and height of a all teeth given an X-ray.</w:t>
      </w:r>
    </w:p>
    <w:p w14:paraId="4C4D3518" w14:textId="0A2B5F48" w:rsidR="00E16294" w:rsidRDefault="00E16294" w:rsidP="001F68AA">
      <w:pPr>
        <w:rPr>
          <w:sz w:val="28"/>
          <w:szCs w:val="28"/>
          <w:lang/>
        </w:rPr>
      </w:pPr>
      <w:r>
        <w:rPr>
          <w:sz w:val="28"/>
          <w:szCs w:val="28"/>
          <w:lang/>
        </w:rPr>
        <w:t>This project aims to investigate different approaches in order to improve on previous developments in this area. The first experiment involved using</w:t>
      </w:r>
      <w:r w:rsidR="00E678A4">
        <w:rPr>
          <w:sz w:val="28"/>
          <w:szCs w:val="28"/>
          <w:lang/>
        </w:rPr>
        <w:t xml:space="preserve"> the</w:t>
      </w:r>
      <w:r>
        <w:rPr>
          <w:sz w:val="28"/>
          <w:szCs w:val="28"/>
          <w:lang/>
        </w:rPr>
        <w:t xml:space="preserve"> U2-NET architecture for both mandible segmentation and tooth measurement</w:t>
      </w:r>
      <w:r w:rsidR="00E678A4">
        <w:rPr>
          <w:sz w:val="28"/>
          <w:szCs w:val="28"/>
          <w:lang/>
        </w:rPr>
        <w:t>s and comparing this to U-NET</w:t>
      </w:r>
      <w:r>
        <w:rPr>
          <w:sz w:val="28"/>
          <w:szCs w:val="28"/>
          <w:lang/>
        </w:rPr>
        <w:t>.</w:t>
      </w:r>
      <w:r w:rsidR="00E678A4">
        <w:rPr>
          <w:sz w:val="28"/>
          <w:szCs w:val="28"/>
          <w:lang/>
        </w:rPr>
        <w:t xml:space="preserve"> Regarding mandible segmentation, an F</w:t>
      </w:r>
      <w:r w:rsidR="00921939">
        <w:rPr>
          <w:sz w:val="28"/>
          <w:szCs w:val="28"/>
          <w:lang/>
        </w:rPr>
        <w:t>1</w:t>
      </w:r>
      <w:r w:rsidR="00462ACE">
        <w:rPr>
          <w:sz w:val="28"/>
          <w:szCs w:val="28"/>
          <w:lang/>
        </w:rPr>
        <w:t xml:space="preserve"> </w:t>
      </w:r>
      <w:r w:rsidR="00921939">
        <w:rPr>
          <w:sz w:val="28"/>
          <w:szCs w:val="28"/>
          <w:lang/>
        </w:rPr>
        <w:t>score of 95% was achieved for U2-NET, which is a marginal improvement over the 94% of U-NET. This result has been deemed satisfactory and most future efforts have been focused on the tooth measurement problem.</w:t>
      </w:r>
    </w:p>
    <w:p w14:paraId="7E04F7F9" w14:textId="44471F55" w:rsidR="008F46B7" w:rsidRDefault="00921939" w:rsidP="001F68AA">
      <w:pPr>
        <w:rPr>
          <w:sz w:val="28"/>
          <w:szCs w:val="28"/>
          <w:lang/>
        </w:rPr>
      </w:pPr>
      <w:r>
        <w:rPr>
          <w:sz w:val="28"/>
          <w:szCs w:val="28"/>
          <w:lang/>
        </w:rPr>
        <w:t xml:space="preserve">The first experiment was based on simple segmentation models such as those listed before. After segmenting individual teeth, </w:t>
      </w:r>
      <w:r w:rsidR="00462ACE">
        <w:rPr>
          <w:sz w:val="28"/>
          <w:szCs w:val="28"/>
          <w:lang/>
        </w:rPr>
        <w:t>some erosion was done in order to better delineate the teeth. Then, in order to get measurements, the connex comp</w:t>
      </w:r>
      <w:r w:rsidR="004A648D">
        <w:rPr>
          <w:sz w:val="28"/>
          <w:szCs w:val="28"/>
          <w:lang/>
        </w:rPr>
        <w:t>o</w:t>
      </w:r>
      <w:r w:rsidR="00462ACE">
        <w:rPr>
          <w:sz w:val="28"/>
          <w:szCs w:val="28"/>
          <w:lang/>
        </w:rPr>
        <w:t>nents were separated.</w:t>
      </w:r>
      <w:r w:rsidR="006C2E27">
        <w:rPr>
          <w:noProof/>
          <w:sz w:val="28"/>
          <w:szCs w:val="28"/>
          <w:lang/>
        </w:rPr>
        <w:t xml:space="preserve"> </w:t>
      </w:r>
    </w:p>
    <w:p w14:paraId="149D791C" w14:textId="18EF98B8" w:rsidR="004A648D" w:rsidRDefault="004A648D" w:rsidP="001F68AA">
      <w:pPr>
        <w:rPr>
          <w:sz w:val="28"/>
          <w:szCs w:val="28"/>
          <w:lang/>
        </w:rPr>
      </w:pPr>
      <w:r>
        <w:rPr>
          <w:noProof/>
          <w:sz w:val="28"/>
          <w:szCs w:val="28"/>
          <w:lang/>
        </w:rPr>
        <w:drawing>
          <wp:anchor distT="0" distB="0" distL="114300" distR="114300" simplePos="0" relativeHeight="251659264" behindDoc="1" locked="0" layoutInCell="1" allowOverlap="1" wp14:anchorId="5C952D6B" wp14:editId="0DBA8866">
            <wp:simplePos x="0" y="0"/>
            <wp:positionH relativeFrom="page">
              <wp:align>right</wp:align>
            </wp:positionH>
            <wp:positionV relativeFrom="paragraph">
              <wp:posOffset>448945</wp:posOffset>
            </wp:positionV>
            <wp:extent cx="4034790" cy="1950085"/>
            <wp:effectExtent l="0" t="0" r="3810" b="0"/>
            <wp:wrapTopAndBottom/>
            <wp:docPr id="778469200" name="Picture 4" descr="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69200" name="Picture 4" descr="X-ray of a person's che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4790" cy="1950085"/>
                    </a:xfrm>
                    <a:prstGeom prst="rect">
                      <a:avLst/>
                    </a:prstGeom>
                  </pic:spPr>
                </pic:pic>
              </a:graphicData>
            </a:graphic>
            <wp14:sizeRelH relativeFrom="margin">
              <wp14:pctWidth>0</wp14:pctWidth>
            </wp14:sizeRelH>
          </wp:anchor>
        </w:drawing>
      </w:r>
      <w:r>
        <w:rPr>
          <w:noProof/>
          <w:sz w:val="28"/>
          <w:szCs w:val="28"/>
          <w:lang/>
        </w:rPr>
        <w:drawing>
          <wp:anchor distT="0" distB="0" distL="114300" distR="114300" simplePos="0" relativeHeight="251658240" behindDoc="1" locked="0" layoutInCell="1" allowOverlap="1" wp14:anchorId="7382BB72" wp14:editId="059DB1CC">
            <wp:simplePos x="0" y="0"/>
            <wp:positionH relativeFrom="margin">
              <wp:align>left</wp:align>
            </wp:positionH>
            <wp:positionV relativeFrom="paragraph">
              <wp:posOffset>6350</wp:posOffset>
            </wp:positionV>
            <wp:extent cx="2681605" cy="2815590"/>
            <wp:effectExtent l="0" t="0" r="4445" b="3810"/>
            <wp:wrapNone/>
            <wp:docPr id="228218273" name="Picture 3" descr="A yellow and purple image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8273" name="Picture 3" descr="A yellow and purple image of a mas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1605" cy="2815590"/>
                    </a:xfrm>
                    <a:prstGeom prst="rect">
                      <a:avLst/>
                    </a:prstGeom>
                  </pic:spPr>
                </pic:pic>
              </a:graphicData>
            </a:graphic>
            <wp14:sizeRelH relativeFrom="margin">
              <wp14:pctWidth>0</wp14:pctWidth>
            </wp14:sizeRelH>
            <wp14:sizeRelV relativeFrom="margin">
              <wp14:pctHeight>0</wp14:pctHeight>
            </wp14:sizeRelV>
          </wp:anchor>
        </w:drawing>
      </w:r>
    </w:p>
    <w:p w14:paraId="58940F51" w14:textId="74C43BE8" w:rsidR="008F46B7" w:rsidRDefault="008F46B7" w:rsidP="001F68AA">
      <w:pPr>
        <w:rPr>
          <w:sz w:val="28"/>
          <w:szCs w:val="28"/>
          <w:lang/>
        </w:rPr>
      </w:pPr>
    </w:p>
    <w:p w14:paraId="36F73C43" w14:textId="07B141AD" w:rsidR="008F46B7" w:rsidRDefault="008F46B7" w:rsidP="001F68AA">
      <w:pPr>
        <w:rPr>
          <w:sz w:val="28"/>
          <w:szCs w:val="28"/>
          <w:lang/>
        </w:rPr>
      </w:pPr>
    </w:p>
    <w:p w14:paraId="49761F9A" w14:textId="3AA96581" w:rsidR="008F46B7" w:rsidRDefault="008F46B7" w:rsidP="001F68AA">
      <w:pPr>
        <w:rPr>
          <w:sz w:val="28"/>
          <w:szCs w:val="28"/>
          <w:lang/>
        </w:rPr>
      </w:pPr>
    </w:p>
    <w:p w14:paraId="604BE468" w14:textId="3FC2F983" w:rsidR="00921939" w:rsidRDefault="00F21052" w:rsidP="001F68AA">
      <w:pPr>
        <w:rPr>
          <w:sz w:val="28"/>
          <w:szCs w:val="28"/>
          <w:lang/>
        </w:rPr>
      </w:pPr>
      <w:r>
        <w:rPr>
          <w:noProof/>
          <w:sz w:val="28"/>
          <w:szCs w:val="28"/>
          <w:lang/>
        </w:rPr>
        <w:lastRenderedPageBreak/>
        <w:drawing>
          <wp:anchor distT="0" distB="0" distL="114300" distR="114300" simplePos="0" relativeHeight="251660288" behindDoc="0" locked="0" layoutInCell="1" allowOverlap="1" wp14:anchorId="1E07EA68" wp14:editId="50A6FDDD">
            <wp:simplePos x="0" y="0"/>
            <wp:positionH relativeFrom="column">
              <wp:posOffset>-647700</wp:posOffset>
            </wp:positionH>
            <wp:positionV relativeFrom="paragraph">
              <wp:posOffset>3185160</wp:posOffset>
            </wp:positionV>
            <wp:extent cx="6682585" cy="3055916"/>
            <wp:effectExtent l="0" t="0" r="4445" b="0"/>
            <wp:wrapTopAndBottom/>
            <wp:docPr id="886411557" name="Picture 5" descr="A x-ray of teeth and gu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11557" name="Picture 5" descr="A x-ray of teeth and gu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82585" cy="3055916"/>
                    </a:xfrm>
                    <a:prstGeom prst="rect">
                      <a:avLst/>
                    </a:prstGeom>
                  </pic:spPr>
                </pic:pic>
              </a:graphicData>
            </a:graphic>
          </wp:anchor>
        </w:drawing>
      </w:r>
      <w:r w:rsidR="004A648D">
        <w:rPr>
          <w:sz w:val="28"/>
          <w:szCs w:val="28"/>
          <w:lang/>
        </w:rPr>
        <w:t>For consistency’s sake the F1 score for this experiment is</w:t>
      </w:r>
      <w:r w:rsidR="006C2E27">
        <w:rPr>
          <w:sz w:val="28"/>
          <w:szCs w:val="28"/>
          <w:lang/>
        </w:rPr>
        <w:t xml:space="preserve"> around</w:t>
      </w:r>
      <w:r w:rsidR="004A648D">
        <w:rPr>
          <w:sz w:val="28"/>
          <w:szCs w:val="28"/>
          <w:lang/>
        </w:rPr>
        <w:t xml:space="preserve"> 95%</w:t>
      </w:r>
      <w:r w:rsidR="006C2E27">
        <w:rPr>
          <w:sz w:val="28"/>
          <w:szCs w:val="28"/>
          <w:lang/>
        </w:rPr>
        <w:t xml:space="preserve"> for both U-NET and U2-NET architectures</w:t>
      </w:r>
      <w:r w:rsidR="004A648D">
        <w:rPr>
          <w:sz w:val="28"/>
          <w:szCs w:val="28"/>
          <w:lang/>
        </w:rPr>
        <w:t>.</w:t>
      </w:r>
      <w:r w:rsidR="006C2E27">
        <w:rPr>
          <w:sz w:val="28"/>
          <w:szCs w:val="28"/>
          <w:lang/>
        </w:rPr>
        <w:t xml:space="preserve"> </w:t>
      </w:r>
      <w:r w:rsidR="004A648D">
        <w:rPr>
          <w:sz w:val="28"/>
          <w:szCs w:val="28"/>
          <w:lang/>
        </w:rPr>
        <w:t>However, the</w:t>
      </w:r>
      <w:r w:rsidR="00462ACE">
        <w:rPr>
          <w:sz w:val="28"/>
          <w:szCs w:val="28"/>
          <w:lang/>
        </w:rPr>
        <w:t xml:space="preserve"> F1 score or other segmentation metrics </w:t>
      </w:r>
      <w:r w:rsidR="00462ACE">
        <w:rPr>
          <w:sz w:val="28"/>
          <w:szCs w:val="28"/>
          <w:lang/>
        </w:rPr>
        <w:t>would not be very telling</w:t>
      </w:r>
      <w:r w:rsidR="00462ACE">
        <w:rPr>
          <w:sz w:val="28"/>
          <w:szCs w:val="28"/>
          <w:lang/>
        </w:rPr>
        <w:t xml:space="preserve"> for this particular approach, </w:t>
      </w:r>
      <w:r w:rsidR="008F46B7">
        <w:rPr>
          <w:sz w:val="28"/>
          <w:szCs w:val="28"/>
          <w:lang/>
        </w:rPr>
        <w:t>as any segmented connection between two teeth would lead to the algorithm measuring them together.</w:t>
      </w:r>
      <w:r w:rsidR="004A648D">
        <w:rPr>
          <w:sz w:val="28"/>
          <w:szCs w:val="28"/>
          <w:lang/>
        </w:rPr>
        <w:t xml:space="preserve"> A more appropriate metric would be measuring the ratio between the predicted number of teeth and the actual number of teeth.</w:t>
      </w:r>
      <w:r w:rsidR="006C2E27">
        <w:rPr>
          <w:sz w:val="28"/>
          <w:szCs w:val="28"/>
          <w:lang/>
        </w:rPr>
        <w:t xml:space="preserve"> On the validation dataset, this method managed to detect 514 out of 796 teeth, divided between 28 images.</w:t>
      </w:r>
      <w:r>
        <w:rPr>
          <w:sz w:val="28"/>
          <w:szCs w:val="28"/>
          <w:lang/>
        </w:rPr>
        <w:t xml:space="preserve"> The ratio is, therefore, 64%  </w:t>
      </w:r>
      <w:r w:rsidR="006C2E27">
        <w:rPr>
          <w:sz w:val="28"/>
          <w:szCs w:val="28"/>
          <w:lang/>
        </w:rPr>
        <w:t xml:space="preserve"> This ratio might seem like an oversimplifcation of the evaluation process, but upon viewing the model results, it becomes clear that the measurements are nearly perfect everywhere and that a tooth rarely gets segmented where there is none. Therefore, the main challenge is getting the model to segment teeth that are very </w:t>
      </w:r>
      <w:r>
        <w:rPr>
          <w:sz w:val="28"/>
          <w:szCs w:val="28"/>
          <w:lang/>
        </w:rPr>
        <w:t>near to each other separately. The following image illustrates this point.</w:t>
      </w:r>
    </w:p>
    <w:p w14:paraId="7984F138" w14:textId="41A17A25" w:rsidR="00F21052" w:rsidRDefault="00F21052" w:rsidP="001F68AA">
      <w:pPr>
        <w:rPr>
          <w:sz w:val="28"/>
          <w:szCs w:val="28"/>
          <w:lang/>
        </w:rPr>
      </w:pPr>
    </w:p>
    <w:p w14:paraId="32B42AB2" w14:textId="77777777" w:rsidR="008F46B7" w:rsidRPr="00E16294" w:rsidRDefault="008F46B7" w:rsidP="001F68AA">
      <w:pPr>
        <w:rPr>
          <w:sz w:val="28"/>
          <w:szCs w:val="28"/>
          <w:lang/>
        </w:rPr>
      </w:pPr>
    </w:p>
    <w:p w14:paraId="505FAE2F" w14:textId="581D710F" w:rsidR="00A31C2F" w:rsidRDefault="00F21052" w:rsidP="001F68AA">
      <w:pPr>
        <w:rPr>
          <w:sz w:val="28"/>
          <w:szCs w:val="28"/>
          <w:lang/>
        </w:rPr>
      </w:pPr>
      <w:r>
        <w:rPr>
          <w:sz w:val="28"/>
          <w:szCs w:val="28"/>
          <w:lang/>
        </w:rPr>
        <w:t>It</w:t>
      </w:r>
      <w:r w:rsidR="00A31C2F">
        <w:rPr>
          <w:sz w:val="28"/>
          <w:szCs w:val="28"/>
        </w:rPr>
        <w:t xml:space="preserve"> should be noted that the U-NET architecture seems to do better than U2-NET on segmenting individual teeth, even though U2-NET has a</w:t>
      </w:r>
      <w:r>
        <w:rPr>
          <w:sz w:val="28"/>
          <w:szCs w:val="28"/>
          <w:lang/>
        </w:rPr>
        <w:t xml:space="preserve"> slightly</w:t>
      </w:r>
      <w:r w:rsidR="00A31C2F">
        <w:rPr>
          <w:sz w:val="28"/>
          <w:szCs w:val="28"/>
        </w:rPr>
        <w:t xml:space="preserve"> better F-score</w:t>
      </w:r>
      <w:r>
        <w:rPr>
          <w:sz w:val="28"/>
          <w:szCs w:val="28"/>
          <w:lang/>
        </w:rPr>
        <w:t>, by 1%</w:t>
      </w:r>
      <w:r w:rsidR="00A31C2F">
        <w:rPr>
          <w:sz w:val="28"/>
          <w:szCs w:val="28"/>
        </w:rPr>
        <w:t xml:space="preserve">. </w:t>
      </w:r>
      <w:r>
        <w:rPr>
          <w:sz w:val="28"/>
          <w:szCs w:val="28"/>
          <w:lang/>
        </w:rPr>
        <w:t>Once again, this is</w:t>
      </w:r>
      <w:r w:rsidR="00A31C2F">
        <w:rPr>
          <w:sz w:val="28"/>
          <w:szCs w:val="28"/>
        </w:rPr>
        <w:t xml:space="preserve"> due to the fact that individual teeth measurements require precise boundaries between the teeth.</w:t>
      </w:r>
    </w:p>
    <w:p w14:paraId="5B9809C1" w14:textId="77777777" w:rsidR="00F21052" w:rsidRDefault="00F21052" w:rsidP="001F68AA">
      <w:pPr>
        <w:rPr>
          <w:sz w:val="28"/>
          <w:szCs w:val="28"/>
          <w:lang/>
        </w:rPr>
      </w:pPr>
    </w:p>
    <w:p w14:paraId="0E776F1B" w14:textId="4F7C48AA" w:rsidR="00F21052" w:rsidRPr="00F21052" w:rsidRDefault="00F21052" w:rsidP="001F68AA">
      <w:pPr>
        <w:rPr>
          <w:sz w:val="28"/>
          <w:szCs w:val="28"/>
          <w:lang/>
        </w:rPr>
      </w:pPr>
      <w:r>
        <w:rPr>
          <w:sz w:val="28"/>
          <w:szCs w:val="28"/>
          <w:lang/>
        </w:rPr>
        <w:lastRenderedPageBreak/>
        <w:t xml:space="preserve">Since the main problem was the segmentation of the boundaries between the teeth, </w:t>
      </w:r>
      <w:r w:rsidR="0053611F">
        <w:rPr>
          <w:sz w:val="28"/>
          <w:szCs w:val="28"/>
          <w:lang/>
        </w:rPr>
        <w:t>the next investigated approach was to try giving the model a prompt for how many teeth should be measured. The SAM model was ideal for this, since it can accept bounding boxes as prompts. In order for this to work, a model for providing it with bounding boxes had to be trained. Also, a new dataset had to be created based on the already existing segmentation. Therefore, using the same erosion and connex component separation method as before, bounding boxes were extracted from the ground truth masks. A YOLOv8 model was trained on this new dataset</w:t>
      </w:r>
    </w:p>
    <w:p w14:paraId="3D4FF6FC" w14:textId="77777777" w:rsidR="00F21052" w:rsidRPr="00F21052" w:rsidRDefault="00F21052" w:rsidP="001F68AA">
      <w:pPr>
        <w:rPr>
          <w:sz w:val="28"/>
          <w:szCs w:val="28"/>
          <w:lang/>
        </w:rPr>
      </w:pPr>
    </w:p>
    <w:p w14:paraId="57D983E5" w14:textId="09AFC0FB" w:rsidR="0042281F" w:rsidRDefault="0042281F" w:rsidP="0042281F">
      <w:pPr>
        <w:rPr>
          <w:sz w:val="28"/>
          <w:szCs w:val="28"/>
        </w:rPr>
      </w:pPr>
      <w:r>
        <w:rPr>
          <w:sz w:val="28"/>
          <w:szCs w:val="28"/>
        </w:rPr>
        <w:t>*</w:t>
      </w:r>
      <w:r w:rsidR="007E001A">
        <w:rPr>
          <w:sz w:val="28"/>
          <w:szCs w:val="28"/>
        </w:rPr>
        <w:t>For now, some remarks during training.</w:t>
      </w:r>
    </w:p>
    <w:p w14:paraId="14445543" w14:textId="2843EAEA" w:rsidR="007E001A" w:rsidRDefault="007E001A" w:rsidP="0042281F">
      <w:pPr>
        <w:rPr>
          <w:sz w:val="28"/>
          <w:szCs w:val="28"/>
        </w:rPr>
      </w:pPr>
      <w:r>
        <w:rPr>
          <w:sz w:val="28"/>
          <w:szCs w:val="28"/>
        </w:rPr>
        <w:t>I had great hopes for using the SAM model combined with prompts from YOLO, but so far it hasn’t turned out great. Using soft thresholding with the sigmoid function makes the decoder forget to segment teeth that have overlapping segmentation masks. Not using thresholding makes it unable to recognize boundaries  between instances that have overlap. This is due to the fact that instead of returning a single segmentation mask, the model return a set of masks I have to then add along the detection axis to get the full mask. There is overlap in the central teeth, where the boundaries are very fine. Havng watched the predictions during training, this is the best intuitive explanation I could find for why this approach is performing poorly.</w:t>
      </w:r>
    </w:p>
    <w:p w14:paraId="6A474D79" w14:textId="637CFBFA" w:rsidR="007E001A" w:rsidRPr="007E001A" w:rsidRDefault="007E001A" w:rsidP="0042281F">
      <w:pPr>
        <w:rPr>
          <w:sz w:val="28"/>
          <w:szCs w:val="28"/>
        </w:rPr>
      </w:pPr>
      <w:r>
        <w:rPr>
          <w:sz w:val="28"/>
          <w:szCs w:val="28"/>
        </w:rPr>
        <w:t>Oriented bounding boxes, on the other hand, have been surprisingly effective. The regular bounding boxes didn’t have orientation and therefore had some overlap between teeth that were heavily angled. Current status: comparing the angled bounding boxes with the unet model. I also have to look into GNNs.</w:t>
      </w:r>
    </w:p>
    <w:p w14:paraId="48E16D5C" w14:textId="77777777" w:rsidR="007E001A" w:rsidRDefault="007E001A" w:rsidP="0042281F">
      <w:pPr>
        <w:rPr>
          <w:sz w:val="28"/>
          <w:szCs w:val="28"/>
        </w:rPr>
      </w:pPr>
    </w:p>
    <w:p w14:paraId="3E2165AF" w14:textId="77777777" w:rsidR="0042281F" w:rsidRPr="00E16294" w:rsidRDefault="0042281F" w:rsidP="0042281F">
      <w:pPr>
        <w:rPr>
          <w:sz w:val="28"/>
          <w:szCs w:val="28"/>
          <w:lang/>
        </w:rPr>
      </w:pPr>
    </w:p>
    <w:p w14:paraId="0C800F80" w14:textId="77777777" w:rsidR="0042281F" w:rsidRDefault="0042281F" w:rsidP="0042281F">
      <w:pPr>
        <w:rPr>
          <w:sz w:val="28"/>
          <w:szCs w:val="28"/>
        </w:rPr>
      </w:pPr>
    </w:p>
    <w:p w14:paraId="4C36A7FB" w14:textId="77777777" w:rsidR="00E16294" w:rsidRDefault="00E16294">
      <w:pPr>
        <w:rPr>
          <w:b/>
          <w:bCs/>
          <w:sz w:val="40"/>
          <w:szCs w:val="40"/>
        </w:rPr>
      </w:pPr>
      <w:r>
        <w:rPr>
          <w:b/>
          <w:bCs/>
          <w:sz w:val="40"/>
          <w:szCs w:val="40"/>
        </w:rPr>
        <w:br w:type="page"/>
      </w:r>
    </w:p>
    <w:p w14:paraId="2E81C2E2" w14:textId="13D77881" w:rsidR="0042281F" w:rsidRDefault="0042281F" w:rsidP="0042281F">
      <w:pPr>
        <w:rPr>
          <w:b/>
          <w:bCs/>
          <w:sz w:val="40"/>
          <w:szCs w:val="40"/>
        </w:rPr>
      </w:pPr>
      <w:r>
        <w:rPr>
          <w:b/>
          <w:bCs/>
          <w:sz w:val="40"/>
          <w:szCs w:val="40"/>
        </w:rPr>
        <w:lastRenderedPageBreak/>
        <w:t>5. Application</w:t>
      </w:r>
    </w:p>
    <w:p w14:paraId="1493B899" w14:textId="29260A7A" w:rsidR="0042281F" w:rsidRPr="0042281F" w:rsidRDefault="0042281F" w:rsidP="0042281F">
      <w:pPr>
        <w:rPr>
          <w:sz w:val="28"/>
          <w:szCs w:val="28"/>
        </w:rPr>
      </w:pPr>
      <w:r>
        <w:rPr>
          <w:sz w:val="28"/>
          <w:szCs w:val="28"/>
        </w:rPr>
        <w:t>*To be Developed</w:t>
      </w:r>
    </w:p>
    <w:p w14:paraId="01BA2F95" w14:textId="37C8D435" w:rsidR="0042281F" w:rsidRDefault="0042281F" w:rsidP="0042281F">
      <w:pPr>
        <w:rPr>
          <w:sz w:val="28"/>
          <w:szCs w:val="28"/>
        </w:rPr>
      </w:pPr>
    </w:p>
    <w:p w14:paraId="6EC80966" w14:textId="77777777" w:rsidR="0042281F" w:rsidRDefault="0042281F" w:rsidP="0042281F">
      <w:pPr>
        <w:rPr>
          <w:sz w:val="28"/>
          <w:szCs w:val="28"/>
        </w:rPr>
      </w:pPr>
    </w:p>
    <w:p w14:paraId="0806EA61" w14:textId="77777777" w:rsidR="0042281F" w:rsidRDefault="0042281F" w:rsidP="0042281F">
      <w:pPr>
        <w:rPr>
          <w:sz w:val="28"/>
          <w:szCs w:val="28"/>
        </w:rPr>
      </w:pPr>
    </w:p>
    <w:p w14:paraId="7E1ED8E6" w14:textId="77777777" w:rsidR="0042281F" w:rsidRDefault="0042281F" w:rsidP="0042281F">
      <w:pPr>
        <w:rPr>
          <w:sz w:val="28"/>
          <w:szCs w:val="28"/>
        </w:rPr>
      </w:pPr>
    </w:p>
    <w:p w14:paraId="78B3AED0" w14:textId="77777777" w:rsidR="0042281F" w:rsidRDefault="0042281F" w:rsidP="0042281F">
      <w:pPr>
        <w:rPr>
          <w:sz w:val="28"/>
          <w:szCs w:val="28"/>
        </w:rPr>
      </w:pPr>
    </w:p>
    <w:p w14:paraId="451930D2" w14:textId="77777777" w:rsidR="0042281F" w:rsidRDefault="0042281F" w:rsidP="0042281F">
      <w:pPr>
        <w:rPr>
          <w:sz w:val="28"/>
          <w:szCs w:val="28"/>
        </w:rPr>
      </w:pPr>
    </w:p>
    <w:p w14:paraId="39E142E4" w14:textId="77777777" w:rsidR="0042281F" w:rsidRDefault="0042281F" w:rsidP="0042281F">
      <w:pPr>
        <w:rPr>
          <w:sz w:val="28"/>
          <w:szCs w:val="28"/>
        </w:rPr>
      </w:pPr>
    </w:p>
    <w:p w14:paraId="71FF8816" w14:textId="77777777" w:rsidR="0042281F" w:rsidRDefault="0042281F" w:rsidP="0042281F">
      <w:pPr>
        <w:rPr>
          <w:sz w:val="28"/>
          <w:szCs w:val="28"/>
        </w:rPr>
      </w:pPr>
    </w:p>
    <w:p w14:paraId="79945377" w14:textId="77777777" w:rsidR="0042281F" w:rsidRDefault="0042281F" w:rsidP="0042281F">
      <w:pPr>
        <w:rPr>
          <w:sz w:val="28"/>
          <w:szCs w:val="28"/>
        </w:rPr>
      </w:pPr>
    </w:p>
    <w:p w14:paraId="691EA8F0" w14:textId="77777777" w:rsidR="0042281F" w:rsidRDefault="0042281F" w:rsidP="0042281F">
      <w:pPr>
        <w:rPr>
          <w:sz w:val="28"/>
          <w:szCs w:val="28"/>
        </w:rPr>
      </w:pPr>
    </w:p>
    <w:p w14:paraId="3E934B96" w14:textId="77777777" w:rsidR="0042281F" w:rsidRDefault="0042281F" w:rsidP="0042281F">
      <w:pPr>
        <w:rPr>
          <w:sz w:val="28"/>
          <w:szCs w:val="28"/>
        </w:rPr>
      </w:pPr>
    </w:p>
    <w:p w14:paraId="08696CB4" w14:textId="77777777" w:rsidR="0042281F" w:rsidRDefault="0042281F" w:rsidP="0042281F">
      <w:pPr>
        <w:rPr>
          <w:sz w:val="28"/>
          <w:szCs w:val="28"/>
        </w:rPr>
      </w:pPr>
    </w:p>
    <w:p w14:paraId="60E06FF7" w14:textId="77777777" w:rsidR="0042281F" w:rsidRDefault="0042281F" w:rsidP="0042281F">
      <w:pPr>
        <w:rPr>
          <w:sz w:val="28"/>
          <w:szCs w:val="28"/>
        </w:rPr>
      </w:pPr>
    </w:p>
    <w:p w14:paraId="7696FE71" w14:textId="77777777" w:rsidR="0042281F" w:rsidRDefault="0042281F" w:rsidP="0042281F">
      <w:pPr>
        <w:rPr>
          <w:sz w:val="28"/>
          <w:szCs w:val="28"/>
        </w:rPr>
      </w:pPr>
    </w:p>
    <w:p w14:paraId="7B50954A" w14:textId="77777777" w:rsidR="0042281F" w:rsidRDefault="0042281F" w:rsidP="0042281F">
      <w:pPr>
        <w:rPr>
          <w:sz w:val="28"/>
          <w:szCs w:val="28"/>
        </w:rPr>
      </w:pPr>
    </w:p>
    <w:p w14:paraId="014F9804" w14:textId="77777777" w:rsidR="0042281F" w:rsidRDefault="0042281F" w:rsidP="0042281F">
      <w:pPr>
        <w:rPr>
          <w:sz w:val="28"/>
          <w:szCs w:val="28"/>
        </w:rPr>
      </w:pPr>
    </w:p>
    <w:p w14:paraId="1C09045E" w14:textId="77777777" w:rsidR="0042281F" w:rsidRDefault="0042281F" w:rsidP="0042281F">
      <w:pPr>
        <w:rPr>
          <w:sz w:val="28"/>
          <w:szCs w:val="28"/>
        </w:rPr>
      </w:pPr>
    </w:p>
    <w:p w14:paraId="17AF12EB" w14:textId="77777777" w:rsidR="0042281F" w:rsidRDefault="0042281F" w:rsidP="0042281F">
      <w:pPr>
        <w:rPr>
          <w:sz w:val="28"/>
          <w:szCs w:val="28"/>
        </w:rPr>
      </w:pPr>
    </w:p>
    <w:p w14:paraId="5E2A84D9" w14:textId="77777777" w:rsidR="0042281F" w:rsidRDefault="0042281F" w:rsidP="0042281F">
      <w:pPr>
        <w:rPr>
          <w:sz w:val="28"/>
          <w:szCs w:val="28"/>
        </w:rPr>
      </w:pPr>
    </w:p>
    <w:p w14:paraId="08C3FB9F" w14:textId="77777777" w:rsidR="0042281F" w:rsidRDefault="0042281F" w:rsidP="0042281F">
      <w:pPr>
        <w:rPr>
          <w:sz w:val="28"/>
          <w:szCs w:val="28"/>
        </w:rPr>
      </w:pPr>
    </w:p>
    <w:p w14:paraId="3A719562" w14:textId="77777777" w:rsidR="0042281F" w:rsidRDefault="0042281F" w:rsidP="0042281F">
      <w:pPr>
        <w:rPr>
          <w:sz w:val="28"/>
          <w:szCs w:val="28"/>
        </w:rPr>
      </w:pPr>
    </w:p>
    <w:p w14:paraId="753BB05B" w14:textId="77777777" w:rsidR="0042281F" w:rsidRDefault="0042281F" w:rsidP="0042281F">
      <w:pPr>
        <w:rPr>
          <w:sz w:val="28"/>
          <w:szCs w:val="28"/>
        </w:rPr>
      </w:pPr>
    </w:p>
    <w:p w14:paraId="6CC0A308" w14:textId="6022258C" w:rsidR="0042281F" w:rsidRDefault="0042281F" w:rsidP="0042281F">
      <w:pPr>
        <w:rPr>
          <w:b/>
          <w:bCs/>
          <w:sz w:val="40"/>
          <w:szCs w:val="40"/>
        </w:rPr>
      </w:pPr>
      <w:r>
        <w:rPr>
          <w:b/>
          <w:bCs/>
          <w:sz w:val="40"/>
          <w:szCs w:val="40"/>
        </w:rPr>
        <w:lastRenderedPageBreak/>
        <w:t>6. Conclusion and future work</w:t>
      </w:r>
    </w:p>
    <w:p w14:paraId="294FF339" w14:textId="77777777" w:rsidR="0042281F" w:rsidRDefault="0042281F" w:rsidP="0042281F">
      <w:pPr>
        <w:rPr>
          <w:b/>
          <w:bCs/>
          <w:sz w:val="40"/>
          <w:szCs w:val="40"/>
        </w:rPr>
      </w:pPr>
    </w:p>
    <w:p w14:paraId="6053BDE5" w14:textId="77777777" w:rsidR="0042281F" w:rsidRDefault="0042281F" w:rsidP="0042281F">
      <w:pPr>
        <w:rPr>
          <w:b/>
          <w:bCs/>
          <w:sz w:val="40"/>
          <w:szCs w:val="40"/>
        </w:rPr>
      </w:pPr>
    </w:p>
    <w:p w14:paraId="743F788A" w14:textId="77777777" w:rsidR="0042281F" w:rsidRDefault="0042281F" w:rsidP="0042281F">
      <w:pPr>
        <w:rPr>
          <w:b/>
          <w:bCs/>
          <w:sz w:val="40"/>
          <w:szCs w:val="40"/>
        </w:rPr>
      </w:pPr>
    </w:p>
    <w:p w14:paraId="1DAE78FA" w14:textId="77777777" w:rsidR="0042281F" w:rsidRDefault="0042281F" w:rsidP="0042281F">
      <w:pPr>
        <w:rPr>
          <w:b/>
          <w:bCs/>
          <w:sz w:val="40"/>
          <w:szCs w:val="40"/>
        </w:rPr>
      </w:pPr>
    </w:p>
    <w:p w14:paraId="6D5667AF" w14:textId="77777777" w:rsidR="0042281F" w:rsidRDefault="0042281F" w:rsidP="0042281F">
      <w:pPr>
        <w:rPr>
          <w:b/>
          <w:bCs/>
          <w:sz w:val="40"/>
          <w:szCs w:val="40"/>
        </w:rPr>
      </w:pPr>
    </w:p>
    <w:p w14:paraId="469FB997" w14:textId="77777777" w:rsidR="0042281F" w:rsidRDefault="0042281F" w:rsidP="0042281F">
      <w:pPr>
        <w:rPr>
          <w:b/>
          <w:bCs/>
          <w:sz w:val="40"/>
          <w:szCs w:val="40"/>
        </w:rPr>
      </w:pPr>
    </w:p>
    <w:sdt>
      <w:sdtPr>
        <w:rPr>
          <w:rFonts w:asciiTheme="minorHAnsi" w:eastAsiaTheme="minorHAnsi" w:hAnsiTheme="minorHAnsi" w:cstheme="minorBidi"/>
          <w:color w:val="auto"/>
          <w:kern w:val="2"/>
          <w:sz w:val="22"/>
          <w:szCs w:val="22"/>
          <w14:ligatures w14:val="standardContextual"/>
        </w:rPr>
        <w:id w:val="387387787"/>
        <w:docPartObj>
          <w:docPartGallery w:val="Bibliographies"/>
          <w:docPartUnique/>
        </w:docPartObj>
      </w:sdtPr>
      <w:sdtContent>
        <w:p w14:paraId="08ACB3D0" w14:textId="0460AAF8" w:rsidR="0042281F" w:rsidRDefault="0042281F">
          <w:pPr>
            <w:pStyle w:val="Heading1"/>
          </w:pPr>
          <w:r>
            <w:t>References</w:t>
          </w:r>
        </w:p>
        <w:sdt>
          <w:sdtPr>
            <w:id w:val="-573587230"/>
            <w:bibliography/>
          </w:sdtPr>
          <w:sdtContent>
            <w:p w14:paraId="36274F52" w14:textId="77777777" w:rsidR="00D32535" w:rsidRDefault="0042281F" w:rsidP="00D32535">
              <w:pPr>
                <w:pStyle w:val="Bibliography"/>
                <w:ind w:left="720" w:hanging="720"/>
                <w:rPr>
                  <w:noProof/>
                  <w:kern w:val="0"/>
                  <w:sz w:val="24"/>
                  <w:szCs w:val="24"/>
                  <w14:ligatures w14:val="none"/>
                </w:rPr>
              </w:pPr>
              <w:r>
                <w:fldChar w:fldCharType="begin"/>
              </w:r>
              <w:r>
                <w:instrText xml:space="preserve"> BIBLIOGRAPHY </w:instrText>
              </w:r>
              <w:r>
                <w:fldChar w:fldCharType="separate"/>
              </w:r>
              <w:r w:rsidR="00D32535">
                <w:rPr>
                  <w:noProof/>
                </w:rPr>
                <w:t xml:space="preserve">Abdi, A. H., Kasaei, S., &amp; Mehdizadeh, M. (2015). Automatic segmentation of mandible in panoramic x-ray. </w:t>
              </w:r>
              <w:r w:rsidR="00D32535">
                <w:rPr>
                  <w:i/>
                  <w:iCs/>
                  <w:noProof/>
                </w:rPr>
                <w:t>Journal of Medical Imaging, 2</w:t>
              </w:r>
              <w:r w:rsidR="00D32535">
                <w:rPr>
                  <w:noProof/>
                </w:rPr>
                <w:t>, 044003–044003.</w:t>
              </w:r>
            </w:p>
            <w:p w14:paraId="1D1ADE46" w14:textId="77777777" w:rsidR="00D32535" w:rsidRDefault="00D32535" w:rsidP="00D32535">
              <w:pPr>
                <w:pStyle w:val="Bibliography"/>
                <w:ind w:left="720" w:hanging="720"/>
                <w:rPr>
                  <w:noProof/>
                </w:rPr>
              </w:pPr>
              <w:r>
                <w:rPr>
                  <w:noProof/>
                </w:rPr>
                <w:t xml:space="preserve">HELLİ, S., &amp; HAMAMCI, A. (n.d.). Tooth Instance Segmentation on Panoramic Dental Radiographs Using U-Nets and Morphological Processing. </w:t>
              </w:r>
              <w:r>
                <w:rPr>
                  <w:i/>
                  <w:iCs/>
                  <w:noProof/>
                </w:rPr>
                <w:t>Düzce Üniversitesi Bilim ve Teknoloji Dergisi, 10</w:t>
              </w:r>
              <w:r>
                <w:rPr>
                  <w:noProof/>
                </w:rPr>
                <w:t>, 39–50.</w:t>
              </w:r>
            </w:p>
            <w:p w14:paraId="2ACDE2F8" w14:textId="77777777" w:rsidR="00D32535" w:rsidRDefault="00D32535" w:rsidP="00D32535">
              <w:pPr>
                <w:pStyle w:val="Bibliography"/>
                <w:ind w:left="720" w:hanging="720"/>
                <w:rPr>
                  <w:noProof/>
                </w:rPr>
              </w:pPr>
              <w:r>
                <w:rPr>
                  <w:noProof/>
                </w:rPr>
                <w:t xml:space="preserve">Hyttinen, J., Fält, P., Jäsberg, H., Kullaa, A., &amp; Hauta-Kasari, M. (2020). Oral and Dental Spectral Image Database—ODSI-DB. </w:t>
              </w:r>
              <w:r>
                <w:rPr>
                  <w:i/>
                  <w:iCs/>
                  <w:noProof/>
                </w:rPr>
                <w:t>Applied Sciences, 10</w:t>
              </w:r>
              <w:r>
                <w:rPr>
                  <w:noProof/>
                </w:rPr>
                <w:t>. doi:10.3390/app10207246</w:t>
              </w:r>
            </w:p>
            <w:p w14:paraId="37891F22" w14:textId="77777777" w:rsidR="00D32535" w:rsidRDefault="00D32535" w:rsidP="00D32535">
              <w:pPr>
                <w:pStyle w:val="Bibliography"/>
                <w:ind w:left="720" w:hanging="720"/>
                <w:rPr>
                  <w:noProof/>
                </w:rPr>
              </w:pPr>
              <w:r>
                <w:rPr>
                  <w:noProof/>
                </w:rPr>
                <w:t xml:space="preserve">Kamnitsas, K., Ledig, C., Newcombe, V. F., Simpson, J. P., Kane, A. D., Menon, D. K., . . . Glocker, B. (2017). Efficient multi-scale 3D CNN with fully connected CRF for accurate brain lesion segmentation. </w:t>
              </w:r>
              <w:r>
                <w:rPr>
                  <w:i/>
                  <w:iCs/>
                  <w:noProof/>
                </w:rPr>
                <w:t>Medical image analysis, 36</w:t>
              </w:r>
              <w:r>
                <w:rPr>
                  <w:noProof/>
                </w:rPr>
                <w:t>, 61–78.</w:t>
              </w:r>
            </w:p>
            <w:p w14:paraId="227C296E" w14:textId="77777777" w:rsidR="00D32535" w:rsidRDefault="00D32535" w:rsidP="00D32535">
              <w:pPr>
                <w:pStyle w:val="Bibliography"/>
                <w:ind w:left="720" w:hanging="720"/>
                <w:rPr>
                  <w:noProof/>
                </w:rPr>
              </w:pPr>
              <w:r>
                <w:rPr>
                  <w:noProof/>
                </w:rPr>
                <w:t xml:space="preserve">Kirillov, A., Mintun, E., Ravi, N., Mao, H., Rolland, C., Gustafson, L., . . . others. (2023). Segment anything. </w:t>
              </w:r>
              <w:r>
                <w:rPr>
                  <w:i/>
                  <w:iCs/>
                  <w:noProof/>
                </w:rPr>
                <w:t>Proceedings of the IEEE/CVF International Conference on Computer Vision</w:t>
              </w:r>
              <w:r>
                <w:rPr>
                  <w:noProof/>
                </w:rPr>
                <w:t>, (pp. 4015–4026).</w:t>
              </w:r>
            </w:p>
            <w:p w14:paraId="104E1EC8" w14:textId="77777777" w:rsidR="00D32535" w:rsidRDefault="00D32535" w:rsidP="00D32535">
              <w:pPr>
                <w:pStyle w:val="Bibliography"/>
                <w:ind w:left="720" w:hanging="720"/>
                <w:rPr>
                  <w:noProof/>
                </w:rPr>
              </w:pPr>
              <w:r w:rsidRPr="00681738">
                <w:rPr>
                  <w:noProof/>
                  <w:lang w:val="fr-FR"/>
                </w:rPr>
                <w:t xml:space="preserve">Lu, Y., Chen, Y., Zhao, D., Liu, B., Lai, Z., &amp; Chen, J. (2021). </w:t>
              </w:r>
              <w:r>
                <w:rPr>
                  <w:noProof/>
                </w:rPr>
                <w:t xml:space="preserve">CNN-G: Convolutional Neural Network Combined With Graph for Image Segmentation With Theoretical Analysis. </w:t>
              </w:r>
              <w:r>
                <w:rPr>
                  <w:i/>
                  <w:iCs/>
                  <w:noProof/>
                </w:rPr>
                <w:t>IEEE Transactions on Cognitive and Developmental Systems, 13</w:t>
              </w:r>
              <w:r>
                <w:rPr>
                  <w:noProof/>
                </w:rPr>
                <w:t>, 631-644. doi:10.1109/TCDS.2020.2998497</w:t>
              </w:r>
            </w:p>
            <w:p w14:paraId="1FFF8C84" w14:textId="77777777" w:rsidR="00D32535" w:rsidRDefault="00D32535" w:rsidP="00D32535">
              <w:pPr>
                <w:pStyle w:val="Bibliography"/>
                <w:ind w:left="720" w:hanging="720"/>
                <w:rPr>
                  <w:noProof/>
                </w:rPr>
              </w:pPr>
              <w:r>
                <w:rPr>
                  <w:noProof/>
                </w:rPr>
                <w:t xml:space="preserve">Qin, X., Zhang, Z., Huang, C., Dehghan, M., Zaiane, O., &amp; Jagersand, M. (2020). U2-Net: Going Deeper with Nested U-Structure for Salient Object Detection., </w:t>
              </w:r>
              <w:r>
                <w:rPr>
                  <w:i/>
                  <w:iCs/>
                  <w:noProof/>
                </w:rPr>
                <w:t>106</w:t>
              </w:r>
              <w:r>
                <w:rPr>
                  <w:noProof/>
                </w:rPr>
                <w:t>, p. 107404.</w:t>
              </w:r>
            </w:p>
            <w:p w14:paraId="29BE5DB9" w14:textId="77777777" w:rsidR="00D32535" w:rsidRDefault="00D32535" w:rsidP="00D32535">
              <w:pPr>
                <w:pStyle w:val="Bibliography"/>
                <w:ind w:left="720" w:hanging="720"/>
                <w:rPr>
                  <w:noProof/>
                </w:rPr>
              </w:pPr>
              <w:r>
                <w:rPr>
                  <w:noProof/>
                </w:rPr>
                <w:t xml:space="preserve">Weber, M., Wang, H., Qiao, S., Xie, J., Collins, M. D., Zhu, Y., . . . Chen, L.-C. (2021). DeepLab2: A TensorFlow Library for Deep Labeling. </w:t>
              </w:r>
              <w:r>
                <w:rPr>
                  <w:i/>
                  <w:iCs/>
                  <w:noProof/>
                </w:rPr>
                <w:t>arXiv: 2106.09748</w:t>
              </w:r>
              <w:r>
                <w:rPr>
                  <w:noProof/>
                </w:rPr>
                <w:t>.</w:t>
              </w:r>
            </w:p>
            <w:p w14:paraId="4817E98B" w14:textId="4F55018C" w:rsidR="0042281F" w:rsidRPr="005C1F17" w:rsidRDefault="0042281F" w:rsidP="00D32535">
              <w:r>
                <w:rPr>
                  <w:b/>
                  <w:bCs/>
                  <w:noProof/>
                </w:rPr>
                <w:fldChar w:fldCharType="end"/>
              </w:r>
            </w:p>
          </w:sdtContent>
        </w:sdt>
      </w:sdtContent>
    </w:sdt>
    <w:p w14:paraId="533C54AD" w14:textId="344F9980" w:rsidR="0042281F" w:rsidRPr="0042281F" w:rsidRDefault="0042281F" w:rsidP="0042281F">
      <w:pPr>
        <w:rPr>
          <w:sz w:val="28"/>
          <w:szCs w:val="28"/>
        </w:rPr>
      </w:pPr>
    </w:p>
    <w:sectPr w:rsidR="0042281F" w:rsidRPr="0042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A56"/>
    <w:multiLevelType w:val="hybridMultilevel"/>
    <w:tmpl w:val="1DBC1C3E"/>
    <w:lvl w:ilvl="0" w:tplc="48C4ECA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3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A5"/>
    <w:rsid w:val="000101A9"/>
    <w:rsid w:val="001F0CB2"/>
    <w:rsid w:val="001F68AA"/>
    <w:rsid w:val="0022048E"/>
    <w:rsid w:val="0039199A"/>
    <w:rsid w:val="0042281F"/>
    <w:rsid w:val="00462ACE"/>
    <w:rsid w:val="004A648D"/>
    <w:rsid w:val="0053611F"/>
    <w:rsid w:val="005C1F17"/>
    <w:rsid w:val="00644B8F"/>
    <w:rsid w:val="00651A13"/>
    <w:rsid w:val="00665589"/>
    <w:rsid w:val="00681738"/>
    <w:rsid w:val="006C09EE"/>
    <w:rsid w:val="006C2E27"/>
    <w:rsid w:val="006D427A"/>
    <w:rsid w:val="007D01C8"/>
    <w:rsid w:val="007E001A"/>
    <w:rsid w:val="007E6EA5"/>
    <w:rsid w:val="00822C76"/>
    <w:rsid w:val="00826BC9"/>
    <w:rsid w:val="00830BFD"/>
    <w:rsid w:val="008F46B7"/>
    <w:rsid w:val="00921939"/>
    <w:rsid w:val="00A31C2F"/>
    <w:rsid w:val="00A71F6C"/>
    <w:rsid w:val="00A9292F"/>
    <w:rsid w:val="00AB6C96"/>
    <w:rsid w:val="00AC245A"/>
    <w:rsid w:val="00BC47A3"/>
    <w:rsid w:val="00D32535"/>
    <w:rsid w:val="00D4438B"/>
    <w:rsid w:val="00E16294"/>
    <w:rsid w:val="00E678A4"/>
    <w:rsid w:val="00E821CF"/>
    <w:rsid w:val="00F21052"/>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2F1"/>
  <w15:chartTrackingRefBased/>
  <w15:docId w15:val="{2EEAED75-92BE-466B-98D6-4098314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81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1F"/>
    <w:pPr>
      <w:ind w:left="720"/>
      <w:contextualSpacing/>
    </w:pPr>
  </w:style>
  <w:style w:type="character" w:customStyle="1" w:styleId="Heading1Char">
    <w:name w:val="Heading 1 Char"/>
    <w:basedOn w:val="DefaultParagraphFont"/>
    <w:link w:val="Heading1"/>
    <w:uiPriority w:val="9"/>
    <w:rsid w:val="0042281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22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9884445">
      <w:bodyDiv w:val="1"/>
      <w:marLeft w:val="0"/>
      <w:marRight w:val="0"/>
      <w:marTop w:val="0"/>
      <w:marBottom w:val="0"/>
      <w:divBdr>
        <w:top w:val="none" w:sz="0" w:space="0" w:color="auto"/>
        <w:left w:val="none" w:sz="0" w:space="0" w:color="auto"/>
        <w:bottom w:val="none" w:sz="0" w:space="0" w:color="auto"/>
        <w:right w:val="none" w:sz="0" w:space="0" w:color="auto"/>
      </w:divBdr>
    </w:div>
    <w:div w:id="242881714">
      <w:bodyDiv w:val="1"/>
      <w:marLeft w:val="0"/>
      <w:marRight w:val="0"/>
      <w:marTop w:val="0"/>
      <w:marBottom w:val="0"/>
      <w:divBdr>
        <w:top w:val="none" w:sz="0" w:space="0" w:color="auto"/>
        <w:left w:val="none" w:sz="0" w:space="0" w:color="auto"/>
        <w:bottom w:val="none" w:sz="0" w:space="0" w:color="auto"/>
        <w:right w:val="none" w:sz="0" w:space="0" w:color="auto"/>
      </w:divBdr>
    </w:div>
    <w:div w:id="259336514">
      <w:bodyDiv w:val="1"/>
      <w:marLeft w:val="0"/>
      <w:marRight w:val="0"/>
      <w:marTop w:val="0"/>
      <w:marBottom w:val="0"/>
      <w:divBdr>
        <w:top w:val="none" w:sz="0" w:space="0" w:color="auto"/>
        <w:left w:val="none" w:sz="0" w:space="0" w:color="auto"/>
        <w:bottom w:val="none" w:sz="0" w:space="0" w:color="auto"/>
        <w:right w:val="none" w:sz="0" w:space="0" w:color="auto"/>
      </w:divBdr>
    </w:div>
    <w:div w:id="263154048">
      <w:bodyDiv w:val="1"/>
      <w:marLeft w:val="0"/>
      <w:marRight w:val="0"/>
      <w:marTop w:val="0"/>
      <w:marBottom w:val="0"/>
      <w:divBdr>
        <w:top w:val="none" w:sz="0" w:space="0" w:color="auto"/>
        <w:left w:val="none" w:sz="0" w:space="0" w:color="auto"/>
        <w:bottom w:val="none" w:sz="0" w:space="0" w:color="auto"/>
        <w:right w:val="none" w:sz="0" w:space="0" w:color="auto"/>
      </w:divBdr>
    </w:div>
    <w:div w:id="351416367">
      <w:bodyDiv w:val="1"/>
      <w:marLeft w:val="0"/>
      <w:marRight w:val="0"/>
      <w:marTop w:val="0"/>
      <w:marBottom w:val="0"/>
      <w:divBdr>
        <w:top w:val="none" w:sz="0" w:space="0" w:color="auto"/>
        <w:left w:val="none" w:sz="0" w:space="0" w:color="auto"/>
        <w:bottom w:val="none" w:sz="0" w:space="0" w:color="auto"/>
        <w:right w:val="none" w:sz="0" w:space="0" w:color="auto"/>
      </w:divBdr>
    </w:div>
    <w:div w:id="461650538">
      <w:bodyDiv w:val="1"/>
      <w:marLeft w:val="0"/>
      <w:marRight w:val="0"/>
      <w:marTop w:val="0"/>
      <w:marBottom w:val="0"/>
      <w:divBdr>
        <w:top w:val="none" w:sz="0" w:space="0" w:color="auto"/>
        <w:left w:val="none" w:sz="0" w:space="0" w:color="auto"/>
        <w:bottom w:val="none" w:sz="0" w:space="0" w:color="auto"/>
        <w:right w:val="none" w:sz="0" w:space="0" w:color="auto"/>
      </w:divBdr>
    </w:div>
    <w:div w:id="586572586">
      <w:bodyDiv w:val="1"/>
      <w:marLeft w:val="0"/>
      <w:marRight w:val="0"/>
      <w:marTop w:val="0"/>
      <w:marBottom w:val="0"/>
      <w:divBdr>
        <w:top w:val="none" w:sz="0" w:space="0" w:color="auto"/>
        <w:left w:val="none" w:sz="0" w:space="0" w:color="auto"/>
        <w:bottom w:val="none" w:sz="0" w:space="0" w:color="auto"/>
        <w:right w:val="none" w:sz="0" w:space="0" w:color="auto"/>
      </w:divBdr>
    </w:div>
    <w:div w:id="592401535">
      <w:bodyDiv w:val="1"/>
      <w:marLeft w:val="0"/>
      <w:marRight w:val="0"/>
      <w:marTop w:val="0"/>
      <w:marBottom w:val="0"/>
      <w:divBdr>
        <w:top w:val="none" w:sz="0" w:space="0" w:color="auto"/>
        <w:left w:val="none" w:sz="0" w:space="0" w:color="auto"/>
        <w:bottom w:val="none" w:sz="0" w:space="0" w:color="auto"/>
        <w:right w:val="none" w:sz="0" w:space="0" w:color="auto"/>
      </w:divBdr>
    </w:div>
    <w:div w:id="616183444">
      <w:bodyDiv w:val="1"/>
      <w:marLeft w:val="0"/>
      <w:marRight w:val="0"/>
      <w:marTop w:val="0"/>
      <w:marBottom w:val="0"/>
      <w:divBdr>
        <w:top w:val="none" w:sz="0" w:space="0" w:color="auto"/>
        <w:left w:val="none" w:sz="0" w:space="0" w:color="auto"/>
        <w:bottom w:val="none" w:sz="0" w:space="0" w:color="auto"/>
        <w:right w:val="none" w:sz="0" w:space="0" w:color="auto"/>
      </w:divBdr>
    </w:div>
    <w:div w:id="709450996">
      <w:bodyDiv w:val="1"/>
      <w:marLeft w:val="0"/>
      <w:marRight w:val="0"/>
      <w:marTop w:val="0"/>
      <w:marBottom w:val="0"/>
      <w:divBdr>
        <w:top w:val="none" w:sz="0" w:space="0" w:color="auto"/>
        <w:left w:val="none" w:sz="0" w:space="0" w:color="auto"/>
        <w:bottom w:val="none" w:sz="0" w:space="0" w:color="auto"/>
        <w:right w:val="none" w:sz="0" w:space="0" w:color="auto"/>
      </w:divBdr>
    </w:div>
    <w:div w:id="736322922">
      <w:bodyDiv w:val="1"/>
      <w:marLeft w:val="0"/>
      <w:marRight w:val="0"/>
      <w:marTop w:val="0"/>
      <w:marBottom w:val="0"/>
      <w:divBdr>
        <w:top w:val="none" w:sz="0" w:space="0" w:color="auto"/>
        <w:left w:val="none" w:sz="0" w:space="0" w:color="auto"/>
        <w:bottom w:val="none" w:sz="0" w:space="0" w:color="auto"/>
        <w:right w:val="none" w:sz="0" w:space="0" w:color="auto"/>
      </w:divBdr>
    </w:div>
    <w:div w:id="745808808">
      <w:bodyDiv w:val="1"/>
      <w:marLeft w:val="0"/>
      <w:marRight w:val="0"/>
      <w:marTop w:val="0"/>
      <w:marBottom w:val="0"/>
      <w:divBdr>
        <w:top w:val="none" w:sz="0" w:space="0" w:color="auto"/>
        <w:left w:val="none" w:sz="0" w:space="0" w:color="auto"/>
        <w:bottom w:val="none" w:sz="0" w:space="0" w:color="auto"/>
        <w:right w:val="none" w:sz="0" w:space="0" w:color="auto"/>
      </w:divBdr>
    </w:div>
    <w:div w:id="747071919">
      <w:bodyDiv w:val="1"/>
      <w:marLeft w:val="0"/>
      <w:marRight w:val="0"/>
      <w:marTop w:val="0"/>
      <w:marBottom w:val="0"/>
      <w:divBdr>
        <w:top w:val="none" w:sz="0" w:space="0" w:color="auto"/>
        <w:left w:val="none" w:sz="0" w:space="0" w:color="auto"/>
        <w:bottom w:val="none" w:sz="0" w:space="0" w:color="auto"/>
        <w:right w:val="none" w:sz="0" w:space="0" w:color="auto"/>
      </w:divBdr>
    </w:div>
    <w:div w:id="781075250">
      <w:bodyDiv w:val="1"/>
      <w:marLeft w:val="0"/>
      <w:marRight w:val="0"/>
      <w:marTop w:val="0"/>
      <w:marBottom w:val="0"/>
      <w:divBdr>
        <w:top w:val="none" w:sz="0" w:space="0" w:color="auto"/>
        <w:left w:val="none" w:sz="0" w:space="0" w:color="auto"/>
        <w:bottom w:val="none" w:sz="0" w:space="0" w:color="auto"/>
        <w:right w:val="none" w:sz="0" w:space="0" w:color="auto"/>
      </w:divBdr>
    </w:div>
    <w:div w:id="882250414">
      <w:bodyDiv w:val="1"/>
      <w:marLeft w:val="0"/>
      <w:marRight w:val="0"/>
      <w:marTop w:val="0"/>
      <w:marBottom w:val="0"/>
      <w:divBdr>
        <w:top w:val="none" w:sz="0" w:space="0" w:color="auto"/>
        <w:left w:val="none" w:sz="0" w:space="0" w:color="auto"/>
        <w:bottom w:val="none" w:sz="0" w:space="0" w:color="auto"/>
        <w:right w:val="none" w:sz="0" w:space="0" w:color="auto"/>
      </w:divBdr>
    </w:div>
    <w:div w:id="1209609712">
      <w:bodyDiv w:val="1"/>
      <w:marLeft w:val="0"/>
      <w:marRight w:val="0"/>
      <w:marTop w:val="0"/>
      <w:marBottom w:val="0"/>
      <w:divBdr>
        <w:top w:val="none" w:sz="0" w:space="0" w:color="auto"/>
        <w:left w:val="none" w:sz="0" w:space="0" w:color="auto"/>
        <w:bottom w:val="none" w:sz="0" w:space="0" w:color="auto"/>
        <w:right w:val="none" w:sz="0" w:space="0" w:color="auto"/>
      </w:divBdr>
    </w:div>
    <w:div w:id="1316447473">
      <w:bodyDiv w:val="1"/>
      <w:marLeft w:val="0"/>
      <w:marRight w:val="0"/>
      <w:marTop w:val="0"/>
      <w:marBottom w:val="0"/>
      <w:divBdr>
        <w:top w:val="none" w:sz="0" w:space="0" w:color="auto"/>
        <w:left w:val="none" w:sz="0" w:space="0" w:color="auto"/>
        <w:bottom w:val="none" w:sz="0" w:space="0" w:color="auto"/>
        <w:right w:val="none" w:sz="0" w:space="0" w:color="auto"/>
      </w:divBdr>
    </w:div>
    <w:div w:id="1360668424">
      <w:bodyDiv w:val="1"/>
      <w:marLeft w:val="0"/>
      <w:marRight w:val="0"/>
      <w:marTop w:val="0"/>
      <w:marBottom w:val="0"/>
      <w:divBdr>
        <w:top w:val="none" w:sz="0" w:space="0" w:color="auto"/>
        <w:left w:val="none" w:sz="0" w:space="0" w:color="auto"/>
        <w:bottom w:val="none" w:sz="0" w:space="0" w:color="auto"/>
        <w:right w:val="none" w:sz="0" w:space="0" w:color="auto"/>
      </w:divBdr>
    </w:div>
    <w:div w:id="1510173107">
      <w:bodyDiv w:val="1"/>
      <w:marLeft w:val="0"/>
      <w:marRight w:val="0"/>
      <w:marTop w:val="0"/>
      <w:marBottom w:val="0"/>
      <w:divBdr>
        <w:top w:val="none" w:sz="0" w:space="0" w:color="auto"/>
        <w:left w:val="none" w:sz="0" w:space="0" w:color="auto"/>
        <w:bottom w:val="none" w:sz="0" w:space="0" w:color="auto"/>
        <w:right w:val="none" w:sz="0" w:space="0" w:color="auto"/>
      </w:divBdr>
    </w:div>
    <w:div w:id="1523200234">
      <w:bodyDiv w:val="1"/>
      <w:marLeft w:val="0"/>
      <w:marRight w:val="0"/>
      <w:marTop w:val="0"/>
      <w:marBottom w:val="0"/>
      <w:divBdr>
        <w:top w:val="none" w:sz="0" w:space="0" w:color="auto"/>
        <w:left w:val="none" w:sz="0" w:space="0" w:color="auto"/>
        <w:bottom w:val="none" w:sz="0" w:space="0" w:color="auto"/>
        <w:right w:val="none" w:sz="0" w:space="0" w:color="auto"/>
      </w:divBdr>
    </w:div>
    <w:div w:id="1904287731">
      <w:bodyDiv w:val="1"/>
      <w:marLeft w:val="0"/>
      <w:marRight w:val="0"/>
      <w:marTop w:val="0"/>
      <w:marBottom w:val="0"/>
      <w:divBdr>
        <w:top w:val="none" w:sz="0" w:space="0" w:color="auto"/>
        <w:left w:val="none" w:sz="0" w:space="0" w:color="auto"/>
        <w:bottom w:val="none" w:sz="0" w:space="0" w:color="auto"/>
        <w:right w:val="none" w:sz="0" w:space="0" w:color="auto"/>
      </w:divBdr>
    </w:div>
    <w:div w:id="1949584873">
      <w:bodyDiv w:val="1"/>
      <w:marLeft w:val="0"/>
      <w:marRight w:val="0"/>
      <w:marTop w:val="0"/>
      <w:marBottom w:val="0"/>
      <w:divBdr>
        <w:top w:val="none" w:sz="0" w:space="0" w:color="auto"/>
        <w:left w:val="none" w:sz="0" w:space="0" w:color="auto"/>
        <w:bottom w:val="none" w:sz="0" w:space="0" w:color="auto"/>
        <w:right w:val="none" w:sz="0" w:space="0" w:color="auto"/>
      </w:divBdr>
    </w:div>
    <w:div w:id="2088070197">
      <w:bodyDiv w:val="1"/>
      <w:marLeft w:val="0"/>
      <w:marRight w:val="0"/>
      <w:marTop w:val="0"/>
      <w:marBottom w:val="0"/>
      <w:divBdr>
        <w:top w:val="none" w:sz="0" w:space="0" w:color="auto"/>
        <w:left w:val="none" w:sz="0" w:space="0" w:color="auto"/>
        <w:bottom w:val="none" w:sz="0" w:space="0" w:color="auto"/>
        <w:right w:val="none" w:sz="0" w:space="0" w:color="auto"/>
      </w:divBdr>
    </w:div>
    <w:div w:id="21176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2021</b:Year>
    <b:BIBTEX_Entry>article</b:BIBTEX_Entry>
    <b:SourceType>JournalArticle</b:SourceType>
    <b:Title>DeepLab2: A TensorFlow Library for Deep Labeling</b:Title>
    <b:Tag>deeplab2_2021</b:Tag>
    <b:Author>
      <b:Author>
        <b:NameList>
          <b:Person>
            <b:Last>Weber</b:Last>
            <b:First>Mark</b:First>
          </b:Person>
          <b:Person>
            <b:Last>Wang</b:Last>
            <b:First>Huiyu</b:First>
          </b:Person>
          <b:Person>
            <b:Last>Qiao</b:Last>
            <b:First>Siyuan</b:First>
          </b:Person>
          <b:Person>
            <b:Last>Xie</b:Last>
            <b:First>Jun</b:First>
          </b:Person>
          <b:Person>
            <b:Last>Collins</b:Last>
            <b:Middle>D.</b:Middle>
            <b:First>Maxwell</b:First>
          </b:Person>
          <b:Person>
            <b:Last>Zhu</b:Last>
            <b:First>Yukun</b:First>
          </b:Person>
          <b:Person>
            <b:Last>Yuan</b:Last>
            <b:First>Liangzhe</b:First>
          </b:Person>
          <b:Person>
            <b:Last>Kim</b:Last>
            <b:First>Dahun</b:First>
          </b:Person>
          <b:Person>
            <b:Last>Yu</b:Last>
            <b:First>Qihang</b:First>
          </b:Person>
          <b:Person>
            <b:Last>Cremers</b:Last>
            <b:First>Daniel</b:First>
          </b:Person>
          <b:Person>
            <b:Last>Leal-Taixe</b:Last>
            <b:First>Laura</b:First>
          </b:Person>
          <b:Person>
            <b:Last>Yuille</b:Last>
            <b:Middle>L.</b:Middle>
            <b:First>Alan</b:First>
          </b:Person>
          <b:Person>
            <b:Last>Schroff</b:Last>
            <b:First>Florian</b:First>
          </b:Person>
          <b:Person>
            <b:Last>Adam</b:Last>
            <b:First>Hartwig</b:First>
          </b:Person>
          <b:Person>
            <b:Last>Chen</b:Last>
            <b:First>Liang-Chieh</b:First>
          </b:Person>
        </b:NameList>
      </b:Author>
    </b:Author>
    <b:JournalName>arXiv: 2106.09748</b:JournalName>
    <b:RefOrder>3</b:RefOrder>
  </b:Source>
  <b:Source>
    <b:Year>2020</b:Year>
    <b:Volume>106</b:Volume>
    <b:BIBTEX_Entry>inproceedings</b:BIBTEX_Entry>
    <b:SourceType>ConferenceProceedings</b:SourceType>
    <b:Title>U2-Net: Going Deeper with Nested U-Structure for Salient Object Detection</b:Title>
    <b:Tag>Qin_2020_PR</b:Tag>
    <b:Author>
      <b:Author>
        <b:NameList>
          <b:Person>
            <b:Last>Qin</b:Last>
            <b:First>Xuebin</b:First>
          </b:Person>
          <b:Person>
            <b:Last>Zhang</b:Last>
            <b:First>Zichen</b:First>
          </b:Person>
          <b:Person>
            <b:Last>Huang</b:Last>
            <b:First>Chenyang</b:First>
          </b:Person>
          <b:Person>
            <b:Last>Dehghan</b:Last>
            <b:First>Masood</b:First>
          </b:Person>
          <b:Person>
            <b:Last>Zaiane</b:Last>
            <b:First>Osmar</b:First>
          </b:Person>
          <b:Person>
            <b:Last>Jagersand</b:Last>
            <b:First>Martin</b:First>
          </b:Person>
        </b:NameList>
      </b:Author>
    </b:Author>
    <b:Pages>107404</b:Pages>
    <b:JournalName>Pattern Recognition</b:JournalName>
    <b:RefOrder>2</b:RefOrder>
  </b:Source>
  <b:Source>
    <b:Year>2021</b:Year>
    <b:Volume>13</b:Volume>
    <b:BIBTEX_Entry>article</b:BIBTEX_Entry>
    <b:SourceType>JournalArticle</b:SourceType>
    <b:Title>CNN-G: Convolutional Neural Network Combined With Graph for Image Segmentation With Theoretical Analysis</b:Title>
    <b:Tag>9103557</b:Tag>
    <b:DOI>10.1109/TCDS.2020.2998497</b:DOI>
    <b:Author>
      <b:Author>
        <b:NameList>
          <b:Person>
            <b:Last>Lu</b:Last>
            <b:First>Yi</b:First>
          </b:Person>
          <b:Person>
            <b:Last>Chen</b:Last>
            <b:First>Yaran</b:First>
          </b:Person>
          <b:Person>
            <b:Last>Zhao</b:Last>
            <b:First>Dongbin</b:First>
          </b:Person>
          <b:Person>
            <b:Last>Liu</b:Last>
            <b:First>Bao</b:First>
          </b:Person>
          <b:Person>
            <b:Last>Lai</b:Last>
            <b:First>Zhichao</b:First>
          </b:Person>
          <b:Person>
            <b:Last>Chen</b:Last>
            <b:First>Jianxin</b:First>
          </b:Person>
        </b:NameList>
      </b:Author>
    </b:Author>
    <b:Pages>631-644</b:Pages>
    <b:JournalName>IEEE Transactions on Cognitive and Developmental Systems</b:JournalName>
    <b:Number>3</b:Number>
    <b:RefOrder>8</b:RefOrder>
  </b:Source>
  <b:Source>
    <b:Year>2017</b:Year>
    <b:Volume>36</b:Volume>
    <b:BIBTEX_Entry>article</b:BIBTEX_Entry>
    <b:SourceType>JournalArticle</b:SourceType>
    <b:Title>Efficient multi-scale 3D CNN with fully connected CRF for accurate brain lesion segmentation</b:Title>
    <b:Publisher>Elsevier</b:Publisher>
    <b:Tag>kamnitsas2017efficient</b:Tag>
    <b:Author>
      <b:Author>
        <b:NameList>
          <b:Person>
            <b:Last>Kamnitsas</b:Last>
            <b:First>Konstantinos</b:First>
          </b:Person>
          <b:Person>
            <b:Last>Ledig</b:Last>
            <b:First>Christian</b:First>
          </b:Person>
          <b:Person>
            <b:Last>Newcombe</b:Last>
            <b:Middle>F. J.</b:Middle>
            <b:First>Virginia</b:First>
          </b:Person>
          <b:Person>
            <b:Last>Simpson</b:Last>
            <b:Middle>P.</b:Middle>
            <b:First>Joanna</b:First>
          </b:Person>
          <b:Person>
            <b:Last>Kane</b:Last>
            <b:Middle>D.</b:Middle>
            <b:First>Andrew</b:First>
          </b:Person>
          <b:Person>
            <b:Last>Menon</b:Last>
            <b:Middle>K.</b:Middle>
            <b:First>David</b:First>
          </b:Person>
          <b:Person>
            <b:Last>Rueckert</b:Last>
            <b:First>Daniel</b:First>
          </b:Person>
          <b:Person>
            <b:Last>Glocker</b:Last>
            <b:First>Ben</b:First>
          </b:Person>
        </b:NameList>
      </b:Author>
    </b:Author>
    <b:Pages>61–78</b:Pages>
    <b:JournalName>Medical image analysis</b:JournalName>
    <b:RefOrder>1</b:RefOrder>
  </b:Source>
  <b:Source>
    <b:Year>2020</b:Year>
    <b:Volume>10</b:Volume>
    <b:BIBTEX_Entry>article</b:BIBTEX_Entry>
    <b:SourceType>JournalArticle</b:SourceType>
    <b:Title>Oral and Dental Spectral Image Database—ODSI-DB</b:Title>
    <b:BIBTEX_Abstract>The most common imaging methods used in dentistry are X-ray imaging and RGB color photography. However, both imaging methods provide only a limited amount of information on the wavelength-dependent optical properties of the hard and soft tissues in the mouth. Spectral imaging, on the other hand, provides significantly more information on the medically relevant dental and oral features (e.g. caries, calculus, and gingivitis). Due to this, we constructed a spectral imaging setup and acquired 316 oral and dental reflectance spectral images, 215 of which are annotated by medical experts, of 30 human test subjects. Spectral images of the subjects’ faces and other areas of interest were captured, along with other medically relevant information (e.g., pulse and blood pressure). We collected these oral, dental, and face spectral images, their annotations and metadata into a publicly available database that we describe in this paper. This oral and dental spectral image database (ODSI-DB) provides a vast amount of data that can be used for developing, e.g., pattern recognition and machine vision applications for dentistry.</b:BIBTEX_Abstract>
    <b:Tag>Hyttinen2020</b:Tag>
    <b:URL>https://www.mdpi.com/2076-3417/10/20/7246</b:URL>
    <b:DOI>10.3390/app10207246</b:DOI>
    <b:Author>
      <b:Author>
        <b:NameList>
          <b:Person>
            <b:Last>Hyttinen</b:Last>
            <b:First>Joni</b:First>
          </b:Person>
          <b:Person>
            <b:Last>Fält</b:Last>
            <b:First>Pauli</b:First>
          </b:Person>
          <b:Person>
            <b:Last>Jäsberg</b:Last>
            <b:First>Heli</b:First>
          </b:Person>
          <b:Person>
            <b:Last>Kullaa</b:Last>
            <b:First>Arja</b:First>
          </b:Person>
          <b:Person>
            <b:Last>Hauta-Kasari</b:Last>
            <b:First>Markku</b:First>
          </b:Person>
        </b:NameList>
      </b:Author>
    </b:Author>
    <b:JournalName>Applied Sciences</b:JournalName>
    <b:Number>20</b:Number>
    <b:StandardNumber> ISSN: 2076-3417</b:StandardNumber>
    <b:RefOrder>9</b:RefOrder>
  </b:Source>
  <b:Source>
    <b:Volume>10</b:Volume>
    <b:BIBTEX_Entry>article</b:BIBTEX_Entry>
    <b:SourceType>JournalArticle</b:SourceType>
    <b:Title>Tooth Instance Segmentation on Panoramic Dental Radiographs Using U-Nets and Morphological Processing</b:Title>
    <b:Tag>helli10tooth</b:Tag>
    <b:Author>
      <b:Author>
        <b:NameList>
          <b:Person>
            <b:Last>HELLİ</b:Last>
            <b:First>Serdar</b:First>
          </b:Person>
          <b:Person>
            <b:Last>HAMAMCI</b:Last>
            <b:First>Andaç</b:First>
          </b:Person>
        </b:NameList>
      </b:Author>
    </b:Author>
    <b:Pages>39–50</b:Pages>
    <b:JournalName>Düzce Üniversitesi Bilim ve Teknoloji Dergisi</b:JournalName>
    <b:Number>1</b:Number>
    <b:RefOrder>6</b:RefOrder>
  </b:Source>
  <b:Source>
    <b:Year>2023</b:Year>
    <b:BIBTEX_Entry>inproceedings</b:BIBTEX_Entry>
    <b:SourceType>ConferenceProceedings</b:SourceType>
    <b:Title>Segment anything</b:Title>
    <b:Tag>kirillov2023segment</b:Tag>
    <b:BookTitle>Proceedings of the IEEE/CVF International Conference on Computer Vision</b:BookTitle>
    <b:Author>
      <b:Author>
        <b:NameList>
          <b:Person>
            <b:Last>Kirillov</b:Last>
            <b:First>Alexander</b:First>
          </b:Person>
          <b:Person>
            <b:Last>Mintun</b:Last>
            <b:First>Eric</b:First>
          </b:Person>
          <b:Person>
            <b:Last>Ravi</b:Last>
            <b:First>Nikhila</b:First>
          </b:Person>
          <b:Person>
            <b:Last>Mao</b:Last>
            <b:First>Hanzi</b:First>
          </b:Person>
          <b:Person>
            <b:Last>Rolland</b:Last>
            <b:First>Chloe</b:First>
          </b:Person>
          <b:Person>
            <b:Last>Gustafson</b:Last>
            <b:First>Laura</b:First>
          </b:Person>
          <b:Person>
            <b:Last>Xiao</b:Last>
            <b:First>Tete</b:First>
          </b:Person>
          <b:Person>
            <b:Last>Whitehead</b:Last>
            <b:First>Spencer</b:First>
          </b:Person>
          <b:Person>
            <b:Last>Berg</b:Last>
            <b:Middle>C.</b:Middle>
            <b:First>Alexander</b:First>
          </b:Person>
          <b:Person>
            <b:Last>Lo</b:Last>
            <b:First>Wan-Yen</b:First>
          </b:Person>
          <b:Person>
            <b:Last>others</b:Last>
          </b:Person>
        </b:NameList>
      </b:Author>
    </b:Author>
    <b:Pages>4015–4026</b:Pages>
    <b:ConferenceName>Proceedings of the IEEE/CVF International Conference on Computer Vision</b:ConferenceName>
    <b:RefOrder>4</b:RefOrder>
  </b:Source>
  <b:Source>
    <b:Year>2015</b:Year>
    <b:Volume>2</b:Volume>
    <b:BIBTEX_Entry>article</b:BIBTEX_Entry>
    <b:SourceType>JournalArticle</b:SourceType>
    <b:Title>Automatic segmentation of mandible in panoramic x-ray</b:Title>
    <b:Publisher>Society of Photo-Optical Instrumentation Engineers</b:Publisher>
    <b:Tag>abdi2015automatic</b:Tag>
    <b:Author>
      <b:Author>
        <b:NameList>
          <b:Person>
            <b:Last>Abdi</b:Last>
            <b:Middle>Hossein</b:Middle>
            <b:First>Amir</b:First>
          </b:Person>
          <b:Person>
            <b:Last>Kasaei</b:Last>
            <b:First>Shohreh</b:First>
          </b:Person>
          <b:Person>
            <b:Last>Mehdizadeh</b:Last>
            <b:First>Mojdeh</b:First>
          </b:Person>
        </b:NameList>
      </b:Author>
    </b:Author>
    <b:Pages>044003–044003</b:Pages>
    <b:JournalName>Journal of Medical Imaging</b:JournalName>
    <b:Number>4</b:Number>
    <b:RefOrder>5</b:RefOrder>
  </b:Source>
  <b:Source>
    <b:Tag>Abd17</b:Tag>
    <b:SourceType>JournalArticle</b:SourceType>
    <b:Guid>{8ECC6A5B-1B4C-4B3D-9DAE-97D866949EE2}</b:Guid>
    <b:Author>
      <b:Author>
        <b:NameList>
          <b:Person>
            <b:Last>Abdi</b:Last>
            <b:First>Amir,</b:First>
            <b:Middle>Kasaei, Shohreh</b:Middle>
          </b:Person>
        </b:NameList>
      </b:Author>
    </b:Author>
    <b:Title>Panoramic Dental X-rays With Segmented Mandibles</b:Title>
    <b:Year>2017</b:Year>
    <b:JournalName>Mendeley Data</b:JournalName>
    <b:RefOrder>7</b:RefOrder>
  </b:Source>
</b:Sources>
</file>

<file path=customXml/itemProps1.xml><?xml version="1.0" encoding="utf-8"?>
<ds:datastoreItem xmlns:ds="http://schemas.openxmlformats.org/officeDocument/2006/customXml" ds:itemID="{10E9D006-E06E-4559-B884-F0CB46BE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11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stefan jurjiu</dc:creator>
  <cp:keywords/>
  <dc:description/>
  <cp:lastModifiedBy>darius stefan jurjiu</cp:lastModifiedBy>
  <cp:revision>17</cp:revision>
  <dcterms:created xsi:type="dcterms:W3CDTF">2023-10-18T13:28:00Z</dcterms:created>
  <dcterms:modified xsi:type="dcterms:W3CDTF">2024-03-26T08:34:00Z</dcterms:modified>
</cp:coreProperties>
</file>