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Roboto" w:cs="Roboto" w:eastAsia="Roboto" w:hAnsi="Roboto"/>
          <w:color w:val="1f1f1f"/>
          <w:sz w:val="46"/>
          <w:szCs w:val="46"/>
        </w:rPr>
      </w:pPr>
      <w:bookmarkStart w:colFirst="0" w:colLast="0" w:name="_wanbx47rwroe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6"/>
          <w:szCs w:val="46"/>
          <w:rtl w:val="0"/>
        </w:rPr>
        <w:t xml:space="preserve">BASE DE DATOS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Roboto" w:cs="Roboto" w:eastAsia="Roboto" w:hAnsi="Roboto"/>
          <w:color w:val="1f1f1f"/>
          <w:sz w:val="46"/>
          <w:szCs w:val="46"/>
        </w:rPr>
      </w:pPr>
      <w:bookmarkStart w:colFirst="0" w:colLast="0" w:name="_sjrunc7sd9p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spacing w:after="0"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bookmarkStart w:colFirst="0" w:colLast="0" w:name="_h8dzt1886bv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 Alejandro Meneses Mendivil 4AMPr</w:t>
      </w:r>
    </w:p>
    <w:p w:rsidR="00000000" w:rsidDel="00000000" w:rsidP="00000000" w:rsidRDefault="00000000" w:rsidRPr="00000000" w14:paraId="0000000A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Bachillerato Tecnológico, industrial y de servicios No. 37</w:t>
      </w:r>
    </w:p>
    <w:p w:rsidR="00000000" w:rsidDel="00000000" w:rsidP="00000000" w:rsidRDefault="00000000" w:rsidRPr="00000000" w14:paraId="0000000B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8fafd" w:val="clear"/>
          <w:rtl w:val="0"/>
        </w:rPr>
        <w:t xml:space="preserve">IBDnRSI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Dra. Massiel Mancinas Morales</w:t>
      </w:r>
    </w:p>
    <w:p w:rsidR="00000000" w:rsidDel="00000000" w:rsidP="00000000" w:rsidRDefault="00000000" w:rsidRPr="00000000" w14:paraId="0000000D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de abril de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Base de datos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142482</wp:posOffset>
            </wp:positionV>
            <wp:extent cx="6955789" cy="3611660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5789" cy="3611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285750</wp:posOffset>
            </wp:positionV>
            <wp:extent cx="7353567" cy="1979807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567" cy="1979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localhost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298353</wp:posOffset>
            </wp:positionV>
            <wp:extent cx="5943600" cy="2695575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84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-738187</wp:posOffset>
            </wp:positionH>
            <wp:positionV relativeFrom="paragraph">
              <wp:posOffset>6127653</wp:posOffset>
            </wp:positionV>
            <wp:extent cx="7415213" cy="1899983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5213" cy="1899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3038475</wp:posOffset>
            </wp:positionV>
            <wp:extent cx="5943600" cy="2025747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209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