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ED07" w14:textId="6F81B5E6" w:rsidR="00243006" w:rsidRDefault="008454DF" w:rsidP="008454DF">
      <w:pPr>
        <w:jc w:val="center"/>
        <w:rPr>
          <w:sz w:val="52"/>
        </w:rPr>
      </w:pPr>
      <w:r w:rsidRPr="008454DF">
        <w:rPr>
          <w:sz w:val="52"/>
        </w:rPr>
        <w:t>Systemy inteligentne</w:t>
      </w:r>
      <w:r w:rsidR="00275ADC">
        <w:rPr>
          <w:sz w:val="52"/>
        </w:rPr>
        <w:t xml:space="preserve"> - projekt</w:t>
      </w:r>
    </w:p>
    <w:p w14:paraId="6977D56C" w14:textId="77777777" w:rsidR="008454DF" w:rsidRDefault="008454DF" w:rsidP="008454DF">
      <w:pPr>
        <w:jc w:val="center"/>
        <w:rPr>
          <w:sz w:val="24"/>
        </w:rPr>
      </w:pPr>
      <w:r>
        <w:rPr>
          <w:sz w:val="24"/>
        </w:rPr>
        <w:t>Shylo Danylo</w:t>
      </w:r>
    </w:p>
    <w:p w14:paraId="35436CB2" w14:textId="5E2C33BC" w:rsidR="008454DF" w:rsidRDefault="008454DF" w:rsidP="008454DF">
      <w:pPr>
        <w:jc w:val="center"/>
        <w:rPr>
          <w:sz w:val="24"/>
        </w:rPr>
      </w:pPr>
      <w:r>
        <w:rPr>
          <w:sz w:val="24"/>
        </w:rPr>
        <w:t>Adrian Gieglis</w:t>
      </w:r>
      <w:r w:rsidR="00275ADC">
        <w:rPr>
          <w:sz w:val="24"/>
        </w:rPr>
        <w:t xml:space="preserve"> </w:t>
      </w:r>
    </w:p>
    <w:p w14:paraId="76ADC80B" w14:textId="3862755B" w:rsidR="008454DF" w:rsidRDefault="00E140F2" w:rsidP="008454DF">
      <w:pPr>
        <w:jc w:val="center"/>
        <w:rPr>
          <w:sz w:val="24"/>
        </w:rPr>
      </w:pPr>
      <w:r>
        <w:rPr>
          <w:sz w:val="24"/>
        </w:rPr>
        <w:t xml:space="preserve"> </w:t>
      </w:r>
    </w:p>
    <w:p w14:paraId="03E056F8" w14:textId="77777777" w:rsidR="008454DF" w:rsidRDefault="008454DF" w:rsidP="008454DF">
      <w:pPr>
        <w:rPr>
          <w:b/>
          <w:sz w:val="32"/>
        </w:rPr>
      </w:pPr>
      <w:r>
        <w:rPr>
          <w:b/>
          <w:sz w:val="32"/>
        </w:rPr>
        <w:t>1.Wprowadzenie</w:t>
      </w:r>
    </w:p>
    <w:p w14:paraId="0B8ADFDF" w14:textId="6A5A8532" w:rsidR="0047033F" w:rsidRDefault="00414364" w:rsidP="00845C92">
      <w:pPr>
        <w:ind w:firstLine="708"/>
        <w:rPr>
          <w:sz w:val="28"/>
        </w:rPr>
      </w:pPr>
      <w:r w:rsidRPr="00414364">
        <w:rPr>
          <w:sz w:val="28"/>
        </w:rPr>
        <w:t>Głównym</w:t>
      </w:r>
      <w:r>
        <w:rPr>
          <w:sz w:val="28"/>
        </w:rPr>
        <w:t>i</w:t>
      </w:r>
      <w:r w:rsidRPr="00414364">
        <w:rPr>
          <w:sz w:val="28"/>
        </w:rPr>
        <w:t xml:space="preserve"> </w:t>
      </w:r>
      <w:r>
        <w:rPr>
          <w:sz w:val="28"/>
        </w:rPr>
        <w:t>celami</w:t>
      </w:r>
      <w:r w:rsidRPr="00414364">
        <w:rPr>
          <w:sz w:val="28"/>
        </w:rPr>
        <w:t xml:space="preserve"> projektu było </w:t>
      </w:r>
      <w:r>
        <w:rPr>
          <w:sz w:val="28"/>
        </w:rPr>
        <w:t xml:space="preserve">zaimplementowanie </w:t>
      </w:r>
      <w:r w:rsidRPr="00414364">
        <w:rPr>
          <w:sz w:val="28"/>
        </w:rPr>
        <w:t>sieci neuronowej</w:t>
      </w:r>
      <w:r w:rsidR="00B72309">
        <w:rPr>
          <w:sz w:val="28"/>
        </w:rPr>
        <w:t xml:space="preserve">, a konkretnie </w:t>
      </w:r>
      <w:r w:rsidR="0047033F">
        <w:rPr>
          <w:sz w:val="28"/>
        </w:rPr>
        <w:t xml:space="preserve">sieci NNAR </w:t>
      </w:r>
      <w:r w:rsidR="0047033F" w:rsidRPr="0047033F">
        <w:rPr>
          <w:sz w:val="28"/>
        </w:rPr>
        <w:t>(neural network autoregression)</w:t>
      </w:r>
      <w:r w:rsidRPr="0047033F">
        <w:rPr>
          <w:sz w:val="28"/>
        </w:rPr>
        <w:t xml:space="preserve">, </w:t>
      </w:r>
      <w:r>
        <w:rPr>
          <w:sz w:val="28"/>
        </w:rPr>
        <w:t xml:space="preserve">mającej na celu </w:t>
      </w:r>
      <w:r w:rsidRPr="00414364">
        <w:rPr>
          <w:sz w:val="28"/>
        </w:rPr>
        <w:t>przewidywanie ilości zamówień</w:t>
      </w:r>
      <w:r>
        <w:rPr>
          <w:sz w:val="28"/>
        </w:rPr>
        <w:t xml:space="preserve"> składanych przez</w:t>
      </w:r>
      <w:r w:rsidRPr="00414364">
        <w:rPr>
          <w:sz w:val="28"/>
        </w:rPr>
        <w:t xml:space="preserve"> klientów oraz optymalizacja kosztów zamówień w firmie.</w:t>
      </w:r>
      <w:r>
        <w:rPr>
          <w:sz w:val="28"/>
        </w:rPr>
        <w:t xml:space="preserve"> </w:t>
      </w:r>
    </w:p>
    <w:p w14:paraId="27F44F81" w14:textId="1E9EA499" w:rsidR="00C96A41" w:rsidRDefault="00C96A41" w:rsidP="00C96A41">
      <w:pPr>
        <w:rPr>
          <w:sz w:val="28"/>
        </w:rPr>
      </w:pPr>
      <w:r w:rsidRPr="00845C92">
        <w:rPr>
          <w:sz w:val="28"/>
        </w:rPr>
        <w:t>W tym projekcie przetwarza</w:t>
      </w:r>
      <w:r w:rsidR="00A228F5">
        <w:rPr>
          <w:sz w:val="28"/>
        </w:rPr>
        <w:t>ne są</w:t>
      </w:r>
      <w:r w:rsidRPr="00845C92">
        <w:rPr>
          <w:sz w:val="28"/>
        </w:rPr>
        <w:t xml:space="preserve"> dane sezonowe, </w:t>
      </w:r>
      <w:r>
        <w:rPr>
          <w:sz w:val="28"/>
        </w:rPr>
        <w:t>więc</w:t>
      </w:r>
      <w:r w:rsidRPr="00845C92">
        <w:rPr>
          <w:sz w:val="28"/>
        </w:rPr>
        <w:t xml:space="preserve"> postać sieci będzie wyglądała w </w:t>
      </w:r>
      <w:r>
        <w:rPr>
          <w:sz w:val="28"/>
        </w:rPr>
        <w:t>następujący</w:t>
      </w:r>
      <w:r w:rsidRPr="00845C92">
        <w:rPr>
          <w:sz w:val="28"/>
        </w:rPr>
        <w:t xml:space="preserve"> sposób</w:t>
      </w:r>
      <w:r>
        <w:rPr>
          <w:sz w:val="28"/>
        </w:rPr>
        <w:t>:</w:t>
      </w:r>
    </w:p>
    <w:p w14:paraId="13AF4F8C" w14:textId="77777777" w:rsidR="00A228F5" w:rsidRDefault="00A228F5" w:rsidP="00C96A41">
      <w:pPr>
        <w:rPr>
          <w:sz w:val="28"/>
        </w:rPr>
      </w:pPr>
    </w:p>
    <w:p w14:paraId="7D05C0D5" w14:textId="60C39C72" w:rsidR="00C96A41" w:rsidRPr="00C96A41" w:rsidRDefault="00C96A41" w:rsidP="00C96A41">
      <w:pPr>
        <w:jc w:val="center"/>
        <w:rPr>
          <w:rFonts w:ascii="Times New Roman" w:hAnsi="Times New Roman" w:cs="Times New Roman"/>
          <w:i/>
          <w:sz w:val="32"/>
          <w:szCs w:val="24"/>
          <w:vertAlign w:val="subscript"/>
        </w:rPr>
      </w:pPr>
      <w:r w:rsidRPr="00C96A41">
        <w:rPr>
          <w:rFonts w:ascii="Times New Roman" w:hAnsi="Times New Roman" w:cs="Times New Roman"/>
          <w:i/>
          <w:sz w:val="32"/>
          <w:szCs w:val="24"/>
        </w:rPr>
        <w:t>NNAR(p,P,k)</w:t>
      </w:r>
      <w:r w:rsidRPr="00C96A41">
        <w:rPr>
          <w:rFonts w:ascii="Times New Roman" w:hAnsi="Times New Roman" w:cs="Times New Roman"/>
          <w:i/>
          <w:sz w:val="32"/>
          <w:szCs w:val="24"/>
          <w:vertAlign w:val="subscript"/>
        </w:rPr>
        <w:t>m</w:t>
      </w:r>
    </w:p>
    <w:p w14:paraId="7EB94636" w14:textId="77777777" w:rsidR="00C96A41" w:rsidRDefault="00C96A41" w:rsidP="00C96A41">
      <w:pPr>
        <w:rPr>
          <w:sz w:val="28"/>
        </w:rPr>
      </w:pPr>
      <w:r w:rsidRPr="00845C92">
        <w:rPr>
          <w:sz w:val="28"/>
        </w:rPr>
        <w:t xml:space="preserve"> Gdzie</w:t>
      </w:r>
      <w:r>
        <w:rPr>
          <w:sz w:val="28"/>
        </w:rPr>
        <w:t>:</w:t>
      </w:r>
    </w:p>
    <w:p w14:paraId="14268952" w14:textId="77777777" w:rsidR="00C96A41" w:rsidRDefault="00C96A41" w:rsidP="00C96A41">
      <w:pPr>
        <w:rPr>
          <w:sz w:val="28"/>
        </w:rPr>
      </w:pPr>
      <w:r w:rsidRPr="00845C92">
        <w:rPr>
          <w:i/>
          <w:sz w:val="28"/>
        </w:rPr>
        <w:t xml:space="preserve"> </w:t>
      </w:r>
      <w:r w:rsidRPr="00845C92">
        <w:rPr>
          <w:rFonts w:ascii="Times New Roman" w:hAnsi="Times New Roman" w:cs="Times New Roman"/>
          <w:i/>
          <w:sz w:val="28"/>
        </w:rPr>
        <w:t>p</w:t>
      </w:r>
      <w:r w:rsidRPr="00845C92">
        <w:rPr>
          <w:sz w:val="28"/>
        </w:rPr>
        <w:t xml:space="preserve"> to ilość ostatnich obserwacji branych na wejście,</w:t>
      </w:r>
    </w:p>
    <w:p w14:paraId="1AD49EA3" w14:textId="77777777" w:rsidR="00C96A41" w:rsidRDefault="00C96A41" w:rsidP="00C96A41">
      <w:pPr>
        <w:rPr>
          <w:rFonts w:cstheme="minorHAnsi"/>
          <w:color w:val="000000" w:themeColor="text1"/>
          <w:sz w:val="28"/>
        </w:rPr>
      </w:pPr>
      <w:r w:rsidRPr="00845C92">
        <w:rPr>
          <w:rFonts w:ascii="Times New Roman" w:hAnsi="Times New Roman" w:cs="Times New Roman"/>
          <w:i/>
          <w:sz w:val="28"/>
        </w:rPr>
        <w:t>P</w:t>
      </w:r>
      <w:r w:rsidRPr="00845C92">
        <w:rPr>
          <w:sz w:val="28"/>
        </w:rPr>
        <w:t xml:space="preserve"> </w:t>
      </w:r>
      <w:r w:rsidRPr="00845C92">
        <w:rPr>
          <w:rFonts w:cstheme="minorHAnsi"/>
          <w:color w:val="000000" w:themeColor="text1"/>
          <w:sz w:val="28"/>
        </w:rPr>
        <w:t>odnosi się do liczby sezonowych opóźnień</w:t>
      </w:r>
      <w:r>
        <w:rPr>
          <w:rFonts w:cstheme="minorHAnsi"/>
          <w:color w:val="000000" w:themeColor="text1"/>
          <w:sz w:val="28"/>
        </w:rPr>
        <w:t>,</w:t>
      </w:r>
    </w:p>
    <w:p w14:paraId="5319AFA6" w14:textId="77777777" w:rsidR="00A228F5" w:rsidRDefault="00C96A41" w:rsidP="00A228F5">
      <w:pPr>
        <w:rPr>
          <w:sz w:val="28"/>
        </w:rPr>
      </w:pPr>
      <w:r w:rsidRPr="00845C92">
        <w:rPr>
          <w:rFonts w:ascii="Times New Roman" w:hAnsi="Times New Roman" w:cs="Times New Roman"/>
          <w:i/>
          <w:color w:val="000000" w:themeColor="text1"/>
          <w:sz w:val="28"/>
        </w:rPr>
        <w:t>k</w:t>
      </w:r>
      <w:r>
        <w:rPr>
          <w:rFonts w:cstheme="minorHAnsi"/>
          <w:color w:val="000000" w:themeColor="text1"/>
          <w:sz w:val="28"/>
        </w:rPr>
        <w:t xml:space="preserve"> to ilość neuronów w warstwie ukrytej</w:t>
      </w:r>
      <w:r w:rsidR="00B72309">
        <w:rPr>
          <w:rFonts w:cstheme="minorHAnsi"/>
          <w:color w:val="000000" w:themeColor="text1"/>
          <w:sz w:val="28"/>
        </w:rPr>
        <w:t>;</w:t>
      </w:r>
    </w:p>
    <w:p w14:paraId="20701691" w14:textId="77777777" w:rsidR="00A228F5" w:rsidRDefault="00A228F5" w:rsidP="00A228F5">
      <w:pPr>
        <w:rPr>
          <w:sz w:val="28"/>
        </w:rPr>
      </w:pPr>
      <w:r>
        <w:rPr>
          <w:sz w:val="28"/>
        </w:rPr>
        <w:t>M</w:t>
      </w:r>
      <w:r w:rsidR="00C72490" w:rsidRPr="00845C92">
        <w:rPr>
          <w:sz w:val="28"/>
        </w:rPr>
        <w:t xml:space="preserve">odel </w:t>
      </w:r>
      <w:r>
        <w:rPr>
          <w:sz w:val="28"/>
        </w:rPr>
        <w:t>NNAR polega na w</w:t>
      </w:r>
      <w:r w:rsidRPr="00A228F5">
        <w:rPr>
          <w:sz w:val="28"/>
        </w:rPr>
        <w:t>ykorzystaniu opóźnionych wartości danych szeregów czasowych jako dane wejściowe dla sieci neuronowej.</w:t>
      </w:r>
    </w:p>
    <w:p w14:paraId="00904253" w14:textId="0D9ECECC" w:rsidR="00845C92" w:rsidRDefault="00845C92" w:rsidP="00A228F5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Parametry brane na wejściu</w:t>
      </w:r>
      <w:r w:rsidRPr="00845C92">
        <w:rPr>
          <w:rFonts w:cstheme="minorHAnsi"/>
          <w:color w:val="000000" w:themeColor="text1"/>
          <w:sz w:val="28"/>
        </w:rPr>
        <w:t>:</w:t>
      </w:r>
    </w:p>
    <w:p w14:paraId="38B43CF9" w14:textId="77777777" w:rsidR="00A228F5" w:rsidRPr="00A228F5" w:rsidRDefault="00A228F5" w:rsidP="00A228F5">
      <w:pPr>
        <w:rPr>
          <w:sz w:val="28"/>
        </w:rPr>
      </w:pPr>
    </w:p>
    <w:p w14:paraId="394D1982" w14:textId="77777777" w:rsidR="00845C92" w:rsidRDefault="00845C92" w:rsidP="00845C92">
      <w:pPr>
        <w:ind w:firstLine="708"/>
        <w:jc w:val="center"/>
        <w:rPr>
          <w:rFonts w:ascii="Bookman Old Style" w:hAnsi="Bookman Old Style" w:cs="Times New Roman"/>
          <w:i/>
          <w:color w:val="000000" w:themeColor="text1"/>
          <w:sz w:val="36"/>
        </w:rPr>
      </w:pPr>
      <w:r w:rsidRPr="00845C92">
        <w:rPr>
          <w:rFonts w:ascii="Bookman Old Style" w:hAnsi="Bookman Old Style" w:cs="Times New Roman"/>
          <w:i/>
          <w:color w:val="000000" w:themeColor="text1"/>
          <w:sz w:val="36"/>
        </w:rPr>
        <w:t>(y</w:t>
      </w:r>
      <w:r w:rsidRPr="00845C92">
        <w:rPr>
          <w:rFonts w:ascii="Bookman Old Style" w:hAnsi="Bookman Old Style" w:cs="Times New Roman"/>
          <w:i/>
          <w:color w:val="000000" w:themeColor="text1"/>
          <w:sz w:val="36"/>
          <w:vertAlign w:val="subscript"/>
        </w:rPr>
        <w:t>t-1</w:t>
      </w:r>
      <w:r w:rsidRPr="00845C92">
        <w:rPr>
          <w:rFonts w:ascii="Bookman Old Style" w:hAnsi="Bookman Old Style" w:cs="Times New Roman"/>
          <w:i/>
          <w:color w:val="000000" w:themeColor="text1"/>
          <w:sz w:val="36"/>
        </w:rPr>
        <w:t>,  y</w:t>
      </w:r>
      <w:r w:rsidRPr="00845C92">
        <w:rPr>
          <w:rFonts w:ascii="Bookman Old Style" w:hAnsi="Bookman Old Style" w:cs="Times New Roman"/>
          <w:i/>
          <w:color w:val="000000" w:themeColor="text1"/>
          <w:sz w:val="36"/>
          <w:vertAlign w:val="subscript"/>
        </w:rPr>
        <w:t>t-2</w:t>
      </w:r>
      <w:r w:rsidRPr="00845C92">
        <w:rPr>
          <w:rFonts w:ascii="Bookman Old Style" w:hAnsi="Bookman Old Style" w:cs="Times New Roman"/>
          <w:i/>
          <w:color w:val="000000" w:themeColor="text1"/>
          <w:sz w:val="36"/>
        </w:rPr>
        <w:t>, …, y</w:t>
      </w:r>
      <w:r w:rsidRPr="00845C92">
        <w:rPr>
          <w:rFonts w:ascii="Bookman Old Style" w:hAnsi="Bookman Old Style" w:cs="Times New Roman"/>
          <w:i/>
          <w:color w:val="000000" w:themeColor="text1"/>
          <w:sz w:val="36"/>
          <w:vertAlign w:val="subscript"/>
        </w:rPr>
        <w:t>t-p</w:t>
      </w:r>
      <w:r w:rsidRPr="00845C92">
        <w:rPr>
          <w:rFonts w:ascii="Bookman Old Style" w:hAnsi="Bookman Old Style" w:cs="Times New Roman"/>
          <w:i/>
          <w:color w:val="000000" w:themeColor="text1"/>
          <w:sz w:val="36"/>
        </w:rPr>
        <w:t>, y</w:t>
      </w:r>
      <w:r w:rsidRPr="00845C92">
        <w:rPr>
          <w:rFonts w:ascii="Bookman Old Style" w:hAnsi="Bookman Old Style" w:cs="Times New Roman"/>
          <w:i/>
          <w:color w:val="000000" w:themeColor="text1"/>
          <w:sz w:val="36"/>
          <w:vertAlign w:val="subscript"/>
        </w:rPr>
        <w:t>t-m</w:t>
      </w:r>
      <w:r w:rsidRPr="00845C92">
        <w:rPr>
          <w:rFonts w:ascii="Bookman Old Style" w:hAnsi="Bookman Old Style" w:cs="Times New Roman"/>
          <w:i/>
          <w:color w:val="000000" w:themeColor="text1"/>
          <w:sz w:val="36"/>
        </w:rPr>
        <w:t>, y</w:t>
      </w:r>
      <w:r w:rsidRPr="00845C92">
        <w:rPr>
          <w:rFonts w:ascii="Bookman Old Style" w:hAnsi="Bookman Old Style" w:cs="Times New Roman"/>
          <w:i/>
          <w:color w:val="000000" w:themeColor="text1"/>
          <w:sz w:val="36"/>
          <w:vertAlign w:val="subscript"/>
        </w:rPr>
        <w:t>t-2m</w:t>
      </w:r>
      <w:r w:rsidRPr="00845C92">
        <w:rPr>
          <w:rFonts w:ascii="Bookman Old Style" w:hAnsi="Bookman Old Style" w:cs="Times New Roman"/>
          <w:i/>
          <w:color w:val="000000" w:themeColor="text1"/>
          <w:sz w:val="36"/>
        </w:rPr>
        <w:t>, …, y</w:t>
      </w:r>
      <w:r w:rsidRPr="00845C92">
        <w:rPr>
          <w:rFonts w:ascii="Bookman Old Style" w:hAnsi="Bookman Old Style" w:cs="Times New Roman"/>
          <w:i/>
          <w:color w:val="000000" w:themeColor="text1"/>
          <w:sz w:val="36"/>
          <w:vertAlign w:val="subscript"/>
        </w:rPr>
        <w:t>t-Pm</w:t>
      </w:r>
      <w:r w:rsidRPr="00845C92">
        <w:rPr>
          <w:rFonts w:ascii="Bookman Old Style" w:hAnsi="Bookman Old Style" w:cs="Times New Roman"/>
          <w:i/>
          <w:color w:val="000000" w:themeColor="text1"/>
          <w:sz w:val="36"/>
        </w:rPr>
        <w:t>)</w:t>
      </w:r>
    </w:p>
    <w:p w14:paraId="489BD070" w14:textId="77777777" w:rsidR="00A228F5" w:rsidRPr="00845C92" w:rsidRDefault="00A228F5" w:rsidP="00845C92">
      <w:pPr>
        <w:ind w:firstLine="708"/>
        <w:jc w:val="center"/>
        <w:rPr>
          <w:rFonts w:ascii="Bookman Old Style" w:hAnsi="Bookman Old Style" w:cs="Times New Roman"/>
          <w:i/>
          <w:sz w:val="40"/>
        </w:rPr>
      </w:pPr>
    </w:p>
    <w:p w14:paraId="5DD86246" w14:textId="77777777" w:rsidR="008454DF" w:rsidRDefault="00845C92" w:rsidP="00845C92">
      <w:pPr>
        <w:rPr>
          <w:b/>
          <w:sz w:val="32"/>
        </w:rPr>
      </w:pPr>
      <w:r w:rsidRPr="00845C92">
        <w:rPr>
          <w:b/>
          <w:sz w:val="32"/>
        </w:rPr>
        <w:t>2. Przebieg projektu</w:t>
      </w:r>
    </w:p>
    <w:p w14:paraId="513EF8C3" w14:textId="77777777" w:rsidR="00845C92" w:rsidRDefault="00845C92" w:rsidP="00845C92">
      <w:pPr>
        <w:pStyle w:val="Akapitzlist"/>
        <w:numPr>
          <w:ilvl w:val="0"/>
          <w:numId w:val="1"/>
        </w:numPr>
        <w:rPr>
          <w:sz w:val="28"/>
        </w:rPr>
      </w:pPr>
      <w:r w:rsidRPr="00845C92">
        <w:rPr>
          <w:sz w:val="28"/>
        </w:rPr>
        <w:t>Pobieranie danych z bazy danych MS Azur</w:t>
      </w:r>
    </w:p>
    <w:p w14:paraId="77DA28CD" w14:textId="77777777" w:rsidR="00845C92" w:rsidRDefault="00845C92" w:rsidP="00845C9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Czyszczenia danych i normalizacja</w:t>
      </w:r>
    </w:p>
    <w:p w14:paraId="075C4A1F" w14:textId="2C1C6EBB" w:rsidR="006A61AD" w:rsidRDefault="00A228F5" w:rsidP="00845C92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Została wybrana</w:t>
      </w:r>
      <w:r w:rsidR="006A61AD">
        <w:rPr>
          <w:sz w:val="28"/>
        </w:rPr>
        <w:t xml:space="preserve"> tabel</w:t>
      </w:r>
      <w:r>
        <w:rPr>
          <w:sz w:val="28"/>
        </w:rPr>
        <w:t>a</w:t>
      </w:r>
      <w:r w:rsidR="00845C92">
        <w:rPr>
          <w:sz w:val="28"/>
        </w:rPr>
        <w:t xml:space="preserve"> </w:t>
      </w:r>
      <w:r w:rsidR="00845C92" w:rsidRPr="006A61AD">
        <w:rPr>
          <w:i/>
          <w:sz w:val="28"/>
        </w:rPr>
        <w:t>Sales.SalesOrderHeade</w:t>
      </w:r>
      <w:r w:rsidR="006A61AD" w:rsidRPr="006A61AD">
        <w:rPr>
          <w:i/>
          <w:sz w:val="28"/>
        </w:rPr>
        <w:t>r</w:t>
      </w:r>
      <w:r w:rsidR="006A61AD">
        <w:rPr>
          <w:sz w:val="28"/>
        </w:rPr>
        <w:t xml:space="preserve">, która zawiera informacje o zamówieniach </w:t>
      </w:r>
      <w:r>
        <w:rPr>
          <w:sz w:val="28"/>
        </w:rPr>
        <w:t>oraz</w:t>
      </w:r>
      <w:r w:rsidR="006A61AD">
        <w:rPr>
          <w:sz w:val="28"/>
        </w:rPr>
        <w:t xml:space="preserve"> tabel</w:t>
      </w:r>
      <w:r>
        <w:rPr>
          <w:sz w:val="28"/>
        </w:rPr>
        <w:t>a</w:t>
      </w:r>
      <w:r w:rsidR="006A61AD">
        <w:rPr>
          <w:sz w:val="28"/>
        </w:rPr>
        <w:t xml:space="preserve"> </w:t>
      </w:r>
      <w:r w:rsidR="006A61AD" w:rsidRPr="006A61AD">
        <w:rPr>
          <w:i/>
          <w:sz w:val="28"/>
        </w:rPr>
        <w:t>Sales.SalesOrderDetail</w:t>
      </w:r>
      <w:r w:rsidR="006A61AD">
        <w:rPr>
          <w:sz w:val="28"/>
        </w:rPr>
        <w:t>, zawiera</w:t>
      </w:r>
      <w:r>
        <w:rPr>
          <w:sz w:val="28"/>
        </w:rPr>
        <w:t>jąca</w:t>
      </w:r>
      <w:r w:rsidR="006A61AD">
        <w:rPr>
          <w:sz w:val="28"/>
        </w:rPr>
        <w:t xml:space="preserve"> szczegóły </w:t>
      </w:r>
      <w:r>
        <w:rPr>
          <w:sz w:val="28"/>
        </w:rPr>
        <w:t>zamówień</w:t>
      </w:r>
      <w:r w:rsidR="006A61AD">
        <w:rPr>
          <w:sz w:val="28"/>
        </w:rPr>
        <w:t>.</w:t>
      </w:r>
    </w:p>
    <w:p w14:paraId="7A942E4C" w14:textId="7E7EE268" w:rsidR="006A61AD" w:rsidRDefault="00A228F5" w:rsidP="00845C92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Kolumny wybrane z tabeli to:</w:t>
      </w:r>
      <w:r w:rsidR="006A61AD">
        <w:rPr>
          <w:sz w:val="28"/>
        </w:rPr>
        <w:t xml:space="preserve"> </w:t>
      </w:r>
      <w:r w:rsidR="006A61AD" w:rsidRPr="006A61AD">
        <w:rPr>
          <w:i/>
          <w:sz w:val="28"/>
        </w:rPr>
        <w:t>data, ID</w:t>
      </w:r>
      <w:r w:rsidR="006A61AD">
        <w:rPr>
          <w:sz w:val="28"/>
        </w:rPr>
        <w:t xml:space="preserve"> produktów występujących w zamóweiniu i </w:t>
      </w:r>
      <w:r w:rsidR="006A61AD">
        <w:rPr>
          <w:i/>
          <w:sz w:val="28"/>
        </w:rPr>
        <w:t>ilość</w:t>
      </w:r>
      <w:r w:rsidR="006A61AD">
        <w:rPr>
          <w:sz w:val="28"/>
        </w:rPr>
        <w:t xml:space="preserve"> każdego produktu z zamówienia</w:t>
      </w:r>
      <w:r>
        <w:rPr>
          <w:sz w:val="28"/>
        </w:rPr>
        <w:t xml:space="preserve">. </w:t>
      </w:r>
      <w:r w:rsidRPr="00A228F5">
        <w:rPr>
          <w:sz w:val="28"/>
        </w:rPr>
        <w:t>W rezultacie nasza sieć neuronowa będzie miała trzy wartości wejściowe.</w:t>
      </w:r>
      <w:r w:rsidR="006A61AD">
        <w:rPr>
          <w:sz w:val="28"/>
        </w:rPr>
        <w:t xml:space="preserve"> </w:t>
      </w:r>
    </w:p>
    <w:p w14:paraId="05EE8A6C" w14:textId="77777777" w:rsidR="006A61AD" w:rsidRDefault="006A61AD" w:rsidP="006A61A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Implementacja NNAR.</w:t>
      </w:r>
    </w:p>
    <w:p w14:paraId="2B4107A2" w14:textId="77777777" w:rsidR="006A61AD" w:rsidRDefault="006A61AD" w:rsidP="006A61A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Trenowanie sieci neuronowej.</w:t>
      </w:r>
    </w:p>
    <w:p w14:paraId="78CEA6BE" w14:textId="77777777" w:rsidR="006A61AD" w:rsidRDefault="006A61AD" w:rsidP="006A61A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Sprawdzenie wytrenowanej sieci na danych testowaych.</w:t>
      </w:r>
    </w:p>
    <w:p w14:paraId="2ADFBF82" w14:textId="77777777" w:rsidR="006A61AD" w:rsidRDefault="006A61AD" w:rsidP="006A61A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Implementacja zadania podejmowania decyzji.</w:t>
      </w:r>
    </w:p>
    <w:p w14:paraId="64C2BB10" w14:textId="77777777" w:rsidR="006A61AD" w:rsidRDefault="006A61AD" w:rsidP="006A61AD">
      <w:pPr>
        <w:rPr>
          <w:b/>
          <w:sz w:val="32"/>
        </w:rPr>
      </w:pPr>
      <w:r w:rsidRPr="006A61AD">
        <w:rPr>
          <w:b/>
          <w:sz w:val="32"/>
        </w:rPr>
        <w:t>3. Zadanie podejmowanie decyzji</w:t>
      </w:r>
    </w:p>
    <w:p w14:paraId="1D8F30AD" w14:textId="77777777" w:rsidR="006A61AD" w:rsidRPr="00472855" w:rsidRDefault="006A61AD" w:rsidP="006A61AD">
      <w:pPr>
        <w:rPr>
          <w:b/>
          <w:sz w:val="32"/>
        </w:rPr>
      </w:pPr>
      <w:r>
        <w:rPr>
          <w:b/>
          <w:sz w:val="32"/>
        </w:rPr>
        <w:t>Dane</w:t>
      </w:r>
      <w:r w:rsidRPr="00472855">
        <w:rPr>
          <w:b/>
          <w:sz w:val="32"/>
        </w:rPr>
        <w:t>:</w:t>
      </w:r>
    </w:p>
    <w:p w14:paraId="194B2ADA" w14:textId="77777777" w:rsidR="006A61AD" w:rsidRDefault="006A61AD" w:rsidP="006A61AD">
      <w:pPr>
        <w:rPr>
          <w:sz w:val="28"/>
        </w:rPr>
      </w:pPr>
      <w:r>
        <w:rPr>
          <w:sz w:val="28"/>
        </w:rPr>
        <w:t>X</w:t>
      </w:r>
      <w:r>
        <w:rPr>
          <w:sz w:val="28"/>
          <w:vertAlign w:val="subscript"/>
        </w:rPr>
        <w:t>Nx1</w:t>
      </w:r>
      <w:r>
        <w:rPr>
          <w:sz w:val="28"/>
        </w:rPr>
        <w:t xml:space="preserve"> </w:t>
      </w:r>
      <w:r w:rsidR="00472855">
        <w:rPr>
          <w:sz w:val="28"/>
        </w:rPr>
        <w:t>–</w:t>
      </w:r>
      <w:r>
        <w:rPr>
          <w:sz w:val="28"/>
        </w:rPr>
        <w:t xml:space="preserve"> </w:t>
      </w:r>
      <w:r w:rsidR="00472855">
        <w:rPr>
          <w:sz w:val="28"/>
        </w:rPr>
        <w:t>wybrany produkt, X</w:t>
      </w:r>
      <w:r w:rsidR="00472855">
        <w:rPr>
          <w:sz w:val="28"/>
          <w:lang w:val="uk-UA"/>
        </w:rPr>
        <w:t xml:space="preserve"> є </w:t>
      </w:r>
      <w:r w:rsidR="00472855" w:rsidRPr="00472855">
        <w:rPr>
          <w:sz w:val="28"/>
        </w:rPr>
        <w:t>{0, 1}</w:t>
      </w:r>
    </w:p>
    <w:p w14:paraId="73B7A40A" w14:textId="77777777" w:rsidR="00472855" w:rsidRDefault="00472855" w:rsidP="006A61AD">
      <w:pPr>
        <w:rPr>
          <w:sz w:val="28"/>
        </w:rPr>
      </w:pPr>
      <w:r>
        <w:rPr>
          <w:sz w:val="28"/>
        </w:rPr>
        <w:t>C</w:t>
      </w:r>
      <w:r>
        <w:rPr>
          <w:sz w:val="28"/>
          <w:vertAlign w:val="subscript"/>
        </w:rPr>
        <w:t>1xN</w:t>
      </w:r>
      <w:r>
        <w:rPr>
          <w:sz w:val="28"/>
        </w:rPr>
        <w:t xml:space="preserve"> – predykowana ilość produktu</w:t>
      </w:r>
    </w:p>
    <w:p w14:paraId="671D1256" w14:textId="77777777" w:rsidR="00472855" w:rsidRDefault="00472855" w:rsidP="006A61AD">
      <w:pPr>
        <w:rPr>
          <w:sz w:val="28"/>
        </w:rPr>
      </w:pPr>
      <w:r>
        <w:rPr>
          <w:sz w:val="28"/>
        </w:rPr>
        <w:t>D</w:t>
      </w:r>
      <w:r>
        <w:rPr>
          <w:sz w:val="28"/>
          <w:vertAlign w:val="subscript"/>
        </w:rPr>
        <w:t>1xN</w:t>
      </w:r>
      <w:r>
        <w:rPr>
          <w:sz w:val="28"/>
        </w:rPr>
        <w:t xml:space="preserve"> – ilość produktu na stanie</w:t>
      </w:r>
    </w:p>
    <w:p w14:paraId="61554D13" w14:textId="77777777" w:rsidR="00472855" w:rsidRDefault="00472855" w:rsidP="006A61AD">
      <w:pPr>
        <w:rPr>
          <w:sz w:val="28"/>
        </w:rPr>
      </w:pPr>
      <w:r>
        <w:rPr>
          <w:sz w:val="28"/>
        </w:rPr>
        <w:t>K – koszt jednostkowy produktu</w:t>
      </w:r>
    </w:p>
    <w:p w14:paraId="207AB7F5" w14:textId="4D465E39" w:rsidR="00472855" w:rsidRDefault="00472855" w:rsidP="006A61AD">
      <w:pPr>
        <w:rPr>
          <w:sz w:val="28"/>
        </w:rPr>
      </w:pPr>
      <w:r>
        <w:rPr>
          <w:sz w:val="28"/>
        </w:rPr>
        <w:t>K</w:t>
      </w:r>
      <w:r>
        <w:rPr>
          <w:sz w:val="28"/>
          <w:vertAlign w:val="subscript"/>
        </w:rPr>
        <w:t>max</w:t>
      </w:r>
      <w:r>
        <w:rPr>
          <w:sz w:val="28"/>
        </w:rPr>
        <w:t xml:space="preserve"> – maksymalny koszt zam</w:t>
      </w:r>
      <w:r w:rsidR="00A228F5">
        <w:rPr>
          <w:sz w:val="28"/>
        </w:rPr>
        <w:t>ó</w:t>
      </w:r>
      <w:r>
        <w:rPr>
          <w:sz w:val="28"/>
        </w:rPr>
        <w:t>wienia przez firmę</w:t>
      </w:r>
    </w:p>
    <w:p w14:paraId="43E6F497" w14:textId="77777777" w:rsidR="00A228F5" w:rsidRDefault="00A228F5" w:rsidP="006A61AD">
      <w:pPr>
        <w:rPr>
          <w:sz w:val="28"/>
        </w:rPr>
      </w:pPr>
    </w:p>
    <w:p w14:paraId="1EEFF49E" w14:textId="77777777" w:rsidR="00472855" w:rsidRDefault="00472855" w:rsidP="00472855">
      <w:pPr>
        <w:rPr>
          <w:b/>
          <w:sz w:val="32"/>
        </w:rPr>
      </w:pPr>
      <w:r w:rsidRPr="00472855">
        <w:rPr>
          <w:b/>
          <w:sz w:val="32"/>
        </w:rPr>
        <w:t>Funkcja celu</w:t>
      </w:r>
      <w:r w:rsidR="00BA0199" w:rsidRPr="00631B33">
        <w:rPr>
          <w:b/>
          <w:sz w:val="32"/>
        </w:rPr>
        <w:t>:</w:t>
      </w:r>
    </w:p>
    <w:p w14:paraId="287F7E5F" w14:textId="77777777" w:rsidR="0077403B" w:rsidRPr="00631B33" w:rsidRDefault="0077403B" w:rsidP="00472855">
      <w:pPr>
        <w:rPr>
          <w:b/>
          <w:sz w:val="32"/>
        </w:rPr>
      </w:pPr>
    </w:p>
    <w:p w14:paraId="7688173B" w14:textId="54134071" w:rsidR="00472855" w:rsidRPr="0077403B" w:rsidRDefault="00F9532B" w:rsidP="00275ADC">
      <w:pPr>
        <w:jc w:val="center"/>
        <w:rPr>
          <w:rFonts w:eastAsiaTheme="minorEastAsia"/>
          <w:sz w:val="32"/>
          <w:szCs w:val="24"/>
          <w:lang w:val="uk-UA"/>
        </w:rPr>
      </w:pPr>
      <w:r w:rsidRPr="0077403B">
        <w:rPr>
          <w:sz w:val="32"/>
          <w:szCs w:val="24"/>
        </w:rPr>
        <w:t>F(x)</w:t>
      </w:r>
      <w:r w:rsidR="00472855" w:rsidRPr="0077403B">
        <w:rPr>
          <w:sz w:val="32"/>
          <w:szCs w:val="24"/>
        </w:rPr>
        <w:t xml:space="preserve"> </w:t>
      </w:r>
      <w:r w:rsidR="00472855" w:rsidRPr="0077403B">
        <w:rPr>
          <w:sz w:val="32"/>
          <w:szCs w:val="24"/>
          <w:lang w:val="uk-UA"/>
        </w:rPr>
        <w:t>=</w:t>
      </w:r>
      <w:r w:rsidR="00FD3CEC" w:rsidRPr="0077403B">
        <w:rPr>
          <w:sz w:val="32"/>
          <w:szCs w:val="24"/>
        </w:rPr>
        <w:t>min</w:t>
      </w:r>
      <w:r w:rsidR="00BA0199" w:rsidRPr="0077403B">
        <w:rPr>
          <w:rFonts w:eastAsiaTheme="minorEastAsia"/>
          <w:sz w:val="32"/>
          <w:szCs w:val="24"/>
          <w:lang w:val="uk-U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24"/>
                <w:lang w:val="uk-UA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24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24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24"/>
                    <w:lang w:val="uk-U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4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4"/>
                    <w:lang w:val="uk-UA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4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4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24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4"/>
                            <w:lang w:val="uk-U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4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24"/>
                    <w:lang w:val="uk-UA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4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4"/>
                        <w:lang w:val="uk-UA"/>
                      </w:rPr>
                      <m:t>i</m:t>
                    </m:r>
                  </m:sub>
                </m:sSub>
              </m:e>
            </m:nary>
          </m:e>
        </m:d>
      </m:oMath>
    </w:p>
    <w:p w14:paraId="645B7CA3" w14:textId="77777777" w:rsidR="0077403B" w:rsidRDefault="0077403B" w:rsidP="00472855">
      <w:pPr>
        <w:rPr>
          <w:rFonts w:eastAsiaTheme="minorEastAsia"/>
          <w:b/>
          <w:sz w:val="32"/>
        </w:rPr>
      </w:pPr>
    </w:p>
    <w:p w14:paraId="6E8C7038" w14:textId="016401ED" w:rsidR="0077403B" w:rsidRPr="00FD3CEC" w:rsidRDefault="00BA0199" w:rsidP="00472855">
      <w:pPr>
        <w:rPr>
          <w:rFonts w:eastAsiaTheme="minorEastAsia"/>
          <w:b/>
          <w:sz w:val="32"/>
        </w:rPr>
      </w:pPr>
      <w:r w:rsidRPr="00FD3CEC">
        <w:rPr>
          <w:rFonts w:eastAsiaTheme="minorEastAsia"/>
          <w:b/>
          <w:sz w:val="32"/>
        </w:rPr>
        <w:t>Ograniczenia:</w:t>
      </w:r>
    </w:p>
    <w:p w14:paraId="32B7C98A" w14:textId="3B2E7C51" w:rsidR="00A228F5" w:rsidRDefault="00631B33" w:rsidP="00275ADC">
      <w:pPr>
        <w:jc w:val="center"/>
        <w:rPr>
          <w:rFonts w:eastAsiaTheme="minorEastAsia"/>
          <w:sz w:val="32"/>
          <w:szCs w:val="24"/>
          <w:lang w:val="en-US"/>
        </w:rPr>
      </w:pPr>
      <w:r w:rsidRPr="0077403B">
        <w:rPr>
          <w:rFonts w:eastAsiaTheme="minorEastAsia"/>
          <w:sz w:val="32"/>
          <w:szCs w:val="24"/>
          <w:lang w:val="en-US"/>
        </w:rPr>
        <w:t>G</w:t>
      </w:r>
      <w:r w:rsidR="00FD3CEC" w:rsidRPr="0077403B">
        <w:rPr>
          <w:rFonts w:eastAsiaTheme="minorEastAsia"/>
          <w:sz w:val="32"/>
          <w:szCs w:val="24"/>
          <w:vertAlign w:val="subscript"/>
          <w:lang w:val="en-US"/>
        </w:rPr>
        <w:t>1</w:t>
      </w:r>
      <w:r w:rsidRPr="0077403B">
        <w:rPr>
          <w:rFonts w:eastAsiaTheme="minorEastAsia"/>
          <w:sz w:val="32"/>
          <w:szCs w:val="24"/>
          <w:lang w:val="en-US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max</m:t>
                </m:r>
              </m:sub>
            </m:sSub>
          </m:e>
        </m:nary>
      </m:oMath>
    </w:p>
    <w:p w14:paraId="277B2B07" w14:textId="71C1492C" w:rsidR="00A228F5" w:rsidRDefault="00A228F5" w:rsidP="00A228F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F</w:t>
      </w:r>
      <w:r w:rsidRPr="00FD3CEC">
        <w:rPr>
          <w:rFonts w:eastAsiaTheme="minorEastAsia"/>
          <w:sz w:val="28"/>
        </w:rPr>
        <w:t xml:space="preserve">irma musi zamówić </w:t>
      </w:r>
      <w:r>
        <w:rPr>
          <w:rFonts w:eastAsiaTheme="minorEastAsia"/>
          <w:sz w:val="28"/>
        </w:rPr>
        <w:t>produkty</w:t>
      </w:r>
      <w:r w:rsidR="0077598D">
        <w:rPr>
          <w:rFonts w:eastAsiaTheme="minorEastAsia"/>
          <w:sz w:val="28"/>
        </w:rPr>
        <w:t xml:space="preserve"> tak, aby</w:t>
      </w:r>
      <w:r>
        <w:rPr>
          <w:rFonts w:eastAsiaTheme="minorEastAsia"/>
          <w:sz w:val="28"/>
        </w:rPr>
        <w:t xml:space="preserve"> suma kosztów </w:t>
      </w:r>
      <w:r w:rsidR="0077598D">
        <w:rPr>
          <w:rFonts w:eastAsiaTheme="minorEastAsia"/>
          <w:sz w:val="28"/>
        </w:rPr>
        <w:t xml:space="preserve">zamówienia </w:t>
      </w:r>
      <w:r>
        <w:rPr>
          <w:rFonts w:eastAsiaTheme="minorEastAsia"/>
          <w:sz w:val="28"/>
        </w:rPr>
        <w:t xml:space="preserve">była </w:t>
      </w:r>
      <w:r w:rsidR="0077598D">
        <w:rPr>
          <w:rFonts w:eastAsiaTheme="minorEastAsia"/>
          <w:sz w:val="28"/>
        </w:rPr>
        <w:t>mniejsza od maksymalnego możliwego kosztu zamówienia przez firmę</w:t>
      </w:r>
      <w:r>
        <w:rPr>
          <w:rFonts w:eastAsiaTheme="minorEastAsia"/>
          <w:sz w:val="28"/>
        </w:rPr>
        <w:t>.</w:t>
      </w:r>
    </w:p>
    <w:p w14:paraId="66E2D7BC" w14:textId="77777777" w:rsidR="00A228F5" w:rsidRPr="0077403B" w:rsidRDefault="00A228F5" w:rsidP="00A228F5">
      <w:pPr>
        <w:rPr>
          <w:rFonts w:eastAsiaTheme="minorEastAsia"/>
          <w:sz w:val="32"/>
          <w:szCs w:val="24"/>
          <w:lang w:val="en-US"/>
        </w:rPr>
      </w:pPr>
    </w:p>
    <w:p w14:paraId="0D35073D" w14:textId="77777777" w:rsidR="0077403B" w:rsidRPr="0077403B" w:rsidRDefault="0077403B" w:rsidP="00275ADC">
      <w:pPr>
        <w:jc w:val="center"/>
        <w:rPr>
          <w:rFonts w:eastAsiaTheme="minorEastAsia"/>
          <w:sz w:val="32"/>
          <w:szCs w:val="24"/>
          <w:lang w:val="en-US"/>
        </w:rPr>
      </w:pPr>
    </w:p>
    <w:p w14:paraId="334187B1" w14:textId="27D48FB0" w:rsidR="0077598D" w:rsidRDefault="008E6457" w:rsidP="0077598D">
      <w:pPr>
        <w:jc w:val="center"/>
        <w:rPr>
          <w:rFonts w:eastAsiaTheme="minorEastAsia"/>
          <w:sz w:val="32"/>
          <w:szCs w:val="24"/>
          <w:lang w:val="en-US"/>
        </w:rPr>
      </w:pPr>
      <w:r w:rsidRPr="0077403B">
        <w:rPr>
          <w:rFonts w:eastAsiaTheme="minorEastAsia"/>
          <w:sz w:val="32"/>
          <w:szCs w:val="24"/>
          <w:lang w:val="en-US"/>
        </w:rPr>
        <w:lastRenderedPageBreak/>
        <w:t>G</w:t>
      </w:r>
      <w:r w:rsidR="00FD3CEC" w:rsidRPr="0077403B">
        <w:rPr>
          <w:rFonts w:eastAsiaTheme="minorEastAsia"/>
          <w:sz w:val="32"/>
          <w:szCs w:val="24"/>
          <w:vertAlign w:val="subscript"/>
          <w:lang w:val="en-US"/>
        </w:rPr>
        <w:t>2</w:t>
      </w:r>
      <w:r w:rsidRPr="0077403B">
        <w:rPr>
          <w:rFonts w:eastAsiaTheme="minorEastAsia"/>
          <w:sz w:val="32"/>
          <w:szCs w:val="24"/>
          <w:lang w:val="en-US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(C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)&gt;0</m:t>
            </m:r>
          </m:e>
        </m:nary>
      </m:oMath>
    </w:p>
    <w:p w14:paraId="2AD413F5" w14:textId="77777777" w:rsidR="0077598D" w:rsidRPr="0077598D" w:rsidRDefault="0077598D" w:rsidP="0077598D">
      <w:pPr>
        <w:jc w:val="center"/>
        <w:rPr>
          <w:rFonts w:eastAsiaTheme="minorEastAsia"/>
          <w:sz w:val="32"/>
          <w:szCs w:val="24"/>
          <w:lang w:val="en-US"/>
        </w:rPr>
      </w:pPr>
    </w:p>
    <w:p w14:paraId="26BE6CC6" w14:textId="12D59C29" w:rsidR="0077598D" w:rsidRDefault="0077598D" w:rsidP="0077598D">
      <w:pPr>
        <w:rPr>
          <w:sz w:val="28"/>
          <w:szCs w:val="28"/>
        </w:rPr>
      </w:pPr>
      <w:r w:rsidRPr="0077598D">
        <w:rPr>
          <w:sz w:val="28"/>
          <w:szCs w:val="28"/>
        </w:rPr>
        <w:t xml:space="preserve">Drugim ograniczeniem jest porównanie przewidywanej ilości produktu z aktualnym stanem magazynowym w firmie. Jeśli przewidywana ilość jest mniejsza niż aktualny stan, firma nie składa zamówienia na dany produkt. W przeciwnym przypadku, </w:t>
      </w:r>
      <w:r>
        <w:rPr>
          <w:sz w:val="28"/>
          <w:szCs w:val="28"/>
        </w:rPr>
        <w:t>(</w:t>
      </w:r>
      <w:r w:rsidRPr="0077598D">
        <w:rPr>
          <w:sz w:val="28"/>
          <w:szCs w:val="28"/>
        </w:rPr>
        <w:t>przewidywana ilość jest większa</w:t>
      </w:r>
      <w:r>
        <w:rPr>
          <w:sz w:val="28"/>
          <w:szCs w:val="28"/>
        </w:rPr>
        <w:t>)</w:t>
      </w:r>
      <w:r w:rsidRPr="0077598D">
        <w:rPr>
          <w:sz w:val="28"/>
          <w:szCs w:val="28"/>
        </w:rPr>
        <w:t xml:space="preserve"> firma zamawia różnicę między przewidywaną ilością a stanem magazynowym.</w:t>
      </w:r>
    </w:p>
    <w:p w14:paraId="4DB52267" w14:textId="77777777" w:rsidR="00E640AA" w:rsidRPr="0077598D" w:rsidRDefault="00E640AA" w:rsidP="0077598D">
      <w:pPr>
        <w:rPr>
          <w:sz w:val="28"/>
          <w:szCs w:val="28"/>
        </w:rPr>
      </w:pPr>
    </w:p>
    <w:p w14:paraId="1CEE3F56" w14:textId="77777777" w:rsidR="00BA0199" w:rsidRPr="00FD3CEC" w:rsidRDefault="008E6457" w:rsidP="00472855">
      <w:pPr>
        <w:rPr>
          <w:b/>
          <w:sz w:val="32"/>
        </w:rPr>
      </w:pPr>
      <w:r w:rsidRPr="00FD3CEC">
        <w:rPr>
          <w:b/>
          <w:sz w:val="32"/>
        </w:rPr>
        <w:t>4. Wyniki</w:t>
      </w:r>
    </w:p>
    <w:p w14:paraId="7B0074EB" w14:textId="30B0D93E" w:rsidR="000938C2" w:rsidRDefault="00FD3CEC" w:rsidP="000938C2">
      <w:pPr>
        <w:ind w:firstLine="708"/>
        <w:rPr>
          <w:sz w:val="28"/>
        </w:rPr>
      </w:pPr>
      <w:r>
        <w:rPr>
          <w:sz w:val="28"/>
        </w:rPr>
        <w:t xml:space="preserve">Niestety nie jesteśmy w stanie </w:t>
      </w:r>
      <w:r w:rsidR="00676674">
        <w:rPr>
          <w:sz w:val="28"/>
        </w:rPr>
        <w:t xml:space="preserve">przestawić zrzutów ekranu z wynikami, ponieważ </w:t>
      </w:r>
      <w:r>
        <w:rPr>
          <w:sz w:val="28"/>
        </w:rPr>
        <w:t xml:space="preserve">dane były pobierane z MS Azur i w momencie </w:t>
      </w:r>
      <w:r w:rsidR="00676674">
        <w:rPr>
          <w:sz w:val="28"/>
        </w:rPr>
        <w:t>tworzenia sprawozdania k</w:t>
      </w:r>
      <w:r>
        <w:rPr>
          <w:sz w:val="28"/>
        </w:rPr>
        <w:t>ońcow</w:t>
      </w:r>
      <w:r w:rsidR="00676674">
        <w:rPr>
          <w:sz w:val="28"/>
        </w:rPr>
        <w:t xml:space="preserve">ego, </w:t>
      </w:r>
      <w:r>
        <w:rPr>
          <w:sz w:val="28"/>
        </w:rPr>
        <w:t>studen</w:t>
      </w:r>
      <w:r w:rsidR="00676674">
        <w:rPr>
          <w:sz w:val="28"/>
        </w:rPr>
        <w:t>ck</w:t>
      </w:r>
      <w:r>
        <w:rPr>
          <w:sz w:val="28"/>
        </w:rPr>
        <w:t xml:space="preserve">ie hasło i login </w:t>
      </w:r>
      <w:r w:rsidR="00676674">
        <w:rPr>
          <w:sz w:val="28"/>
        </w:rPr>
        <w:t xml:space="preserve">nie były już aktualne, przez co nie można było </w:t>
      </w:r>
      <w:r w:rsidR="000938C2">
        <w:rPr>
          <w:sz w:val="28"/>
        </w:rPr>
        <w:t>uruchomić program</w:t>
      </w:r>
      <w:r w:rsidR="00676674">
        <w:rPr>
          <w:sz w:val="28"/>
        </w:rPr>
        <w:t xml:space="preserve">u. Z tego powodu wyniki zostały opisane </w:t>
      </w:r>
      <w:r w:rsidR="000938C2">
        <w:rPr>
          <w:sz w:val="28"/>
        </w:rPr>
        <w:t>słownie.</w:t>
      </w:r>
    </w:p>
    <w:p w14:paraId="5032E222" w14:textId="504A5630" w:rsidR="00676674" w:rsidRDefault="000938C2" w:rsidP="00676674">
      <w:pPr>
        <w:rPr>
          <w:sz w:val="28"/>
          <w:szCs w:val="28"/>
        </w:rPr>
      </w:pPr>
      <w:r>
        <w:rPr>
          <w:sz w:val="28"/>
        </w:rPr>
        <w:tab/>
      </w:r>
      <w:r w:rsidR="00676674" w:rsidRPr="00676674">
        <w:rPr>
          <w:sz w:val="28"/>
          <w:szCs w:val="28"/>
        </w:rPr>
        <w:t>Dane zostały podzielone na zbiór treningowy obejmujący okres od 15 czerwca 2011 roku do 15 lipca 2012 roku oraz zbiór testowy wybrany z zakresu od 16 lipca 2012 roku do 23 lipca 2012 roku.</w:t>
      </w:r>
      <w:r w:rsidR="00676674">
        <w:rPr>
          <w:sz w:val="28"/>
          <w:szCs w:val="28"/>
        </w:rPr>
        <w:t xml:space="preserve"> </w:t>
      </w:r>
      <w:r w:rsidR="00676674" w:rsidRPr="00676674">
        <w:rPr>
          <w:sz w:val="28"/>
          <w:szCs w:val="28"/>
        </w:rPr>
        <w:t>Model NNAR</w:t>
      </w:r>
      <w:r w:rsidR="00676674">
        <w:rPr>
          <w:sz w:val="28"/>
          <w:szCs w:val="28"/>
        </w:rPr>
        <w:t xml:space="preserve"> bardzo dobrze </w:t>
      </w:r>
      <w:r w:rsidR="00676674" w:rsidRPr="00676674">
        <w:rPr>
          <w:sz w:val="28"/>
          <w:szCs w:val="28"/>
        </w:rPr>
        <w:t>przewidywał ilości zamawianych produktów,</w:t>
      </w:r>
      <w:r w:rsidR="00676674">
        <w:rPr>
          <w:sz w:val="28"/>
          <w:szCs w:val="28"/>
        </w:rPr>
        <w:t xml:space="preserve"> które po zaokrągleniu w dół były bardzo </w:t>
      </w:r>
      <w:r w:rsidR="00676674" w:rsidRPr="00676674">
        <w:rPr>
          <w:sz w:val="28"/>
          <w:szCs w:val="28"/>
        </w:rPr>
        <w:t>zbliżone do rzeczywistych wartości.</w:t>
      </w:r>
    </w:p>
    <w:p w14:paraId="56C50373" w14:textId="770D5EAA" w:rsidR="00EC5966" w:rsidRPr="00EC5966" w:rsidRDefault="00EC5966" w:rsidP="00EC5966">
      <w:pPr>
        <w:rPr>
          <w:sz w:val="28"/>
          <w:szCs w:val="28"/>
        </w:rPr>
      </w:pPr>
      <w:r w:rsidRPr="00EC5966">
        <w:rPr>
          <w:sz w:val="28"/>
          <w:szCs w:val="28"/>
        </w:rPr>
        <w:t>W kontekście wyników dotyczących podejmowania decyzji, opracowany model zwracał różnicę między przewidywaną ilością produktu a aktualnym stanem magazynowym.</w:t>
      </w:r>
    </w:p>
    <w:p w14:paraId="5F22330F" w14:textId="6D11782B" w:rsidR="00EC5966" w:rsidRPr="00EC5966" w:rsidRDefault="00EC5966" w:rsidP="00EC5966">
      <w:pPr>
        <w:rPr>
          <w:sz w:val="28"/>
          <w:szCs w:val="28"/>
        </w:rPr>
      </w:pPr>
      <w:r w:rsidRPr="00EC5966">
        <w:rPr>
          <w:sz w:val="28"/>
          <w:szCs w:val="28"/>
        </w:rPr>
        <w:t>W praktyce oznacza to, że model identyfikował sytuacje, w których zamówienia na dany produkt przewyższały dostępne zapasy. Dzięki tej informacji, firma mogła podjąć odpowiednie działania, takie jak złożenie zamówienia na różnicę między przewidywaną ilością a stanem magazynowym, aby zapewnić wystarczającą dostępność produktów i zaspokoić zapotrzebowanie klientów.</w:t>
      </w:r>
    </w:p>
    <w:p w14:paraId="089A4C69" w14:textId="77777777" w:rsidR="00EC5966" w:rsidRPr="00676674" w:rsidRDefault="00EC5966" w:rsidP="00676674">
      <w:pPr>
        <w:rPr>
          <w:sz w:val="28"/>
          <w:szCs w:val="28"/>
        </w:rPr>
      </w:pPr>
    </w:p>
    <w:p w14:paraId="19BE7D7E" w14:textId="77777777" w:rsidR="00612301" w:rsidRDefault="00612301" w:rsidP="006A61AD">
      <w:pPr>
        <w:rPr>
          <w:b/>
          <w:sz w:val="28"/>
        </w:rPr>
      </w:pPr>
      <w:r w:rsidRPr="00612301">
        <w:rPr>
          <w:b/>
          <w:sz w:val="28"/>
        </w:rPr>
        <w:t>5. Wnioski</w:t>
      </w:r>
    </w:p>
    <w:p w14:paraId="24FED719" w14:textId="64DE2BE0" w:rsidR="00255596" w:rsidRPr="002378C0" w:rsidRDefault="00612301" w:rsidP="006A61AD">
      <w:pPr>
        <w:rPr>
          <w:sz w:val="28"/>
          <w:szCs w:val="28"/>
        </w:rPr>
      </w:pPr>
      <w:r>
        <w:rPr>
          <w:b/>
          <w:sz w:val="28"/>
        </w:rPr>
        <w:tab/>
      </w:r>
      <w:r w:rsidRPr="00255596">
        <w:rPr>
          <w:sz w:val="28"/>
          <w:szCs w:val="28"/>
        </w:rPr>
        <w:t>Model NNAR bardzo dobrze predyk</w:t>
      </w:r>
      <w:r w:rsidR="00275ADC" w:rsidRPr="00255596">
        <w:rPr>
          <w:sz w:val="28"/>
          <w:szCs w:val="28"/>
        </w:rPr>
        <w:t>u</w:t>
      </w:r>
      <w:r w:rsidRPr="00255596">
        <w:rPr>
          <w:sz w:val="28"/>
          <w:szCs w:val="28"/>
        </w:rPr>
        <w:t>je ilości produktów,</w:t>
      </w:r>
      <w:r w:rsidR="00255596" w:rsidRPr="00255596">
        <w:rPr>
          <w:sz w:val="28"/>
          <w:szCs w:val="28"/>
        </w:rPr>
        <w:t xml:space="preserve"> ale istnieje </w:t>
      </w:r>
      <w:r w:rsidRPr="00255596">
        <w:rPr>
          <w:sz w:val="28"/>
          <w:szCs w:val="28"/>
        </w:rPr>
        <w:t xml:space="preserve">problem </w:t>
      </w:r>
      <w:r w:rsidR="00255596" w:rsidRPr="00255596">
        <w:rPr>
          <w:sz w:val="28"/>
          <w:szCs w:val="28"/>
        </w:rPr>
        <w:t xml:space="preserve">związany z zadaniem optymalizacji. Ze względu na brak zmienności danych, drugie ograniczenie dotyczy tylko pierwszej lub maksymalnie dwóch </w:t>
      </w:r>
      <w:r w:rsidR="00255596" w:rsidRPr="00255596">
        <w:rPr>
          <w:sz w:val="28"/>
          <w:szCs w:val="28"/>
        </w:rPr>
        <w:lastRenderedPageBreak/>
        <w:t xml:space="preserve">predykcji. Później ilość zamawianych produktów będzie zależała od maksymalnego kosztu, jaki firma może ponieść.  W związku z tym, </w:t>
      </w:r>
      <w:r w:rsidR="002378C0">
        <w:rPr>
          <w:sz w:val="28"/>
          <w:szCs w:val="28"/>
        </w:rPr>
        <w:t>można byłoby dążyć do</w:t>
      </w:r>
      <w:r w:rsidR="00255596" w:rsidRPr="00255596">
        <w:rPr>
          <w:sz w:val="28"/>
          <w:szCs w:val="28"/>
        </w:rPr>
        <w:t xml:space="preserve"> minimalizacji różnicy między ilością zamówionych produktów a przewidywaną ilością, zamiast sprawdzania stanu magazynowego firmy.</w:t>
      </w:r>
      <w:r w:rsidR="00F86B5A">
        <w:rPr>
          <w:sz w:val="28"/>
          <w:szCs w:val="28"/>
        </w:rPr>
        <w:t xml:space="preserve"> </w:t>
      </w:r>
    </w:p>
    <w:sectPr w:rsidR="00255596" w:rsidRPr="00237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C61F5"/>
    <w:multiLevelType w:val="hybridMultilevel"/>
    <w:tmpl w:val="FB72ED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5955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83"/>
    <w:rsid w:val="000938C2"/>
    <w:rsid w:val="00127781"/>
    <w:rsid w:val="00221CF2"/>
    <w:rsid w:val="002378C0"/>
    <w:rsid w:val="00243006"/>
    <w:rsid w:val="00255596"/>
    <w:rsid w:val="00275ADC"/>
    <w:rsid w:val="002E572F"/>
    <w:rsid w:val="00351F93"/>
    <w:rsid w:val="00414364"/>
    <w:rsid w:val="0047033F"/>
    <w:rsid w:val="00472855"/>
    <w:rsid w:val="005E07DC"/>
    <w:rsid w:val="00612301"/>
    <w:rsid w:val="00631B33"/>
    <w:rsid w:val="00663B83"/>
    <w:rsid w:val="00676674"/>
    <w:rsid w:val="006A61AD"/>
    <w:rsid w:val="0077403B"/>
    <w:rsid w:val="0077598D"/>
    <w:rsid w:val="008454DF"/>
    <w:rsid w:val="00845C92"/>
    <w:rsid w:val="00882BBC"/>
    <w:rsid w:val="008E6457"/>
    <w:rsid w:val="00924797"/>
    <w:rsid w:val="009C2761"/>
    <w:rsid w:val="00A228F5"/>
    <w:rsid w:val="00AF2B89"/>
    <w:rsid w:val="00B72309"/>
    <w:rsid w:val="00BA0199"/>
    <w:rsid w:val="00C72490"/>
    <w:rsid w:val="00C96A41"/>
    <w:rsid w:val="00CA4BA2"/>
    <w:rsid w:val="00CE0B7D"/>
    <w:rsid w:val="00E140F2"/>
    <w:rsid w:val="00E61A54"/>
    <w:rsid w:val="00E640AA"/>
    <w:rsid w:val="00EC5966"/>
    <w:rsid w:val="00F86B5A"/>
    <w:rsid w:val="00F9532B"/>
    <w:rsid w:val="00FD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AABD"/>
  <w15:chartTrackingRefBased/>
  <w15:docId w15:val="{95C0738B-D411-4431-AE52-A8FB31C3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5C9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A0199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EC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557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Adrian Gieglis (260578)</cp:lastModifiedBy>
  <cp:revision>34</cp:revision>
  <dcterms:created xsi:type="dcterms:W3CDTF">2023-06-07T19:36:00Z</dcterms:created>
  <dcterms:modified xsi:type="dcterms:W3CDTF">2023-06-12T11:37:00Z</dcterms:modified>
</cp:coreProperties>
</file>