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C3F" w:rsidRDefault="0046116A">
      <w:r>
        <w:t>Lorsqu’un humble barde,</w:t>
      </w:r>
    </w:p>
    <w:p w:rsidR="0046116A" w:rsidRDefault="0046116A">
      <w:r>
        <w:t>Rencontre en chemin</w:t>
      </w:r>
      <w:bookmarkStart w:id="0" w:name="_GoBack"/>
      <w:bookmarkEnd w:id="0"/>
    </w:p>
    <w:sectPr w:rsidR="00461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6A"/>
    <w:rsid w:val="00457C3F"/>
    <w:rsid w:val="0046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FAAC"/>
  <w15:chartTrackingRefBased/>
  <w15:docId w15:val="{9682C6E8-47F2-41A4-8707-93AA5431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Collin</dc:creator>
  <cp:keywords/>
  <dc:description/>
  <cp:lastModifiedBy>Henri Collin</cp:lastModifiedBy>
  <cp:revision>1</cp:revision>
  <dcterms:created xsi:type="dcterms:W3CDTF">2020-02-27T19:15:00Z</dcterms:created>
  <dcterms:modified xsi:type="dcterms:W3CDTF">2020-02-27T19:15:00Z</dcterms:modified>
</cp:coreProperties>
</file>