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DungeonRL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Deep Q-Network Agent for Procedural Dungeon Navigation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Doklad po prodelannoy rabote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2026</w:t>
      </w:r>
    </w:p>
    <w:p>
      <w:r>
        <w:br w:type="page"/>
      </w:r>
    </w:p>
    <w:sdt>
      <w:sdtPr>
        <w:alias w:val="Soderzhani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Obzor proekta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DungeonRL — eksperimentalnaya platforma dlya obucheniya DQN-agenta prokhodit protsedurno-generiruyemye podzemelya. Proekt sostoit iz dvukh kompontnov: igrovogo dvigatelya na C# (SFML.Net) i Python-agenta na osnove Deep Q-Network.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Tsel — obuchit agenta prokhozhdeniyu dungeonov vozrastayushchey slozhnosti cherez kurrikulumnoe obuchenie: ot prostoy navigatsii bez vragov (16x16) do polnomasshtabnych kart 64x64 s neskolkimi tipami vragov.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Struktura proekta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Tekhnologiya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Igrovoy dvigatel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 .NET 8, SFML.Net 3.0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D:\DQN\Game\DungeonRL\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Python-agent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3, PyTorch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Protokol svyazi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stdin/stdout JSON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AiProtocol.cs / game_interface.py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Chekpointy i logi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.pt fayly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D:\DQN\agent\checkpoints\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Igrovoy dvigatel (C#)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Dvigatel realizuet polny tsikl igrovogo epizoda: generatsiyu karty, dvizheniye igroka i vragov, boevuyu sistemu, nachisleniye nagrady i peredachu sostoyaniya agenty cherez protokol.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BSP-generator podzemeliy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Karta generiruyetsya algoritmom binarnogo razdeleniya prostranstva (BSP) s fiksirovannym seed-om. Odin i tot zhe seed vsegda dayet odinakuvuyu kartu — eto obespechivaet vosproizvodimost epizodov.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Etapy generatsii: (1) zapolnit vse steny; (2) BSP-razdeleniye na listyevye sektsii; (3) vyrezat komnaty v kazhdoy sektsii; (4) soedinit komnaty L-obraznymi koridorami; (5) razvernut Exit v tsentry sluchaynoy komnaty; (6) BFS ot Exit — nayti maksimalno udalennuyu kletku dlya spawna igroka.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D:\DQN\Game\DungeonRL\Core\Map\DungeonGenerator.cs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Tipy taylov i entiti-kodirovaniye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Kazhdaya yacheyka matritsy map[y][x] peredayetsya agenty s kodom ot 0 do 8. Ierarkhiya vazhna dlya max-poolinga minikarty: Exit (8) vsegda dominuyet nad lyubym vragom.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Sushchnost / Tayl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Primechaniye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/ out-of-bounds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Padding za granitsey karty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Neprokhodimaya stena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Obychny prokhodimiy tayl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Pozitsiya igroka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Yama — ubivayut nazemnykh vragov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Walking Enemy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Khodachiy vrag (HP=3, Speed=4/5)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Flying Enemy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Letuchiy vrag (HP=1, Speed=5/5, letit nad yamami)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Crawling Enemy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Polzuchiy vrag (HP=4, Speed=3/5)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Vykh — tsel epizoda, vershina ierarkhii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D:\DQN\Game\DungeonRL\Core\Game\AiProtocol.cs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Sistemy dvigatelya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Dvigatel razbit na neskolko nezavisimykh sistem. Kazhdaya sistema vyzyvaetsya v poryadke: MovementSystem -&gt; CombatSystem -&gt; EnemySystem -&gt; CleanupSystem -&gt; RewardSystem.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Naznacheniye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MovementSystem.cs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Dvizheniye igroka i Dash (pryzhok cherez 2 kletki)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CombatSystem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CombatSystem.cs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Udar dugoy (3 kletki) i vystrel luchom vpered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EnemySystem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EnemySystem.cs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vragov: energeticheskiy akkumulyator, LOS, ataka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CleanupSystem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CleanupSystem.cs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Udaleniye mertvykh vragov posle kazhdogo shaga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RewardSystem.cs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Nachisleniye nagrady s BFS-shapingom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Protokol vzaimodeystviya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Python-agent i C#-dvigatel obshhayutsya cherez stdin/stdout. Kazhdaya komanda — odna stroka, kazhdyy otvet — odna JSON-stroka.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Napravleniye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Komanda / Format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Opisaniye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-&gt; C#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Nachat novyy epizod (seed vybirayet C#)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-&gt; C#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&lt;N&gt;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Nachat epizod s konkretnym seed 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-&gt; C#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0 .. 6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Vypolnit deystviye (indeks ActionType)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 -&gt; Python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JSON: player_x, player_y, player_hp, max_hp, exit_x, exit_y, map[][], reward, done, step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Sostoyanie posle shaga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Pole max_hp dobavleno dlya normalizatsii nagrady za uron — eto pozvolyayet agenty odinakovo reagirovat na poteryu % HP nezavisimo ot tekushchey fazy.</w:t>
      </w:r>
    </w:p>
    <w:p>
      <w:r>
        <w:br w:type="page"/>
      </w:r>
    </w:p>
    <w:p>
      <w:pPr>
        <w:pStyle w:val="Heading1"/>
      </w:pPr>
      <w:r>
        <w:t xml:space="preserve">3. DQN-agent (Python)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Prostranstvo nablyudeniy (OBS_SIZE = 1157)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Kazhdoe nablyudeniye — ploskiy vektor float32 iz 1157 elementov, peredavayemyy v neyroset: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Razmer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Soderzhimoe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Lokalnyy vid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33x33 = 1089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Okno 33x33 taylova s tsentrom na igrake, znacheniya / ENTITY_MAX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Minimarta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8x8 = 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Max-pooling vsey karty v setku 8x8 (EXIT vsegda vidin)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Skalyary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HP/MaxHP, steps/MAX_STEPS, (exit_x-px)/W, (exit_y-py)/H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VIEW=33 pokryvayet vse karty do 24x24 polnostyu. Maksimalnoe primenye minkarty — max-pooling garantiruyet vidmost vykhoda pri lyuboy plotnosti sten vokrug nego.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D:\DQN\agent\game_interface.py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D:\DQN\agent\model.py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Prostranstvo deystviy (7 deystviy)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70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Deystviye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Opisaniye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Dvizheniye na odin tayl na sever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Dvizheniye na odin tayl na yug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MoveLeft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Dvizheniye na odin tayl na zapad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MoveRight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Dvizheniye na odin tayl na vostok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MeleeAttack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Udar dugoy: 3 kletki vperyod (tsentr + 2 diagonali)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ArrowShot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Vystrel luchom vpered do pervoy steny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Nichegodelat (-2.0 shtraf v nagrade)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Arkhitektura seti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Odna i ta zhe arkhitektura ispolzuyetsya dlya vsekh trekh algoritmov. Otlichayutsya tolko sposob vychisleniya tselevoy Q-funktsii i nalichiye bufera/tselevoy seti.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Razmer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Aktivatsiya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Vkhod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1157 -&gt; 512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512 -&gt; 256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Vykhod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256 -&gt;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(Q-znacheniya dlya kazhdogo deystviya)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D:\DQN\agent\model.py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Algoritmy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 proyekte realizovany tri algoritma, vybiraemye cherez flag --algo: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Q-Learning (--algo qlearn)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Net bufera vosproizvedeniya i tselevoy seti. Obnovleniye posle kazhdogo shaga cherezту zhe set. Tselevy signaly nestabilny — kazhdy shag sdvigayet vse Q-otsenki odnovremenno. Primenyalsya tolko kak bazovaya liniya i okazalsya neprigodnym dlya zadachi.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Vanilla DQN (--algo dqn)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Bufer vosproizvedeniya (200 000 perekhody) razryvayet korrelyatsiyu mezhdu sosednimi nablyudeniyami. Tselevaya set obnovlyaetsya kazhdye 500 shagov, chto stabilizuyet TD-tselevye znacheniya.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Formula tselevogo znacheniya: target = r + gamma * max_a Q_target(s', a)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Double DQN (--algo ddqn) — default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Razdelyayet vybor deystviya (onlayn-set) i otsenku ego tsennosti (tselevaya set). Eto ustranyayet sistematicheskoe zavysheniye Q-znacheniy, kharakternoe dlya Vanilla DQN.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Formula: a* = argmax Q_online(s', a); target = r + gamma * Q_target(s', a*)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Klyuchevye giperparametry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Znacheniye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Primechaniye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Koeffitsient diskontirovaniya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learning rate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EPS_START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Nachalnaya epsilon (polnoye issledovaniye)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EPS_END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Minimalny pol epsilon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EPS_DECAY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~13 000 epizodov do EPS_END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BATCH_SIZE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Razmer mini-betchey (DQN/DDQN)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BUFFER_CAP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Emkost bufera vosproizvedeniya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TARGET_UPDATE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Chastota obnovleniya tselevoy seti (shagi)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D:\DQN\agent\agent.py</w:t>
      </w:r>
    </w:p>
    <w:p>
      <w:r>
        <w:br w:type="page"/>
      </w:r>
    </w:p>
    <w:p>
      <w:pPr>
        <w:pStyle w:val="Heading1"/>
      </w:pPr>
      <w:r>
        <w:t xml:space="preserve">4. Sistema nagrad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Sistema nagrad razrabotana s uchyotom dvukh klyuchevykh trebovaniy: (1) bystroe konvergentnoe obuchenie navigatsii, (2) stimul izbeganiya vragov bez ugneteniya boyevykh deystviy.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Sobytiye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Nagrada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Primechaniye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Kazhdyy shag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Shtraf za vremya — stimuliruyet skorost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Ubiystvo vraga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+3.0 za kazhdogo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Ochishcheniye puti k vykhodu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Ataka bez ubiystva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Otritsayet bespoleznyye ataki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Silny shtraf za bezdeystviye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Uron igroku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-10.0 * (hpLost / MaxHP)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Protsentny: poterya 10% HP = -1.0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Smert igroka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-25.0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Terminalnoe sobytiye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BFS-sheyping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+-0.5 * delta_dist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 kazhdyy shag k/ot vykhoda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Dostignuty vykhod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+100.0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Tselevoye sobytiye (pobeda)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Protsentny podschet urona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Nachalnaya formula nachislyala absolyutny shtraf za HP (-1.0 za kazhdye poteryanny HP). Eto sozdavalo asimmetriyu mezhdu fazami: na Phase 0 (MaxHP=15) poteryat 5 HP = -5.0, na Phase 5 (MaxHP=50) poteryat te zhe 5 HP = -5.0, no eto tolko 10% zdorovya. Signal stimuliroval agenta v rannikh fazakh slegka silnee.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Isravleniye: reward -= 10.0 * hpLost / MaxHP. Teper poteryat 10% HP vsegda dayot -1.0, nezavisimo ot fazy. Signal konsistenten na vsem kurrikulume.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D:\DQN\Game\DungeonRL\Core\Systems\RewardSystem.cs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BFS-sheyping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Nepreryvny potentsialny sheyping vychislyayet kratchayshiy BFS-put do vykhoda na kazhdyy shag. Priblizheniye na odin tayl dayot +0.5, udaleniye — -0.5, krugovoye bluzhdaniye dayot 0 sumarno. Eto garantiruyet nevozmozhnost farma ockov: lyubye plyusy ot bluzhdaniya vsegda kompensiruyutsya.</w:t>
      </w:r>
    </w:p>
    <w:p>
      <w:r>
        <w:br w:type="page"/>
      </w:r>
    </w:p>
    <w:p>
      <w:pPr>
        <w:pStyle w:val="Heading1"/>
      </w:pPr>
      <w:r>
        <w:t xml:space="preserve">5. Kurrikulumnoe obucheniye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Agent obuchaetsya cherez 7 faz vozrastayushchey slozhnosti. Perekhod v sleduyushchuyu fazu trebuyot: win_rate &gt;= porog za posledniye 200 epizodov I ne meneye 500 epizodov v tekushchey faze.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700"/>
        <w:gridCol w:w="700"/>
        <w:gridCol w:w="1800"/>
        <w:gridCol w:w="48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Vragi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Porog perekhoda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Naznacheniye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16x16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Chistaya navigatsiya — nauchitsya nakhodit vykhod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16x16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Vvedeniye vragov — nauchoigsya obkhodit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18x18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Promezhutochny shag (dobavlen posle analiza)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20x20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Rasshireniye karty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24x24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Srednyaya slozhnost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32x32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Bolshaya karta s silnym igrokom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64x64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(final)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Beskonechnoe obucheniye na maksimalnoy slozhnosti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Effekt fazy 2 (18x18)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Pervonachalnyy kurrikulum ne soderzhal fazy 18x18. Agent perekhodi neposredstvenno s 16x16 na 20x20, chto dayavalo win_rate 4.4% na novoy karte (analiz fail3-5). Posle dobavleniya promezutochnoy fazy 18x18 win_rate na 20x20 vyros do 15.3% v pervye 3000 epizodov (+248%). Faza sluzhit mostom mezhdu neyronoy setkoy nauchnoy na maloy karte i trebuemym povedenyem na bolshoy.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Sброс pri perekhode fazy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Pri perekhode fazy vypolnyayutsya tri operatsii: (1) ochistka bufera vosproizvedeniya — udalyayet ustarevshiye perekhody so staroi karty; (2) sbros epsilon: eps = max(0.30, eps * 2.0) — vynuzhddayet pere-issledovaniye novoy, bolee krupnoy karty; (3) ochistka istorii pobed — win_rate schitaetsya zanovo dlya novoy fazy.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D:\DQN\agent\train.py</w:t>
      </w:r>
    </w:p>
    <w:p>
      <w:r>
        <w:br w:type="page"/>
      </w:r>
    </w:p>
    <w:p>
      <w:pPr>
        <w:pStyle w:val="Heading1"/>
      </w:pPr>
      <w:r>
        <w:t xml:space="preserve">6. Upravleniye epsilon i obnaruzheniye stagnatsii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Epsilon-greedy strategiya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Agent ispolzuyet epsilon-greedy: s veroyatnostyu eps vybirayet sluchaynoye deystviye, s veroyatnostyu (1-eps) — greedy po Q-znacheniyam. EPS_DECAY=0.9998 obespecivayet ~13 000 epizodov do EPS_END=0.075, chto dayot dostatochno vremeni dlya formirovaniya politiki na krupnykh kartakh.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Obnaruzheniye stagnatsii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Kazhdye 300 epizodov sistem sravnivayet sredny win_rate poslednikh 500 epizodov s predshchestvuyushchimi 500. Esli delta &lt; -2% (win_rate aktivno padet), epsilon uvelichivayetsya umnozheniyem na 2.0 do maksimuma 0.75. Kuldaun mezhdu bampami — 1800 epizodov.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Kriticheskiy bag, obnaruzhennyy v khode raboty: deque win_history imela maxlen=200, a proverka stagnatsii trebovala &gt;=1000 zapcisey — usloviye nikogda ne vypolnyalos. Ispravleniye: sozdan otdelny deque stag_history s maxlen=1000, ne vliyayushchiy na raschet win_rate.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D:\DQN\agent\train.py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Znacheniye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Opisaniye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STAGNATION_CHECK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Chastota proverki stagnatsii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STAGNATION_HALF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Polovina okna sravneniya (itogo 1000 ep)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STAGNATION_THRESHOLD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Srabatyvaet tolko pri padenii win_rate &gt; 2%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EPS_BUMP_FACTOR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Umnozhitel epsilon pri srabatyvanyi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EPS_BUMP_MAX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Srabatyvaet tolko esli eps &lt; 0.50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EPS_BUMP_CEIL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Verkhny predel posle bampa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STAGNATION_COOLDOWN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1800 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Minimalnoe vremya mezhdu bampami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7. Khod eksperimentov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Fail-serii (fail0 — fail6)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Do stabilnoy konfiguratsii bylo proyedeno 7 neudachnykh sery obucheniya, kazhdaya iz kotorykh vyявила opredelennyy defekt.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Seriya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Osnovnaya problema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Ispravleniye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kurrikuluma, agent uchit tolko odin razmer karty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Dobavlen kurrikulum iz 4 faz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(20x20) win_rate 4.4% — rezkiy skok slozhnosti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Dobavlena promezhutochnaya faza 18x18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Bufer zagryznen ustarevshy perehodami pri smene fazy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Clear_buffer() pri perekhode fazy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fail3-4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Stagnatsiya v Phase 2 bez vyklyucheniya — agent zavisaet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Dobavlena diagnostika stagnatsii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Bump x4 epsilon vyzval regressiyu win_rate 23%-&gt;12%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Snizhen EPS_BUMP_FACTOR do 2.0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Porog Phase 1 50% nevstigayem strukturno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Snizhen porog do 35%, ponyata struktura plateaux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D:\DQN\agent\checkpoints-1\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Step-seriya (step1 — step3)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Posle otrabotki osnovnykh bugov zapushchena seriya step-eksperimentov s fiksatsiyey izmeneniy mezhdu zapuskami.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Step1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Pervoe testirovaniye fazy 18x18. Podtverzhdeno: DDQN dostigayet 15.3% win_rate na Phase 2 (20x20) — v 3.5 raza luchshe chem bez promezhutochnoy fazy. Srednee voznagrazhdenie -18.6 vs -33 ranshe.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D:\DQN\agent\checkpoints\step1train_log_ddqn.csv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Step2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Testirovaniye trikh algoritmov odnovremenno: DDQN, DQN, Q-Learning. Vyyavleno: DDQN i DQN zastrevayut v Phase 3 na ~18-26% (tsel 50%). Q-Learning aktivno degradiruyot s 14% do 9% za 61k epizodov — okончatelno признан непригодным.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D:\DQN\agent\checkpoints\step2train_log_ddqn.csv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Step3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Zapushchen s obnovlyonnymi porogami (50/45/40/35/30/25%) i novoy Phase 6 (64x64). Rezultat: DDQN proshyol vse 6 faz za 12 512 epizodov i popol v Phase 6. V Phase 6 agent nauchilsya vyzhivat — deaths upali s 93% do 29% — no nakhodit vykhod ne mozhet (taymauty 80%). Klyuchevoy bug stagnatsii (stag_history) byl ne ispravlen vo vremya step3 — 0 bampov za vse obucheniye.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D:\DQN\agent\checkpoints\step3train_log_ddqn.csv</w:t>
      </w:r>
    </w:p>
    <w:p>
      <w:r>
        <w:br w:type="page"/>
      </w:r>
    </w:p>
    <w:p>
      <w:pPr>
        <w:pStyle w:val="Heading1"/>
      </w:pPr>
      <w:r>
        <w:t xml:space="preserve">8. Klyuchevye nahodki i vyvody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Obshchaya dinamika obucheniya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Vyявlen общий pattern dlya DDQN i DQN vo vsekh eksperimentakh: agent rabotaet khorosho pri vysokom epsilon (sluchaynoe issledovaniye pokazyvayet puty k pobede), i degradiruyet pri padenii epsilon do nizkih znacheniy. Eta problema usugublyalas otsutstviyem rabotayushchikh stagnatsionnykh bampov.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Epsilon s decay=0.9995 dokhodik do pola za ~4600 epizodov s momenta fazy. Za eto vremya agent uspeval sformirovat suboptimalnuyu politiku, posle chego bampov ne bylo — politika zafiksirovalas.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Srvaneniye algoritmov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4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Kharakteristika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Q-Learning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DDQN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Bufer vosproizvedeniya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Tselevaya set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Zavysheniye Q-znacheniy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Kriticheskoye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Srednee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Nizkoye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Stabilnost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Razlosaites'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Srednyaya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Vysokaya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Luchshaya faza v proekte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Faza 0 (ne proyden!)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Faza 4 (max 29%)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Faza 6 (proyden)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Zaklyucheniye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Neprygoden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Rabochiy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Rекомендован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Vazhnye ispravleniya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Dobavleniye intermediate fazy 18x18 — win_rate na Phase 2 vyros s 4.4% do 15.3%.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Ochistka bufera pri smene fazy — ustranila podmenuvanie obucheniya ustarevsimi dannymi.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Maksimalnye bulirovanie minkarty vmesto srednего — Exit teper vsegda viden (signal 1.0 vs 0.09-0.25).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Protsentny raschet urona po HP — signal konsistenten mezhdu fazami s raznym MaxHP.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Ispravleniye baga stagnatsii (stag_history) — bumpy vpervy zarabotayut v sleduyushchem zapuske.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Phase 6: neozhidannoye nablyudeniye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Na 64x64 karte DDQN prodemonstroval razdeleniye obucheniya: vnachale agent chasto umiraet (93% deaths), zatем vyrabtyvaet strategiyu vyzhivaniya (deaths padayut do 29%), no zastrevat po navigatsii (80% taymauta). Eto oznchaet, chto set uspeshno nauchalas dvum raznym aspektam — izzbeganiye vragov i navigatsiya k vыkhodu — kak raznym kompetentsiyam.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Eta osobennost mozhet sluzhit osnovaniyem dlya dvukhstadynogo obucheniya: snachala treniruyt agent na karte bez vragov do 90%+ win_rate, zatem vvodit vragov.</w:t>
      </w:r>
    </w:p>
    <w:p>
      <w:r>
        <w:br w:type="page"/>
      </w:r>
    </w:p>
    <w:p>
      <w:pPr>
        <w:pStyle w:val="Heading1"/>
      </w:pPr>
      <w:r>
        <w:t xml:space="preserve">9. Tekushcheye sostoyaniye i sleduyushchiye shagi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Aktualnye parametry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Klyuchevoy parametr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Znacheniye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EPS_END / EPS_DECAY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0.075 / 0.9998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STAGNATION_THRESHOLD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-0.02 (reaguyet na padenie win_rate)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EPS_BUMP_MAX / EPS_BUMP_CEIL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 / 0.75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STAGNATION_COOLDOWN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1800 epizodov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STAGNATION_HALF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epizodov (okno 1000)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Fazy kurrikuluma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50/45/40/35/30/25/inf%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64x64, 75hp, finalny uroven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Ispravlennyy bug stagnatsii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Bag: deque win_history (maxlen=200) nikogda ne nakaplivaet 1000 zapisey, kak trebuyet proverka len(stag_history) &gt;= STAGNATION_HALF*2. Bumpy ne srabatyвали ni razu vo vsekh eksperimentakh.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Ispravleniye: sozdan otdelny stag_history = deque(maxlen=1000), zapolnyayetsya odnovremenno s win_history, ispolzuetsya tolko dlya proverki stagnatsii.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2B6CB0"/>
          <w:sz w:val="22"/>
          <w:szCs w:val="22"/>
        </w:rPr>
        <w:t xml:space="preserve">D:\DQN\agent\train.py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Plan sleduyushchego zapuska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Zapustit DDQN s --resume dlya prodolzheniya s Phase 6 (checkpoint step3).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Nablyudat pervye srаbatяvaniya stagnatsionnykh bampov — oni vpервые zarabotayut korrekto.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Ozhidaemyy effekt: bump pri padenii win_rate vernyet epsilon v 0.10-0.15, chto pozvolit nayti bol'she putey к выходу.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Esli agent ne progrediruyot na 64x64 za 20k ep — rassmatrivat dvukhstadiynoe obucheniye.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10. Spravochnik klyuchevykh faylov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Naznacheniye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D:\DQN\agent\train.py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Glavny tsikl obucheniya, kurrikulum, stagnatsiya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D:\DQN\agent\agent.py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Realizatsiya Q-Learning, DQN, DDQN; giperparametry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D:\DQN\agent\model.py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Arkhitektura neyroseti (1157-&gt;512-&gt;256-&gt;7)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D:\DQN\agent\game_interface.py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Interfeys s igrovым dvigatelyem, postroenie nablyudeniya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D:\DQN\agent\replay_buffer.py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Bufer vosproizvedeniya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D:\DQN\agent\plot_training.py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Vizualizatsiya logov (9 planelov, trend-krivaya)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D:\DQN\agent\README.md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Dokumentatsiya agenta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D:\DQN\Game\DungeonRL\Core\Game\AiProtocol.cs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stdin/stdout protokol dlya agenta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D:\DQN\Game\DungeonRL\Core\Game\DungeonEnv.cs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Upravleniye epizodami, spawn vragov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D:\DQN\Game\DungeonRL\Core\Systems\RewardSystem.cs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Raschet nagrady + BFS-sheyping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D:\DQN\Game\DungeonRL\Core\Map\DungeonGenerator.cs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BSP-generator kart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D:\DQN\README.md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Korporativnaya dokumentatsiya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D:\DQN\Game\README.md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Dokumentatsiya igrovogo dvigatelya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D:\DQN\agent\checkpoints\step3train_log_ddqn.csv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step3 — luchshiy rezultat (Phase 6)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D:\DQN\agent\checkpoints\step3train_log_dqn.csv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step3 DQN — Phase 4, max 29%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May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DungeonRL — DQN Agent</w:t>
    </w:r>
    <w:r>
      <w:rPr>
        <w:rFonts w:ascii="Arial" w:cs="Arial" w:eastAsia="Arial" w:hAnsi="Arial"/>
        <w:color w:val="888888"/>
        <w:sz w:val="18"/>
        <w:szCs w:val="18"/>
      </w:rPr>
      <w:t xml:space="preserve">	Доклад по проекту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2026-05-18T10:00:34.535Z</dcterms:created>
  <dcterms:modified xsi:type="dcterms:W3CDTF">2026-05-18T10:00:34.536Z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