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 HTTP 和ARP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EF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EF7"/>
        </w:rPr>
        <w:t>默认绿色是TCP报文，深蓝色是DNS，浅蓝是UDP，黑色标识出   有问题的TCP报文——比如乱序报文。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EF7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E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EF7"/>
          <w:lang w:val="en-US" w:eastAsia="zh-CN"/>
        </w:rPr>
        <w:t>使用教程：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EF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EF7"/>
          <w:lang w:val="en-US" w:eastAsia="zh-CN"/>
        </w:rPr>
        <w:instrText xml:space="preserve"> HYPERLINK "https://www.cnblogs.com/acker-ploy/p/11944677.html"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EF7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EF7"/>
          <w:lang w:val="en-US" w:eastAsia="zh-CN"/>
        </w:rPr>
        <w:t>https://www.cnblogs.com/acker-ploy/p/11944677.html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EF7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EF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EF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EF7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EF7"/>
          <w:lang w:val="en-US" w:eastAsia="zh-CN"/>
        </w:rPr>
        <w:instrText xml:space="preserve"> HYPERLINK "https://blog.csdn.net/gufenchen/article/details/97411780"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EF7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EF7"/>
          <w:lang w:val="en-US" w:eastAsia="zh-CN"/>
        </w:rPr>
        <w:t>https://blog.csdn.net/gufenchen/article/details/97411780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EF7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EF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EF7"/>
          <w:lang w:val="en-US" w:eastAsia="zh-CN"/>
        </w:rPr>
      </w:pPr>
      <w:r>
        <w:drawing>
          <wp:inline distT="0" distB="0" distL="114300" distR="114300">
            <wp:extent cx="5272405" cy="385381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3Y2I3OTRlNTA1NjUwZGY1NGI3NTM4NWZhMGI4N2IifQ=="/>
  </w:docVars>
  <w:rsids>
    <w:rsidRoot w:val="00000000"/>
    <w:rsid w:val="06615C44"/>
    <w:rsid w:val="3049767B"/>
    <w:rsid w:val="639E3F64"/>
    <w:rsid w:val="733B2DB9"/>
    <w:rsid w:val="74E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2023-12-25T06:31:21Z</dcterms:created>
  <dc:creator>HP</dc:creator>
  <cp:lastModifiedBy>小憨包</cp:lastModifiedBy>
  <dcterms:modified xsi:type="dcterms:W3CDTF">2023-12-25T06:38:16Z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EF2BE75660B742348948B9D18422DBCB_12</vt:lpwstr>
  </property>
</Properties>
</file>