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DDL:</w:t>
      </w:r>
      <w:r>
        <w:rPr>
          <w:rFonts w:hint="eastAsia"/>
          <w:lang w:val="en-US" w:eastAsia="zh-CN"/>
        </w:rPr>
        <w:tab/>
      </w:r>
      <w:r>
        <w:rPr>
          <w:rFonts w:hint="eastAsia"/>
          <w:lang w:val="en-US" w:eastAsia="zh-CN"/>
        </w:rPr>
        <w:tab/>
      </w:r>
      <w:r>
        <w:rPr>
          <w:rFonts w:hint="eastAsia"/>
          <w:lang w:val="en-US" w:eastAsia="zh-CN"/>
        </w:rPr>
        <w:t>1.9</w:t>
      </w:r>
    </w:p>
    <w:p>
      <w:pPr>
        <w:rPr>
          <w:rFonts w:hint="eastAsia"/>
        </w:rPr>
      </w:pPr>
    </w:p>
    <w:p>
      <w:pPr>
        <w:rPr>
          <w:rFonts w:hint="eastAsia"/>
        </w:rPr>
      </w:pPr>
      <w:r>
        <w:rPr>
          <w:rFonts w:hint="eastAsia"/>
        </w:rPr>
        <w:t>本课程作业将使用MNIST手写数字数据集的子集（将提供），该数据集在实验室会话中由您准备（请参见附录中的实验材料），并且您将执行以下任务：</w:t>
      </w:r>
    </w:p>
    <w:p>
      <w:pPr>
        <w:rPr>
          <w:rFonts w:hint="eastAsia"/>
        </w:rPr>
      </w:pPr>
      <w:r>
        <w:rPr>
          <w:rFonts w:hint="eastAsia"/>
        </w:rPr>
        <w:t>强制部分（您必须完成此部分）</w:t>
      </w:r>
    </w:p>
    <w:p>
      <w:pPr>
        <w:rPr>
          <w:rFonts w:hint="eastAsia"/>
        </w:rPr>
      </w:pPr>
      <w:r>
        <w:rPr>
          <w:rFonts w:hint="eastAsia"/>
        </w:rPr>
        <w:t>设计并实现一个</w:t>
      </w:r>
      <w:r>
        <w:rPr>
          <w:rFonts w:hint="eastAsia"/>
          <w:highlight w:val="yellow"/>
        </w:rPr>
        <w:t>单层感知器</w:t>
      </w:r>
      <w:r>
        <w:rPr>
          <w:rFonts w:hint="eastAsia"/>
          <w:highlight w:val="none"/>
        </w:rPr>
        <w:t>，以区分数字6和其他9个数字，即当输入为6时，输出将为+1，否则为-1。</w:t>
      </w:r>
      <w:r>
        <w:rPr>
          <w:rFonts w:hint="eastAsia"/>
        </w:rPr>
        <w:t>按照以下准则进行实验：</w:t>
      </w:r>
    </w:p>
    <w:p>
      <w:pPr>
        <w:rPr>
          <w:rFonts w:hint="eastAsia"/>
          <w:color w:val="FF0000"/>
        </w:rPr>
      </w:pPr>
      <w:r>
        <w:rPr>
          <w:rFonts w:hint="eastAsia"/>
          <w:color w:val="FF0000"/>
        </w:rPr>
        <w:t>• 将数据分为训练集和测试集。</w:t>
      </w:r>
    </w:p>
    <w:p>
      <w:pPr>
        <w:rPr>
          <w:rFonts w:hint="eastAsia"/>
          <w:color w:val="FF0000"/>
        </w:rPr>
      </w:pPr>
      <w:r>
        <w:rPr>
          <w:rFonts w:hint="eastAsia"/>
          <w:color w:val="FF0000"/>
        </w:rPr>
        <w:t>• 绘制至少4张图表（例如，2组不同的初始权重，2种不同的训练速率），表示训练集上的随时间变化的错误（y轴上的错误分类百分比，x轴上的训练时期）。</w:t>
      </w:r>
    </w:p>
    <w:p>
      <w:pPr>
        <w:rPr>
          <w:rFonts w:hint="eastAsia"/>
          <w:color w:val="FF0000"/>
        </w:rPr>
      </w:pPr>
      <w:r>
        <w:rPr>
          <w:rFonts w:hint="eastAsia"/>
          <w:color w:val="FF0000"/>
        </w:rPr>
        <w:t>• 为测试集绘制相应的图表。</w:t>
      </w:r>
    </w:p>
    <w:p>
      <w:pPr>
        <w:rPr>
          <w:rFonts w:hint="eastAsia"/>
          <w:color w:val="FF0000"/>
        </w:rPr>
      </w:pPr>
      <w:r>
        <w:rPr>
          <w:rFonts w:hint="eastAsia"/>
          <w:color w:val="FF0000"/>
        </w:rPr>
        <w:t>解释您用于终止训练的停止准则。</w:t>
      </w:r>
    </w:p>
    <w:p>
      <w:pPr>
        <w:rPr>
          <w:rFonts w:hint="eastAsia"/>
        </w:rPr>
      </w:pPr>
    </w:p>
    <w:p>
      <w:pPr>
        <w:rPr>
          <w:rFonts w:hint="eastAsia"/>
        </w:rPr>
      </w:pPr>
      <w:r>
        <w:rPr>
          <w:rFonts w:hint="eastAsia"/>
        </w:rPr>
        <w:t>提交内容</w:t>
      </w:r>
    </w:p>
    <w:p>
      <w:pPr>
        <w:rPr>
          <w:rFonts w:hint="eastAsia"/>
        </w:rPr>
      </w:pPr>
      <w:r>
        <w:rPr>
          <w:rFonts w:hint="eastAsia"/>
        </w:rPr>
        <w:t>提交电子副本（代码和报告）。您的报告应包括：</w:t>
      </w:r>
    </w:p>
    <w:p>
      <w:pPr>
        <w:rPr>
          <w:rFonts w:hint="eastAsia"/>
        </w:rPr>
      </w:pPr>
      <w:r>
        <w:rPr>
          <w:rFonts w:hint="eastAsia"/>
        </w:rPr>
        <w:t>• 您实施的简要解释</w:t>
      </w:r>
    </w:p>
    <w:p>
      <w:pPr>
        <w:rPr>
          <w:rFonts w:hint="eastAsia"/>
        </w:rPr>
      </w:pPr>
      <w:r>
        <w:rPr>
          <w:rFonts w:hint="eastAsia"/>
        </w:rPr>
        <w:t>• 结果和结果解释</w:t>
      </w:r>
    </w:p>
    <w:p>
      <w:pPr>
        <w:rPr>
          <w:rFonts w:hint="eastAsia"/>
        </w:rPr>
      </w:pPr>
      <w:r>
        <w:rPr>
          <w:rFonts w:hint="eastAsia"/>
        </w:rPr>
        <w:t>• 结论和反思（或通过完成此课程作业学到的关于目标识别的知识）</w:t>
      </w:r>
    </w:p>
    <w:p>
      <w:pPr>
        <w:rPr>
          <w:rFonts w:hint="eastAsia"/>
        </w:rPr>
      </w:pPr>
    </w:p>
    <w:p>
      <w:pPr>
        <w:rPr>
          <w:rFonts w:hint="eastAsia"/>
        </w:rPr>
      </w:pPr>
      <w:r>
        <w:rPr>
          <w:rFonts w:hint="eastAsia"/>
        </w:rPr>
        <w:t>演示</w:t>
      </w:r>
    </w:p>
    <w:p>
      <w:pPr>
        <w:rPr>
          <w:rFonts w:hint="eastAsia"/>
        </w:rPr>
      </w:pPr>
      <w:r>
        <w:rPr>
          <w:rFonts w:hint="eastAsia"/>
        </w:rPr>
        <w:t>您必须向助教演示您的实现。</w:t>
      </w:r>
    </w:p>
    <w:p>
      <w:pPr>
        <w:rPr>
          <w:rFonts w:hint="eastAsia"/>
        </w:rPr>
      </w:pPr>
    </w:p>
    <w:p>
      <w:pPr>
        <w:rPr>
          <w:rFonts w:hint="eastAsia"/>
        </w:rPr>
      </w:pPr>
      <w:r>
        <w:rPr>
          <w:rFonts w:hint="eastAsia"/>
        </w:rPr>
        <w:t>可选部分（您不必完成此部分，但强烈建议尝试）</w:t>
      </w:r>
    </w:p>
    <w:p>
      <w:pPr>
        <w:rPr>
          <w:rFonts w:hint="eastAsia"/>
        </w:rPr>
      </w:pPr>
      <w:r>
        <w:rPr>
          <w:rFonts w:hint="eastAsia"/>
        </w:rPr>
        <w:t>使用所需数量的感知器设计一个模式识别系统，</w:t>
      </w:r>
      <w:r>
        <w:rPr>
          <w:rFonts w:hint="eastAsia"/>
          <w:highlight w:val="yellow"/>
        </w:rPr>
        <w:t>将数字分为4组：(0, 1)</w:t>
      </w:r>
      <w:r>
        <w:rPr>
          <w:rFonts w:hint="eastAsia"/>
          <w:highlight w:val="cyan"/>
        </w:rPr>
        <w:t xml:space="preserve"> (2, 3,) (4, 5, 6)</w:t>
      </w:r>
      <w:r>
        <w:rPr>
          <w:rFonts w:hint="eastAsia"/>
          <w:highlight w:val="yellow"/>
        </w:rPr>
        <w:t xml:space="preserve"> (7, 8, 9)。</w:t>
      </w:r>
      <w:r>
        <w:rPr>
          <w:rFonts w:hint="eastAsia"/>
        </w:rPr>
        <w:t>解释您的实现和结果。</w:t>
      </w:r>
    </w:p>
    <w:p>
      <w:pPr>
        <w:rPr>
          <w:rFonts w:hint="eastAsia"/>
        </w:rPr>
      </w:pPr>
      <w:bookmarkStart w:id="0" w:name="_GoBack"/>
      <w:bookmarkEnd w:id="0"/>
    </w:p>
    <w:p>
      <w:pPr>
        <w:rPr>
          <w:rFonts w:hint="eastAsia"/>
          <w:color w:val="FF0000"/>
        </w:rPr>
      </w:pPr>
      <w:r>
        <w:rPr>
          <w:rFonts w:hint="eastAsia"/>
          <w:color w:val="FF0000"/>
        </w:rPr>
        <w:t>机器学习实验1</w:t>
      </w:r>
    </w:p>
    <w:p>
      <w:pPr>
        <w:rPr>
          <w:rFonts w:hint="eastAsia"/>
        </w:rPr>
      </w:pPr>
      <w:r>
        <w:rPr>
          <w:rFonts w:hint="eastAsia"/>
        </w:rPr>
        <w:t>在实验室会话期间，我们将在MNIST数字数据集上进行连续实验。最终目标是使用Matlab构建一个数字识别系统。</w:t>
      </w:r>
    </w:p>
    <w:p>
      <w:pPr>
        <w:rPr>
          <w:rFonts w:hint="eastAsia"/>
        </w:rPr>
      </w:pPr>
    </w:p>
    <w:p>
      <w:pPr>
        <w:rPr>
          <w:rFonts w:hint="eastAsia"/>
          <w:sz w:val="16"/>
          <w:szCs w:val="20"/>
        </w:rPr>
      </w:pPr>
      <w:r>
        <w:rPr>
          <w:rFonts w:hint="eastAsia"/>
          <w:sz w:val="16"/>
          <w:szCs w:val="20"/>
        </w:rPr>
        <w:t>任务1：开始使用Matlab</w:t>
      </w:r>
    </w:p>
    <w:p>
      <w:pPr>
        <w:rPr>
          <w:rFonts w:hint="eastAsia"/>
          <w:sz w:val="16"/>
          <w:szCs w:val="20"/>
        </w:rPr>
      </w:pPr>
      <w:r>
        <w:rPr>
          <w:rFonts w:hint="eastAsia"/>
          <w:sz w:val="16"/>
          <w:szCs w:val="20"/>
        </w:rPr>
        <w:t>Matlab，即Matrix Laboratory的缩写，可能是最广泛使用的科学和工程数值软件。要开始使用，您可以观看以下视频：</w:t>
      </w:r>
    </w:p>
    <w:p>
      <w:pPr>
        <w:rPr>
          <w:rFonts w:hint="eastAsia"/>
          <w:sz w:val="16"/>
          <w:szCs w:val="20"/>
        </w:rPr>
      </w:pPr>
      <w:r>
        <w:rPr>
          <w:rFonts w:hint="eastAsia"/>
          <w:sz w:val="16"/>
          <w:szCs w:val="20"/>
        </w:rPr>
        <w:t>http://www.mathworks.co.uk/products/featured/videos/index.html</w:t>
      </w:r>
    </w:p>
    <w:p>
      <w:pPr>
        <w:rPr>
          <w:rFonts w:hint="eastAsia"/>
          <w:sz w:val="16"/>
          <w:szCs w:val="20"/>
        </w:rPr>
      </w:pPr>
      <w:r>
        <w:rPr>
          <w:rFonts w:hint="eastAsia"/>
          <w:sz w:val="16"/>
          <w:szCs w:val="20"/>
        </w:rPr>
        <w:t>或阅读以下书籍：</w:t>
      </w:r>
    </w:p>
    <w:p>
      <w:pPr>
        <w:rPr>
          <w:rFonts w:hint="eastAsia"/>
          <w:sz w:val="16"/>
          <w:szCs w:val="20"/>
        </w:rPr>
      </w:pPr>
      <w:r>
        <w:rPr>
          <w:rFonts w:hint="eastAsia"/>
          <w:sz w:val="16"/>
          <w:szCs w:val="20"/>
        </w:rPr>
        <w:fldChar w:fldCharType="begin"/>
      </w:r>
      <w:r>
        <w:rPr>
          <w:rFonts w:hint="eastAsia"/>
          <w:sz w:val="16"/>
          <w:szCs w:val="20"/>
        </w:rPr>
        <w:instrText xml:space="preserve"> HYPERLINK "http://www.mathworks.com/help/pdf_doc/matlab/getstart.pdf" </w:instrText>
      </w:r>
      <w:r>
        <w:rPr>
          <w:rFonts w:hint="eastAsia"/>
          <w:sz w:val="16"/>
          <w:szCs w:val="20"/>
        </w:rPr>
        <w:fldChar w:fldCharType="separate"/>
      </w:r>
      <w:r>
        <w:rPr>
          <w:rStyle w:val="5"/>
          <w:rFonts w:hint="eastAsia"/>
          <w:sz w:val="16"/>
          <w:szCs w:val="20"/>
        </w:rPr>
        <w:t>http://www.mathworks.com/help/pdf_doc/matlab/getstart.pdf</w:t>
      </w:r>
      <w:r>
        <w:rPr>
          <w:rFonts w:hint="eastAsia"/>
          <w:sz w:val="16"/>
          <w:szCs w:val="20"/>
        </w:rPr>
        <w:fldChar w:fldCharType="end"/>
      </w:r>
    </w:p>
    <w:p>
      <w:pPr>
        <w:rPr>
          <w:rFonts w:hint="eastAsia"/>
        </w:rPr>
      </w:pPr>
    </w:p>
    <w:p>
      <w:pPr>
        <w:rPr>
          <w:rFonts w:hint="eastAsia"/>
        </w:rPr>
      </w:pPr>
      <w:r>
        <w:rPr>
          <w:rFonts w:hint="eastAsia"/>
        </w:rPr>
        <w:t>任务2：加载并显示MNIST数据集</w:t>
      </w:r>
    </w:p>
    <w:p>
      <w:pPr>
        <w:rPr>
          <w:rFonts w:hint="eastAsia"/>
        </w:rPr>
      </w:pPr>
      <w:r>
        <w:rPr>
          <w:rFonts w:hint="eastAsia"/>
        </w:rPr>
        <w:t>1. MNIST数字识别数据集是机器学习中最广泛使用的数据集之一。它包含60,000个训练样本和10,000个测试样本。您可以从</w:t>
      </w:r>
      <w:r>
        <w:rPr>
          <w:rFonts w:hint="eastAsia"/>
          <w:highlight w:val="yellow"/>
        </w:rPr>
        <w:t>http://yann.lecun.com/exdb/mnist/</w:t>
      </w:r>
      <w:r>
        <w:rPr>
          <w:rFonts w:hint="eastAsia"/>
        </w:rPr>
        <w:t>下载它。</w:t>
      </w:r>
    </w:p>
    <w:p>
      <w:pPr>
        <w:rPr>
          <w:rFonts w:hint="eastAsia"/>
        </w:rPr>
      </w:pPr>
      <w:r>
        <w:rPr>
          <w:rFonts w:hint="eastAsia"/>
        </w:rPr>
        <w:t>2. 请仔细阅读其中关于数据存储结构的说明。尝试将数据加载到Matlab并显示。训练集中的前10个数字应该如下：</w:t>
      </w:r>
    </w:p>
    <w:p>
      <w:pPr>
        <w:jc w:val="center"/>
        <w:rPr>
          <w:rFonts w:hint="eastAsia"/>
        </w:rPr>
      </w:pPr>
      <w:r>
        <w:drawing>
          <wp:inline distT="0" distB="0" distL="114300" distR="114300">
            <wp:extent cx="1619885" cy="624205"/>
            <wp:effectExtent l="0" t="0" r="1079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19885" cy="624205"/>
                    </a:xfrm>
                    <a:prstGeom prst="rect">
                      <a:avLst/>
                    </a:prstGeom>
                    <a:noFill/>
                    <a:ln>
                      <a:noFill/>
                    </a:ln>
                  </pic:spPr>
                </pic:pic>
              </a:graphicData>
            </a:graphic>
          </wp:inline>
        </w:drawing>
      </w:r>
    </w:p>
    <w:p>
      <w:pPr>
        <w:rPr>
          <w:rFonts w:hint="eastAsia"/>
        </w:rPr>
      </w:pPr>
      <w:r>
        <w:rPr>
          <w:rFonts w:hint="eastAsia"/>
        </w:rPr>
        <w:t>提示：</w:t>
      </w:r>
    </w:p>
    <w:p>
      <w:pPr>
        <w:rPr>
          <w:rFonts w:hint="eastAsia"/>
        </w:rPr>
      </w:pPr>
      <w:r>
        <w:rPr>
          <w:rFonts w:hint="eastAsia"/>
        </w:rPr>
        <w:t>1. 在加载MNIST数据时，您可能会依赖Matlab中的以下函数：fopen、fread和fclose。</w:t>
      </w:r>
    </w:p>
    <w:p>
      <w:pPr>
        <w:rPr>
          <w:rFonts w:hint="eastAsia"/>
        </w:rPr>
      </w:pPr>
      <w:r>
        <w:rPr>
          <w:rFonts w:hint="eastAsia"/>
        </w:rPr>
        <w:t>2. 在显示数据时，您将需要使用以下函数：reshape、imagesc和imshow。</w:t>
      </w:r>
    </w:p>
    <w:p>
      <w:pPr>
        <w:rPr>
          <w:rFonts w:hint="eastAsia"/>
        </w:rPr>
      </w:pPr>
      <w:r>
        <w:rPr>
          <w:rFonts w:hint="eastAsia"/>
        </w:rPr>
        <w:t>3. 只需在Matlab中键入'help XXX'，即可查看如何使用上述函数。</w:t>
      </w:r>
    </w:p>
    <w:p>
      <w:pPr>
        <w:rPr>
          <w:rFonts w:hint="eastAsia"/>
        </w:rPr>
      </w:pPr>
      <w:r>
        <w:rPr>
          <w:rFonts w:hint="eastAsia"/>
        </w:rPr>
        <w:t>4. 如果在Matlab中遇到“内存不足”问题，这意味着数据太大而无法适应内存，您必须在工作区中删除不必要的变量或将它们保存到硬盘中。</w:t>
      </w:r>
    </w:p>
    <w:p>
      <w:pPr>
        <w:rPr>
          <w:rFonts w:hint="eastAsia"/>
        </w:rPr>
      </w:pPr>
    </w:p>
    <w:p>
      <w:pPr>
        <w:rPr>
          <w:rFonts w:hint="eastAsia"/>
          <w:color w:val="FF0000"/>
        </w:rPr>
      </w:pPr>
      <w:r>
        <w:rPr>
          <w:rFonts w:hint="eastAsia"/>
          <w:color w:val="FF0000"/>
        </w:rPr>
        <w:t>机器学习实验2</w:t>
      </w:r>
    </w:p>
    <w:p>
      <w:pPr>
        <w:rPr>
          <w:rFonts w:hint="eastAsia"/>
        </w:rPr>
      </w:pPr>
      <w:r>
        <w:rPr>
          <w:rFonts w:hint="eastAsia"/>
        </w:rPr>
        <w:t>数据预处理：</w:t>
      </w:r>
    </w:p>
    <w:p>
      <w:pPr>
        <w:rPr>
          <w:rFonts w:hint="eastAsia"/>
        </w:rPr>
      </w:pPr>
      <w:r>
        <w:rPr>
          <w:rFonts w:hint="eastAsia"/>
        </w:rPr>
        <w:t>1. 首先，请重复实验1，将MNIST数据集加载到Matlab中。由于原始MNIST数据集包含用于训练的60,000个数字，这对我们的实验室会话来说太大了。因此，我们只使用前1000个数字的子集进行训练。基于实验1的示例代码，您可以通过使用以下代码实现：</w:t>
      </w:r>
    </w:p>
    <w:p>
      <w:pPr>
        <w:rPr>
          <w:rFonts w:hint="eastAsia"/>
        </w:rPr>
      </w:pPr>
      <w:r>
        <w:rPr>
          <w:rFonts w:hint="eastAsia"/>
        </w:rPr>
        <w:t xml:space="preserve">  tr_label= tr_label(1:1000,1);</w:t>
      </w:r>
    </w:p>
    <w:p>
      <w:pPr>
        <w:rPr>
          <w:rFonts w:hint="eastAsia"/>
        </w:rPr>
      </w:pPr>
      <w:r>
        <w:rPr>
          <w:rFonts w:hint="eastAsia"/>
        </w:rPr>
        <w:t xml:space="preserve">  tr_feats= tr_feats(1:1000,:);</w:t>
      </w:r>
    </w:p>
    <w:p>
      <w:pPr>
        <w:rPr>
          <w:rFonts w:hint="eastAsia"/>
        </w:rPr>
      </w:pPr>
      <w:r>
        <w:rPr>
          <w:rFonts w:hint="eastAsia"/>
        </w:rPr>
        <w:t>为了在将来的实验室中避免重复上述过程，您可以直接从以下网址下载这个小数据集</w:t>
      </w:r>
    </w:p>
    <w:p>
      <w:pPr>
        <w:rPr>
          <w:rFonts w:hint="eastAsia"/>
        </w:rPr>
      </w:pPr>
      <w:r>
        <w:rPr>
          <w:rFonts w:hint="eastAsia"/>
        </w:rPr>
        <w:t xml:space="preserve">  http://www.cs.nott.ac.uk/~qiu/Teaching/G53MLE/Labs/MNIST_subset.mat</w:t>
      </w:r>
    </w:p>
    <w:p>
      <w:pPr>
        <w:rPr>
          <w:rFonts w:hint="eastAsia"/>
        </w:rPr>
      </w:pPr>
      <w:r>
        <w:rPr>
          <w:rFonts w:hint="eastAsia"/>
        </w:rPr>
        <w:t>2. 为了对我们即将处理的数据有一个大致了解，您可以计算训练集中包含多少样本。您可以使用以下代码：</w:t>
      </w:r>
    </w:p>
    <w:p>
      <w:pPr>
        <w:rPr>
          <w:rFonts w:hint="eastAsia"/>
        </w:rPr>
      </w:pPr>
      <w:r>
        <w:rPr>
          <w:rFonts w:hint="eastAsia"/>
        </w:rPr>
        <w:t xml:space="preserve">  for i=0:9</w:t>
      </w:r>
    </w:p>
    <w:p>
      <w:pPr>
        <w:rPr>
          <w:rFonts w:hint="eastAsia"/>
        </w:rPr>
      </w:pPr>
      <w:r>
        <w:rPr>
          <w:rFonts w:hint="eastAsia"/>
        </w:rPr>
        <w:t xml:space="preserve">      num_of_sample(i+1)=size(find(tr_label==i),1);</w:t>
      </w:r>
    </w:p>
    <w:p>
      <w:pPr>
        <w:rPr>
          <w:rFonts w:hint="eastAsia"/>
        </w:rPr>
      </w:pPr>
      <w:r>
        <w:rPr>
          <w:rFonts w:hint="eastAsia"/>
        </w:rPr>
        <w:t xml:space="preserve">  end</w:t>
      </w:r>
    </w:p>
    <w:p>
      <w:pPr>
        <w:rPr>
          <w:rFonts w:hint="default" w:eastAsiaTheme="minorEastAsia"/>
          <w:color w:val="75BD42" w:themeColor="accent4"/>
          <w:lang w:val="en-US" w:eastAsia="zh-CN"/>
          <w14:textFill>
            <w14:solidFill>
              <w14:schemeClr w14:val="accent4"/>
            </w14:solidFill>
          </w14:textFill>
        </w:rPr>
      </w:pPr>
      <w:r>
        <w:rPr>
          <w:rFonts w:hint="eastAsia"/>
        </w:rPr>
        <w:t>如果查看变量num_of_sample，您会看到每个数字的样本数量大致相同。您还可以尝试显示训练集中包含的每个数字的所有样本。</w:t>
      </w:r>
      <w:r>
        <w:rPr>
          <w:rFonts w:hint="eastAsia"/>
          <w:color w:val="75BD42" w:themeColor="accent4"/>
          <w:lang w:val="en-US" w:eastAsia="zh-CN"/>
          <w14:textFill>
            <w14:solidFill>
              <w14:schemeClr w14:val="accent4"/>
            </w14:solidFill>
          </w14:textFill>
        </w:rPr>
        <w:t>(通过</w:t>
      </w:r>
      <w:r>
        <w:rPr>
          <w:rFonts w:hint="eastAsia"/>
          <w:color w:val="75BD42" w:themeColor="accent4"/>
          <w14:textFill>
            <w14:solidFill>
              <w14:schemeClr w14:val="accent4"/>
            </w14:solidFill>
          </w14:textFill>
        </w:rPr>
        <w:t>imshow</w:t>
      </w:r>
      <w:r>
        <w:rPr>
          <w:rFonts w:hint="eastAsia"/>
          <w:color w:val="75BD42" w:themeColor="accent4"/>
          <w:lang w:val="en-US" w:eastAsia="zh-CN"/>
          <w14:textFill>
            <w14:solidFill>
              <w14:schemeClr w14:val="accent4"/>
            </w14:solidFill>
          </w14:textFill>
        </w:rPr>
        <w:t>实现？)</w:t>
      </w:r>
    </w:p>
    <w:p>
      <w:pPr>
        <w:numPr>
          <w:ilvl w:val="0"/>
          <w:numId w:val="1"/>
        </w:numPr>
        <w:rPr>
          <w:rFonts w:hint="eastAsia"/>
        </w:rPr>
      </w:pPr>
      <w:r>
        <w:rPr>
          <w:rFonts w:hint="eastAsia"/>
        </w:rPr>
        <w:t>有时需要对数据进行归一化，以使它们更具可比性。归一化的目的是使每个数字的欧几里德范数等于1。您可以在以后的实验室会话中自行判断是否需要进行这一标准化步骤。</w:t>
      </w:r>
    </w:p>
    <w:p>
      <w:pPr>
        <w:widowControl w:val="0"/>
        <w:numPr>
          <w:ilvl w:val="0"/>
          <w:numId w:val="0"/>
        </w:numPr>
        <w:jc w:val="both"/>
        <w:rPr>
          <w:rFonts w:hint="default" w:eastAsiaTheme="minorEastAsia"/>
          <w:color w:val="75BD42" w:themeColor="accent4"/>
          <w:lang w:val="en-US" w:eastAsia="zh-CN"/>
          <w14:textFill>
            <w14:solidFill>
              <w14:schemeClr w14:val="accent4"/>
            </w14:solidFill>
          </w14:textFill>
        </w:rPr>
      </w:pPr>
      <w:r>
        <w:rPr>
          <w:rFonts w:hint="eastAsia"/>
          <w:color w:val="75BD42" w:themeColor="accent4"/>
          <w:lang w:val="en-US" w:eastAsia="zh-CN"/>
          <w14:textFill>
            <w14:solidFill>
              <w14:schemeClr w14:val="accent4"/>
            </w14:solidFill>
          </w14:textFill>
        </w:rPr>
        <w:t>什么是欧几里得范数？</w:t>
      </w:r>
    </w:p>
    <w:p>
      <w:pPr>
        <w:keepNext w:val="0"/>
        <w:keepLines w:val="0"/>
        <w:widowControl/>
        <w:suppressLineNumbers w:val="0"/>
        <w:jc w:val="left"/>
        <w:rPr>
          <w:rFonts w:hint="eastAsia"/>
          <w:color w:val="75BD42" w:themeColor="accent4"/>
          <w14:textFill>
            <w14:solidFill>
              <w14:schemeClr w14:val="accent4"/>
            </w14:solidFill>
          </w14:textFill>
        </w:rPr>
      </w:pPr>
      <w:r>
        <w:rPr>
          <w:rFonts w:ascii="Times-Roman" w:hAnsi="Times-Roman" w:eastAsia="Times-Roman" w:cs="Times-Roman"/>
          <w:color w:val="75BD42" w:themeColor="accent4"/>
          <w:kern w:val="0"/>
          <w:sz w:val="23"/>
          <w:szCs w:val="23"/>
          <w:lang w:val="en-US" w:eastAsia="zh-CN" w:bidi="ar"/>
          <w14:textFill>
            <w14:solidFill>
              <w14:schemeClr w14:val="accent4"/>
            </w14:solidFill>
          </w14:textFill>
        </w:rPr>
        <w:t>http://en.wikipedia.org/wiki/Euclidean_norm#Euclidean_norm</w:t>
      </w:r>
    </w:p>
    <w:p>
      <w:pPr>
        <w:widowControl w:val="0"/>
        <w:numPr>
          <w:ilvl w:val="0"/>
          <w:numId w:val="0"/>
        </w:numPr>
        <w:jc w:val="both"/>
        <w:rPr>
          <w:rFonts w:hint="eastAsia"/>
        </w:rPr>
      </w:pPr>
    </w:p>
    <w:p>
      <w:pPr>
        <w:rPr>
          <w:rFonts w:hint="eastAsia"/>
        </w:rPr>
      </w:pPr>
      <w:r>
        <w:rPr>
          <w:rFonts w:hint="eastAsia"/>
        </w:rPr>
        <w:t>机器学习实验3</w:t>
      </w:r>
    </w:p>
    <w:p>
      <w:pPr>
        <w:rPr>
          <w:rFonts w:hint="eastAsia"/>
        </w:rPr>
      </w:pPr>
      <w:r>
        <w:rPr>
          <w:rFonts w:hint="eastAsia"/>
        </w:rPr>
        <w:t>设计感知器：</w:t>
      </w:r>
    </w:p>
    <w:p>
      <w:pPr>
        <w:rPr>
          <w:rFonts w:hint="eastAsia"/>
        </w:rPr>
      </w:pPr>
      <w:r>
        <w:rPr>
          <w:rFonts w:hint="eastAsia"/>
        </w:rPr>
        <w:t>然后，您的任务是实现感知器算法。请尝试将您的算法封装为一个函数。函数的一个可能形式可以接受两个输入参数，一个是特征向量（tr_feats），另一个是标签（tr_label），它将输出学到的权重：</w:t>
      </w:r>
    </w:p>
    <w:p>
      <w:pPr>
        <w:rPr>
          <w:rFonts w:hint="eastAsia"/>
        </w:rPr>
      </w:pPr>
      <w:r>
        <w:rPr>
          <w:rFonts w:hint="eastAsia"/>
        </w:rPr>
        <w:t xml:space="preserve">  function weight=Perceptron(feats,label)</w:t>
      </w:r>
    </w:p>
    <w:p>
      <w:pPr>
        <w:rPr>
          <w:rFonts w:hint="eastAsia"/>
        </w:rPr>
      </w:pPr>
      <w:r>
        <w:rPr>
          <w:rFonts w:hint="eastAsia"/>
        </w:rPr>
        <w:t>实现感知器函数后，尝试完成以下任务：</w:t>
      </w:r>
    </w:p>
    <w:p>
      <w:pPr>
        <w:rPr>
          <w:rFonts w:hint="eastAsia"/>
        </w:rPr>
      </w:pPr>
    </w:p>
    <w:p>
      <w:pPr>
        <w:numPr>
          <w:ilvl w:val="0"/>
          <w:numId w:val="2"/>
        </w:numPr>
        <w:rPr>
          <w:rFonts w:hint="eastAsia"/>
        </w:rPr>
      </w:pPr>
      <w:r>
        <w:rPr>
          <w:rFonts w:hint="eastAsia"/>
        </w:rPr>
        <w:t>将数字‘2’视为正类，数字‘5’视为负类，学习一个感知器。尝试可视化最有可能是‘2’或最有可能是‘5’的样本。还尝试可视化被错误分类的样本。</w:t>
      </w:r>
    </w:p>
    <w:p>
      <w:pPr>
        <w:numPr>
          <w:ilvl w:val="0"/>
          <w:numId w:val="2"/>
        </w:numPr>
        <w:rPr>
          <w:rFonts w:hint="eastAsia"/>
        </w:rPr>
      </w:pPr>
      <w:r>
        <w:rPr>
          <w:rFonts w:hint="default"/>
        </w:rPr>
        <w:t>现在考虑四个数字，‘2’、‘5’、‘1’和‘7’。如果我们认为‘2’和‘5’在视觉上更相似，‘1’和‘7’也是如此，那么我们可以设计一个‘父’感知器，将‘2’和‘5’视为正类，‘1’和‘7’视为负类。我们还可以设计两个‘子’感知器，一个用于区分‘2’和‘5’，另一个用于区分‘1’和‘7’。因此，总共我们需要三个感知器来分类这四个数字。您有其他想法吗？尝试实施它们并比较结果。</w:t>
      </w:r>
    </w:p>
    <w:p>
      <w:pPr>
        <w:numPr>
          <w:ilvl w:val="0"/>
          <w:numId w:val="2"/>
        </w:numPr>
        <w:rPr>
          <w:rFonts w:hint="eastAsia"/>
        </w:rPr>
      </w:pPr>
      <w:r>
        <w:rPr>
          <w:rFonts w:hint="default"/>
        </w:rPr>
        <w:t>现在考虑所有10个数字。请自行思考您需要多少感知器来识别它们。然后实施它！</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4F4CAA"/>
    <w:multiLevelType w:val="singleLevel"/>
    <w:tmpl w:val="1C4F4CAA"/>
    <w:lvl w:ilvl="0" w:tentative="0">
      <w:start w:val="1"/>
      <w:numFmt w:val="decimal"/>
      <w:suff w:val="nothing"/>
      <w:lvlText w:val="%1、"/>
      <w:lvlJc w:val="left"/>
    </w:lvl>
  </w:abstractNum>
  <w:abstractNum w:abstractNumId="1">
    <w:nsid w:val="6E2A7948"/>
    <w:multiLevelType w:val="singleLevel"/>
    <w:tmpl w:val="6E2A7948"/>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3Y2I3OTRlNTA1NjUwZGY1NGI3NTM4NWZhMGI4N2IifQ=="/>
  </w:docVars>
  <w:rsids>
    <w:rsidRoot w:val="00000000"/>
    <w:rsid w:val="12EB6909"/>
    <w:rsid w:val="1BDD53DA"/>
    <w:rsid w:val="24E95D29"/>
    <w:rsid w:val="2EE06921"/>
    <w:rsid w:val="3B411EA1"/>
    <w:rsid w:val="6A513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2158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2023-11-25T12:41:00Z</dcterms:created>
  <dc:creator>HP</dc:creator>
  <cp:lastModifiedBy>小憨包</cp:lastModifiedBy>
  <dcterms:modified xsi:type="dcterms:W3CDTF">2023-12-21T15:32:43Z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A79808017C7945ADB54026E6F14CA82E_12</vt:lpwstr>
  </property>
</Properties>
</file>