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1061" w14:textId="77777777" w:rsidR="009D3EEC" w:rsidRDefault="00F05E32">
      <w:r>
        <w:rPr>
          <w:noProof/>
        </w:rPr>
        <mc:AlternateContent>
          <mc:Choice Requires="wps">
            <w:drawing>
              <wp:inline distT="0" distB="0" distL="0" distR="0" wp14:anchorId="4CE86524" wp14:editId="0A7CE668">
                <wp:extent cx="304800" cy="304800"/>
                <wp:effectExtent l="0" t="0" r="0" b="0"/>
                <wp:docPr id="1" name="AutoShape 1" descr="https://imo10.labirint.ru/books/213226/cover.jpg/24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ADEE4" id="AutoShape 1" o:spid="_x0000_s1026" alt="https://imo10.labirint.ru/books/213226/cover.jpg/24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E1e/z2QIAAPYFAAAOAAAAAAAAAAAAAAAAAC4CAABkcnMvZTJv&#10;RG9jLnhtbFBLAQItABQABgAIAAAAIQBMoOks2AAAAAMBAAAPAAAAAAAAAAAAAAAAADMFAABkcnMv&#10;ZG93bnJldi54bWxQSwUGAAAAAAQABADzAAAAOAYAAAAA&#10;" filled="f" stroked="f">
                <o:lock v:ext="edit" aspectratio="t"/>
                <w10:anchorlock/>
              </v:rect>
            </w:pict>
          </mc:Fallback>
        </mc:AlternateContent>
      </w:r>
      <w:r>
        <w:rPr>
          <w:noProof/>
        </w:rPr>
        <w:drawing>
          <wp:inline distT="0" distB="0" distL="0" distR="0" wp14:anchorId="749FCC77" wp14:editId="3173E346">
            <wp:extent cx="1485900" cy="22750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92258" cy="2284826"/>
                    </a:xfrm>
                    <a:prstGeom prst="rect">
                      <a:avLst/>
                    </a:prstGeom>
                  </pic:spPr>
                </pic:pic>
              </a:graphicData>
            </a:graphic>
          </wp:inline>
        </w:drawing>
      </w:r>
    </w:p>
    <w:p w14:paraId="5FDD5099" w14:textId="67E2888B" w:rsidR="00F05E32" w:rsidRPr="006277A8" w:rsidRDefault="00F05E32" w:rsidP="00F05E32">
      <w:pPr>
        <w:pStyle w:val="cvgsua"/>
        <w:spacing w:before="0" w:beforeAutospacing="0" w:after="0" w:afterAutospacing="0"/>
        <w:jc w:val="both"/>
        <w:rPr>
          <w:rStyle w:val="oypena"/>
          <w:color w:val="1A1617"/>
          <w:lang w:val="ru-RU"/>
        </w:rPr>
      </w:pPr>
      <w:r w:rsidRPr="006277A8">
        <w:rPr>
          <w:rStyle w:val="oypena"/>
          <w:color w:val="1A1617"/>
          <w:lang w:val="ru-RU"/>
        </w:rPr>
        <w:t>Искусство гейши — не обольщать мужчин, но покорять их... Ее профессия — развлекать и очаровывать. Но вступать в связь с клиентом строго запрещено, а полюбить кого-то из них считается позором. Перед вами — история Саюри, девушки из простой крестьянской семьи, ставшей королевой гейш Киото. История вражды и соперничества, изощренных женских интриг и великой, пронесенной через десятилетия любви, ради которой Саюри дерзнула нарушить закон гейш...</w:t>
      </w:r>
    </w:p>
    <w:p w14:paraId="789D26D1" w14:textId="3FE71676" w:rsidR="0031156A" w:rsidRPr="006277A8" w:rsidRDefault="0031156A" w:rsidP="00F05E32">
      <w:pPr>
        <w:pStyle w:val="cvgsua"/>
        <w:spacing w:before="0" w:beforeAutospacing="0" w:after="0" w:afterAutospacing="0"/>
        <w:jc w:val="both"/>
        <w:rPr>
          <w:rStyle w:val="oypena"/>
          <w:color w:val="1A1617"/>
          <w:lang w:val="ru-RU"/>
        </w:rPr>
      </w:pPr>
    </w:p>
    <w:p w14:paraId="1F55947F" w14:textId="6643C346" w:rsidR="0031156A" w:rsidRPr="006277A8" w:rsidRDefault="0031156A" w:rsidP="00F05E32">
      <w:pPr>
        <w:pStyle w:val="cvgsua"/>
        <w:spacing w:before="0" w:beforeAutospacing="0" w:after="0" w:afterAutospacing="0"/>
        <w:jc w:val="both"/>
        <w:rPr>
          <w:rStyle w:val="oypena"/>
          <w:color w:val="1A1617"/>
          <w:lang w:val="ru-RU"/>
        </w:rPr>
      </w:pPr>
      <w:r w:rsidRPr="006277A8">
        <w:rPr>
          <w:rStyle w:val="oypena"/>
          <w:color w:val="1A1617"/>
          <w:lang w:val="ru-RU"/>
        </w:rPr>
        <w:t xml:space="preserve">Гейшанын өнөрү – эркектерди азгыруу эмес, багынтуу... Анын кесиби – көңүл ачуу жана сүйкүмдүүлүк. Бирок кардар менен мамиле түзүүгө катуу тыюу салынып, алардын бирине ашык болуу шерменделик катары каралат. Сиздин алдыңызда Киото гейшасынын ханышасы болуп калган жөнөкөй дыйкан үй-бүлөсүнөн чыккан Саюри кызынын окуясы. </w:t>
      </w:r>
      <w:r w:rsidRPr="006277A8">
        <w:rPr>
          <w:rStyle w:val="oypena"/>
          <w:color w:val="1A1617"/>
          <w:lang w:val="ru-RU"/>
        </w:rPr>
        <w:t xml:space="preserve">Чыгарма </w:t>
      </w:r>
      <w:r w:rsidRPr="006277A8">
        <w:rPr>
          <w:rStyle w:val="oypena"/>
          <w:color w:val="1A1617"/>
          <w:lang w:val="ru-RU"/>
        </w:rPr>
        <w:t>ондогон жылдар бою созулган кастык жана атаандаштык, татаал аял интригалары жана Саюри гейша мыйзамын бузууга батынган, улуу сүйүү окуясы</w:t>
      </w:r>
      <w:r w:rsidRPr="006277A8">
        <w:rPr>
          <w:rStyle w:val="oypena"/>
          <w:color w:val="1A1617"/>
          <w:lang w:val="ru-RU"/>
        </w:rPr>
        <w:t xml:space="preserve"> тууралуу баяндайт</w:t>
      </w:r>
    </w:p>
    <w:p w14:paraId="61160DDE" w14:textId="77777777" w:rsidR="0031156A" w:rsidRPr="006277A8" w:rsidRDefault="0031156A" w:rsidP="00F05E32">
      <w:pPr>
        <w:pStyle w:val="cvgsua"/>
        <w:spacing w:before="0" w:beforeAutospacing="0" w:after="0" w:afterAutospacing="0"/>
        <w:jc w:val="both"/>
        <w:rPr>
          <w:color w:val="1A1617"/>
          <w:lang w:val="ru-RU"/>
        </w:rPr>
      </w:pPr>
    </w:p>
    <w:p w14:paraId="4869E50F" w14:textId="77777777" w:rsidR="00F05E32" w:rsidRPr="006277A8" w:rsidRDefault="00F05E32" w:rsidP="00F05E32">
      <w:pPr>
        <w:pStyle w:val="cvgsua"/>
        <w:spacing w:before="0" w:beforeAutospacing="0" w:after="0" w:afterAutospacing="0"/>
        <w:jc w:val="both"/>
        <w:rPr>
          <w:rStyle w:val="oypena"/>
          <w:b/>
          <w:color w:val="1A1617"/>
        </w:rPr>
      </w:pPr>
      <w:r w:rsidRPr="006277A8">
        <w:rPr>
          <w:rStyle w:val="oypena"/>
          <w:b/>
          <w:color w:val="1A1617"/>
        </w:rPr>
        <w:t>Место хранения – абонемент</w:t>
      </w:r>
    </w:p>
    <w:p w14:paraId="2185445F" w14:textId="77777777" w:rsidR="00F05E32" w:rsidRPr="006277A8" w:rsidRDefault="00F05E32" w:rsidP="00F05E32">
      <w:pPr>
        <w:pStyle w:val="cvgsua"/>
        <w:spacing w:before="0" w:beforeAutospacing="0" w:after="0" w:afterAutospacing="0"/>
        <w:jc w:val="both"/>
        <w:rPr>
          <w:rStyle w:val="oypena"/>
          <w:b/>
          <w:color w:val="1A1617"/>
        </w:rPr>
      </w:pPr>
    </w:p>
    <w:p w14:paraId="109CB4C6" w14:textId="77777777" w:rsidR="00F05E32" w:rsidRPr="006277A8" w:rsidRDefault="00455126" w:rsidP="00F05E32">
      <w:pPr>
        <w:pStyle w:val="cvgsua"/>
        <w:spacing w:before="0" w:beforeAutospacing="0" w:after="0" w:afterAutospacing="0"/>
        <w:jc w:val="both"/>
        <w:rPr>
          <w:b/>
          <w:color w:val="1A1617"/>
        </w:rPr>
      </w:pPr>
      <w:r w:rsidRPr="006277A8">
        <w:rPr>
          <w:noProof/>
        </w:rPr>
        <w:drawing>
          <wp:inline distT="0" distB="0" distL="0" distR="0" wp14:anchorId="45E2B997" wp14:editId="25F6A26F">
            <wp:extent cx="1490696" cy="23336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95476" cy="2341108"/>
                    </a:xfrm>
                    <a:prstGeom prst="rect">
                      <a:avLst/>
                    </a:prstGeom>
                  </pic:spPr>
                </pic:pic>
              </a:graphicData>
            </a:graphic>
          </wp:inline>
        </w:drawing>
      </w:r>
    </w:p>
    <w:p w14:paraId="66CFD59C" w14:textId="77777777" w:rsidR="00455126" w:rsidRPr="006277A8" w:rsidRDefault="00455126" w:rsidP="00F05E32">
      <w:pPr>
        <w:pStyle w:val="cvgsua"/>
        <w:spacing w:before="0" w:beforeAutospacing="0" w:after="0" w:afterAutospacing="0"/>
        <w:jc w:val="both"/>
        <w:rPr>
          <w:b/>
          <w:color w:val="1A1617"/>
        </w:rPr>
      </w:pPr>
    </w:p>
    <w:p w14:paraId="4E42BF07" w14:textId="3C3BD57C" w:rsidR="00455126" w:rsidRPr="006277A8" w:rsidRDefault="00455126" w:rsidP="00F05E32">
      <w:pPr>
        <w:pStyle w:val="cvgsua"/>
        <w:spacing w:before="0" w:beforeAutospacing="0" w:after="0" w:afterAutospacing="0"/>
        <w:jc w:val="both"/>
        <w:rPr>
          <w:color w:val="1A1A1A"/>
          <w:shd w:val="clear" w:color="auto" w:fill="FFFFFF"/>
          <w:lang w:val="ru-RU"/>
        </w:rPr>
      </w:pPr>
      <w:r w:rsidRPr="006277A8">
        <w:rPr>
          <w:color w:val="1A1A1A"/>
          <w:shd w:val="clear" w:color="auto" w:fill="FFFFFF"/>
          <w:lang w:val="ru-RU"/>
        </w:rPr>
        <w:t>Порфирий Петрович - литературно-полицейский алгоритм. Он расследует преступления и одновременно пишет об этом детективные романы, зарабатывая средства для Полицейского Управления.</w:t>
      </w:r>
      <w:r w:rsidRPr="006277A8">
        <w:rPr>
          <w:color w:val="1A1A1A"/>
          <w:lang w:val="ru-RU"/>
        </w:rPr>
        <w:t xml:space="preserve"> </w:t>
      </w:r>
      <w:r w:rsidRPr="006277A8">
        <w:rPr>
          <w:color w:val="1A1A1A"/>
          <w:shd w:val="clear" w:color="auto" w:fill="FFFFFF"/>
          <w:lang w:val="ru-RU"/>
        </w:rPr>
        <w:t xml:space="preserve">Маруха Чо - искусствовед с большими деньгами и баба с яйцами по официальному гендеру. Ее специальность - так называемый "гипс", искусство первой четверти </w:t>
      </w:r>
      <w:r w:rsidRPr="006277A8">
        <w:rPr>
          <w:color w:val="1A1A1A"/>
          <w:shd w:val="clear" w:color="auto" w:fill="FFFFFF"/>
        </w:rPr>
        <w:t>XXI</w:t>
      </w:r>
      <w:r w:rsidRPr="006277A8">
        <w:rPr>
          <w:color w:val="1A1A1A"/>
          <w:shd w:val="clear" w:color="auto" w:fill="FFFFFF"/>
          <w:lang w:val="ru-RU"/>
        </w:rPr>
        <w:t xml:space="preserve"> века. Ей нужен помощник для анализа рынка. Им становится взятый в аренду Порфирий.</w:t>
      </w:r>
      <w:r w:rsidRPr="006277A8">
        <w:rPr>
          <w:color w:val="1A1A1A"/>
          <w:lang w:val="ru-RU"/>
        </w:rPr>
        <w:br/>
      </w:r>
      <w:r w:rsidRPr="006277A8">
        <w:rPr>
          <w:color w:val="1A1A1A"/>
          <w:shd w:val="clear" w:color="auto" w:fill="FFFFFF"/>
          <w:lang w:val="ru-RU"/>
        </w:rPr>
        <w:t>"</w:t>
      </w:r>
      <w:r w:rsidRPr="006277A8">
        <w:rPr>
          <w:color w:val="1A1A1A"/>
          <w:shd w:val="clear" w:color="auto" w:fill="FFFFFF"/>
        </w:rPr>
        <w:t>iPhuck</w:t>
      </w:r>
      <w:r w:rsidRPr="006277A8">
        <w:rPr>
          <w:color w:val="1A1A1A"/>
          <w:shd w:val="clear" w:color="auto" w:fill="FFFFFF"/>
          <w:lang w:val="ru-RU"/>
        </w:rPr>
        <w:t xml:space="preserve"> 10" - самый дорогой любовный гаджет на рынке и одновременно самый знаменитый из 244 детективов Порфирия Петровича. Это настоящий шедевр</w:t>
      </w:r>
      <w:r w:rsidRPr="006277A8">
        <w:rPr>
          <w:color w:val="1A1A1A"/>
          <w:sz w:val="27"/>
          <w:szCs w:val="27"/>
          <w:shd w:val="clear" w:color="auto" w:fill="FFFFFF"/>
          <w:lang w:val="ru-RU"/>
        </w:rPr>
        <w:t xml:space="preserve"> </w:t>
      </w:r>
      <w:r w:rsidRPr="006277A8">
        <w:rPr>
          <w:color w:val="1A1A1A"/>
          <w:shd w:val="clear" w:color="auto" w:fill="FFFFFF"/>
          <w:lang w:val="ru-RU"/>
        </w:rPr>
        <w:t>алгоритмической полицейской прозы конца века - энциклопедический роман о будущем любви, искусства и всего остального.</w:t>
      </w:r>
    </w:p>
    <w:p w14:paraId="5E79C52B" w14:textId="008DFBA2" w:rsidR="0031156A" w:rsidRPr="006277A8" w:rsidRDefault="0031156A" w:rsidP="00F05E32">
      <w:pPr>
        <w:pStyle w:val="cvgsua"/>
        <w:spacing w:before="0" w:beforeAutospacing="0" w:after="0" w:afterAutospacing="0"/>
        <w:jc w:val="both"/>
        <w:rPr>
          <w:color w:val="1A1A1A"/>
          <w:shd w:val="clear" w:color="auto" w:fill="FFFFFF"/>
          <w:lang w:val="ru-RU"/>
        </w:rPr>
      </w:pPr>
    </w:p>
    <w:p w14:paraId="1BE8D938" w14:textId="14D36890" w:rsidR="0031156A" w:rsidRPr="006277A8" w:rsidRDefault="0031156A" w:rsidP="0031156A">
      <w:pPr>
        <w:pStyle w:val="cvgsua"/>
        <w:spacing w:after="0"/>
        <w:jc w:val="both"/>
        <w:rPr>
          <w:bCs/>
          <w:color w:val="1A1617"/>
          <w:lang w:val="ru-RU"/>
        </w:rPr>
      </w:pPr>
      <w:r w:rsidRPr="006277A8">
        <w:rPr>
          <w:bCs/>
          <w:color w:val="1A1617"/>
          <w:lang w:val="ru-RU"/>
        </w:rPr>
        <w:t>Порфирий Петрович - адаби</w:t>
      </w:r>
      <w:r w:rsidRPr="006277A8">
        <w:rPr>
          <w:bCs/>
          <w:color w:val="1A1617"/>
          <w:lang w:val="ru-RU"/>
        </w:rPr>
        <w:t>ят</w:t>
      </w:r>
      <w:r w:rsidR="00C728E8" w:rsidRPr="006277A8">
        <w:rPr>
          <w:bCs/>
          <w:color w:val="1A1617"/>
          <w:lang w:val="ru-RU"/>
        </w:rPr>
        <w:t>чы</w:t>
      </w:r>
      <w:r w:rsidRPr="006277A8">
        <w:rPr>
          <w:bCs/>
          <w:color w:val="1A1617"/>
          <w:lang w:val="ru-RU"/>
        </w:rPr>
        <w:t xml:space="preserve">-полиция алгоритми. Ал ошол эле учурда кылмыштарды иликтеп, алар тууралуу детективдик романдарды жазып, </w:t>
      </w:r>
      <w:r w:rsidRPr="006277A8">
        <w:rPr>
          <w:bCs/>
          <w:color w:val="1A1617"/>
          <w:lang w:val="ru-RU"/>
        </w:rPr>
        <w:t>Полиция башкармалыгына</w:t>
      </w:r>
      <w:r w:rsidRPr="006277A8">
        <w:rPr>
          <w:bCs/>
          <w:color w:val="1A1617"/>
          <w:lang w:val="ru-RU"/>
        </w:rPr>
        <w:t xml:space="preserve"> акча табат. Маруха Чо - чоң акчалуу искусство таануучу жана </w:t>
      </w:r>
      <w:r w:rsidRPr="006277A8">
        <w:rPr>
          <w:bCs/>
          <w:color w:val="1A1617"/>
          <w:lang w:val="ru-RU"/>
        </w:rPr>
        <w:t>мырза мүнөз</w:t>
      </w:r>
      <w:r w:rsidRPr="006277A8">
        <w:rPr>
          <w:bCs/>
          <w:color w:val="1A1617"/>
          <w:lang w:val="ru-RU"/>
        </w:rPr>
        <w:t xml:space="preserve"> аял. Анын адистиги</w:t>
      </w:r>
      <w:r w:rsidRPr="006277A8">
        <w:rPr>
          <w:bCs/>
          <w:color w:val="1A1617"/>
          <w:lang w:val="ru-RU"/>
        </w:rPr>
        <w:t xml:space="preserve"> -</w:t>
      </w:r>
      <w:r w:rsidRPr="006277A8">
        <w:rPr>
          <w:bCs/>
          <w:color w:val="1A1617"/>
          <w:lang w:val="ru-RU"/>
        </w:rPr>
        <w:t xml:space="preserve"> 21-кылымдын биринчи чейрегинин искусствосу деп аталган "гипс" болуп саналат. А</w:t>
      </w:r>
      <w:r w:rsidRPr="006277A8">
        <w:rPr>
          <w:bCs/>
          <w:color w:val="1A1617"/>
          <w:lang w:val="ru-RU"/>
        </w:rPr>
        <w:t>га</w:t>
      </w:r>
      <w:r w:rsidRPr="006277A8">
        <w:rPr>
          <w:bCs/>
          <w:color w:val="1A1617"/>
          <w:lang w:val="ru-RU"/>
        </w:rPr>
        <w:t xml:space="preserve"> рынокту талдоо үчүн жардамчы керек</w:t>
      </w:r>
      <w:r w:rsidRPr="006277A8">
        <w:rPr>
          <w:bCs/>
          <w:color w:val="1A1617"/>
          <w:lang w:val="ru-RU"/>
        </w:rPr>
        <w:t xml:space="preserve"> эле жана ал</w:t>
      </w:r>
      <w:r w:rsidRPr="006277A8">
        <w:rPr>
          <w:bCs/>
          <w:color w:val="1A1617"/>
          <w:lang w:val="ru-RU"/>
        </w:rPr>
        <w:t xml:space="preserve"> Порфири</w:t>
      </w:r>
      <w:r w:rsidR="00C728E8" w:rsidRPr="006277A8">
        <w:rPr>
          <w:bCs/>
          <w:color w:val="1A1617"/>
          <w:lang w:val="ru-RU"/>
        </w:rPr>
        <w:t>й</w:t>
      </w:r>
      <w:r w:rsidRPr="006277A8">
        <w:rPr>
          <w:bCs/>
          <w:color w:val="1A1617"/>
          <w:lang w:val="ru-RU"/>
        </w:rPr>
        <w:t xml:space="preserve"> болуп калат.</w:t>
      </w:r>
    </w:p>
    <w:p w14:paraId="61FB36BD" w14:textId="222BDE3A" w:rsidR="0031156A" w:rsidRPr="006277A8" w:rsidRDefault="0031156A" w:rsidP="0031156A">
      <w:pPr>
        <w:pStyle w:val="cvgsua"/>
        <w:spacing w:before="0" w:beforeAutospacing="0" w:after="0" w:afterAutospacing="0"/>
        <w:jc w:val="both"/>
        <w:rPr>
          <w:bCs/>
          <w:color w:val="1A1617"/>
          <w:lang w:val="ru-RU"/>
        </w:rPr>
      </w:pPr>
      <w:r w:rsidRPr="006277A8">
        <w:rPr>
          <w:bCs/>
          <w:color w:val="1A1617"/>
          <w:lang w:val="ru-RU"/>
        </w:rPr>
        <w:t xml:space="preserve">"iPhuck 10" - бул </w:t>
      </w:r>
      <w:r w:rsidRPr="006277A8">
        <w:rPr>
          <w:bCs/>
          <w:color w:val="1A1617"/>
          <w:lang w:val="ru-RU"/>
        </w:rPr>
        <w:t>рыноктогу</w:t>
      </w:r>
      <w:r w:rsidRPr="006277A8">
        <w:rPr>
          <w:bCs/>
          <w:color w:val="1A1617"/>
          <w:lang w:val="ru-RU"/>
        </w:rPr>
        <w:t xml:space="preserve"> эң кымбат сүйүү гаджети жана ошол эле учурда Порфирий Петровичтин 244 детективдик аңгемесинин эң белгилүүсү. Бул полиция прозасынын чыныгы шедеври - сүйүүнүн, искусствонун жана башка бардык нерселердин келечеги жөнүндө энциклопедиялык роман.</w:t>
      </w:r>
    </w:p>
    <w:p w14:paraId="71A744F5" w14:textId="77777777" w:rsidR="00F05E32" w:rsidRPr="006277A8" w:rsidRDefault="00F05E32">
      <w:pPr>
        <w:rPr>
          <w:rFonts w:ascii="Times New Roman" w:hAnsi="Times New Roman" w:cs="Times New Roman"/>
          <w:b/>
          <w:sz w:val="24"/>
          <w:szCs w:val="24"/>
          <w:lang w:val="ru-RU"/>
        </w:rPr>
      </w:pPr>
    </w:p>
    <w:p w14:paraId="390D6DE8" w14:textId="77777777" w:rsidR="008D4754" w:rsidRPr="006277A8" w:rsidRDefault="008D4754">
      <w:pPr>
        <w:rPr>
          <w:rFonts w:ascii="Times New Roman" w:hAnsi="Times New Roman" w:cs="Times New Roman"/>
          <w:b/>
          <w:sz w:val="24"/>
          <w:szCs w:val="24"/>
          <w:lang w:val="ru-RU"/>
        </w:rPr>
      </w:pPr>
      <w:r w:rsidRPr="006277A8">
        <w:rPr>
          <w:rFonts w:ascii="Times New Roman" w:hAnsi="Times New Roman" w:cs="Times New Roman"/>
          <w:noProof/>
        </w:rPr>
        <w:drawing>
          <wp:inline distT="0" distB="0" distL="0" distR="0" wp14:anchorId="01C2483B" wp14:editId="1559B2FD">
            <wp:extent cx="1391194" cy="2037806"/>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09702" cy="2064917"/>
                    </a:xfrm>
                    <a:prstGeom prst="rect">
                      <a:avLst/>
                    </a:prstGeom>
                  </pic:spPr>
                </pic:pic>
              </a:graphicData>
            </a:graphic>
          </wp:inline>
        </w:drawing>
      </w:r>
    </w:p>
    <w:p w14:paraId="533E1D58" w14:textId="479358F6" w:rsidR="008D4754" w:rsidRPr="006277A8" w:rsidRDefault="008D4754" w:rsidP="00BC1A12">
      <w:pPr>
        <w:spacing w:before="100" w:beforeAutospacing="1" w:after="100" w:afterAutospacing="1" w:line="240" w:lineRule="auto"/>
        <w:jc w:val="both"/>
        <w:rPr>
          <w:rFonts w:ascii="Times New Roman" w:eastAsia="Times New Roman" w:hAnsi="Times New Roman" w:cs="Times New Roman"/>
          <w:sz w:val="24"/>
          <w:szCs w:val="24"/>
          <w:lang w:val="ru-RU"/>
        </w:rPr>
      </w:pPr>
      <w:r w:rsidRPr="006277A8">
        <w:rPr>
          <w:rFonts w:ascii="Times New Roman" w:eastAsia="Times New Roman" w:hAnsi="Times New Roman" w:cs="Times New Roman"/>
          <w:sz w:val="24"/>
          <w:szCs w:val="24"/>
          <w:lang w:val="ru-RU"/>
        </w:rPr>
        <w:t>Тем, кто стремится к</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мечте, но</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постоянно ее</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откладывает, советуют прокачать навыки тайм-менеджмента. Марк Мэнсон в</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книге «</w:t>
      </w:r>
      <w:bookmarkStart w:id="0" w:name="_Hlk198739936"/>
      <w:r w:rsidRPr="006277A8">
        <w:rPr>
          <w:rFonts w:ascii="Times New Roman" w:eastAsia="Times New Roman" w:hAnsi="Times New Roman" w:cs="Times New Roman"/>
          <w:sz w:val="24"/>
          <w:szCs w:val="24"/>
          <w:lang w:val="ru-RU"/>
        </w:rPr>
        <w:t xml:space="preserve">Тонкое искусство </w:t>
      </w:r>
      <w:r w:rsidR="00BC1A12" w:rsidRPr="006277A8">
        <w:rPr>
          <w:rFonts w:ascii="Times New Roman" w:eastAsia="Times New Roman" w:hAnsi="Times New Roman" w:cs="Times New Roman"/>
          <w:sz w:val="24"/>
          <w:szCs w:val="24"/>
          <w:lang w:val="ru-RU"/>
        </w:rPr>
        <w:t>пофигизма</w:t>
      </w:r>
      <w:bookmarkEnd w:id="0"/>
      <w:r w:rsidR="00BC1A12" w:rsidRPr="006277A8">
        <w:rPr>
          <w:rFonts w:ascii="Times New Roman" w:eastAsia="Times New Roman" w:hAnsi="Times New Roman" w:cs="Times New Roman"/>
          <w:sz w:val="24"/>
          <w:szCs w:val="24"/>
          <w:lang w:val="ru-RU"/>
        </w:rPr>
        <w:t>» предлагает</w:t>
      </w:r>
      <w:r w:rsidRPr="006277A8">
        <w:rPr>
          <w:rFonts w:ascii="Times New Roman" w:eastAsia="Times New Roman" w:hAnsi="Times New Roman" w:cs="Times New Roman"/>
          <w:sz w:val="24"/>
          <w:szCs w:val="24"/>
          <w:lang w:val="ru-RU"/>
        </w:rPr>
        <w:t xml:space="preserve"> проанализировать свою жизнь, оставить в</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ней только важное, а</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остальное</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 проигнорировать и</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забыть. В</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этом и</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заключается тонкое искусство пофигизма: если цель важна, на</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нее найдется время, а</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если нет</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 можно расслабиться или найти другую цель.</w:t>
      </w:r>
      <w:r w:rsidR="00BC1A12" w:rsidRPr="006277A8">
        <w:rPr>
          <w:rFonts w:ascii="Times New Roman" w:eastAsia="Times New Roman" w:hAnsi="Times New Roman" w:cs="Times New Roman"/>
          <w:sz w:val="24"/>
          <w:szCs w:val="24"/>
          <w:lang w:val="ru-RU"/>
        </w:rPr>
        <w:t xml:space="preserve"> </w:t>
      </w:r>
      <w:r w:rsidRPr="006277A8">
        <w:rPr>
          <w:rFonts w:ascii="Times New Roman" w:eastAsia="Times New Roman" w:hAnsi="Times New Roman" w:cs="Times New Roman"/>
          <w:sz w:val="24"/>
          <w:szCs w:val="24"/>
          <w:lang w:val="ru-RU"/>
        </w:rPr>
        <w:t>Основная мысль книги: нельзя быть счастливым 24/7</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 проблемы и</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неприятн</w:t>
      </w:r>
      <w:r w:rsidR="00BC1A12" w:rsidRPr="006277A8">
        <w:rPr>
          <w:rFonts w:ascii="Times New Roman" w:eastAsia="Times New Roman" w:hAnsi="Times New Roman" w:cs="Times New Roman"/>
          <w:sz w:val="24"/>
          <w:szCs w:val="24"/>
          <w:lang w:val="ru-RU"/>
        </w:rPr>
        <w:t>ости происходят ежедневно. Нужно</w:t>
      </w:r>
      <w:r w:rsidRPr="006277A8">
        <w:rPr>
          <w:rFonts w:ascii="Times New Roman" w:eastAsia="Times New Roman" w:hAnsi="Times New Roman" w:cs="Times New Roman"/>
          <w:sz w:val="24"/>
          <w:szCs w:val="24"/>
          <w:lang w:val="ru-RU"/>
        </w:rPr>
        <w:t xml:space="preserve"> решить, что для</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вас важно и</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с</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какими проблемами вы</w:t>
      </w:r>
      <w:r w:rsidRPr="006277A8">
        <w:rPr>
          <w:rFonts w:ascii="Times New Roman" w:eastAsia="Times New Roman" w:hAnsi="Times New Roman" w:cs="Times New Roman"/>
          <w:sz w:val="24"/>
          <w:szCs w:val="24"/>
        </w:rPr>
        <w:t> </w:t>
      </w:r>
      <w:r w:rsidRPr="006277A8">
        <w:rPr>
          <w:rFonts w:ascii="Times New Roman" w:eastAsia="Times New Roman" w:hAnsi="Times New Roman" w:cs="Times New Roman"/>
          <w:sz w:val="24"/>
          <w:szCs w:val="24"/>
          <w:lang w:val="ru-RU"/>
        </w:rPr>
        <w:t>готовы мириться, чтобы достичь своей мечты.</w:t>
      </w:r>
    </w:p>
    <w:p w14:paraId="7AC8A9F5" w14:textId="089D2F64" w:rsidR="00C728E8" w:rsidRPr="006277A8" w:rsidRDefault="00C728E8" w:rsidP="00BC1A12">
      <w:pPr>
        <w:spacing w:before="100" w:beforeAutospacing="1" w:after="100" w:afterAutospacing="1" w:line="240" w:lineRule="auto"/>
        <w:jc w:val="both"/>
        <w:rPr>
          <w:rFonts w:ascii="Times New Roman" w:eastAsia="Times New Roman" w:hAnsi="Times New Roman" w:cs="Times New Roman"/>
          <w:sz w:val="24"/>
          <w:szCs w:val="24"/>
          <w:lang w:val="ru-RU"/>
        </w:rPr>
      </w:pPr>
      <w:r w:rsidRPr="006277A8">
        <w:rPr>
          <w:rFonts w:ascii="Times New Roman" w:eastAsia="Times New Roman" w:hAnsi="Times New Roman" w:cs="Times New Roman"/>
          <w:sz w:val="24"/>
          <w:szCs w:val="24"/>
          <w:lang w:val="ru-RU"/>
        </w:rPr>
        <w:t xml:space="preserve">Кыялга умтулуп, бирок аны </w:t>
      </w:r>
      <w:r w:rsidRPr="006277A8">
        <w:rPr>
          <w:rFonts w:ascii="Times New Roman" w:eastAsia="Times New Roman" w:hAnsi="Times New Roman" w:cs="Times New Roman"/>
          <w:sz w:val="24"/>
          <w:szCs w:val="24"/>
          <w:lang w:val="ru-RU"/>
        </w:rPr>
        <w:t>ар дайым</w:t>
      </w:r>
      <w:r w:rsidRPr="006277A8">
        <w:rPr>
          <w:rFonts w:ascii="Times New Roman" w:eastAsia="Times New Roman" w:hAnsi="Times New Roman" w:cs="Times New Roman"/>
          <w:sz w:val="24"/>
          <w:szCs w:val="24"/>
          <w:lang w:val="ru-RU"/>
        </w:rPr>
        <w:t xml:space="preserve"> кийинкиге калтыргандарга убакытты башкаруу жөндөмүн өркүндөтүү сунушталат. Марк Мэнсон өзүнүн “Тонкое искусство пофигизма” аттуу китебинде жашооңузду талдап, андагы маанилүү нерселерди гана калтырып, калганына көңүл бурбай, унутуп коюуну сунуштайт. Бул эч нерсеге маани бербөөнүн тымызын өнөрү: эгер максат маанилүү болсо, ага убакыт табасыз, эгер жок болсо, эс аласыз же башка максат таба аласыз. Китептин негизги идеясы: сиз 24/7 бактылуу боло албайсыз - көйгөйлөр жана кыйынчылыктар күн сайын болот. Кыялыңызга жетүү үчүн сиз үчүн эмне маанилүү экенин жана кандай кыйынчылыктарга туруштук берүүгө даяр экениңизди чечишиңиз керек.</w:t>
      </w:r>
    </w:p>
    <w:p w14:paraId="010A4A25" w14:textId="77777777" w:rsidR="00C728E8" w:rsidRPr="006277A8" w:rsidRDefault="00C728E8" w:rsidP="00BC1A12">
      <w:pPr>
        <w:spacing w:before="100" w:beforeAutospacing="1" w:after="100" w:afterAutospacing="1" w:line="240" w:lineRule="auto"/>
        <w:jc w:val="both"/>
        <w:rPr>
          <w:rFonts w:ascii="Times New Roman" w:eastAsia="Times New Roman" w:hAnsi="Times New Roman" w:cs="Times New Roman"/>
          <w:sz w:val="24"/>
          <w:szCs w:val="24"/>
          <w:lang w:val="ru-RU"/>
        </w:rPr>
      </w:pPr>
    </w:p>
    <w:p w14:paraId="10F89E6D" w14:textId="77777777" w:rsidR="00BC1A12" w:rsidRPr="006277A8" w:rsidRDefault="00BC1A12" w:rsidP="00BC1A12">
      <w:pPr>
        <w:spacing w:before="100" w:beforeAutospacing="1" w:after="100" w:afterAutospacing="1" w:line="240" w:lineRule="auto"/>
        <w:jc w:val="both"/>
        <w:rPr>
          <w:rFonts w:ascii="Times New Roman" w:eastAsia="Times New Roman" w:hAnsi="Times New Roman" w:cs="Times New Roman"/>
          <w:sz w:val="24"/>
          <w:szCs w:val="24"/>
          <w:lang w:val="ru-RU"/>
        </w:rPr>
      </w:pPr>
      <w:r w:rsidRPr="006277A8">
        <w:rPr>
          <w:rFonts w:ascii="Times New Roman" w:hAnsi="Times New Roman" w:cs="Times New Roman"/>
          <w:noProof/>
        </w:rPr>
        <w:lastRenderedPageBreak/>
        <w:drawing>
          <wp:inline distT="0" distB="0" distL="0" distR="0" wp14:anchorId="2D344631" wp14:editId="49758BB5">
            <wp:extent cx="1567180" cy="23526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9535" cy="2371223"/>
                    </a:xfrm>
                    <a:prstGeom prst="rect">
                      <a:avLst/>
                    </a:prstGeom>
                  </pic:spPr>
                </pic:pic>
              </a:graphicData>
            </a:graphic>
          </wp:inline>
        </w:drawing>
      </w:r>
      <w:r w:rsidRPr="006277A8">
        <w:rPr>
          <w:rFonts w:ascii="Times New Roman" w:hAnsi="Times New Roman" w:cs="Times New Roman"/>
          <w:noProof/>
        </w:rPr>
        <mc:AlternateContent>
          <mc:Choice Requires="wps">
            <w:drawing>
              <wp:inline distT="0" distB="0" distL="0" distR="0" wp14:anchorId="3D7D8AA7" wp14:editId="143CF1BA">
                <wp:extent cx="304800" cy="304800"/>
                <wp:effectExtent l="0" t="0" r="0" b="0"/>
                <wp:docPr id="7" name="AutoShape 1" descr="Открой свое предназначение с монахом, который продал свой «феррари» (Робин  Шарма) 📖 купить книгу по выгодной цене в «Читай-город» ISBN  978-5-17-11796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E7C52" id="AutoShape 1" o:spid="_x0000_s1026" alt="Открой свое предназначение с монахом, который продал свой «феррари» (Робин  Шарма) 📖 купить книгу по выгодной цене в «Читай-город» ISBN  978-5-17-117967-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v+1AwpoDAADHBgAADgAA&#10;AAAAAAAAAAAAAAAuAgAAZHJzL2Uyb0RvYy54bWxQSwECLQAUAAYACAAAACEATKDpLNgAAAADAQAA&#10;DwAAAAAAAAAAAAAAAAD0BQAAZHJzL2Rvd25yZXYueG1sUEsFBgAAAAAEAAQA8wAAAPkGAAAAAA==&#10;" filled="f" stroked="f">
                <o:lock v:ext="edit" aspectratio="t"/>
                <w10:anchorlock/>
              </v:rect>
            </w:pict>
          </mc:Fallback>
        </mc:AlternateContent>
      </w:r>
    </w:p>
    <w:p w14:paraId="2CE26CD4" w14:textId="24318FA6" w:rsidR="00BC1A12" w:rsidRPr="006277A8" w:rsidRDefault="00BC1A12" w:rsidP="00BC1A12">
      <w:pPr>
        <w:spacing w:after="0" w:line="240" w:lineRule="auto"/>
        <w:jc w:val="both"/>
        <w:rPr>
          <w:rFonts w:ascii="Times New Roman" w:hAnsi="Times New Roman" w:cs="Times New Roman"/>
          <w:color w:val="252626"/>
          <w:sz w:val="24"/>
          <w:szCs w:val="24"/>
          <w:shd w:val="clear" w:color="auto" w:fill="FFFFFF"/>
          <w:lang w:val="ru-RU"/>
        </w:rPr>
      </w:pPr>
      <w:r w:rsidRPr="006277A8">
        <w:rPr>
          <w:rFonts w:ascii="Times New Roman" w:hAnsi="Times New Roman" w:cs="Times New Roman"/>
          <w:color w:val="252626"/>
          <w:sz w:val="24"/>
          <w:szCs w:val="24"/>
          <w:shd w:val="clear" w:color="auto" w:fill="FFFFFF"/>
          <w:lang w:val="ru-RU"/>
        </w:rPr>
        <w:t>Прочитав эту незабываемую историю, вы постигнете истинный смысл жизни, узнаете, как раскрыть свой высший потенциал, и познаете секрет безграничной радости и прямой путь к личной свободе. "Найди свою судьбу" - это мощный сплав глубокой мудрости и уроков практической жизни. Книга откроет перед вами те возможности, которые таит в себе жизнь, и навсегда преобразует все аспекты вашего мировосприятия.</w:t>
      </w:r>
    </w:p>
    <w:p w14:paraId="1C609060" w14:textId="3F8F67C6" w:rsidR="00C728E8" w:rsidRPr="006277A8" w:rsidRDefault="00C728E8" w:rsidP="00BC1A12">
      <w:pPr>
        <w:spacing w:after="0" w:line="240" w:lineRule="auto"/>
        <w:jc w:val="both"/>
        <w:rPr>
          <w:rFonts w:ascii="Times New Roman" w:hAnsi="Times New Roman" w:cs="Times New Roman"/>
          <w:color w:val="252626"/>
          <w:sz w:val="24"/>
          <w:szCs w:val="24"/>
          <w:shd w:val="clear" w:color="auto" w:fill="FFFFFF"/>
          <w:lang w:val="ru-RU"/>
        </w:rPr>
      </w:pPr>
    </w:p>
    <w:p w14:paraId="7B8CF9E8" w14:textId="1A74683C" w:rsidR="00C728E8" w:rsidRPr="006277A8" w:rsidRDefault="00C728E8" w:rsidP="00BC1A12">
      <w:pPr>
        <w:spacing w:after="0" w:line="240" w:lineRule="auto"/>
        <w:jc w:val="both"/>
        <w:rPr>
          <w:rFonts w:ascii="Times New Roman" w:hAnsi="Times New Roman" w:cs="Times New Roman"/>
          <w:color w:val="252626"/>
          <w:sz w:val="24"/>
          <w:szCs w:val="24"/>
          <w:shd w:val="clear" w:color="auto" w:fill="FFFFFF"/>
          <w:lang w:val="ru-RU"/>
        </w:rPr>
      </w:pPr>
      <w:r w:rsidRPr="006277A8">
        <w:rPr>
          <w:rFonts w:ascii="Times New Roman" w:hAnsi="Times New Roman" w:cs="Times New Roman"/>
          <w:color w:val="252626"/>
          <w:sz w:val="24"/>
          <w:szCs w:val="24"/>
          <w:shd w:val="clear" w:color="auto" w:fill="FFFFFF"/>
          <w:lang w:val="ru-RU"/>
        </w:rPr>
        <w:t xml:space="preserve">Бул унутулгус окуяны окуу менен сиз жашоонун чыныгы маанисин түшүнөсүз, өзүңүздүн эң жогорку потенциалыңызды кантип ачууну үйрөнөсүз жана чексиз кубанычтын сырын жана жеке эркиндикке түз жолду ачасыз. "Тагдырыңды тап" бул терең акылмандык менен практикалык турмуштук сабактардын күчтүү айкалышы. Бул китеп </w:t>
      </w:r>
      <w:r w:rsidR="0084231C" w:rsidRPr="006277A8">
        <w:rPr>
          <w:rFonts w:ascii="Times New Roman" w:hAnsi="Times New Roman" w:cs="Times New Roman"/>
          <w:color w:val="252626"/>
          <w:sz w:val="24"/>
          <w:szCs w:val="24"/>
          <w:shd w:val="clear" w:color="auto" w:fill="FFFFFF"/>
          <w:lang w:val="ru-RU"/>
        </w:rPr>
        <w:t>сиз</w:t>
      </w:r>
      <w:r w:rsidR="0084231C" w:rsidRPr="006277A8">
        <w:rPr>
          <w:rFonts w:ascii="Times New Roman" w:hAnsi="Times New Roman" w:cs="Times New Roman"/>
          <w:color w:val="252626"/>
          <w:sz w:val="24"/>
          <w:szCs w:val="24"/>
          <w:shd w:val="clear" w:color="auto" w:fill="FFFFFF"/>
          <w:lang w:val="ru-RU"/>
        </w:rPr>
        <w:t xml:space="preserve">дин </w:t>
      </w:r>
      <w:r w:rsidRPr="006277A8">
        <w:rPr>
          <w:rFonts w:ascii="Times New Roman" w:hAnsi="Times New Roman" w:cs="Times New Roman"/>
          <w:color w:val="252626"/>
          <w:sz w:val="24"/>
          <w:szCs w:val="24"/>
          <w:shd w:val="clear" w:color="auto" w:fill="FFFFFF"/>
          <w:lang w:val="ru-RU"/>
        </w:rPr>
        <w:t>жашоо</w:t>
      </w:r>
      <w:r w:rsidR="0084231C" w:rsidRPr="006277A8">
        <w:rPr>
          <w:rFonts w:ascii="Times New Roman" w:hAnsi="Times New Roman" w:cs="Times New Roman"/>
          <w:color w:val="252626"/>
          <w:sz w:val="24"/>
          <w:szCs w:val="24"/>
          <w:shd w:val="clear" w:color="auto" w:fill="FFFFFF"/>
          <w:lang w:val="ru-RU"/>
        </w:rPr>
        <w:t>догу</w:t>
      </w:r>
      <w:r w:rsidRPr="006277A8">
        <w:rPr>
          <w:rFonts w:ascii="Times New Roman" w:hAnsi="Times New Roman" w:cs="Times New Roman"/>
          <w:color w:val="252626"/>
          <w:sz w:val="24"/>
          <w:szCs w:val="24"/>
          <w:shd w:val="clear" w:color="auto" w:fill="FFFFFF"/>
          <w:lang w:val="ru-RU"/>
        </w:rPr>
        <w:t xml:space="preserve"> болгон мүмкүнчүлүктөр</w:t>
      </w:r>
      <w:r w:rsidR="0084231C" w:rsidRPr="006277A8">
        <w:rPr>
          <w:rFonts w:ascii="Times New Roman" w:hAnsi="Times New Roman" w:cs="Times New Roman"/>
          <w:color w:val="252626"/>
          <w:sz w:val="24"/>
          <w:szCs w:val="24"/>
          <w:shd w:val="clear" w:color="auto" w:fill="FFFFFF"/>
          <w:lang w:val="ru-RU"/>
        </w:rPr>
        <w:t>үңүз</w:t>
      </w:r>
      <w:r w:rsidRPr="006277A8">
        <w:rPr>
          <w:rFonts w:ascii="Times New Roman" w:hAnsi="Times New Roman" w:cs="Times New Roman"/>
          <w:color w:val="252626"/>
          <w:sz w:val="24"/>
          <w:szCs w:val="24"/>
          <w:shd w:val="clear" w:color="auto" w:fill="FFFFFF"/>
          <w:lang w:val="ru-RU"/>
        </w:rPr>
        <w:t>дү ачып берет жана дүйнө таанымыңыздын бардык аспектилерин түбөлүккө өзгөртөт.</w:t>
      </w:r>
    </w:p>
    <w:p w14:paraId="0575C175" w14:textId="77777777" w:rsidR="00BC1A12" w:rsidRPr="006277A8" w:rsidRDefault="00BC1A12" w:rsidP="00BC1A12">
      <w:pPr>
        <w:spacing w:after="0" w:line="240" w:lineRule="auto"/>
        <w:jc w:val="both"/>
        <w:rPr>
          <w:rFonts w:ascii="Times New Roman" w:eastAsia="Times New Roman" w:hAnsi="Times New Roman" w:cs="Times New Roman"/>
          <w:sz w:val="24"/>
          <w:szCs w:val="24"/>
          <w:lang w:val="ru-RU"/>
        </w:rPr>
      </w:pPr>
      <w:r w:rsidRPr="006277A8">
        <w:rPr>
          <w:rFonts w:ascii="Times New Roman" w:hAnsi="Times New Roman" w:cs="Times New Roman"/>
          <w:color w:val="252626"/>
          <w:lang w:val="ru-RU"/>
        </w:rPr>
        <w:br/>
      </w:r>
      <w:r w:rsidRPr="006277A8">
        <w:rPr>
          <w:rFonts w:ascii="Times New Roman" w:hAnsi="Times New Roman" w:cs="Times New Roman"/>
          <w:noProof/>
        </w:rPr>
        <w:drawing>
          <wp:inline distT="0" distB="0" distL="0" distR="0" wp14:anchorId="011223DF" wp14:editId="2FF6D770">
            <wp:extent cx="1644003" cy="25622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3554" cy="2577110"/>
                    </a:xfrm>
                    <a:prstGeom prst="rect">
                      <a:avLst/>
                    </a:prstGeom>
                  </pic:spPr>
                </pic:pic>
              </a:graphicData>
            </a:graphic>
          </wp:inline>
        </w:drawing>
      </w:r>
    </w:p>
    <w:p w14:paraId="118B6113" w14:textId="7869643A" w:rsidR="00FF0EC1" w:rsidRPr="006277A8" w:rsidRDefault="008D4754" w:rsidP="00FF0EC1">
      <w:pPr>
        <w:jc w:val="both"/>
        <w:rPr>
          <w:rFonts w:ascii="Times New Roman" w:hAnsi="Times New Roman" w:cs="Times New Roman"/>
          <w:color w:val="333333"/>
          <w:sz w:val="24"/>
          <w:szCs w:val="24"/>
          <w:shd w:val="clear" w:color="auto" w:fill="FFFFFF"/>
          <w:lang w:val="ru-RU"/>
        </w:rPr>
      </w:pPr>
      <w:r w:rsidRPr="006277A8">
        <w:rPr>
          <w:rFonts w:ascii="Times New Roman" w:eastAsia="Times New Roman" w:hAnsi="Times New Roman" w:cs="Times New Roman"/>
          <w:sz w:val="24"/>
          <w:szCs w:val="24"/>
          <w:lang w:val="ru-RU"/>
        </w:rPr>
        <w:br/>
      </w:r>
      <w:r w:rsidR="00BC1A12" w:rsidRPr="006277A8">
        <w:rPr>
          <w:rFonts w:ascii="Times New Roman" w:hAnsi="Times New Roman" w:cs="Times New Roman"/>
          <w:color w:val="1A1A1A"/>
          <w:sz w:val="24"/>
          <w:szCs w:val="24"/>
          <w:shd w:val="clear" w:color="auto" w:fill="FFFFFF"/>
          <w:lang w:val="ru-RU"/>
        </w:rPr>
        <w:t>В книге Ошо говорит о том, что такое интуиция, как научиться распознавать ее в себе и в других и различать между подлинным прозрением и "выдаванием желаемого за действительное".</w:t>
      </w:r>
      <w:r w:rsidR="00FF0EC1" w:rsidRPr="006277A8">
        <w:rPr>
          <w:rFonts w:ascii="Times New Roman" w:hAnsi="Times New Roman" w:cs="Times New Roman"/>
          <w:color w:val="333333"/>
          <w:sz w:val="24"/>
          <w:szCs w:val="24"/>
          <w:shd w:val="clear" w:color="auto" w:fill="FFFFFF"/>
        </w:rPr>
        <w:t> </w:t>
      </w:r>
      <w:r w:rsidR="00FF0EC1" w:rsidRPr="006277A8">
        <w:rPr>
          <w:rFonts w:ascii="Times New Roman" w:hAnsi="Times New Roman" w:cs="Times New Roman"/>
          <w:color w:val="333333"/>
          <w:sz w:val="24"/>
          <w:szCs w:val="24"/>
          <w:shd w:val="clear" w:color="auto" w:fill="FFFFFF"/>
          <w:lang w:val="ru-RU"/>
        </w:rPr>
        <w:t>Как будто не книгу читаешь, а на прямую беседуешь с автором и беседа эта живая и многогранная. Ошо не только приводит примеры и скучные объяснения, он шутит, рассказывает анекдоты и притчи. Автор не заставляет вас принимать его точку зрения, он показывает суть явления, не более. Речь в книге не только об интуиции, так же более подробно описан инстинкт и интеллект. О таких сложных вещах автор рассказывает простым и доступным каждому языком.</w:t>
      </w:r>
    </w:p>
    <w:p w14:paraId="7E370904" w14:textId="7CBC47C1" w:rsidR="0084231C" w:rsidRPr="006277A8" w:rsidRDefault="0084231C" w:rsidP="00FF0EC1">
      <w:pPr>
        <w:jc w:val="both"/>
        <w:rPr>
          <w:rFonts w:ascii="Times New Roman" w:hAnsi="Times New Roman" w:cs="Times New Roman"/>
          <w:color w:val="333333"/>
          <w:sz w:val="24"/>
          <w:szCs w:val="24"/>
          <w:shd w:val="clear" w:color="auto" w:fill="FFFFFF"/>
          <w:lang w:val="ru-RU"/>
        </w:rPr>
      </w:pPr>
      <w:r w:rsidRPr="006277A8">
        <w:rPr>
          <w:rFonts w:ascii="Times New Roman" w:hAnsi="Times New Roman" w:cs="Times New Roman"/>
          <w:color w:val="333333"/>
          <w:sz w:val="24"/>
          <w:szCs w:val="24"/>
          <w:shd w:val="clear" w:color="auto" w:fill="FFFFFF"/>
          <w:lang w:val="ru-RU"/>
        </w:rPr>
        <w:lastRenderedPageBreak/>
        <w:t>Китепте Ошо интуиция деген эмне экенин, аны өзүңүздө жана башкаларда таанып билүүнү кантип үйрөнүү керектиги, ошондой эле чыныгы кыраакылык менен «</w:t>
      </w:r>
      <w:r w:rsidR="006277A8" w:rsidRPr="006277A8">
        <w:rPr>
          <w:rFonts w:ascii="Times New Roman" w:hAnsi="Times New Roman" w:cs="Times New Roman"/>
          <w:color w:val="333333"/>
          <w:sz w:val="24"/>
          <w:szCs w:val="24"/>
          <w:shd w:val="clear" w:color="auto" w:fill="FFFFFF"/>
          <w:lang w:val="ru-RU"/>
        </w:rPr>
        <w:t>туура</w:t>
      </w:r>
      <w:r w:rsidRPr="006277A8">
        <w:rPr>
          <w:rFonts w:ascii="Times New Roman" w:hAnsi="Times New Roman" w:cs="Times New Roman"/>
          <w:color w:val="333333"/>
          <w:sz w:val="24"/>
          <w:szCs w:val="24"/>
          <w:shd w:val="clear" w:color="auto" w:fill="FFFFFF"/>
          <w:lang w:val="ru-RU"/>
        </w:rPr>
        <w:t xml:space="preserve"> ой жүгүртүүнү» кантип айырмалоо керектиги жөнүндө сөз кылат. Сиз китеп окугандай эмес, тескерисинче, жазуучу менен түз маектешип жаткандай</w:t>
      </w:r>
      <w:r w:rsidR="006277A8" w:rsidRPr="006277A8">
        <w:rPr>
          <w:rFonts w:ascii="Times New Roman" w:hAnsi="Times New Roman" w:cs="Times New Roman"/>
          <w:color w:val="333333"/>
          <w:sz w:val="24"/>
          <w:szCs w:val="24"/>
          <w:shd w:val="clear" w:color="auto" w:fill="FFFFFF"/>
          <w:lang w:val="ru-RU"/>
        </w:rPr>
        <w:t xml:space="preserve"> таасир берет.</w:t>
      </w:r>
      <w:r w:rsidRPr="006277A8">
        <w:rPr>
          <w:rFonts w:ascii="Times New Roman" w:hAnsi="Times New Roman" w:cs="Times New Roman"/>
          <w:color w:val="333333"/>
          <w:sz w:val="24"/>
          <w:szCs w:val="24"/>
          <w:shd w:val="clear" w:color="auto" w:fill="FFFFFF"/>
          <w:lang w:val="ru-RU"/>
        </w:rPr>
        <w:t xml:space="preserve"> </w:t>
      </w:r>
      <w:r w:rsidR="006277A8" w:rsidRPr="006277A8">
        <w:rPr>
          <w:rFonts w:ascii="Times New Roman" w:hAnsi="Times New Roman" w:cs="Times New Roman"/>
          <w:color w:val="333333"/>
          <w:sz w:val="24"/>
          <w:szCs w:val="24"/>
          <w:shd w:val="clear" w:color="auto" w:fill="FFFFFF"/>
          <w:lang w:val="ru-RU"/>
        </w:rPr>
        <w:t>Б</w:t>
      </w:r>
      <w:r w:rsidRPr="006277A8">
        <w:rPr>
          <w:rFonts w:ascii="Times New Roman" w:hAnsi="Times New Roman" w:cs="Times New Roman"/>
          <w:color w:val="333333"/>
          <w:sz w:val="24"/>
          <w:szCs w:val="24"/>
          <w:shd w:val="clear" w:color="auto" w:fill="FFFFFF"/>
          <w:lang w:val="ru-RU"/>
        </w:rPr>
        <w:t xml:space="preserve">ул маек жандуу жана көп кырдуу. Ошо мисалдарды, тажатма түшүндүрмөлөрдү айтып эле тим болбостон, тамашага салып, анекдот, тамсил </w:t>
      </w:r>
      <w:r w:rsidR="006277A8" w:rsidRPr="006277A8">
        <w:rPr>
          <w:rFonts w:ascii="Times New Roman" w:hAnsi="Times New Roman" w:cs="Times New Roman"/>
          <w:color w:val="333333"/>
          <w:sz w:val="24"/>
          <w:szCs w:val="24"/>
          <w:shd w:val="clear" w:color="auto" w:fill="FFFFFF"/>
          <w:lang w:val="ru-RU"/>
        </w:rPr>
        <w:t xml:space="preserve">да </w:t>
      </w:r>
      <w:r w:rsidRPr="006277A8">
        <w:rPr>
          <w:rFonts w:ascii="Times New Roman" w:hAnsi="Times New Roman" w:cs="Times New Roman"/>
          <w:color w:val="333333"/>
          <w:sz w:val="24"/>
          <w:szCs w:val="24"/>
          <w:shd w:val="clear" w:color="auto" w:fill="FFFFFF"/>
          <w:lang w:val="ru-RU"/>
        </w:rPr>
        <w:t xml:space="preserve">айтат. Автор өз көз карашын </w:t>
      </w:r>
      <w:r w:rsidR="006277A8" w:rsidRPr="006277A8">
        <w:rPr>
          <w:rFonts w:ascii="Times New Roman" w:hAnsi="Times New Roman" w:cs="Times New Roman"/>
          <w:color w:val="333333"/>
          <w:sz w:val="24"/>
          <w:szCs w:val="24"/>
          <w:shd w:val="clear" w:color="auto" w:fill="FFFFFF"/>
          <w:lang w:val="ru-RU"/>
        </w:rPr>
        <w:t>таңуулабайт</w:t>
      </w:r>
      <w:r w:rsidRPr="006277A8">
        <w:rPr>
          <w:rFonts w:ascii="Times New Roman" w:hAnsi="Times New Roman" w:cs="Times New Roman"/>
          <w:color w:val="333333"/>
          <w:sz w:val="24"/>
          <w:szCs w:val="24"/>
          <w:shd w:val="clear" w:color="auto" w:fill="FFFFFF"/>
          <w:lang w:val="ru-RU"/>
        </w:rPr>
        <w:t xml:space="preserve">, ал </w:t>
      </w:r>
      <w:r w:rsidR="006277A8" w:rsidRPr="006277A8">
        <w:rPr>
          <w:rFonts w:ascii="Times New Roman" w:hAnsi="Times New Roman" w:cs="Times New Roman"/>
          <w:color w:val="333333"/>
          <w:sz w:val="24"/>
          <w:szCs w:val="24"/>
          <w:shd w:val="clear" w:color="auto" w:fill="FFFFFF"/>
          <w:lang w:val="ru-RU"/>
        </w:rPr>
        <w:t>болмуштун</w:t>
      </w:r>
      <w:r w:rsidRPr="006277A8">
        <w:rPr>
          <w:rFonts w:ascii="Times New Roman" w:hAnsi="Times New Roman" w:cs="Times New Roman"/>
          <w:color w:val="333333"/>
          <w:sz w:val="24"/>
          <w:szCs w:val="24"/>
          <w:shd w:val="clear" w:color="auto" w:fill="FFFFFF"/>
          <w:lang w:val="ru-RU"/>
        </w:rPr>
        <w:t xml:space="preserve"> маңызын көрсөтөт, башка эч нерсе эмес. Китеп</w:t>
      </w:r>
      <w:r w:rsidR="006277A8" w:rsidRPr="006277A8">
        <w:rPr>
          <w:rFonts w:ascii="Times New Roman" w:hAnsi="Times New Roman" w:cs="Times New Roman"/>
          <w:color w:val="333333"/>
          <w:sz w:val="24"/>
          <w:szCs w:val="24"/>
          <w:shd w:val="clear" w:color="auto" w:fill="FFFFFF"/>
          <w:lang w:val="ru-RU"/>
        </w:rPr>
        <w:t>те</w:t>
      </w:r>
      <w:r w:rsidRPr="006277A8">
        <w:rPr>
          <w:rFonts w:ascii="Times New Roman" w:hAnsi="Times New Roman" w:cs="Times New Roman"/>
          <w:color w:val="333333"/>
          <w:sz w:val="24"/>
          <w:szCs w:val="24"/>
          <w:shd w:val="clear" w:color="auto" w:fill="FFFFFF"/>
          <w:lang w:val="ru-RU"/>
        </w:rPr>
        <w:t xml:space="preserve"> интуиция гана эмес, инстинкт жана интеллект дагы кеңири сүрөттөлөт. Мындай татаал нерселерди автор жөнөкөй жана жеткиликтүү тилде айтат.</w:t>
      </w:r>
      <w:r w:rsidRPr="006277A8">
        <w:rPr>
          <w:rFonts w:ascii="Times New Roman" w:hAnsi="Times New Roman" w:cs="Times New Roman"/>
          <w:color w:val="333333"/>
          <w:sz w:val="24"/>
          <w:szCs w:val="24"/>
          <w:shd w:val="clear" w:color="auto" w:fill="FFFFFF"/>
          <w:lang w:val="ru-RU"/>
        </w:rPr>
        <w:t xml:space="preserve"> </w:t>
      </w:r>
    </w:p>
    <w:p w14:paraId="2B17D8E4" w14:textId="77777777" w:rsidR="008D4754" w:rsidRPr="00FF0EC1" w:rsidRDefault="008D4754" w:rsidP="00FF0EC1">
      <w:pPr>
        <w:jc w:val="both"/>
        <w:rPr>
          <w:rFonts w:cstheme="minorHAnsi"/>
          <w:b/>
          <w:sz w:val="24"/>
          <w:szCs w:val="24"/>
          <w:lang w:val="ru-RU"/>
        </w:rPr>
      </w:pPr>
      <w:r w:rsidRPr="00FF0EC1">
        <w:rPr>
          <w:rFonts w:eastAsia="Times New Roman" w:cstheme="minorHAnsi"/>
          <w:sz w:val="24"/>
          <w:szCs w:val="24"/>
          <w:lang w:val="ru-RU"/>
        </w:rPr>
        <w:br/>
      </w:r>
    </w:p>
    <w:sectPr w:rsidR="008D4754" w:rsidRPr="00FF0EC1" w:rsidSect="00BC1A12">
      <w:pgSz w:w="12240" w:h="15840"/>
      <w:pgMar w:top="426"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5A8"/>
    <w:rsid w:val="0031156A"/>
    <w:rsid w:val="00455126"/>
    <w:rsid w:val="006277A8"/>
    <w:rsid w:val="0084231C"/>
    <w:rsid w:val="008D4754"/>
    <w:rsid w:val="009825A8"/>
    <w:rsid w:val="009D3EEC"/>
    <w:rsid w:val="00BC1A12"/>
    <w:rsid w:val="00C728E8"/>
    <w:rsid w:val="00F05E32"/>
    <w:rsid w:val="00FF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41AE"/>
  <w15:chartTrackingRefBased/>
  <w15:docId w15:val="{843B0480-AE82-4900-BD27-2795C24B7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vgsua">
    <w:name w:val="cvgsua"/>
    <w:basedOn w:val="a"/>
    <w:rsid w:val="00F05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a0"/>
    <w:rsid w:val="00F05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3939">
      <w:bodyDiv w:val="1"/>
      <w:marLeft w:val="0"/>
      <w:marRight w:val="0"/>
      <w:marTop w:val="0"/>
      <w:marBottom w:val="0"/>
      <w:divBdr>
        <w:top w:val="none" w:sz="0" w:space="0" w:color="auto"/>
        <w:left w:val="none" w:sz="0" w:space="0" w:color="auto"/>
        <w:bottom w:val="none" w:sz="0" w:space="0" w:color="auto"/>
        <w:right w:val="none" w:sz="0" w:space="0" w:color="auto"/>
      </w:divBdr>
    </w:div>
    <w:div w:id="1476489498">
      <w:bodyDiv w:val="1"/>
      <w:marLeft w:val="0"/>
      <w:marRight w:val="0"/>
      <w:marTop w:val="0"/>
      <w:marBottom w:val="0"/>
      <w:divBdr>
        <w:top w:val="none" w:sz="0" w:space="0" w:color="auto"/>
        <w:left w:val="none" w:sz="0" w:space="0" w:color="auto"/>
        <w:bottom w:val="none" w:sz="0" w:space="0" w:color="auto"/>
        <w:right w:val="none" w:sz="0" w:space="0" w:color="auto"/>
      </w:divBdr>
      <w:divsChild>
        <w:div w:id="863131494">
          <w:marLeft w:val="0"/>
          <w:marRight w:val="0"/>
          <w:marTop w:val="0"/>
          <w:marBottom w:val="0"/>
          <w:divBdr>
            <w:top w:val="none" w:sz="0" w:space="0" w:color="auto"/>
            <w:left w:val="none" w:sz="0" w:space="0" w:color="auto"/>
            <w:bottom w:val="none" w:sz="0" w:space="0" w:color="auto"/>
            <w:right w:val="none" w:sz="0" w:space="0" w:color="auto"/>
          </w:divBdr>
          <w:divsChild>
            <w:div w:id="1847136542">
              <w:marLeft w:val="0"/>
              <w:marRight w:val="0"/>
              <w:marTop w:val="0"/>
              <w:marBottom w:val="0"/>
              <w:divBdr>
                <w:top w:val="none" w:sz="0" w:space="0" w:color="auto"/>
                <w:left w:val="none" w:sz="0" w:space="0" w:color="auto"/>
                <w:bottom w:val="none" w:sz="0" w:space="0" w:color="auto"/>
                <w:right w:val="none" w:sz="0" w:space="0" w:color="auto"/>
              </w:divBdr>
              <w:divsChild>
                <w:div w:id="18223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1712">
          <w:marLeft w:val="0"/>
          <w:marRight w:val="0"/>
          <w:marTop w:val="0"/>
          <w:marBottom w:val="0"/>
          <w:divBdr>
            <w:top w:val="none" w:sz="0" w:space="0" w:color="auto"/>
            <w:left w:val="none" w:sz="0" w:space="0" w:color="auto"/>
            <w:bottom w:val="none" w:sz="0" w:space="0" w:color="auto"/>
            <w:right w:val="none" w:sz="0" w:space="0" w:color="auto"/>
          </w:divBdr>
          <w:divsChild>
            <w:div w:id="3522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855</Words>
  <Characters>4874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ИП Мурзабеков</dc:creator>
  <cp:keywords/>
  <dc:description/>
  <cp:lastModifiedBy>user</cp:lastModifiedBy>
  <cp:revision>6</cp:revision>
  <dcterms:created xsi:type="dcterms:W3CDTF">2025-05-21T06:13:00Z</dcterms:created>
  <dcterms:modified xsi:type="dcterms:W3CDTF">2025-05-21T11:24:00Z</dcterms:modified>
</cp:coreProperties>
</file>