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7B8" w:rsidRDefault="003577B8" w:rsidP="003577B8">
      <w:r>
        <w:t>Texte :</w:t>
      </w:r>
    </w:p>
    <w:p w:rsidR="00856466" w:rsidRDefault="00CC02B4" w:rsidP="003577B8">
      <w:r>
        <w:t>Classes</w:t>
      </w:r>
    </w:p>
    <w:p w:rsidR="00856466" w:rsidRDefault="00856466" w:rsidP="003577B8">
      <w:r>
        <w:t xml:space="preserve">Premièrement, je vais vous parler des classes que l’on a créé pour pouvoir enregistrer les labels avec les données qu’il y a dedans pour avoir la capacité de </w:t>
      </w:r>
      <w:proofErr w:type="spellStart"/>
      <w:r>
        <w:t>les</w:t>
      </w:r>
      <w:proofErr w:type="spellEnd"/>
      <w:r>
        <w:t xml:space="preserve"> .</w:t>
      </w:r>
      <w:proofErr w:type="gramStart"/>
      <w:r>
        <w:t>destroy(</w:t>
      </w:r>
      <w:proofErr w:type="gramEnd"/>
      <w:r>
        <w:t xml:space="preserve">) plus tard. Ces classes ne font que classer dans les listes </w:t>
      </w:r>
      <w:proofErr w:type="spellStart"/>
      <w:r>
        <w:t>all_texte</w:t>
      </w:r>
      <w:proofErr w:type="spellEnd"/>
      <w:r>
        <w:t xml:space="preserve"> et </w:t>
      </w:r>
      <w:proofErr w:type="spellStart"/>
      <w:r>
        <w:t>all_find</w:t>
      </w:r>
      <w:proofErr w:type="spellEnd"/>
      <w:r>
        <w:t xml:space="preserve"> les données qui y sont entrées. La classe </w:t>
      </w:r>
      <w:proofErr w:type="spellStart"/>
      <w:r>
        <w:t>all_texte</w:t>
      </w:r>
      <w:proofErr w:type="spellEnd"/>
      <w:r>
        <w:t xml:space="preserve"> est </w:t>
      </w:r>
      <w:r w:rsidR="00CC02B4">
        <w:t>là</w:t>
      </w:r>
      <w:r>
        <w:t xml:space="preserve"> pour les informations affichées à partir des list</w:t>
      </w:r>
      <w:bookmarkStart w:id="0" w:name="_GoBack"/>
      <w:bookmarkEnd w:id="0"/>
      <w:r>
        <w:t xml:space="preserve">es tirées des bases de données et </w:t>
      </w:r>
      <w:proofErr w:type="spellStart"/>
      <w:r>
        <w:t>all_find</w:t>
      </w:r>
      <w:proofErr w:type="spellEnd"/>
      <w:r>
        <w:t xml:space="preserve"> est </w:t>
      </w:r>
      <w:r w:rsidR="00CC02B4">
        <w:t>là</w:t>
      </w:r>
      <w:r>
        <w:t xml:space="preserve"> pour les autres labels créés. La différenciation est nécessaire.</w:t>
      </w:r>
    </w:p>
    <w:p w:rsidR="00856466" w:rsidRDefault="00856466" w:rsidP="003577B8">
      <w:r>
        <w:t xml:space="preserve">Fonctionnement </w:t>
      </w:r>
      <w:r w:rsidR="00CC02B4">
        <w:t>des recherches</w:t>
      </w:r>
      <w:r>
        <w:t xml:space="preserve"> par catégories.</w:t>
      </w:r>
    </w:p>
    <w:p w:rsidR="00856466" w:rsidRDefault="00CC02B4" w:rsidP="003577B8">
      <w:r>
        <w:t>Lorsque</w:t>
      </w:r>
      <w:r w:rsidR="00856466">
        <w:t xml:space="preserve"> l’on choisit la fonction recherche, des </w:t>
      </w:r>
      <w:r>
        <w:t>boutons</w:t>
      </w:r>
      <w:r w:rsidR="00856466">
        <w:t xml:space="preserve"> </w:t>
      </w:r>
      <w:proofErr w:type="gramStart"/>
      <w:r w:rsidR="00856466">
        <w:t>s’affiche</w:t>
      </w:r>
      <w:proofErr w:type="gramEnd"/>
      <w:r w:rsidR="00856466">
        <w:t xml:space="preserve"> par catégories. Lors du choix d’une de ces catégories, il est possible de trier les informations par marque.</w:t>
      </w:r>
    </w:p>
    <w:p w:rsidR="00856466" w:rsidRDefault="00856466" w:rsidP="003577B8">
      <w:r>
        <w:t xml:space="preserve">La question est : Comment </w:t>
      </w:r>
      <w:r w:rsidR="00CC02B4">
        <w:t>récupérer</w:t>
      </w:r>
      <w:r>
        <w:t xml:space="preserve"> ces informations ?</w:t>
      </w:r>
    </w:p>
    <w:p w:rsidR="00856466" w:rsidRDefault="00856466" w:rsidP="003577B8">
      <w:r>
        <w:t xml:space="preserve">Pour cela on utilise sqlite3 qui récupère </w:t>
      </w:r>
      <w:r w:rsidR="00CC02B4">
        <w:t>les informations</w:t>
      </w:r>
      <w:r>
        <w:t xml:space="preserve"> depuis une </w:t>
      </w:r>
      <w:proofErr w:type="spellStart"/>
      <w:r>
        <w:t>bdd</w:t>
      </w:r>
      <w:proofErr w:type="spellEnd"/>
      <w:r>
        <w:t xml:space="preserve"> dans laquelle se trouvent 2 tables.</w:t>
      </w:r>
    </w:p>
    <w:p w:rsidR="00856466" w:rsidRDefault="00856466" w:rsidP="003577B8">
      <w:r>
        <w:t xml:space="preserve">Tables que l’on met n lien via la méthode INNER JOIN qui permet de </w:t>
      </w:r>
      <w:proofErr w:type="spellStart"/>
      <w:r>
        <w:t>joinder</w:t>
      </w:r>
      <w:proofErr w:type="spellEnd"/>
      <w:r>
        <w:t xml:space="preserve"> les deux tables.</w:t>
      </w:r>
    </w:p>
    <w:p w:rsidR="00856466" w:rsidRDefault="00856466" w:rsidP="003577B8">
      <w:r>
        <w:t xml:space="preserve">Pour l’affichage, on utilise simplement une boucle </w:t>
      </w:r>
      <w:proofErr w:type="gramStart"/>
      <w:r>
        <w:t xml:space="preserve">( </w:t>
      </w:r>
      <w:r w:rsidR="00CC02B4">
        <w:t>traversant</w:t>
      </w:r>
      <w:proofErr w:type="gramEnd"/>
      <w:r>
        <w:t xml:space="preserve"> les colonnes) et une boucle à l’intérieur permettant de récupérer les informations pour les lignes.</w:t>
      </w:r>
    </w:p>
    <w:p w:rsidR="00856466" w:rsidRDefault="00856466" w:rsidP="003577B8">
      <w:r>
        <w:t>Les données sont mises dans une classes pour être supprimées plus tard afin d’éviter d’avoir des textes qui se superposent.</w:t>
      </w:r>
      <w:r w:rsidR="00FA2200">
        <w:t xml:space="preserve"> </w:t>
      </w:r>
      <w:proofErr w:type="gramStart"/>
      <w:r w:rsidR="00FA2200">
        <w:t>( Par</w:t>
      </w:r>
      <w:proofErr w:type="gramEnd"/>
      <w:r w:rsidR="00FA2200">
        <w:t xml:space="preserve"> exemple, lors d’un changement de catégorie)</w:t>
      </w:r>
    </w:p>
    <w:p w:rsidR="00000000" w:rsidRPr="00FA2200" w:rsidRDefault="00CC02B4" w:rsidP="00FA2200">
      <w:pPr>
        <w:numPr>
          <w:ilvl w:val="0"/>
          <w:numId w:val="1"/>
        </w:numPr>
      </w:pPr>
      <w:r w:rsidRPr="00FA2200">
        <w:t>Compositions de configuration</w:t>
      </w:r>
    </w:p>
    <w:p w:rsidR="00FA2200" w:rsidRDefault="00FA2200" w:rsidP="003577B8">
      <w:r>
        <w:t>Décrire le tableau.</w:t>
      </w:r>
    </w:p>
    <w:p w:rsidR="00856466" w:rsidRDefault="00FA2200" w:rsidP="003577B8">
      <w:r>
        <w:t xml:space="preserve">Dans la fonction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choice</w:t>
      </w:r>
      <w:proofErr w:type="spellEnd"/>
      <w:r>
        <w:t xml:space="preserve">, on </w:t>
      </w:r>
      <w:proofErr w:type="gramStart"/>
      <w:r>
        <w:t>obtiens</w:t>
      </w:r>
      <w:proofErr w:type="gramEnd"/>
      <w:r>
        <w:t xml:space="preserve"> les compositions compatibles à partir du prix et en fonction du choix </w:t>
      </w:r>
      <w:r w:rsidR="00CC02B4">
        <w:t>grâce</w:t>
      </w:r>
      <w:r>
        <w:t xml:space="preserve"> à des fonctions (Montrer au tableau)</w:t>
      </w:r>
    </w:p>
    <w:p w:rsidR="00856466" w:rsidRDefault="00FA2200" w:rsidP="003577B8">
      <w:r>
        <w:t xml:space="preserve">Dans le cas où la liste obtenue est vide, on exprime simplement à l’utilisateur qu’il n’y a </w:t>
      </w:r>
      <w:proofErr w:type="spellStart"/>
      <w:r>
        <w:t>ps</w:t>
      </w:r>
      <w:proofErr w:type="spellEnd"/>
      <w:r>
        <w:t xml:space="preserve"> de compositions compatibles au budget rentré.</w:t>
      </w:r>
    </w:p>
    <w:p w:rsidR="003577B8" w:rsidRDefault="00FA2200">
      <w:r>
        <w:t xml:space="preserve">Explications de </w:t>
      </w:r>
      <w:r w:rsidR="00CC02B4">
        <w:t>chacune</w:t>
      </w:r>
      <w:r>
        <w:t xml:space="preserve"> de</w:t>
      </w:r>
      <w:r w:rsidR="00CC02B4">
        <w:t>s</w:t>
      </w:r>
      <w:r>
        <w:t xml:space="preserve"> fonctions.</w:t>
      </w:r>
    </w:p>
    <w:p w:rsidR="00FA2200" w:rsidRDefault="00FA2200">
      <w:r>
        <w:t xml:space="preserve">Pour bureautique : On affiche simplement les compositions compatibles pour le prix car dans compositions compatibles, il n’y a pas de barres de ram. Pour récupérer les information, on utilise une </w:t>
      </w:r>
      <w:r w:rsidR="00CC02B4">
        <w:t>requête</w:t>
      </w:r>
      <w:r>
        <w:t xml:space="preserve"> </w:t>
      </w:r>
      <w:proofErr w:type="spellStart"/>
      <w:r>
        <w:t>sql</w:t>
      </w:r>
      <w:proofErr w:type="spellEnd"/>
      <w:proofErr w:type="gramStart"/>
      <w:r>
        <w:t>.(</w:t>
      </w:r>
      <w:proofErr w:type="gramEnd"/>
      <w:r>
        <w:t xml:space="preserve">Montrer la </w:t>
      </w:r>
      <w:proofErr w:type="spellStart"/>
      <w:r>
        <w:t>requette</w:t>
      </w:r>
      <w:proofErr w:type="spellEnd"/>
      <w:r>
        <w:t>) . La fonction renvoie à la fin les compositions possibles avec le budget entré et pour le choix fait par l’utilisateur. Seulement, pour réduire le nombre de résultat</w:t>
      </w:r>
      <w:r w:rsidR="001D5A63">
        <w:t>, on utilise une fourchette de prix. Ici, c’est entre le prix et le prix – 1 euro car dans le cas contraire des milliers de compositions pas spécifiquement nécessaires vont s’afficher.</w:t>
      </w:r>
    </w:p>
    <w:p w:rsidR="001D5A63" w:rsidRDefault="001D5A63">
      <w:r>
        <w:t xml:space="preserve">Pour Graphisme : On récupère aussi les informations depuis la </w:t>
      </w:r>
      <w:proofErr w:type="spellStart"/>
      <w:r>
        <w:t>bdd</w:t>
      </w:r>
      <w:proofErr w:type="spellEnd"/>
      <w:r>
        <w:t xml:space="preserve"> composition compatibles via une </w:t>
      </w:r>
      <w:r w:rsidR="00CC02B4">
        <w:t>requête</w:t>
      </w:r>
      <w:r>
        <w:t xml:space="preserve"> </w:t>
      </w:r>
      <w:proofErr w:type="spellStart"/>
      <w:r>
        <w:t>sql</w:t>
      </w:r>
      <w:proofErr w:type="spellEnd"/>
      <w:r>
        <w:t xml:space="preserve"> mais en plus de cela, on récupère les informations de la </w:t>
      </w:r>
      <w:proofErr w:type="spellStart"/>
      <w:r>
        <w:t>bdd</w:t>
      </w:r>
      <w:proofErr w:type="spellEnd"/>
      <w:r>
        <w:t xml:space="preserve"> ram pour ensuite chercher toutes les compositions possibles avec dans une fourchette de prix de 0.5 en dessous de budget.</w:t>
      </w:r>
    </w:p>
    <w:p w:rsidR="001D5A63" w:rsidRDefault="001D5A63">
      <w:r>
        <w:lastRenderedPageBreak/>
        <w:t xml:space="preserve">Regarder tableau. De plus, on fait un autre tri en fonction du nombre de Go de la carte. Une carte graphique possédant au moins 6 GIGA est considérée comme puissante or c’est ce qui est nécessité pour avoir de beaux graphismes. </w:t>
      </w:r>
    </w:p>
    <w:p w:rsidR="001D5A63" w:rsidRDefault="001D5A63"/>
    <w:p w:rsidR="001D5A63" w:rsidRDefault="001D5A63">
      <w:r>
        <w:t xml:space="preserve">De </w:t>
      </w:r>
      <w:r w:rsidR="00CC02B4">
        <w:t>même</w:t>
      </w:r>
      <w:r>
        <w:t xml:space="preserve"> pour vitesse mais ou les compositions choisies se font plus en fonctions du nombre de cœurs. En effet, on considèrera un processeur puissant lorsque celui-ci possède au moins plus de 8 </w:t>
      </w:r>
      <w:proofErr w:type="gramStart"/>
      <w:r w:rsidR="00CC02B4">
        <w:t>cœurs</w:t>
      </w:r>
      <w:proofErr w:type="gramEnd"/>
    </w:p>
    <w:p w:rsidR="00FA2200" w:rsidRDefault="00FA2200"/>
    <w:p w:rsidR="001D5A63" w:rsidRDefault="001D5A63">
      <w:r>
        <w:t xml:space="preserve">De </w:t>
      </w:r>
      <w:r w:rsidR="00CC02B4">
        <w:t>même</w:t>
      </w:r>
      <w:r>
        <w:t xml:space="preserve"> pour le stockage. La capacité de stockage d’un pc dépend du disque dur interne et c’est pourquoi on vérifie si la capacité du disque dur est suffisamment importante.</w:t>
      </w:r>
    </w:p>
    <w:p w:rsidR="001D5A63" w:rsidRDefault="001D5A63">
      <w:r>
        <w:t xml:space="preserve">Ce système est sur des fonctions comptant le nombre de pages et détruisant les labels inutiles lors des changements de page. Ce système permet d rester à seulement 16 lignes d’informations affichées par page afin de pouvoir afficher toute les </w:t>
      </w:r>
      <w:r w:rsidR="00CC02B4">
        <w:t>informations et don ici toute les compositions possibles.</w:t>
      </w:r>
    </w:p>
    <w:p w:rsidR="00CC02B4" w:rsidRDefault="00CC02B4"/>
    <w:sectPr w:rsidR="00CC0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B5AB6"/>
    <w:multiLevelType w:val="hybridMultilevel"/>
    <w:tmpl w:val="84C87C0A"/>
    <w:lvl w:ilvl="0" w:tplc="1BA6F2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5E643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E722A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7CFE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BDAE0D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B230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809C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E9C8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358CE7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B8"/>
    <w:rsid w:val="001D5A63"/>
    <w:rsid w:val="003577B8"/>
    <w:rsid w:val="00856466"/>
    <w:rsid w:val="00B270BC"/>
    <w:rsid w:val="00CC02B4"/>
    <w:rsid w:val="00FA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77B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77B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72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Stephane Duc</dc:creator>
  <cp:lastModifiedBy>Stephane Duc</cp:lastModifiedBy>
  <cp:revision>1</cp:revision>
  <cp:lastPrinted>2020-12-16T20:36:00Z</cp:lastPrinted>
  <dcterms:created xsi:type="dcterms:W3CDTF">2020-12-16T18:18:00Z</dcterms:created>
  <dcterms:modified xsi:type="dcterms:W3CDTF">2020-12-16T20:37:00Z</dcterms:modified>
</cp:coreProperties>
</file>