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52267" w14:textId="6F3B84F2" w:rsidR="00DF406A" w:rsidRDefault="00EF2964" w:rsidP="00DF406A">
      <w:pPr>
        <w:pStyle w:val="Heading2"/>
        <w:shd w:val="clear" w:color="auto" w:fill="FFFFFF"/>
        <w:rPr>
          <w:rFonts w:ascii="Arial" w:eastAsia="Times New Roman" w:hAnsi="Arial" w:cs="Arial"/>
          <w:b/>
          <w:bCs/>
          <w:color w:val="1F1F1F"/>
          <w:kern w:val="0"/>
          <w:sz w:val="36"/>
          <w:szCs w:val="36"/>
          <w14:ligatures w14:val="none"/>
        </w:rPr>
      </w:pPr>
      <w:r w:rsidRPr="00DA18C0">
        <w:rPr>
          <w:rFonts w:ascii="Arial" w:eastAsia="Times New Roman" w:hAnsi="Arial" w:cs="Arial"/>
          <w:b/>
          <w:bCs/>
          <w:color w:val="1F1F1F"/>
          <w:kern w:val="0"/>
          <w:sz w:val="36"/>
          <w:szCs w:val="36"/>
          <w14:ligatures w14:val="none"/>
        </w:rPr>
        <w:t>Project:</w:t>
      </w:r>
      <w:r w:rsidRPr="00EF2964">
        <w:rPr>
          <w:rFonts w:ascii="Arial" w:eastAsia="Times New Roman" w:hAnsi="Arial" w:cs="Arial"/>
          <w:b/>
          <w:bCs/>
          <w:color w:val="1F1F1F"/>
          <w:kern w:val="0"/>
          <w:sz w:val="36"/>
          <w:szCs w:val="36"/>
          <w14:ligatures w14:val="none"/>
        </w:rPr>
        <w:t xml:space="preserve"> Empowering Women Farmers in Climate-Smart Agriculture (Niger State, Nigeria)</w:t>
      </w:r>
      <w:r w:rsidR="00FB4200">
        <w:rPr>
          <w:rFonts w:ascii="Arial" w:eastAsia="Times New Roman" w:hAnsi="Arial" w:cs="Arial"/>
          <w:b/>
          <w:bCs/>
          <w:color w:val="1F1F1F"/>
          <w:kern w:val="0"/>
          <w:sz w:val="36"/>
          <w:szCs w:val="36"/>
          <w14:ligatures w14:val="none"/>
        </w:rPr>
        <w:t>.</w:t>
      </w:r>
    </w:p>
    <w:p w14:paraId="41E917AC" w14:textId="77777777" w:rsidR="00276FC5" w:rsidRPr="00276FC5" w:rsidRDefault="00276FC5" w:rsidP="00276FC5"/>
    <w:p w14:paraId="24E1C916" w14:textId="37D0CBD4" w:rsidR="00DA18C0" w:rsidRPr="00A646A7" w:rsidRDefault="00A646A7" w:rsidP="00A646A7">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Pr>
          <w:rFonts w:ascii="Times New Roman" w:eastAsia="Times New Roman" w:hAnsi="Times New Roman" w:cs="Times New Roman"/>
          <w:b/>
          <w:bCs/>
          <w:color w:val="1F1F1F"/>
          <w:kern w:val="0"/>
          <w14:ligatures w14:val="none"/>
        </w:rPr>
        <w:t xml:space="preserve"> </w:t>
      </w:r>
      <w:r w:rsidR="00DA18C0" w:rsidRPr="00A646A7">
        <w:rPr>
          <w:rFonts w:ascii="Times New Roman" w:eastAsia="Times New Roman" w:hAnsi="Times New Roman" w:cs="Times New Roman"/>
          <w:b/>
          <w:bCs/>
          <w:color w:val="1F1F1F"/>
          <w:kern w:val="0"/>
          <w14:ligatures w14:val="none"/>
        </w:rPr>
        <w:t>Project Idea &amp; Goal (Map)</w:t>
      </w:r>
      <w:r w:rsidR="00A0784F" w:rsidRPr="00A646A7">
        <w:rPr>
          <w:rFonts w:ascii="Times New Roman" w:eastAsia="Times New Roman" w:hAnsi="Times New Roman" w:cs="Times New Roman"/>
          <w:b/>
          <w:bCs/>
          <w:color w:val="1F1F1F"/>
          <w:kern w:val="0"/>
          <w14:ligatures w14:val="none"/>
        </w:rPr>
        <w:t>.</w:t>
      </w:r>
    </w:p>
    <w:p w14:paraId="754F0380" w14:textId="4FF85B06" w:rsidR="00EF2964" w:rsidRPr="00EF2964" w:rsidRDefault="00EF2964" w:rsidP="00EF2964">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EF2964">
        <w:rPr>
          <w:rFonts w:ascii="Times New Roman" w:eastAsia="Times New Roman" w:hAnsi="Times New Roman" w:cs="Times New Roman"/>
          <w:color w:val="1F1F1F"/>
          <w:kern w:val="0"/>
          <w14:ligatures w14:val="none"/>
        </w:rPr>
        <w:t>This project targets 50 women farmers in</w:t>
      </w:r>
      <w:r w:rsidR="00297373">
        <w:rPr>
          <w:rFonts w:ascii="Times New Roman" w:eastAsia="Times New Roman" w:hAnsi="Times New Roman" w:cs="Times New Roman"/>
          <w:color w:val="1F1F1F"/>
          <w:kern w:val="0"/>
          <w14:ligatures w14:val="none"/>
        </w:rPr>
        <w:t xml:space="preserve"> </w:t>
      </w:r>
      <w:r w:rsidRPr="00EF2964">
        <w:rPr>
          <w:rFonts w:ascii="Times New Roman" w:eastAsia="Times New Roman" w:hAnsi="Times New Roman" w:cs="Times New Roman"/>
          <w:color w:val="1F1F1F"/>
          <w:kern w:val="0"/>
          <w14:ligatures w14:val="none"/>
        </w:rPr>
        <w:t>Lado communities, located within the Agaie Local Government Area of Niger State, Nigeria. These communities are particularly vulnerable to the effects of climate change, such as erratic rainfall and droughts, which threaten their agricultural productivity and food security.</w:t>
      </w:r>
    </w:p>
    <w:p w14:paraId="73463E5B" w14:textId="77777777" w:rsidR="00EF2964" w:rsidRPr="00EF2964" w:rsidRDefault="00EF2964" w:rsidP="00EF2964">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EF2964">
        <w:rPr>
          <w:rFonts w:ascii="Times New Roman" w:eastAsia="Times New Roman" w:hAnsi="Times New Roman" w:cs="Times New Roman"/>
          <w:color w:val="1F1F1F"/>
          <w:kern w:val="0"/>
          <w14:ligatures w14:val="none"/>
        </w:rPr>
        <w:t>The project aims to empower these women farmers by training them in climate-smart agricultural practices (CSA). Climate-smart practices are techniques that help farmers adapt to changing weather patterns and improve their yields. By equipping women farmers with these skills, the project will enable them to ensure food security for their families and even generate additional income through increased harvests.</w:t>
      </w:r>
    </w:p>
    <w:p w14:paraId="39010567" w14:textId="4EAF5CC0" w:rsidR="00EF2964" w:rsidRDefault="00EF2964"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EF2964">
        <w:rPr>
          <w:rFonts w:ascii="Times New Roman" w:eastAsia="Times New Roman" w:hAnsi="Times New Roman" w:cs="Times New Roman"/>
          <w:color w:val="1F1F1F"/>
          <w:kern w:val="0"/>
          <w14:ligatures w14:val="none"/>
        </w:rPr>
        <w:t xml:space="preserve">This focus on empowering women farmers is crucial because they often play a central role in the agricultural practices of these communities. By supporting this vulnerable group, the project contributes significantly to the overall well-being </w:t>
      </w:r>
      <w:r w:rsidR="001624B8" w:rsidRPr="00EF2964">
        <w:rPr>
          <w:rFonts w:ascii="Times New Roman" w:eastAsia="Times New Roman" w:hAnsi="Times New Roman" w:cs="Times New Roman"/>
          <w:color w:val="1F1F1F"/>
          <w:kern w:val="0"/>
          <w14:ligatures w14:val="none"/>
        </w:rPr>
        <w:t xml:space="preserve">of </w:t>
      </w:r>
      <w:r w:rsidR="001624B8">
        <w:rPr>
          <w:rFonts w:ascii="Times New Roman" w:eastAsia="Times New Roman" w:hAnsi="Times New Roman" w:cs="Times New Roman"/>
          <w:color w:val="1F1F1F"/>
          <w:kern w:val="0"/>
          <w14:ligatures w14:val="none"/>
        </w:rPr>
        <w:t>Lado</w:t>
      </w:r>
      <w:r w:rsidRPr="00EF2964">
        <w:rPr>
          <w:rFonts w:ascii="Times New Roman" w:eastAsia="Times New Roman" w:hAnsi="Times New Roman" w:cs="Times New Roman"/>
          <w:color w:val="1F1F1F"/>
          <w:kern w:val="0"/>
          <w14:ligatures w14:val="none"/>
        </w:rPr>
        <w:t>.</w:t>
      </w:r>
    </w:p>
    <w:p w14:paraId="04EC260A" w14:textId="2B1918CB" w:rsidR="00DA18C0" w:rsidRDefault="00EE0C10"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Below i</w:t>
      </w:r>
      <w:r w:rsidR="00DA18C0" w:rsidRPr="00DA18C0">
        <w:rPr>
          <w:rFonts w:ascii="Times New Roman" w:eastAsia="Times New Roman" w:hAnsi="Times New Roman" w:cs="Times New Roman"/>
          <w:color w:val="1F1F1F"/>
          <w:kern w:val="0"/>
          <w14:ligatures w14:val="none"/>
        </w:rPr>
        <w:t>mag</w:t>
      </w:r>
      <w:r>
        <w:rPr>
          <w:rFonts w:ascii="Times New Roman" w:eastAsia="Times New Roman" w:hAnsi="Times New Roman" w:cs="Times New Roman"/>
          <w:color w:val="1F1F1F"/>
          <w:kern w:val="0"/>
          <w14:ligatures w14:val="none"/>
        </w:rPr>
        <w:t>e shows</w:t>
      </w:r>
      <w:r w:rsidR="00DA18C0" w:rsidRPr="00DA18C0">
        <w:rPr>
          <w:rFonts w:ascii="Times New Roman" w:eastAsia="Times New Roman" w:hAnsi="Times New Roman" w:cs="Times New Roman"/>
          <w:color w:val="1F1F1F"/>
          <w:kern w:val="0"/>
          <w14:ligatures w14:val="none"/>
        </w:rPr>
        <w:t xml:space="preserve"> </w:t>
      </w:r>
      <w:r w:rsidR="00671F8E">
        <w:rPr>
          <w:rFonts w:ascii="Times New Roman" w:eastAsia="Times New Roman" w:hAnsi="Times New Roman" w:cs="Times New Roman"/>
          <w:color w:val="1F1F1F"/>
          <w:kern w:val="0"/>
          <w14:ligatures w14:val="none"/>
        </w:rPr>
        <w:t>a</w:t>
      </w:r>
      <w:r w:rsidR="00DA18C0" w:rsidRPr="00DA18C0">
        <w:rPr>
          <w:rFonts w:ascii="Times New Roman" w:eastAsia="Times New Roman" w:hAnsi="Times New Roman" w:cs="Times New Roman"/>
          <w:color w:val="1F1F1F"/>
          <w:kern w:val="0"/>
          <w14:ligatures w14:val="none"/>
        </w:rPr>
        <w:t xml:space="preserve"> map of Nigeria highlighting Niger State. Agaie LGA is zoomed in, with Lado communities marked</w:t>
      </w:r>
      <w:r w:rsidR="00671F8E">
        <w:rPr>
          <w:rFonts w:ascii="Times New Roman" w:eastAsia="Times New Roman" w:hAnsi="Times New Roman" w:cs="Times New Roman"/>
          <w:color w:val="1F1F1F"/>
          <w:kern w:val="0"/>
          <w14:ligatures w14:val="none"/>
        </w:rPr>
        <w:t xml:space="preserve"> where the project is implemented</w:t>
      </w:r>
      <w:r w:rsidR="00DA18C0" w:rsidRPr="00DA18C0">
        <w:rPr>
          <w:rFonts w:ascii="Times New Roman" w:eastAsia="Times New Roman" w:hAnsi="Times New Roman" w:cs="Times New Roman"/>
          <w:color w:val="1F1F1F"/>
          <w:kern w:val="0"/>
          <w14:ligatures w14:val="none"/>
        </w:rPr>
        <w:t>.</w:t>
      </w:r>
    </w:p>
    <w:p w14:paraId="62855184" w14:textId="0889F4E3" w:rsidR="00B758FA" w:rsidRDefault="00B758FA"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B758FA">
        <w:rPr>
          <w:rFonts w:ascii="Times New Roman" w:eastAsia="Times New Roman" w:hAnsi="Times New Roman" w:cs="Times New Roman"/>
          <w:noProof/>
          <w:color w:val="1F1F1F"/>
          <w:kern w:val="0"/>
          <w14:ligatures w14:val="none"/>
        </w:rPr>
        <w:drawing>
          <wp:inline distT="0" distB="0" distL="0" distR="0" wp14:anchorId="2F8451AD" wp14:editId="3736BA7F">
            <wp:extent cx="5877136" cy="2943225"/>
            <wp:effectExtent l="0" t="0" r="9525" b="0"/>
            <wp:docPr id="719459864" name="Picture 1"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59864" name="Picture 1" descr="A map of the country&#10;&#10;Description automatically generated"/>
                    <pic:cNvPicPr/>
                  </pic:nvPicPr>
                  <pic:blipFill>
                    <a:blip r:embed="rId5"/>
                    <a:stretch>
                      <a:fillRect/>
                    </a:stretch>
                  </pic:blipFill>
                  <pic:spPr>
                    <a:xfrm>
                      <a:off x="0" y="0"/>
                      <a:ext cx="5878802" cy="2944059"/>
                    </a:xfrm>
                    <a:prstGeom prst="rect">
                      <a:avLst/>
                    </a:prstGeom>
                  </pic:spPr>
                </pic:pic>
              </a:graphicData>
            </a:graphic>
          </wp:inline>
        </w:drawing>
      </w:r>
    </w:p>
    <w:p w14:paraId="291BFA0B" w14:textId="17EF9E25" w:rsidR="00297373" w:rsidRDefault="00A0784F"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 xml:space="preserve">Fig.1.0: </w:t>
      </w:r>
      <w:r w:rsidRPr="00DA18C0">
        <w:rPr>
          <w:rFonts w:ascii="Times New Roman" w:eastAsia="Times New Roman" w:hAnsi="Times New Roman" w:cs="Times New Roman"/>
          <w:color w:val="1F1F1F"/>
          <w:kern w:val="0"/>
          <w14:ligatures w14:val="none"/>
        </w:rPr>
        <w:t xml:space="preserve">Nigeria </w:t>
      </w:r>
      <w:r>
        <w:rPr>
          <w:rFonts w:ascii="Times New Roman" w:eastAsia="Times New Roman" w:hAnsi="Times New Roman" w:cs="Times New Roman"/>
          <w:color w:val="1F1F1F"/>
          <w:kern w:val="0"/>
          <w14:ligatures w14:val="none"/>
        </w:rPr>
        <w:t xml:space="preserve">map </w:t>
      </w:r>
      <w:r w:rsidRPr="00DA18C0">
        <w:rPr>
          <w:rFonts w:ascii="Times New Roman" w:eastAsia="Times New Roman" w:hAnsi="Times New Roman" w:cs="Times New Roman"/>
          <w:color w:val="1F1F1F"/>
          <w:kern w:val="0"/>
          <w14:ligatures w14:val="none"/>
        </w:rPr>
        <w:t>highlighting</w:t>
      </w:r>
      <w:r>
        <w:rPr>
          <w:rFonts w:ascii="Times New Roman" w:eastAsia="Times New Roman" w:hAnsi="Times New Roman" w:cs="Times New Roman"/>
          <w:color w:val="1F1F1F"/>
          <w:kern w:val="0"/>
          <w14:ligatures w14:val="none"/>
        </w:rPr>
        <w:t xml:space="preserve"> </w:t>
      </w:r>
      <w:r w:rsidRPr="00DA18C0">
        <w:rPr>
          <w:rFonts w:ascii="Times New Roman" w:eastAsia="Times New Roman" w:hAnsi="Times New Roman" w:cs="Times New Roman"/>
          <w:color w:val="1F1F1F"/>
          <w:kern w:val="0"/>
          <w14:ligatures w14:val="none"/>
        </w:rPr>
        <w:t>Agaie LGA</w:t>
      </w:r>
      <w:r>
        <w:rPr>
          <w:rFonts w:ascii="Times New Roman" w:eastAsia="Times New Roman" w:hAnsi="Times New Roman" w:cs="Times New Roman"/>
          <w:color w:val="1F1F1F"/>
          <w:kern w:val="0"/>
          <w14:ligatures w14:val="none"/>
        </w:rPr>
        <w:t>,</w:t>
      </w:r>
      <w:r w:rsidRPr="00DA18C0">
        <w:rPr>
          <w:rFonts w:ascii="Times New Roman" w:eastAsia="Times New Roman" w:hAnsi="Times New Roman" w:cs="Times New Roman"/>
          <w:color w:val="1F1F1F"/>
          <w:kern w:val="0"/>
          <w14:ligatures w14:val="none"/>
        </w:rPr>
        <w:t xml:space="preserve"> Niger State</w:t>
      </w:r>
    </w:p>
    <w:p w14:paraId="50BBEDA5" w14:textId="77777777" w:rsidR="00297373" w:rsidRDefault="00297373"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p>
    <w:p w14:paraId="1D3108CF" w14:textId="2118A483" w:rsidR="00ED30DD" w:rsidRDefault="00ED30DD"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ED30DD">
        <w:rPr>
          <w:rFonts w:ascii="Times New Roman" w:eastAsia="Times New Roman" w:hAnsi="Times New Roman" w:cs="Times New Roman"/>
          <w:noProof/>
          <w:color w:val="1F1F1F"/>
          <w:kern w:val="0"/>
          <w14:ligatures w14:val="none"/>
        </w:rPr>
        <w:drawing>
          <wp:inline distT="0" distB="0" distL="0" distR="0" wp14:anchorId="496BEC70" wp14:editId="530AE562">
            <wp:extent cx="5911210" cy="3533775"/>
            <wp:effectExtent l="0" t="0" r="0" b="0"/>
            <wp:docPr id="38966555" name="Picture 1" descr="A map with a blue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6555" name="Picture 1" descr="A map with a blue pin on it&#10;&#10;Description automatically generated"/>
                    <pic:cNvPicPr/>
                  </pic:nvPicPr>
                  <pic:blipFill>
                    <a:blip r:embed="rId6"/>
                    <a:stretch>
                      <a:fillRect/>
                    </a:stretch>
                  </pic:blipFill>
                  <pic:spPr>
                    <a:xfrm>
                      <a:off x="0" y="0"/>
                      <a:ext cx="5917201" cy="3537356"/>
                    </a:xfrm>
                    <a:prstGeom prst="rect">
                      <a:avLst/>
                    </a:prstGeom>
                  </pic:spPr>
                </pic:pic>
              </a:graphicData>
            </a:graphic>
          </wp:inline>
        </w:drawing>
      </w:r>
    </w:p>
    <w:p w14:paraId="7F93210D" w14:textId="4AA805A8" w:rsidR="00A0784F" w:rsidRDefault="00A0784F" w:rsidP="00A0784F">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Fig.2.0. H</w:t>
      </w:r>
      <w:r w:rsidRPr="00DA18C0">
        <w:rPr>
          <w:rFonts w:ascii="Times New Roman" w:eastAsia="Times New Roman" w:hAnsi="Times New Roman" w:cs="Times New Roman"/>
          <w:color w:val="1F1F1F"/>
          <w:kern w:val="0"/>
          <w14:ligatures w14:val="none"/>
        </w:rPr>
        <w:t>ighlighting</w:t>
      </w:r>
      <w:r>
        <w:rPr>
          <w:rFonts w:ascii="Times New Roman" w:eastAsia="Times New Roman" w:hAnsi="Times New Roman" w:cs="Times New Roman"/>
          <w:color w:val="1F1F1F"/>
          <w:kern w:val="0"/>
          <w14:ligatures w14:val="none"/>
        </w:rPr>
        <w:t xml:space="preserve"> </w:t>
      </w:r>
      <w:r w:rsidRPr="00DA18C0">
        <w:rPr>
          <w:rFonts w:ascii="Times New Roman" w:eastAsia="Times New Roman" w:hAnsi="Times New Roman" w:cs="Times New Roman"/>
          <w:color w:val="1F1F1F"/>
          <w:kern w:val="0"/>
          <w14:ligatures w14:val="none"/>
        </w:rPr>
        <w:t>Agaie LGA</w:t>
      </w:r>
      <w:r>
        <w:rPr>
          <w:rFonts w:ascii="Times New Roman" w:eastAsia="Times New Roman" w:hAnsi="Times New Roman" w:cs="Times New Roman"/>
          <w:color w:val="1F1F1F"/>
          <w:kern w:val="0"/>
          <w14:ligatures w14:val="none"/>
        </w:rPr>
        <w:t xml:space="preserve"> in </w:t>
      </w:r>
      <w:r w:rsidRPr="00DA18C0">
        <w:rPr>
          <w:rFonts w:ascii="Times New Roman" w:eastAsia="Times New Roman" w:hAnsi="Times New Roman" w:cs="Times New Roman"/>
          <w:color w:val="1F1F1F"/>
          <w:kern w:val="0"/>
          <w14:ligatures w14:val="none"/>
        </w:rPr>
        <w:t>Niger State</w:t>
      </w:r>
    </w:p>
    <w:p w14:paraId="1E5009C2" w14:textId="77777777" w:rsidR="00A0784F" w:rsidRPr="00DA18C0" w:rsidRDefault="00A0784F"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p>
    <w:p w14:paraId="493561DB" w14:textId="0DF3F7EC" w:rsidR="00ED30DD" w:rsidRDefault="00C32B42" w:rsidP="00DA18C0">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14:ligatures w14:val="none"/>
        </w:rPr>
      </w:pPr>
      <w:r w:rsidRPr="00ED30DD">
        <w:rPr>
          <w:rFonts w:ascii="Times New Roman" w:eastAsia="Times New Roman" w:hAnsi="Times New Roman" w:cs="Times New Roman"/>
          <w:b/>
          <w:bCs/>
          <w:noProof/>
          <w:color w:val="1F1F1F"/>
          <w:kern w:val="0"/>
          <w14:ligatures w14:val="none"/>
        </w:rPr>
        <w:drawing>
          <wp:inline distT="0" distB="0" distL="0" distR="0" wp14:anchorId="637ACAEF" wp14:editId="5448CC4B">
            <wp:extent cx="5942330" cy="3324225"/>
            <wp:effectExtent l="0" t="0" r="1270" b="9525"/>
            <wp:docPr id="1609297960" name="Picture 1" descr="A map of a t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7960" name="Picture 1" descr="A map of a town&#10;&#10;Description automatically generated"/>
                    <pic:cNvPicPr/>
                  </pic:nvPicPr>
                  <pic:blipFill>
                    <a:blip r:embed="rId7"/>
                    <a:stretch>
                      <a:fillRect/>
                    </a:stretch>
                  </pic:blipFill>
                  <pic:spPr>
                    <a:xfrm>
                      <a:off x="0" y="0"/>
                      <a:ext cx="5942441" cy="3324287"/>
                    </a:xfrm>
                    <a:prstGeom prst="rect">
                      <a:avLst/>
                    </a:prstGeom>
                  </pic:spPr>
                </pic:pic>
              </a:graphicData>
            </a:graphic>
          </wp:inline>
        </w:drawing>
      </w:r>
    </w:p>
    <w:p w14:paraId="3906C907" w14:textId="07D246F2" w:rsidR="00C32B42" w:rsidRPr="00A0784F" w:rsidRDefault="00A0784F"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lastRenderedPageBreak/>
        <w:t>Fig. 3.0. H</w:t>
      </w:r>
      <w:r w:rsidRPr="00DA18C0">
        <w:rPr>
          <w:rFonts w:ascii="Times New Roman" w:eastAsia="Times New Roman" w:hAnsi="Times New Roman" w:cs="Times New Roman"/>
          <w:color w:val="1F1F1F"/>
          <w:kern w:val="0"/>
          <w14:ligatures w14:val="none"/>
        </w:rPr>
        <w:t>ighlighting</w:t>
      </w:r>
      <w:r>
        <w:rPr>
          <w:rFonts w:ascii="Times New Roman" w:eastAsia="Times New Roman" w:hAnsi="Times New Roman" w:cs="Times New Roman"/>
          <w:color w:val="1F1F1F"/>
          <w:kern w:val="0"/>
          <w14:ligatures w14:val="none"/>
        </w:rPr>
        <w:t xml:space="preserve"> Lado community in </w:t>
      </w:r>
      <w:r w:rsidRPr="00DA18C0">
        <w:rPr>
          <w:rFonts w:ascii="Times New Roman" w:eastAsia="Times New Roman" w:hAnsi="Times New Roman" w:cs="Times New Roman"/>
          <w:color w:val="1F1F1F"/>
          <w:kern w:val="0"/>
          <w14:ligatures w14:val="none"/>
        </w:rPr>
        <w:t>Agaie LGA</w:t>
      </w:r>
      <w:r>
        <w:rPr>
          <w:rFonts w:ascii="Times New Roman" w:eastAsia="Times New Roman" w:hAnsi="Times New Roman" w:cs="Times New Roman"/>
          <w:color w:val="1F1F1F"/>
          <w:kern w:val="0"/>
          <w14:ligatures w14:val="none"/>
        </w:rPr>
        <w:t>,</w:t>
      </w:r>
      <w:r w:rsidRPr="00DA18C0">
        <w:rPr>
          <w:rFonts w:ascii="Times New Roman" w:eastAsia="Times New Roman" w:hAnsi="Times New Roman" w:cs="Times New Roman"/>
          <w:color w:val="1F1F1F"/>
          <w:kern w:val="0"/>
          <w14:ligatures w14:val="none"/>
        </w:rPr>
        <w:t xml:space="preserve"> Niger State</w:t>
      </w:r>
      <w:r>
        <w:rPr>
          <w:rFonts w:ascii="Times New Roman" w:eastAsia="Times New Roman" w:hAnsi="Times New Roman" w:cs="Times New Roman"/>
          <w:color w:val="1F1F1F"/>
          <w:kern w:val="0"/>
          <w14:ligatures w14:val="none"/>
        </w:rPr>
        <w:t>.</w:t>
      </w:r>
    </w:p>
    <w:p w14:paraId="727C0753" w14:textId="153A80A8" w:rsidR="00DA18C0" w:rsidRPr="00DA18C0" w:rsidRDefault="00A646A7"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Pr>
          <w:rFonts w:ascii="Times New Roman" w:eastAsia="Times New Roman" w:hAnsi="Times New Roman" w:cs="Times New Roman"/>
          <w:b/>
          <w:bCs/>
          <w:color w:val="1F1F1F"/>
          <w:kern w:val="0"/>
          <w14:ligatures w14:val="none"/>
        </w:rPr>
        <w:t xml:space="preserve">2.0. </w:t>
      </w:r>
      <w:r w:rsidR="00DA18C0" w:rsidRPr="00DA18C0">
        <w:rPr>
          <w:rFonts w:ascii="Times New Roman" w:eastAsia="Times New Roman" w:hAnsi="Times New Roman" w:cs="Times New Roman"/>
          <w:b/>
          <w:bCs/>
          <w:color w:val="1F1F1F"/>
          <w:kern w:val="0"/>
          <w14:ligatures w14:val="none"/>
        </w:rPr>
        <w:t>Final Impact</w:t>
      </w:r>
      <w:r w:rsidR="00A0784F">
        <w:rPr>
          <w:rFonts w:ascii="Times New Roman" w:eastAsia="Times New Roman" w:hAnsi="Times New Roman" w:cs="Times New Roman"/>
          <w:b/>
          <w:bCs/>
          <w:color w:val="1F1F1F"/>
          <w:kern w:val="0"/>
          <w14:ligatures w14:val="none"/>
        </w:rPr>
        <w:t>.</w:t>
      </w:r>
    </w:p>
    <w:p w14:paraId="2202B53D" w14:textId="141AF997" w:rsidR="004F2F1F" w:rsidRPr="004F2F1F" w:rsidRDefault="004F2F1F" w:rsidP="004F2F1F">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color w:val="1F1F1F"/>
          <w:kern w:val="0"/>
          <w14:ligatures w14:val="none"/>
        </w:rPr>
        <w:t>The project aims to empower 50 women farmers in Lado communities, impacting an estimated 250 people including their families. To reach these participants, we'll establish a two-pronged approach:</w:t>
      </w:r>
    </w:p>
    <w:p w14:paraId="5CEFA6A5" w14:textId="77777777" w:rsidR="004F2F1F" w:rsidRPr="004F2F1F" w:rsidRDefault="004F2F1F" w:rsidP="004F2F1F">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b/>
          <w:bCs/>
          <w:color w:val="1F1F1F"/>
          <w:kern w:val="0"/>
          <w14:ligatures w14:val="none"/>
        </w:rPr>
        <w:t>Collaboration with Local Authorities:</w:t>
      </w:r>
      <w:r w:rsidRPr="004F2F1F">
        <w:rPr>
          <w:rFonts w:ascii="Times New Roman" w:eastAsia="Times New Roman" w:hAnsi="Times New Roman" w:cs="Times New Roman"/>
          <w:color w:val="1F1F1F"/>
          <w:kern w:val="0"/>
          <w14:ligatures w14:val="none"/>
        </w:rPr>
        <w:t xml:space="preserve"> We'll work with the Agaie Local Government Agricultural Development Authority (LGADA) to identify women farmers most in need of support and ensure the project aligns with local agricultural development goals.</w:t>
      </w:r>
    </w:p>
    <w:p w14:paraId="70D8FEB3" w14:textId="2E71AC04" w:rsidR="004F2F1F" w:rsidRPr="004F2F1F" w:rsidRDefault="004F2F1F" w:rsidP="004F2F1F">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b/>
          <w:bCs/>
          <w:color w:val="1F1F1F"/>
          <w:kern w:val="0"/>
          <w14:ligatures w14:val="none"/>
        </w:rPr>
        <w:t>Partnership with Women's Farmer Associations:</w:t>
      </w:r>
      <w:r w:rsidRPr="004F2F1F">
        <w:rPr>
          <w:rFonts w:ascii="Times New Roman" w:eastAsia="Times New Roman" w:hAnsi="Times New Roman" w:cs="Times New Roman"/>
          <w:color w:val="1F1F1F"/>
          <w:kern w:val="0"/>
          <w14:ligatures w14:val="none"/>
        </w:rPr>
        <w:t xml:space="preserve"> We'll partner with existing women's farmer associations in Lado. These associations will play a vital role in outreach and mobilization efforts, ensuring the project reaches the target participants and fosters a sense of community ownership.</w:t>
      </w:r>
    </w:p>
    <w:p w14:paraId="68E43F78" w14:textId="17625228" w:rsidR="007A364E" w:rsidRPr="00A0784F" w:rsidRDefault="004F2F1F"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color w:val="1F1F1F"/>
          <w:kern w:val="0"/>
          <w14:ligatures w14:val="none"/>
        </w:rPr>
        <w:t>Through this collaborative approach, the project will equip women farmers with the knowledge and resources to not only increase agricultural yields despite climate challenges but also enhance food security for their families and communities, and ultimately generate additional income through improved agricultural production.</w:t>
      </w:r>
    </w:p>
    <w:p w14:paraId="095D9F22" w14:textId="0FD8C97B" w:rsidR="00BD5DFB" w:rsidRDefault="00A646A7" w:rsidP="00DA18C0">
      <w:pPr>
        <w:shd w:val="clear" w:color="auto" w:fill="FFFFFF"/>
        <w:spacing w:before="100" w:beforeAutospacing="1" w:after="100" w:afterAutospacing="1" w:line="240" w:lineRule="auto"/>
        <w:jc w:val="both"/>
        <w:rPr>
          <w:rFonts w:ascii="Arial" w:hAnsi="Arial" w:cs="Arial"/>
          <w:color w:val="1F1F1F"/>
          <w:shd w:val="clear" w:color="auto" w:fill="FFFFFF"/>
        </w:rPr>
      </w:pPr>
      <w:r>
        <w:rPr>
          <w:rFonts w:ascii="Times New Roman" w:eastAsia="Times New Roman" w:hAnsi="Times New Roman" w:cs="Times New Roman"/>
          <w:b/>
          <w:bCs/>
          <w:color w:val="1F1F1F"/>
          <w:kern w:val="0"/>
          <w14:ligatures w14:val="none"/>
        </w:rPr>
        <w:t xml:space="preserve">3.0. </w:t>
      </w:r>
      <w:r w:rsidR="00DA18C0" w:rsidRPr="00DA18C0">
        <w:rPr>
          <w:rFonts w:ascii="Times New Roman" w:eastAsia="Times New Roman" w:hAnsi="Times New Roman" w:cs="Times New Roman"/>
          <w:b/>
          <w:bCs/>
          <w:color w:val="1F1F1F"/>
          <w:kern w:val="0"/>
          <w14:ligatures w14:val="none"/>
        </w:rPr>
        <w:t>Project Activities</w:t>
      </w:r>
      <w:r w:rsidR="00A0784F">
        <w:rPr>
          <w:rFonts w:ascii="Times New Roman" w:eastAsia="Times New Roman" w:hAnsi="Times New Roman" w:cs="Times New Roman"/>
          <w:b/>
          <w:bCs/>
          <w:color w:val="1F1F1F"/>
          <w:kern w:val="0"/>
          <w14:ligatures w14:val="none"/>
        </w:rPr>
        <w:t>.</w:t>
      </w:r>
    </w:p>
    <w:p w14:paraId="36E65869" w14:textId="740522F1" w:rsidR="00DA18C0" w:rsidRPr="00DA18C0" w:rsidRDefault="00BD5DFB"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BD5DFB">
        <w:rPr>
          <w:rFonts w:ascii="Times New Roman" w:hAnsi="Times New Roman" w:cs="Times New Roman"/>
          <w:color w:val="1F1F1F"/>
          <w:shd w:val="clear" w:color="auto" w:fill="FFFFFF"/>
        </w:rPr>
        <w:t>The project activities for Climate-Smart Agriculture for Food Security in Lado include:</w:t>
      </w:r>
    </w:p>
    <w:p w14:paraId="6B8EAB14" w14:textId="77777777" w:rsidR="00564CBE" w:rsidRDefault="007A364E" w:rsidP="005E599B">
      <w:pPr>
        <w:shd w:val="clear" w:color="auto" w:fill="FFFFFF"/>
        <w:spacing w:before="100" w:beforeAutospacing="1" w:after="0" w:line="240" w:lineRule="auto"/>
        <w:jc w:val="both"/>
        <w:rPr>
          <w:rFonts w:ascii="Times New Roman" w:eastAsia="Times New Roman" w:hAnsi="Times New Roman" w:cs="Times New Roman"/>
          <w:b/>
          <w:bCs/>
          <w:color w:val="1F1F1F"/>
          <w:kern w:val="0"/>
          <w14:ligatures w14:val="none"/>
        </w:rPr>
      </w:pPr>
      <w:r>
        <w:rPr>
          <w:rFonts w:ascii="Times New Roman" w:eastAsia="Times New Roman" w:hAnsi="Times New Roman" w:cs="Times New Roman"/>
          <w:b/>
          <w:bCs/>
          <w:color w:val="1F1F1F"/>
          <w:kern w:val="0"/>
          <w14:ligatures w14:val="none"/>
        </w:rPr>
        <w:t xml:space="preserve">1. </w:t>
      </w:r>
      <w:r w:rsidR="00DA18C0" w:rsidRPr="00DA18C0">
        <w:rPr>
          <w:rFonts w:ascii="Times New Roman" w:eastAsia="Times New Roman" w:hAnsi="Times New Roman" w:cs="Times New Roman"/>
          <w:b/>
          <w:bCs/>
          <w:color w:val="1F1F1F"/>
          <w:kern w:val="0"/>
          <w14:ligatures w14:val="none"/>
        </w:rPr>
        <w:t>Needs Assessment</w:t>
      </w:r>
    </w:p>
    <w:p w14:paraId="0076CE2D" w14:textId="253E8C07" w:rsidR="002557B5" w:rsidRDefault="004F2F1F" w:rsidP="005E599B">
      <w:p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color w:val="1F1F1F"/>
          <w:kern w:val="0"/>
          <w14:ligatures w14:val="none"/>
        </w:rPr>
        <w:t xml:space="preserve">To ensure the project directly addresses </w:t>
      </w:r>
      <w:r w:rsidR="002557B5" w:rsidRPr="004F2F1F">
        <w:rPr>
          <w:rFonts w:ascii="Times New Roman" w:eastAsia="Times New Roman" w:hAnsi="Times New Roman" w:cs="Times New Roman"/>
          <w:color w:val="1F1F1F"/>
          <w:kern w:val="0"/>
          <w14:ligatures w14:val="none"/>
        </w:rPr>
        <w:t>women’s</w:t>
      </w:r>
      <w:r w:rsidRPr="004F2F1F">
        <w:rPr>
          <w:rFonts w:ascii="Times New Roman" w:eastAsia="Times New Roman" w:hAnsi="Times New Roman" w:cs="Times New Roman"/>
          <w:color w:val="1F1F1F"/>
          <w:kern w:val="0"/>
          <w14:ligatures w14:val="none"/>
        </w:rPr>
        <w:t xml:space="preserve"> needs, we'll begin with participatory workshops. These interactive sessions will allow us to understand their current agricultural practices, the challenges they face – like drought or limited resources – and their access to essential tools and knowledge. This vital information will guide the project's training modules, resource distribution, and overall approach, ensuring it effectively empowers the women farmers for long-term success.</w:t>
      </w:r>
    </w:p>
    <w:p w14:paraId="78DA0C36" w14:textId="77777777" w:rsidR="002557B5" w:rsidRPr="00DA18C0" w:rsidRDefault="002557B5" w:rsidP="005E599B">
      <w:p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p>
    <w:p w14:paraId="2DAB389E" w14:textId="77777777" w:rsidR="00564CBE" w:rsidRDefault="007A364E" w:rsidP="005E599B">
      <w:pPr>
        <w:spacing w:after="0"/>
        <w:jc w:val="both"/>
        <w:rPr>
          <w:rFonts w:ascii="Times New Roman" w:eastAsia="Times New Roman" w:hAnsi="Times New Roman" w:cs="Times New Roman"/>
          <w:b/>
          <w:bCs/>
          <w:color w:val="1F1F1F"/>
          <w:kern w:val="0"/>
          <w14:ligatures w14:val="none"/>
        </w:rPr>
      </w:pPr>
      <w:r>
        <w:rPr>
          <w:rFonts w:ascii="Times New Roman" w:eastAsia="Times New Roman" w:hAnsi="Times New Roman" w:cs="Times New Roman"/>
          <w:b/>
          <w:bCs/>
          <w:color w:val="1F1F1F"/>
          <w:kern w:val="0"/>
          <w14:ligatures w14:val="none"/>
        </w:rPr>
        <w:t xml:space="preserve">2. </w:t>
      </w:r>
      <w:r w:rsidR="00DA18C0" w:rsidRPr="00DA18C0">
        <w:rPr>
          <w:rFonts w:ascii="Times New Roman" w:eastAsia="Times New Roman" w:hAnsi="Times New Roman" w:cs="Times New Roman"/>
          <w:b/>
          <w:bCs/>
          <w:color w:val="1F1F1F"/>
          <w:kern w:val="0"/>
          <w14:ligatures w14:val="none"/>
        </w:rPr>
        <w:t>Climate-Smart Training</w:t>
      </w:r>
    </w:p>
    <w:p w14:paraId="6D26901C" w14:textId="77777777" w:rsidR="00564CBE" w:rsidRDefault="00564CBE" w:rsidP="005E599B">
      <w:pPr>
        <w:spacing w:after="0"/>
        <w:jc w:val="both"/>
        <w:rPr>
          <w:rFonts w:ascii="Times New Roman" w:eastAsia="Times New Roman" w:hAnsi="Times New Roman" w:cs="Times New Roman"/>
          <w:b/>
          <w:bCs/>
          <w:color w:val="1F1F1F"/>
          <w:kern w:val="0"/>
          <w14:ligatures w14:val="none"/>
        </w:rPr>
      </w:pPr>
    </w:p>
    <w:p w14:paraId="2D016256" w14:textId="1CA7D1C1" w:rsidR="004F2F1F" w:rsidRPr="004F2F1F" w:rsidRDefault="004F2F1F" w:rsidP="005E599B">
      <w:pPr>
        <w:spacing w:after="0"/>
        <w:jc w:val="both"/>
        <w:rPr>
          <w:color w:val="1F1F1F"/>
        </w:rPr>
      </w:pPr>
      <w:r w:rsidRPr="007A364E">
        <w:rPr>
          <w:rFonts w:ascii="Times New Roman" w:hAnsi="Times New Roman" w:cs="Times New Roman"/>
          <w:color w:val="1F1F1F"/>
        </w:rPr>
        <w:t>The project will equip women farmers with the knowledge to combat climate challenges through a series of training modules. These modules will cover:</w:t>
      </w:r>
    </w:p>
    <w:p w14:paraId="29264BB2" w14:textId="77777777" w:rsidR="004F2F1F" w:rsidRPr="004F2F1F" w:rsidRDefault="004F2F1F" w:rsidP="004F2F1F">
      <w:pPr>
        <w:numPr>
          <w:ilvl w:val="0"/>
          <w:numId w:val="9"/>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b/>
          <w:bCs/>
          <w:color w:val="1F1F1F"/>
          <w:kern w:val="0"/>
          <w14:ligatures w14:val="none"/>
        </w:rPr>
        <w:t>Drought-Resistant Crops:</w:t>
      </w:r>
      <w:r w:rsidRPr="004F2F1F">
        <w:rPr>
          <w:rFonts w:ascii="Times New Roman" w:eastAsia="Times New Roman" w:hAnsi="Times New Roman" w:cs="Times New Roman"/>
          <w:color w:val="1F1F1F"/>
          <w:kern w:val="0"/>
          <w14:ligatures w14:val="none"/>
        </w:rPr>
        <w:t> Farmers will learn about selecting and cultivating crops best suited to withstand dry conditions, ensuring continued yields despite erratic rainfall.</w:t>
      </w:r>
    </w:p>
    <w:p w14:paraId="3D32A5F5" w14:textId="77777777" w:rsidR="004F2F1F" w:rsidRPr="004F2F1F" w:rsidRDefault="004F2F1F" w:rsidP="004F2F1F">
      <w:pPr>
        <w:numPr>
          <w:ilvl w:val="0"/>
          <w:numId w:val="9"/>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b/>
          <w:bCs/>
          <w:color w:val="1F1F1F"/>
          <w:kern w:val="0"/>
          <w14:ligatures w14:val="none"/>
        </w:rPr>
        <w:t>Water Conservation Techniques:</w:t>
      </w:r>
      <w:r w:rsidRPr="004F2F1F">
        <w:rPr>
          <w:rFonts w:ascii="Times New Roman" w:eastAsia="Times New Roman" w:hAnsi="Times New Roman" w:cs="Times New Roman"/>
          <w:color w:val="1F1F1F"/>
          <w:kern w:val="0"/>
          <w14:ligatures w14:val="none"/>
        </w:rPr>
        <w:t> Training will focus on water-saving irrigation methods and practices that maximize crop water use efficiency.</w:t>
      </w:r>
    </w:p>
    <w:p w14:paraId="5B158DFB" w14:textId="77777777" w:rsidR="004F2F1F" w:rsidRPr="004F2F1F" w:rsidRDefault="004F2F1F" w:rsidP="004F2F1F">
      <w:pPr>
        <w:numPr>
          <w:ilvl w:val="0"/>
          <w:numId w:val="9"/>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b/>
          <w:bCs/>
          <w:color w:val="1F1F1F"/>
          <w:kern w:val="0"/>
          <w14:ligatures w14:val="none"/>
        </w:rPr>
        <w:t>Soil Fertility Management:</w:t>
      </w:r>
      <w:r w:rsidRPr="004F2F1F">
        <w:rPr>
          <w:rFonts w:ascii="Times New Roman" w:eastAsia="Times New Roman" w:hAnsi="Times New Roman" w:cs="Times New Roman"/>
          <w:color w:val="1F1F1F"/>
          <w:kern w:val="0"/>
          <w14:ligatures w14:val="none"/>
        </w:rPr>
        <w:t> Participants will gain valuable skills in maintaining and improving soil health, leading to increased productivity and reduced reliance on external fertilizers.</w:t>
      </w:r>
    </w:p>
    <w:p w14:paraId="3B431BBA" w14:textId="77777777" w:rsidR="002557B5" w:rsidRDefault="004F2F1F" w:rsidP="005E599B">
      <w:pPr>
        <w:numPr>
          <w:ilvl w:val="0"/>
          <w:numId w:val="9"/>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4F2F1F">
        <w:rPr>
          <w:rFonts w:ascii="Times New Roman" w:eastAsia="Times New Roman" w:hAnsi="Times New Roman" w:cs="Times New Roman"/>
          <w:b/>
          <w:bCs/>
          <w:color w:val="1F1F1F"/>
          <w:kern w:val="0"/>
          <w14:ligatures w14:val="none"/>
        </w:rPr>
        <w:lastRenderedPageBreak/>
        <w:t>Basic Climate-Resilient Methodologies:</w:t>
      </w:r>
      <w:r w:rsidRPr="004F2F1F">
        <w:rPr>
          <w:rFonts w:ascii="Times New Roman" w:eastAsia="Times New Roman" w:hAnsi="Times New Roman" w:cs="Times New Roman"/>
          <w:color w:val="1F1F1F"/>
          <w:kern w:val="0"/>
          <w14:ligatures w14:val="none"/>
        </w:rPr>
        <w:t> The training will introduce farmers to broader climate-resilient agricultural practices, empowering them to adapt their farming strategies to a changing climate.</w:t>
      </w:r>
    </w:p>
    <w:p w14:paraId="6869279D" w14:textId="77777777" w:rsidR="00564CBE" w:rsidRDefault="007A364E" w:rsidP="002557B5">
      <w:pPr>
        <w:shd w:val="clear" w:color="auto" w:fill="FFFFFF"/>
        <w:spacing w:before="100" w:beforeAutospacing="1" w:after="0" w:line="240" w:lineRule="auto"/>
        <w:jc w:val="both"/>
        <w:rPr>
          <w:rFonts w:ascii="Times New Roman" w:eastAsia="Times New Roman" w:hAnsi="Times New Roman" w:cs="Times New Roman"/>
          <w:b/>
          <w:bCs/>
          <w:color w:val="1F1F1F"/>
          <w:kern w:val="0"/>
          <w14:ligatures w14:val="none"/>
        </w:rPr>
      </w:pPr>
      <w:r>
        <w:rPr>
          <w:rFonts w:ascii="Times New Roman" w:eastAsia="Times New Roman" w:hAnsi="Times New Roman" w:cs="Times New Roman"/>
          <w:b/>
          <w:bCs/>
          <w:color w:val="1F1F1F"/>
          <w:kern w:val="0"/>
          <w14:ligatures w14:val="none"/>
        </w:rPr>
        <w:t xml:space="preserve">3. </w:t>
      </w:r>
      <w:r w:rsidR="00DA18C0" w:rsidRPr="00DA18C0">
        <w:rPr>
          <w:rFonts w:ascii="Times New Roman" w:eastAsia="Times New Roman" w:hAnsi="Times New Roman" w:cs="Times New Roman"/>
          <w:b/>
          <w:bCs/>
          <w:color w:val="1F1F1F"/>
          <w:kern w:val="0"/>
          <w14:ligatures w14:val="none"/>
        </w:rPr>
        <w:t>Seed &amp; Resource Distribution</w:t>
      </w:r>
    </w:p>
    <w:p w14:paraId="2C943A35" w14:textId="319CD376" w:rsidR="00DA18C0" w:rsidRPr="00DA18C0" w:rsidRDefault="005E599B" w:rsidP="002557B5">
      <w:p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2557B5">
        <w:rPr>
          <w:rFonts w:ascii="Times New Roman" w:eastAsia="Times New Roman" w:hAnsi="Times New Roman" w:cs="Times New Roman"/>
          <w:color w:val="1F1F1F"/>
          <w:kern w:val="0"/>
          <w14:ligatures w14:val="none"/>
        </w:rPr>
        <w:t>To jumpstart the women farmers' adoption of climate-smart practices, the project will provide a critical resource package. This includes high-quality drought-resistant seeds specifically chosen for their suitability to the local climate. Additionally, fertilizer will be provided to enhance soil fertility and crop yields. Finally, small-scale irrigation tools will be distributed, empowering the women to manage water resources effectively and maximize crop growth even during dry periods. This comprehensive resource package will equip them for immediate success and encourage long-term application of climate-smart agricultural techniques.</w:t>
      </w:r>
    </w:p>
    <w:p w14:paraId="7EBD60FC" w14:textId="77777777" w:rsidR="00564CBE" w:rsidRDefault="007A364E" w:rsidP="00DD21C4">
      <w:pPr>
        <w:shd w:val="clear" w:color="auto" w:fill="FFFFFF"/>
        <w:spacing w:before="100" w:beforeAutospacing="1" w:after="0" w:line="240" w:lineRule="auto"/>
        <w:jc w:val="both"/>
        <w:rPr>
          <w:rFonts w:ascii="Times New Roman" w:eastAsia="Times New Roman" w:hAnsi="Times New Roman" w:cs="Times New Roman"/>
          <w:b/>
          <w:bCs/>
          <w:color w:val="1F1F1F"/>
          <w:kern w:val="0"/>
          <w14:ligatures w14:val="none"/>
        </w:rPr>
      </w:pPr>
      <w:r>
        <w:rPr>
          <w:rFonts w:ascii="Times New Roman" w:eastAsia="Times New Roman" w:hAnsi="Times New Roman" w:cs="Times New Roman"/>
          <w:b/>
          <w:bCs/>
          <w:color w:val="1F1F1F"/>
          <w:kern w:val="0"/>
          <w14:ligatures w14:val="none"/>
        </w:rPr>
        <w:t xml:space="preserve">4. </w:t>
      </w:r>
      <w:r w:rsidR="00DA18C0" w:rsidRPr="00DA18C0">
        <w:rPr>
          <w:rFonts w:ascii="Times New Roman" w:eastAsia="Times New Roman" w:hAnsi="Times New Roman" w:cs="Times New Roman"/>
          <w:b/>
          <w:bCs/>
          <w:color w:val="1F1F1F"/>
          <w:kern w:val="0"/>
          <w14:ligatures w14:val="none"/>
        </w:rPr>
        <w:t>Demonstration Plots</w:t>
      </w:r>
    </w:p>
    <w:p w14:paraId="4D89D54D" w14:textId="1C6F8E93" w:rsidR="00DA18C0" w:rsidRPr="00DA18C0" w:rsidRDefault="005E599B" w:rsidP="00DD21C4">
      <w:p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5E599B">
        <w:rPr>
          <w:rFonts w:ascii="Times New Roman" w:eastAsia="Times New Roman" w:hAnsi="Times New Roman" w:cs="Times New Roman"/>
          <w:color w:val="1F1F1F"/>
          <w:kern w:val="0"/>
          <w14:ligatures w14:val="none"/>
        </w:rPr>
        <w:t>The project will establish demonstration plots within the communities, serving as a crucial learning ground for the women farmers. These plots will showcase climate-smart practices like planting drought-resistant crops and using water-saving irrigation techniques. By allowing participants to see these methods in action and compare them to traditional practices, the project fosters a deeper understanding of their effectiveness. This hands-on learning environment empowers the women to not only grasp the concepts but also witness the tangible benefits of climate-smart agriculture, motivating them to adopt these practices in their own fields.</w:t>
      </w:r>
    </w:p>
    <w:p w14:paraId="61148788" w14:textId="77777777" w:rsidR="00564CBE" w:rsidRDefault="007A364E" w:rsidP="00DD21C4">
      <w:pPr>
        <w:shd w:val="clear" w:color="auto" w:fill="FFFFFF"/>
        <w:spacing w:before="100" w:beforeAutospacing="1" w:after="0" w:line="240" w:lineRule="auto"/>
        <w:jc w:val="both"/>
        <w:rPr>
          <w:rFonts w:ascii="Times New Roman" w:eastAsia="Times New Roman" w:hAnsi="Times New Roman" w:cs="Times New Roman"/>
          <w:b/>
          <w:bCs/>
          <w:color w:val="1F1F1F"/>
          <w:kern w:val="0"/>
          <w14:ligatures w14:val="none"/>
        </w:rPr>
      </w:pPr>
      <w:r>
        <w:rPr>
          <w:rFonts w:ascii="Times New Roman" w:eastAsia="Times New Roman" w:hAnsi="Times New Roman" w:cs="Times New Roman"/>
          <w:b/>
          <w:bCs/>
          <w:color w:val="1F1F1F"/>
          <w:kern w:val="0"/>
          <w14:ligatures w14:val="none"/>
        </w:rPr>
        <w:t xml:space="preserve">5. </w:t>
      </w:r>
      <w:r w:rsidR="00DA18C0" w:rsidRPr="00DA18C0">
        <w:rPr>
          <w:rFonts w:ascii="Times New Roman" w:eastAsia="Times New Roman" w:hAnsi="Times New Roman" w:cs="Times New Roman"/>
          <w:b/>
          <w:bCs/>
          <w:color w:val="1F1F1F"/>
          <w:kern w:val="0"/>
          <w14:ligatures w14:val="none"/>
        </w:rPr>
        <w:t>Mentorship Program</w:t>
      </w:r>
    </w:p>
    <w:p w14:paraId="1008D34C" w14:textId="09E63F3C" w:rsidR="005E599B" w:rsidRDefault="005E599B" w:rsidP="00DD21C4">
      <w:p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5E599B">
        <w:rPr>
          <w:rFonts w:ascii="Times New Roman" w:eastAsia="Times New Roman" w:hAnsi="Times New Roman" w:cs="Times New Roman"/>
          <w:color w:val="1F1F1F"/>
          <w:kern w:val="0"/>
          <w14:ligatures w14:val="none"/>
        </w:rPr>
        <w:t>To foster a supportive learning environment and ensure long-term knowledge retention, the project will establish a mentorship program. Experienced women farmers will be paired with project participants, creating a valuable knowledge-sharing network. These mentors can provide ongoing support, address individual challenges, and offer practical advice based on their experience. This peer-to-peer approach not only empowers participants but also fosters a sense of community and shared success, ensuring the women farmers have a reliable source of guidance beyond the project's formal training sessions.</w:t>
      </w:r>
    </w:p>
    <w:p w14:paraId="348E7BD8" w14:textId="77777777" w:rsidR="00564CBE" w:rsidRDefault="007A364E" w:rsidP="00DD21C4">
      <w:pPr>
        <w:shd w:val="clear" w:color="auto" w:fill="FFFFFF"/>
        <w:spacing w:before="100" w:beforeAutospacing="1" w:after="0" w:line="240" w:lineRule="auto"/>
        <w:jc w:val="both"/>
        <w:rPr>
          <w:rFonts w:ascii="Times New Roman" w:eastAsia="Times New Roman" w:hAnsi="Times New Roman" w:cs="Times New Roman"/>
          <w:b/>
          <w:bCs/>
          <w:color w:val="1F1F1F"/>
          <w:kern w:val="0"/>
          <w14:ligatures w14:val="none"/>
        </w:rPr>
      </w:pPr>
      <w:r>
        <w:rPr>
          <w:rFonts w:ascii="Times New Roman" w:eastAsia="Times New Roman" w:hAnsi="Times New Roman" w:cs="Times New Roman"/>
          <w:b/>
          <w:bCs/>
          <w:color w:val="1F1F1F"/>
          <w:kern w:val="0"/>
          <w14:ligatures w14:val="none"/>
        </w:rPr>
        <w:t xml:space="preserve">6. </w:t>
      </w:r>
      <w:r w:rsidR="00DA18C0" w:rsidRPr="00DA18C0">
        <w:rPr>
          <w:rFonts w:ascii="Times New Roman" w:eastAsia="Times New Roman" w:hAnsi="Times New Roman" w:cs="Times New Roman"/>
          <w:b/>
          <w:bCs/>
          <w:color w:val="1F1F1F"/>
          <w:kern w:val="0"/>
          <w14:ligatures w14:val="none"/>
        </w:rPr>
        <w:t>Farmer Learning Circles</w:t>
      </w:r>
    </w:p>
    <w:p w14:paraId="21541434" w14:textId="1729AAE9" w:rsidR="00DA18C0" w:rsidRDefault="00DA18C0" w:rsidP="00DD21C4">
      <w:p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color w:val="1F1F1F"/>
          <w:kern w:val="0"/>
          <w14:ligatures w14:val="none"/>
        </w:rPr>
        <w:t> </w:t>
      </w:r>
      <w:r w:rsidR="007B1E00" w:rsidRPr="007B1E00">
        <w:rPr>
          <w:rFonts w:ascii="Times New Roman" w:eastAsia="Times New Roman" w:hAnsi="Times New Roman" w:cs="Times New Roman"/>
          <w:color w:val="1F1F1F"/>
          <w:kern w:val="0"/>
          <w14:ligatures w14:val="none"/>
        </w:rPr>
        <w:t xml:space="preserve">By setting up regular meetings, a space for participants </w:t>
      </w:r>
      <w:r w:rsidR="00564CBE">
        <w:rPr>
          <w:rFonts w:ascii="Times New Roman" w:eastAsia="Times New Roman" w:hAnsi="Times New Roman" w:cs="Times New Roman"/>
          <w:color w:val="1F1F1F"/>
          <w:kern w:val="0"/>
          <w14:ligatures w14:val="none"/>
        </w:rPr>
        <w:t xml:space="preserve">would be created </w:t>
      </w:r>
      <w:r w:rsidR="007B1E00" w:rsidRPr="007B1E00">
        <w:rPr>
          <w:rFonts w:ascii="Times New Roman" w:eastAsia="Times New Roman" w:hAnsi="Times New Roman" w:cs="Times New Roman"/>
          <w:color w:val="1F1F1F"/>
          <w:kern w:val="0"/>
          <w14:ligatures w14:val="none"/>
        </w:rPr>
        <w:t>to connect and share their experiences. This fosters a sense of community and allows them to learn from each other's successes and challenges. These meetings can be a platform for troubleshooting problems. As participants encounter difficulties, they can bring them to the group and benefit from the collective wisdom and support of others who may have faced similar issues. Over time, these regular interactions can solidify a strong support network, providing a valuable resource for participants as they navigate their shared journey</w:t>
      </w:r>
      <w:r w:rsidRPr="00DA18C0">
        <w:rPr>
          <w:rFonts w:ascii="Times New Roman" w:eastAsia="Times New Roman" w:hAnsi="Times New Roman" w:cs="Times New Roman"/>
          <w:color w:val="1F1F1F"/>
          <w:kern w:val="0"/>
          <w14:ligatures w14:val="none"/>
        </w:rPr>
        <w:t>.</w:t>
      </w:r>
    </w:p>
    <w:p w14:paraId="5BE3842C" w14:textId="77777777" w:rsidR="00A0784F" w:rsidRPr="00DA18C0" w:rsidRDefault="00A0784F" w:rsidP="00DD21C4">
      <w:p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p>
    <w:p w14:paraId="4D58EC4A" w14:textId="2E5C6D33" w:rsidR="00564CBE" w:rsidRPr="00564CBE" w:rsidRDefault="007A364E" w:rsidP="00564CBE">
      <w:pPr>
        <w:shd w:val="clear" w:color="auto" w:fill="FFFFFF"/>
        <w:spacing w:before="100" w:beforeAutospacing="1" w:after="0" w:line="240" w:lineRule="auto"/>
        <w:rPr>
          <w:rFonts w:ascii="Arial" w:eastAsia="Times New Roman" w:hAnsi="Arial" w:cs="Arial"/>
          <w:color w:val="1F1F1F"/>
          <w:kern w:val="0"/>
          <w14:ligatures w14:val="none"/>
        </w:rPr>
      </w:pPr>
      <w:r>
        <w:rPr>
          <w:rFonts w:ascii="Times New Roman" w:eastAsia="Times New Roman" w:hAnsi="Times New Roman" w:cs="Times New Roman"/>
          <w:b/>
          <w:bCs/>
          <w:color w:val="1F1F1F"/>
          <w:kern w:val="0"/>
          <w14:ligatures w14:val="none"/>
        </w:rPr>
        <w:lastRenderedPageBreak/>
        <w:t xml:space="preserve">7. </w:t>
      </w:r>
      <w:r w:rsidR="00DA18C0" w:rsidRPr="00DA18C0">
        <w:rPr>
          <w:rFonts w:ascii="Times New Roman" w:eastAsia="Times New Roman" w:hAnsi="Times New Roman" w:cs="Times New Roman"/>
          <w:b/>
          <w:bCs/>
          <w:color w:val="1F1F1F"/>
          <w:kern w:val="0"/>
          <w14:ligatures w14:val="none"/>
        </w:rPr>
        <w:t>Monitoring &amp; Evaluation</w:t>
      </w:r>
    </w:p>
    <w:p w14:paraId="1127E17B" w14:textId="15942C6C" w:rsidR="00564CBE" w:rsidRPr="00564CBE" w:rsidRDefault="00564CBE" w:rsidP="00564CB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564CBE">
        <w:rPr>
          <w:rFonts w:ascii="Times New Roman" w:eastAsia="Times New Roman" w:hAnsi="Times New Roman" w:cs="Times New Roman"/>
          <w:color w:val="1F1F1F"/>
          <w:kern w:val="0"/>
          <w14:ligatures w14:val="none"/>
        </w:rPr>
        <w:t>Monitoring progress: This involves keeping an eye on tasks, identifying roadblocks, and staying on schedule.</w:t>
      </w:r>
    </w:p>
    <w:p w14:paraId="4201ECCC" w14:textId="77777777" w:rsidR="00564CBE" w:rsidRPr="00564CBE" w:rsidRDefault="00564CBE" w:rsidP="00564CB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564CBE">
        <w:rPr>
          <w:rFonts w:ascii="Times New Roman" w:eastAsia="Times New Roman" w:hAnsi="Times New Roman" w:cs="Times New Roman"/>
          <w:color w:val="1F1F1F"/>
          <w:kern w:val="0"/>
          <w14:ligatures w14:val="none"/>
        </w:rPr>
        <w:t>Measuring success: This means regularly evaluating the project's outcomes to see if it's achieving the desired results.</w:t>
      </w:r>
    </w:p>
    <w:p w14:paraId="5EE62207" w14:textId="77777777" w:rsidR="00564CBE" w:rsidRPr="00564CBE" w:rsidRDefault="00564CBE" w:rsidP="00564CB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564CBE">
        <w:rPr>
          <w:rFonts w:ascii="Times New Roman" w:eastAsia="Times New Roman" w:hAnsi="Times New Roman" w:cs="Times New Roman"/>
          <w:color w:val="1F1F1F"/>
          <w:kern w:val="0"/>
          <w14:ligatures w14:val="none"/>
        </w:rPr>
        <w:t>Incorporating feedback: Gathering feedback throughout the project lifecycle helps identify areas for improvement in future iterations.</w:t>
      </w:r>
    </w:p>
    <w:p w14:paraId="3197C644" w14:textId="585B509A" w:rsidR="00DA18C0" w:rsidRPr="00A0784F" w:rsidRDefault="00564CBE" w:rsidP="00DD21C4">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564CBE">
        <w:rPr>
          <w:rFonts w:ascii="Times New Roman" w:eastAsia="Times New Roman" w:hAnsi="Times New Roman" w:cs="Times New Roman"/>
          <w:color w:val="1F1F1F"/>
          <w:kern w:val="0"/>
          <w14:ligatures w14:val="none"/>
        </w:rPr>
        <w:t>Fostering responsibility: Ensuring accountability by assigning clear ownership of tasks and setting deadlines fosters a sense of responsibility and keeps the project on track.</w:t>
      </w:r>
    </w:p>
    <w:p w14:paraId="2A4A44FB" w14:textId="451834E9" w:rsidR="00CE023C" w:rsidRPr="00DA18C0" w:rsidRDefault="00A646A7" w:rsidP="00DA18C0">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14:ligatures w14:val="none"/>
        </w:rPr>
      </w:pPr>
      <w:r>
        <w:rPr>
          <w:rFonts w:ascii="Times New Roman" w:eastAsia="Times New Roman" w:hAnsi="Times New Roman" w:cs="Times New Roman"/>
          <w:b/>
          <w:bCs/>
          <w:color w:val="1F1F1F"/>
          <w:kern w:val="0"/>
          <w14:ligatures w14:val="none"/>
        </w:rPr>
        <w:t xml:space="preserve">4.0. </w:t>
      </w:r>
      <w:r w:rsidR="00DA18C0" w:rsidRPr="00DA18C0">
        <w:rPr>
          <w:rFonts w:ascii="Times New Roman" w:eastAsia="Times New Roman" w:hAnsi="Times New Roman" w:cs="Times New Roman"/>
          <w:b/>
          <w:bCs/>
          <w:color w:val="1F1F1F"/>
          <w:kern w:val="0"/>
          <w14:ligatures w14:val="none"/>
        </w:rPr>
        <w:t>Project Sustainability</w:t>
      </w:r>
      <w:r w:rsidR="00A0784F">
        <w:rPr>
          <w:rFonts w:ascii="Times New Roman" w:eastAsia="Times New Roman" w:hAnsi="Times New Roman" w:cs="Times New Roman"/>
          <w:b/>
          <w:bCs/>
          <w:color w:val="1F1F1F"/>
          <w:kern w:val="0"/>
          <w14:ligatures w14:val="none"/>
        </w:rPr>
        <w:t>.</w:t>
      </w:r>
    </w:p>
    <w:p w14:paraId="4A832783" w14:textId="5527CF52" w:rsidR="00A0784F" w:rsidRPr="00A0784F" w:rsidRDefault="00DA18C0" w:rsidP="00A0784F">
      <w:pPr>
        <w:numPr>
          <w:ilvl w:val="0"/>
          <w:numId w:val="10"/>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Savings &amp; Loan Group Formation:</w:t>
      </w:r>
      <w:r w:rsidRPr="00DA18C0">
        <w:rPr>
          <w:rFonts w:ascii="Times New Roman" w:eastAsia="Times New Roman" w:hAnsi="Times New Roman" w:cs="Times New Roman"/>
          <w:color w:val="1F1F1F"/>
          <w:kern w:val="0"/>
          <w14:ligatures w14:val="none"/>
        </w:rPr>
        <w:t> </w:t>
      </w:r>
      <w:r w:rsidR="00FB54E9" w:rsidRPr="00FB54E9">
        <w:rPr>
          <w:rFonts w:ascii="Times New Roman" w:eastAsia="Times New Roman" w:hAnsi="Times New Roman" w:cs="Times New Roman"/>
          <w:color w:val="1F1F1F"/>
          <w:kern w:val="0"/>
          <w14:ligatures w14:val="none"/>
        </w:rPr>
        <w:t>By establishing a Savings &amp; Loan Group (S&amp;LG) within the women's farmer associations, the project creates a multi-pronged approach to financial empowerment. This group will provide financial literacy training, fostering responsible money management. Regular contributions will build a pool of funds for microloans, eliminating reliance on predatory lenders and allowing investment in seeds, fertilizer, or equipment. Consistent saving and loan repayments will also establish credit history, crucial for accessing future loans to grow their agricultural businesses. In essence, the S&amp;LG equips the women with the knowledge and resources to become financially independent and invest in their farms' long-term success.</w:t>
      </w:r>
    </w:p>
    <w:p w14:paraId="5F2AAD69" w14:textId="5959309C" w:rsidR="00564CBE" w:rsidRPr="00A0784F" w:rsidRDefault="00DA18C0" w:rsidP="00A0784F">
      <w:pPr>
        <w:pStyle w:val="ListParagraph"/>
        <w:numPr>
          <w:ilvl w:val="0"/>
          <w:numId w:val="17"/>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A0784F">
        <w:rPr>
          <w:rFonts w:ascii="Times New Roman" w:eastAsia="Times New Roman" w:hAnsi="Times New Roman" w:cs="Times New Roman"/>
          <w:b/>
          <w:bCs/>
          <w:color w:val="1F1F1F"/>
          <w:kern w:val="0"/>
          <w14:ligatures w14:val="none"/>
        </w:rPr>
        <w:t>Cooperative Development:</w:t>
      </w:r>
      <w:r w:rsidRPr="00A0784F">
        <w:rPr>
          <w:rFonts w:ascii="Times New Roman" w:eastAsia="Times New Roman" w:hAnsi="Times New Roman" w:cs="Times New Roman"/>
          <w:color w:val="1F1F1F"/>
          <w:kern w:val="0"/>
          <w14:ligatures w14:val="none"/>
        </w:rPr>
        <w:t> </w:t>
      </w:r>
      <w:r w:rsidR="001B5A89" w:rsidRPr="00A0784F">
        <w:rPr>
          <w:rFonts w:ascii="Times New Roman" w:eastAsia="Times New Roman" w:hAnsi="Times New Roman" w:cs="Times New Roman"/>
          <w:color w:val="1F1F1F"/>
          <w:kern w:val="0"/>
          <w14:ligatures w14:val="none"/>
        </w:rPr>
        <w:t>To further empower the women farmers, the project will guide them in establishing a women-led agricultural cooperative. This cooperative will offer significant advantages: bulk purchasing of seeds and fertilizer at lower costs, collective marketing of their produce to secure better prices, and a stronger voice when negotiating with suppliers and buyers. This collaborative approach will not only improve their profitability but also strengthen their position within the agricultural market.</w:t>
      </w:r>
    </w:p>
    <w:p w14:paraId="6258EFF5" w14:textId="3AE1C897" w:rsidR="00A0784F" w:rsidRPr="00A0784F" w:rsidRDefault="00DA18C0" w:rsidP="00A0784F">
      <w:pPr>
        <w:numPr>
          <w:ilvl w:val="0"/>
          <w:numId w:val="10"/>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Knowledge Transfer:</w:t>
      </w:r>
      <w:r w:rsidRPr="00DA18C0">
        <w:rPr>
          <w:rFonts w:ascii="Times New Roman" w:eastAsia="Times New Roman" w:hAnsi="Times New Roman" w:cs="Times New Roman"/>
          <w:color w:val="1F1F1F"/>
          <w:kern w:val="0"/>
          <w14:ligatures w14:val="none"/>
        </w:rPr>
        <w:t> </w:t>
      </w:r>
      <w:r w:rsidR="00FB54E9" w:rsidRPr="00FB54E9">
        <w:rPr>
          <w:rFonts w:ascii="Times New Roman" w:eastAsia="Times New Roman" w:hAnsi="Times New Roman" w:cs="Times New Roman"/>
          <w:color w:val="1F1F1F"/>
          <w:kern w:val="0"/>
          <w14:ligatures w14:val="none"/>
        </w:rPr>
        <w:t>Investing in the future, the project will train local agricultural extension workers in climate-smart agriculture (CSA) practices. This ensures the women farmers have long-term support beyond the project's timeframe. These trained extension workers can then provide ongoing guidance, troubleshoot challenges, and introduce new CSA techniques, empowering the women to continue thriving with climate-resilient agricultural practices.</w:t>
      </w:r>
    </w:p>
    <w:p w14:paraId="68418529" w14:textId="13504BE7" w:rsidR="00DA18C0" w:rsidRPr="00DA18C0" w:rsidRDefault="00DA18C0" w:rsidP="00823ACB">
      <w:pPr>
        <w:numPr>
          <w:ilvl w:val="0"/>
          <w:numId w:val="10"/>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Advocacy:</w:t>
      </w:r>
      <w:r w:rsidR="002352BC" w:rsidRPr="00FB54E9">
        <w:rPr>
          <w:rFonts w:ascii="Times New Roman" w:eastAsia="Times New Roman" w:hAnsi="Times New Roman" w:cs="Times New Roman"/>
          <w:color w:val="1F1F1F"/>
          <w:kern w:val="0"/>
          <w14:ligatures w14:val="none"/>
        </w:rPr>
        <w:t xml:space="preserve"> </w:t>
      </w:r>
      <w:r w:rsidR="00FB54E9" w:rsidRPr="00FB54E9">
        <w:rPr>
          <w:rFonts w:ascii="Times New Roman" w:eastAsia="Times New Roman" w:hAnsi="Times New Roman" w:cs="Times New Roman"/>
          <w:color w:val="1F1F1F"/>
          <w:kern w:val="0"/>
          <w14:ligatures w14:val="none"/>
        </w:rPr>
        <w:t>To ensure long-term systemic change, the project will foster collaboration between the women's farmer associations and local NGOs. This partnership will create a powerful advocacy force. Together, they can lobby for government policies that specifically address the needs of women farmers in the region. These policies could focus on improved access to resources like land, credit, and training, while also promoting the adoption of climate-smart agriculture practices. This collaborative advocacy effort can create a more supportive environment for women farmers to flourish and contribute to a more sustainable agricultural future</w:t>
      </w:r>
      <w:r w:rsidRPr="00DA18C0">
        <w:rPr>
          <w:rFonts w:ascii="Times New Roman" w:eastAsia="Times New Roman" w:hAnsi="Times New Roman" w:cs="Times New Roman"/>
          <w:color w:val="1F1F1F"/>
          <w:kern w:val="0"/>
          <w14:ligatures w14:val="none"/>
        </w:rPr>
        <w:t>.</w:t>
      </w:r>
    </w:p>
    <w:p w14:paraId="3026944C" w14:textId="77777777" w:rsidR="00A646A7" w:rsidRDefault="00A646A7" w:rsidP="00DA18C0">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14:ligatures w14:val="none"/>
        </w:rPr>
      </w:pPr>
    </w:p>
    <w:p w14:paraId="349E6B75" w14:textId="68AF824C" w:rsidR="00DA18C0" w:rsidRPr="00DA18C0" w:rsidRDefault="00A646A7"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Pr>
          <w:rFonts w:ascii="Times New Roman" w:eastAsia="Times New Roman" w:hAnsi="Times New Roman" w:cs="Times New Roman"/>
          <w:b/>
          <w:bCs/>
          <w:color w:val="1F1F1F"/>
          <w:kern w:val="0"/>
          <w14:ligatures w14:val="none"/>
        </w:rPr>
        <w:lastRenderedPageBreak/>
        <w:t xml:space="preserve">5.0. </w:t>
      </w:r>
      <w:r w:rsidR="00DA18C0" w:rsidRPr="00DA18C0">
        <w:rPr>
          <w:rFonts w:ascii="Times New Roman" w:eastAsia="Times New Roman" w:hAnsi="Times New Roman" w:cs="Times New Roman"/>
          <w:b/>
          <w:bCs/>
          <w:color w:val="1F1F1F"/>
          <w:kern w:val="0"/>
          <w14:ligatures w14:val="none"/>
        </w:rPr>
        <w:t>Budget Allocation (N16,159,625.57)</w:t>
      </w:r>
      <w:r w:rsidR="00A0784F">
        <w:rPr>
          <w:rFonts w:ascii="Times New Roman" w:eastAsia="Times New Roman" w:hAnsi="Times New Roman" w:cs="Times New Roman"/>
          <w:b/>
          <w:bCs/>
          <w:color w:val="1F1F1F"/>
          <w:kern w:val="0"/>
          <w14:ligatures w14:val="none"/>
        </w:rPr>
        <w:t>.</w:t>
      </w:r>
    </w:p>
    <w:p w14:paraId="3C8D411E" w14:textId="77777777" w:rsidR="00DA18C0" w:rsidRPr="00DA18C0" w:rsidRDefault="00DA18C0" w:rsidP="00DA18C0">
      <w:pPr>
        <w:numPr>
          <w:ilvl w:val="0"/>
          <w:numId w:val="11"/>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Training &amp; Workshops:</w:t>
      </w:r>
      <w:r w:rsidRPr="00DA18C0">
        <w:rPr>
          <w:rFonts w:ascii="Times New Roman" w:eastAsia="Times New Roman" w:hAnsi="Times New Roman" w:cs="Times New Roman"/>
          <w:color w:val="1F1F1F"/>
          <w:kern w:val="0"/>
          <w14:ligatures w14:val="none"/>
        </w:rPr>
        <w:t> N4,000,000 (materials, facilitator fees, refreshments, transportation)</w:t>
      </w:r>
    </w:p>
    <w:p w14:paraId="1207FF08" w14:textId="77777777" w:rsidR="00DA18C0" w:rsidRPr="00DA18C0" w:rsidRDefault="00DA18C0" w:rsidP="00DA18C0">
      <w:pPr>
        <w:numPr>
          <w:ilvl w:val="0"/>
          <w:numId w:val="11"/>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Seeds &amp; Resources:</w:t>
      </w:r>
      <w:r w:rsidRPr="00DA18C0">
        <w:rPr>
          <w:rFonts w:ascii="Times New Roman" w:eastAsia="Times New Roman" w:hAnsi="Times New Roman" w:cs="Times New Roman"/>
          <w:color w:val="1F1F1F"/>
          <w:kern w:val="0"/>
          <w14:ligatures w14:val="none"/>
        </w:rPr>
        <w:t> N4,500,000 (seeds, fertilizer, irrigation tools)</w:t>
      </w:r>
    </w:p>
    <w:p w14:paraId="57CF954B" w14:textId="77777777" w:rsidR="00DA18C0" w:rsidRPr="00DA18C0" w:rsidRDefault="00DA18C0" w:rsidP="00DA18C0">
      <w:pPr>
        <w:numPr>
          <w:ilvl w:val="0"/>
          <w:numId w:val="11"/>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Demonstration Plots:</w:t>
      </w:r>
      <w:r w:rsidRPr="00DA18C0">
        <w:rPr>
          <w:rFonts w:ascii="Times New Roman" w:eastAsia="Times New Roman" w:hAnsi="Times New Roman" w:cs="Times New Roman"/>
          <w:color w:val="1F1F1F"/>
          <w:kern w:val="0"/>
          <w14:ligatures w14:val="none"/>
        </w:rPr>
        <w:t> N2,000,000 (land rental, seeds, tools, maintenance)</w:t>
      </w:r>
    </w:p>
    <w:p w14:paraId="519F51B6" w14:textId="77777777" w:rsidR="00DA18C0" w:rsidRPr="00DA18C0" w:rsidRDefault="00DA18C0" w:rsidP="00DA18C0">
      <w:pPr>
        <w:numPr>
          <w:ilvl w:val="0"/>
          <w:numId w:val="11"/>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Mentorship Program:</w:t>
      </w:r>
      <w:r w:rsidRPr="00DA18C0">
        <w:rPr>
          <w:rFonts w:ascii="Times New Roman" w:eastAsia="Times New Roman" w:hAnsi="Times New Roman" w:cs="Times New Roman"/>
          <w:color w:val="1F1F1F"/>
          <w:kern w:val="0"/>
          <w14:ligatures w14:val="none"/>
        </w:rPr>
        <w:t> N1,500,000 (mentor stipends, transportation)</w:t>
      </w:r>
    </w:p>
    <w:p w14:paraId="680E896F" w14:textId="77777777" w:rsidR="00DA18C0" w:rsidRPr="00DA18C0" w:rsidRDefault="00DA18C0" w:rsidP="00DA18C0">
      <w:pPr>
        <w:numPr>
          <w:ilvl w:val="0"/>
          <w:numId w:val="11"/>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Farmer Learning Circles:</w:t>
      </w:r>
      <w:r w:rsidRPr="00DA18C0">
        <w:rPr>
          <w:rFonts w:ascii="Times New Roman" w:eastAsia="Times New Roman" w:hAnsi="Times New Roman" w:cs="Times New Roman"/>
          <w:color w:val="1F1F1F"/>
          <w:kern w:val="0"/>
          <w14:ligatures w14:val="none"/>
        </w:rPr>
        <w:t> N1,000,000 (meeting space rentals, refreshments)</w:t>
      </w:r>
    </w:p>
    <w:p w14:paraId="10BB4AC2" w14:textId="77777777" w:rsidR="00DA18C0" w:rsidRPr="00DA18C0" w:rsidRDefault="00DA18C0" w:rsidP="00DA18C0">
      <w:pPr>
        <w:numPr>
          <w:ilvl w:val="0"/>
          <w:numId w:val="11"/>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Monitoring &amp; Evaluation:</w:t>
      </w:r>
      <w:r w:rsidRPr="00DA18C0">
        <w:rPr>
          <w:rFonts w:ascii="Times New Roman" w:eastAsia="Times New Roman" w:hAnsi="Times New Roman" w:cs="Times New Roman"/>
          <w:color w:val="1F1F1F"/>
          <w:kern w:val="0"/>
          <w14:ligatures w14:val="none"/>
        </w:rPr>
        <w:t> N1,000,000 (data collection, surveys, reporting)</w:t>
      </w:r>
    </w:p>
    <w:p w14:paraId="7C2FA95F" w14:textId="77777777" w:rsidR="00DA18C0" w:rsidRPr="00DA18C0" w:rsidRDefault="00DA18C0" w:rsidP="00DA18C0">
      <w:pPr>
        <w:numPr>
          <w:ilvl w:val="0"/>
          <w:numId w:val="11"/>
        </w:numPr>
        <w:shd w:val="clear" w:color="auto" w:fill="FFFFFF"/>
        <w:spacing w:before="100" w:beforeAutospacing="1" w:after="0"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Administrative Costs:</w:t>
      </w:r>
      <w:r w:rsidRPr="00DA18C0">
        <w:rPr>
          <w:rFonts w:ascii="Times New Roman" w:eastAsia="Times New Roman" w:hAnsi="Times New Roman" w:cs="Times New Roman"/>
          <w:color w:val="1F1F1F"/>
          <w:kern w:val="0"/>
          <w14:ligatures w14:val="none"/>
        </w:rPr>
        <w:t> N2,159,625.57 (office supplies, communication)</w:t>
      </w:r>
    </w:p>
    <w:p w14:paraId="538CE952" w14:textId="77777777" w:rsidR="00DA18C0" w:rsidRPr="00DA18C0" w:rsidRDefault="00DA18C0" w:rsidP="00DA18C0">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14:ligatures w14:val="none"/>
        </w:rPr>
      </w:pPr>
      <w:r w:rsidRPr="00DA18C0">
        <w:rPr>
          <w:rFonts w:ascii="Times New Roman" w:eastAsia="Times New Roman" w:hAnsi="Times New Roman" w:cs="Times New Roman"/>
          <w:b/>
          <w:bCs/>
          <w:color w:val="1F1F1F"/>
          <w:kern w:val="0"/>
          <w14:ligatures w14:val="none"/>
        </w:rPr>
        <w:t>Note:</w:t>
      </w:r>
      <w:r w:rsidRPr="00DA18C0">
        <w:rPr>
          <w:rFonts w:ascii="Times New Roman" w:eastAsia="Times New Roman" w:hAnsi="Times New Roman" w:cs="Times New Roman"/>
          <w:color w:val="1F1F1F"/>
          <w:kern w:val="0"/>
          <w14:ligatures w14:val="none"/>
        </w:rPr>
        <w:t xml:space="preserve"> The currency conversion (USD 10,000 to NGN 16,159,625.57) is based on an indicative exchange rate and may vary depending on the actual exchange rate at the time of project implementation.</w:t>
      </w:r>
    </w:p>
    <w:p w14:paraId="4F6341F7" w14:textId="69FD18C1" w:rsidR="00577F29" w:rsidRPr="00DA18C0" w:rsidRDefault="00577F29" w:rsidP="00DA18C0">
      <w:pPr>
        <w:jc w:val="both"/>
        <w:rPr>
          <w:rFonts w:ascii="Times New Roman" w:hAnsi="Times New Roman" w:cs="Times New Roman"/>
        </w:rPr>
      </w:pPr>
    </w:p>
    <w:sectPr w:rsidR="00577F29" w:rsidRPr="00DA18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59F"/>
    <w:multiLevelType w:val="multilevel"/>
    <w:tmpl w:val="57C2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9461D"/>
    <w:multiLevelType w:val="multilevel"/>
    <w:tmpl w:val="0EE2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76DE5"/>
    <w:multiLevelType w:val="multilevel"/>
    <w:tmpl w:val="7228D462"/>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25D76117"/>
    <w:multiLevelType w:val="multilevel"/>
    <w:tmpl w:val="0D44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06BC5"/>
    <w:multiLevelType w:val="multilevel"/>
    <w:tmpl w:val="689C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F5413"/>
    <w:multiLevelType w:val="multilevel"/>
    <w:tmpl w:val="66E2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FC660D"/>
    <w:multiLevelType w:val="hybridMultilevel"/>
    <w:tmpl w:val="B894A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AD7049"/>
    <w:multiLevelType w:val="multilevel"/>
    <w:tmpl w:val="C740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37472"/>
    <w:multiLevelType w:val="multilevel"/>
    <w:tmpl w:val="F110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5E4E08"/>
    <w:multiLevelType w:val="multilevel"/>
    <w:tmpl w:val="8C6C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41A87"/>
    <w:multiLevelType w:val="hybridMultilevel"/>
    <w:tmpl w:val="DE98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C6A0D"/>
    <w:multiLevelType w:val="multilevel"/>
    <w:tmpl w:val="7142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11978"/>
    <w:multiLevelType w:val="multilevel"/>
    <w:tmpl w:val="A1AE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F261B3"/>
    <w:multiLevelType w:val="multilevel"/>
    <w:tmpl w:val="C442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775FD1"/>
    <w:multiLevelType w:val="multilevel"/>
    <w:tmpl w:val="237E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CF15FA"/>
    <w:multiLevelType w:val="multilevel"/>
    <w:tmpl w:val="B8C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A56BDC"/>
    <w:multiLevelType w:val="multilevel"/>
    <w:tmpl w:val="5A2C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FE6AA2"/>
    <w:multiLevelType w:val="multilevel"/>
    <w:tmpl w:val="29AC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785861">
    <w:abstractNumId w:val="13"/>
  </w:num>
  <w:num w:numId="2" w16cid:durableId="1065837614">
    <w:abstractNumId w:val="9"/>
  </w:num>
  <w:num w:numId="3" w16cid:durableId="1077442706">
    <w:abstractNumId w:val="1"/>
  </w:num>
  <w:num w:numId="4" w16cid:durableId="1793861369">
    <w:abstractNumId w:val="11"/>
  </w:num>
  <w:num w:numId="5" w16cid:durableId="301036043">
    <w:abstractNumId w:val="12"/>
  </w:num>
  <w:num w:numId="6" w16cid:durableId="2053116468">
    <w:abstractNumId w:val="15"/>
  </w:num>
  <w:num w:numId="7" w16cid:durableId="974018584">
    <w:abstractNumId w:val="16"/>
  </w:num>
  <w:num w:numId="8" w16cid:durableId="398360435">
    <w:abstractNumId w:val="14"/>
  </w:num>
  <w:num w:numId="9" w16cid:durableId="171144041">
    <w:abstractNumId w:val="7"/>
  </w:num>
  <w:num w:numId="10" w16cid:durableId="1523278664">
    <w:abstractNumId w:val="8"/>
  </w:num>
  <w:num w:numId="11" w16cid:durableId="1551263411">
    <w:abstractNumId w:val="17"/>
  </w:num>
  <w:num w:numId="12" w16cid:durableId="377440007">
    <w:abstractNumId w:val="3"/>
  </w:num>
  <w:num w:numId="13" w16cid:durableId="448471164">
    <w:abstractNumId w:val="4"/>
  </w:num>
  <w:num w:numId="14" w16cid:durableId="1433748480">
    <w:abstractNumId w:val="5"/>
  </w:num>
  <w:num w:numId="15" w16cid:durableId="1642736820">
    <w:abstractNumId w:val="0"/>
  </w:num>
  <w:num w:numId="16" w16cid:durableId="357505413">
    <w:abstractNumId w:val="6"/>
  </w:num>
  <w:num w:numId="17" w16cid:durableId="1898009567">
    <w:abstractNumId w:val="10"/>
  </w:num>
  <w:num w:numId="18" w16cid:durableId="904486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FA"/>
    <w:rsid w:val="001624B8"/>
    <w:rsid w:val="001B5A89"/>
    <w:rsid w:val="002352BC"/>
    <w:rsid w:val="002557B5"/>
    <w:rsid w:val="00255A88"/>
    <w:rsid w:val="00276FC5"/>
    <w:rsid w:val="00296CFA"/>
    <w:rsid w:val="00297373"/>
    <w:rsid w:val="00423090"/>
    <w:rsid w:val="004F2F1F"/>
    <w:rsid w:val="00552B16"/>
    <w:rsid w:val="00564CBE"/>
    <w:rsid w:val="00577F29"/>
    <w:rsid w:val="005E599B"/>
    <w:rsid w:val="00671F8E"/>
    <w:rsid w:val="006B7028"/>
    <w:rsid w:val="0070319C"/>
    <w:rsid w:val="007A364E"/>
    <w:rsid w:val="007B1E00"/>
    <w:rsid w:val="00823ACB"/>
    <w:rsid w:val="008342F1"/>
    <w:rsid w:val="00864C0B"/>
    <w:rsid w:val="0087785A"/>
    <w:rsid w:val="00A0784F"/>
    <w:rsid w:val="00A646A7"/>
    <w:rsid w:val="00B758FA"/>
    <w:rsid w:val="00B94E82"/>
    <w:rsid w:val="00BD5DFB"/>
    <w:rsid w:val="00C32B42"/>
    <w:rsid w:val="00C91A40"/>
    <w:rsid w:val="00CE023C"/>
    <w:rsid w:val="00DA18C0"/>
    <w:rsid w:val="00DD21C4"/>
    <w:rsid w:val="00DE3152"/>
    <w:rsid w:val="00DF406A"/>
    <w:rsid w:val="00E56D27"/>
    <w:rsid w:val="00ED30DD"/>
    <w:rsid w:val="00EE0C10"/>
    <w:rsid w:val="00EF2964"/>
    <w:rsid w:val="00FB4200"/>
    <w:rsid w:val="00FB5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0F1B1"/>
  <w15:docId w15:val="{E25F0AF6-7A2B-4651-ADD5-F387F140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C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6C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6C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6C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6C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6C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6C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6C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6C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C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6C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6C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6C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6C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6C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6C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6C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6CFA"/>
    <w:rPr>
      <w:rFonts w:eastAsiaTheme="majorEastAsia" w:cstheme="majorBidi"/>
      <w:color w:val="272727" w:themeColor="text1" w:themeTint="D8"/>
    </w:rPr>
  </w:style>
  <w:style w:type="paragraph" w:styleId="Title">
    <w:name w:val="Title"/>
    <w:basedOn w:val="Normal"/>
    <w:next w:val="Normal"/>
    <w:link w:val="TitleChar"/>
    <w:uiPriority w:val="10"/>
    <w:qFormat/>
    <w:rsid w:val="00296C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C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6C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6C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6CFA"/>
    <w:pPr>
      <w:spacing w:before="160"/>
      <w:jc w:val="center"/>
    </w:pPr>
    <w:rPr>
      <w:i/>
      <w:iCs/>
      <w:color w:val="404040" w:themeColor="text1" w:themeTint="BF"/>
    </w:rPr>
  </w:style>
  <w:style w:type="character" w:customStyle="1" w:styleId="QuoteChar">
    <w:name w:val="Quote Char"/>
    <w:basedOn w:val="DefaultParagraphFont"/>
    <w:link w:val="Quote"/>
    <w:uiPriority w:val="29"/>
    <w:rsid w:val="00296CFA"/>
    <w:rPr>
      <w:i/>
      <w:iCs/>
      <w:color w:val="404040" w:themeColor="text1" w:themeTint="BF"/>
    </w:rPr>
  </w:style>
  <w:style w:type="paragraph" w:styleId="ListParagraph">
    <w:name w:val="List Paragraph"/>
    <w:basedOn w:val="Normal"/>
    <w:uiPriority w:val="34"/>
    <w:qFormat/>
    <w:rsid w:val="00296CFA"/>
    <w:pPr>
      <w:ind w:left="720"/>
      <w:contextualSpacing/>
    </w:pPr>
  </w:style>
  <w:style w:type="character" w:styleId="IntenseEmphasis">
    <w:name w:val="Intense Emphasis"/>
    <w:basedOn w:val="DefaultParagraphFont"/>
    <w:uiPriority w:val="21"/>
    <w:qFormat/>
    <w:rsid w:val="00296CFA"/>
    <w:rPr>
      <w:i/>
      <w:iCs/>
      <w:color w:val="0F4761" w:themeColor="accent1" w:themeShade="BF"/>
    </w:rPr>
  </w:style>
  <w:style w:type="paragraph" w:styleId="IntenseQuote">
    <w:name w:val="Intense Quote"/>
    <w:basedOn w:val="Normal"/>
    <w:next w:val="Normal"/>
    <w:link w:val="IntenseQuoteChar"/>
    <w:uiPriority w:val="30"/>
    <w:qFormat/>
    <w:rsid w:val="00296C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6CFA"/>
    <w:rPr>
      <w:i/>
      <w:iCs/>
      <w:color w:val="0F4761" w:themeColor="accent1" w:themeShade="BF"/>
    </w:rPr>
  </w:style>
  <w:style w:type="character" w:styleId="IntenseReference">
    <w:name w:val="Intense Reference"/>
    <w:basedOn w:val="DefaultParagraphFont"/>
    <w:uiPriority w:val="32"/>
    <w:qFormat/>
    <w:rsid w:val="00296CFA"/>
    <w:rPr>
      <w:b/>
      <w:bCs/>
      <w:smallCaps/>
      <w:color w:val="0F4761" w:themeColor="accent1" w:themeShade="BF"/>
      <w:spacing w:val="5"/>
    </w:rPr>
  </w:style>
  <w:style w:type="paragraph" w:styleId="NormalWeb">
    <w:name w:val="Normal (Web)"/>
    <w:basedOn w:val="Normal"/>
    <w:uiPriority w:val="99"/>
    <w:semiHidden/>
    <w:unhideWhenUsed/>
    <w:rsid w:val="008342F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342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3185">
      <w:bodyDiv w:val="1"/>
      <w:marLeft w:val="0"/>
      <w:marRight w:val="0"/>
      <w:marTop w:val="0"/>
      <w:marBottom w:val="0"/>
      <w:divBdr>
        <w:top w:val="none" w:sz="0" w:space="0" w:color="auto"/>
        <w:left w:val="none" w:sz="0" w:space="0" w:color="auto"/>
        <w:bottom w:val="none" w:sz="0" w:space="0" w:color="auto"/>
        <w:right w:val="none" w:sz="0" w:space="0" w:color="auto"/>
      </w:divBdr>
    </w:div>
    <w:div w:id="287249548">
      <w:bodyDiv w:val="1"/>
      <w:marLeft w:val="0"/>
      <w:marRight w:val="0"/>
      <w:marTop w:val="0"/>
      <w:marBottom w:val="0"/>
      <w:divBdr>
        <w:top w:val="none" w:sz="0" w:space="0" w:color="auto"/>
        <w:left w:val="none" w:sz="0" w:space="0" w:color="auto"/>
        <w:bottom w:val="none" w:sz="0" w:space="0" w:color="auto"/>
        <w:right w:val="none" w:sz="0" w:space="0" w:color="auto"/>
      </w:divBdr>
    </w:div>
    <w:div w:id="303704993">
      <w:bodyDiv w:val="1"/>
      <w:marLeft w:val="0"/>
      <w:marRight w:val="0"/>
      <w:marTop w:val="0"/>
      <w:marBottom w:val="0"/>
      <w:divBdr>
        <w:top w:val="none" w:sz="0" w:space="0" w:color="auto"/>
        <w:left w:val="none" w:sz="0" w:space="0" w:color="auto"/>
        <w:bottom w:val="none" w:sz="0" w:space="0" w:color="auto"/>
        <w:right w:val="none" w:sz="0" w:space="0" w:color="auto"/>
      </w:divBdr>
    </w:div>
    <w:div w:id="485050408">
      <w:bodyDiv w:val="1"/>
      <w:marLeft w:val="0"/>
      <w:marRight w:val="0"/>
      <w:marTop w:val="0"/>
      <w:marBottom w:val="0"/>
      <w:divBdr>
        <w:top w:val="none" w:sz="0" w:space="0" w:color="auto"/>
        <w:left w:val="none" w:sz="0" w:space="0" w:color="auto"/>
        <w:bottom w:val="none" w:sz="0" w:space="0" w:color="auto"/>
        <w:right w:val="none" w:sz="0" w:space="0" w:color="auto"/>
      </w:divBdr>
    </w:div>
    <w:div w:id="511728744">
      <w:bodyDiv w:val="1"/>
      <w:marLeft w:val="0"/>
      <w:marRight w:val="0"/>
      <w:marTop w:val="0"/>
      <w:marBottom w:val="0"/>
      <w:divBdr>
        <w:top w:val="none" w:sz="0" w:space="0" w:color="auto"/>
        <w:left w:val="none" w:sz="0" w:space="0" w:color="auto"/>
        <w:bottom w:val="none" w:sz="0" w:space="0" w:color="auto"/>
        <w:right w:val="none" w:sz="0" w:space="0" w:color="auto"/>
      </w:divBdr>
    </w:div>
    <w:div w:id="769475720">
      <w:bodyDiv w:val="1"/>
      <w:marLeft w:val="0"/>
      <w:marRight w:val="0"/>
      <w:marTop w:val="0"/>
      <w:marBottom w:val="0"/>
      <w:divBdr>
        <w:top w:val="none" w:sz="0" w:space="0" w:color="auto"/>
        <w:left w:val="none" w:sz="0" w:space="0" w:color="auto"/>
        <w:bottom w:val="none" w:sz="0" w:space="0" w:color="auto"/>
        <w:right w:val="none" w:sz="0" w:space="0" w:color="auto"/>
      </w:divBdr>
      <w:divsChild>
        <w:div w:id="1355882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0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24229">
      <w:bodyDiv w:val="1"/>
      <w:marLeft w:val="0"/>
      <w:marRight w:val="0"/>
      <w:marTop w:val="0"/>
      <w:marBottom w:val="0"/>
      <w:divBdr>
        <w:top w:val="none" w:sz="0" w:space="0" w:color="auto"/>
        <w:left w:val="none" w:sz="0" w:space="0" w:color="auto"/>
        <w:bottom w:val="none" w:sz="0" w:space="0" w:color="auto"/>
        <w:right w:val="none" w:sz="0" w:space="0" w:color="auto"/>
      </w:divBdr>
      <w:divsChild>
        <w:div w:id="208231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82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03976">
      <w:bodyDiv w:val="1"/>
      <w:marLeft w:val="0"/>
      <w:marRight w:val="0"/>
      <w:marTop w:val="0"/>
      <w:marBottom w:val="0"/>
      <w:divBdr>
        <w:top w:val="none" w:sz="0" w:space="0" w:color="auto"/>
        <w:left w:val="none" w:sz="0" w:space="0" w:color="auto"/>
        <w:bottom w:val="none" w:sz="0" w:space="0" w:color="auto"/>
        <w:right w:val="none" w:sz="0" w:space="0" w:color="auto"/>
      </w:divBdr>
    </w:div>
    <w:div w:id="1652056495">
      <w:bodyDiv w:val="1"/>
      <w:marLeft w:val="0"/>
      <w:marRight w:val="0"/>
      <w:marTop w:val="0"/>
      <w:marBottom w:val="0"/>
      <w:divBdr>
        <w:top w:val="none" w:sz="0" w:space="0" w:color="auto"/>
        <w:left w:val="none" w:sz="0" w:space="0" w:color="auto"/>
        <w:bottom w:val="none" w:sz="0" w:space="0" w:color="auto"/>
        <w:right w:val="none" w:sz="0" w:space="0" w:color="auto"/>
      </w:divBdr>
    </w:div>
    <w:div w:id="1820344236">
      <w:bodyDiv w:val="1"/>
      <w:marLeft w:val="0"/>
      <w:marRight w:val="0"/>
      <w:marTop w:val="0"/>
      <w:marBottom w:val="0"/>
      <w:divBdr>
        <w:top w:val="none" w:sz="0" w:space="0" w:color="auto"/>
        <w:left w:val="none" w:sz="0" w:space="0" w:color="auto"/>
        <w:bottom w:val="none" w:sz="0" w:space="0" w:color="auto"/>
        <w:right w:val="none" w:sz="0" w:space="0" w:color="auto"/>
      </w:divBdr>
    </w:div>
    <w:div w:id="1987859285">
      <w:bodyDiv w:val="1"/>
      <w:marLeft w:val="0"/>
      <w:marRight w:val="0"/>
      <w:marTop w:val="0"/>
      <w:marBottom w:val="0"/>
      <w:divBdr>
        <w:top w:val="none" w:sz="0" w:space="0" w:color="auto"/>
        <w:left w:val="none" w:sz="0" w:space="0" w:color="auto"/>
        <w:bottom w:val="none" w:sz="0" w:space="0" w:color="auto"/>
        <w:right w:val="none" w:sz="0" w:space="0" w:color="auto"/>
      </w:divBdr>
    </w:div>
    <w:div w:id="1994748836">
      <w:bodyDiv w:val="1"/>
      <w:marLeft w:val="0"/>
      <w:marRight w:val="0"/>
      <w:marTop w:val="0"/>
      <w:marBottom w:val="0"/>
      <w:divBdr>
        <w:top w:val="none" w:sz="0" w:space="0" w:color="auto"/>
        <w:left w:val="none" w:sz="0" w:space="0" w:color="auto"/>
        <w:bottom w:val="none" w:sz="0" w:space="0" w:color="auto"/>
        <w:right w:val="none" w:sz="0" w:space="0" w:color="auto"/>
      </w:divBdr>
    </w:div>
    <w:div w:id="2088765042">
      <w:bodyDiv w:val="1"/>
      <w:marLeft w:val="0"/>
      <w:marRight w:val="0"/>
      <w:marTop w:val="0"/>
      <w:marBottom w:val="0"/>
      <w:divBdr>
        <w:top w:val="none" w:sz="0" w:space="0" w:color="auto"/>
        <w:left w:val="none" w:sz="0" w:space="0" w:color="auto"/>
        <w:bottom w:val="none" w:sz="0" w:space="0" w:color="auto"/>
        <w:right w:val="none" w:sz="0" w:space="0" w:color="auto"/>
      </w:divBdr>
    </w:div>
    <w:div w:id="2091612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1540</Words>
  <Characters>8782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Ejikeme Justine Ekwem</dc:creator>
  <cp:keywords/>
  <dc:description/>
  <cp:lastModifiedBy>Justine Ekwem</cp:lastModifiedBy>
  <cp:revision>5</cp:revision>
  <dcterms:created xsi:type="dcterms:W3CDTF">2024-03-15T11:13:00Z</dcterms:created>
  <dcterms:modified xsi:type="dcterms:W3CDTF">2024-03-15T12:40:00Z</dcterms:modified>
</cp:coreProperties>
</file>