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7E0401EA"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w:t>
      </w:r>
      <w:r w:rsidR="006F27BC">
        <w:t>betaling voor</w:t>
      </w:r>
      <w:r>
        <w:t xml:space="preserve">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05E8EFD2" w14:textId="129F3CA3" w:rsidR="0099796F" w:rsidRPr="009E5C23" w:rsidRDefault="00047DB4" w:rsidP="009E5C23">
      <w:pPr>
        <w:pStyle w:val="Kop2"/>
        <w:rPr>
          <w:rFonts w:asciiTheme="minorHAnsi" w:eastAsiaTheme="minorHAnsi" w:hAnsiTheme="minorHAnsi" w:cstheme="minorBidi"/>
          <w:color w:val="auto"/>
          <w:sz w:val="22"/>
          <w:szCs w:val="22"/>
        </w:rPr>
      </w:pPr>
      <w:r w:rsidRPr="00047DB4">
        <w:rPr>
          <w:rFonts w:asciiTheme="minorHAnsi" w:eastAsiaTheme="minorHAnsi" w:hAnsiTheme="minorHAnsi" w:cstheme="minorBidi"/>
          <w:color w:val="auto"/>
          <w:sz w:val="22"/>
          <w:szCs w:val="22"/>
        </w:rPr>
        <w:t>De Tweede Kamerverkiezingen vinden eens in de vier jaar plaats en stellen Nederlandse staatsburgers vanaf 18 jaar in staat om volksvertegenwoordigers te kiezen voor de Tweede Kamer.</w:t>
      </w:r>
    </w:p>
    <w:p w14:paraId="50BAC6E5" w14:textId="7EF51588" w:rsidR="006C1D16" w:rsidRDefault="006C1D16" w:rsidP="00660316">
      <w:pPr>
        <w:pStyle w:val="Kop2"/>
      </w:pPr>
      <w:r>
        <w:t>2. Eerste Kamerverkiezingen:</w:t>
      </w:r>
    </w:p>
    <w:p w14:paraId="1012827D" w14:textId="780C8034" w:rsidR="009C0DD3" w:rsidRPr="009E5C23" w:rsidRDefault="006C53EF" w:rsidP="009E5C23">
      <w:pPr>
        <w:pStyle w:val="Kop2"/>
        <w:rPr>
          <w:rFonts w:asciiTheme="minorHAnsi" w:eastAsiaTheme="minorHAnsi" w:hAnsiTheme="minorHAnsi" w:cstheme="minorBidi"/>
          <w:color w:val="auto"/>
          <w:sz w:val="22"/>
          <w:szCs w:val="22"/>
        </w:rPr>
      </w:pPr>
      <w:r w:rsidRPr="006C53EF">
        <w:rPr>
          <w:rFonts w:asciiTheme="minorHAnsi" w:eastAsiaTheme="minorHAnsi" w:hAnsiTheme="minorHAnsi" w:cstheme="minorBidi"/>
          <w:color w:val="auto"/>
          <w:sz w:val="22"/>
          <w:szCs w:val="22"/>
        </w:rPr>
        <w:t>De Eerste Kamerverkiezingen volgen direct na de Provinciale Statenverkiezingen en hebben als doel om volksvertegenwoordigers te kiezen voor de Eerste Kamer, waarbij de leden indirect gekozen worden door de Provinciale Statenleden.</w:t>
      </w:r>
    </w:p>
    <w:p w14:paraId="26AEBD26" w14:textId="698F869B" w:rsidR="006C1D16" w:rsidRDefault="006C1D16" w:rsidP="00660316">
      <w:pPr>
        <w:pStyle w:val="Kop2"/>
      </w:pPr>
      <w:r>
        <w:t>3. Gemeenteraadsverkiezingen:</w:t>
      </w:r>
    </w:p>
    <w:p w14:paraId="2EF4B9BE" w14:textId="77777777" w:rsidR="002E795F" w:rsidRDefault="00862D48" w:rsidP="002E795F">
      <w:r w:rsidRPr="00862D48">
        <w:t xml:space="preserve">De gemeenteraadsverkiezingen vinden eens in de vier jaar plaats en bieden Nederlandse staatsburgers vanaf 18 jaar, die ingeschreven zijn in een specifieke gemeente, de mogelijkheid om hun stem uit te brengen op kandidaten voor de gemeenteraad. Gemeenteraadsleden spelen een </w:t>
      </w:r>
      <w:r w:rsidR="00FE2C05">
        <w:t>belangrijke</w:t>
      </w:r>
      <w:r w:rsidRPr="00862D48">
        <w:t xml:space="preserve"> rol in het lokale bestuur, waarbij zij de belangen van de inwoners vertegenwoordigen en beslissingen nemen op het gebied van lokaal beleid, zoals huisvesting, infrastructuur en sociale voorzieningen.</w:t>
      </w:r>
      <w:r w:rsidR="006C1D16">
        <w:t xml:space="preserve">  </w:t>
      </w:r>
    </w:p>
    <w:p w14:paraId="4F5D2D90" w14:textId="77777777" w:rsidR="002E795F" w:rsidRDefault="006C1D16" w:rsidP="002E795F">
      <w:pPr>
        <w:pStyle w:val="Kop2"/>
      </w:pPr>
      <w:r>
        <w:t>4. Provinciale Statenverkiezingen:</w:t>
      </w:r>
    </w:p>
    <w:p w14:paraId="59B25EEE" w14:textId="49A80F3B" w:rsidR="00D206FF" w:rsidRDefault="00D206FF" w:rsidP="002E795F">
      <w:r w:rsidRPr="00D206FF">
        <w:t>De Provinciale Statenverkiezingen bieden Nederlandse staatsburgers vanaf 18 jaar, ingeschreven in de betreffende provincie, de mogelijkheid om provinciale volksvertegenwoordigers te kiezen.</w:t>
      </w:r>
    </w:p>
    <w:p w14:paraId="40222E86" w14:textId="3DA3ED81" w:rsidR="006C1D16" w:rsidRDefault="006C1D16" w:rsidP="00C81600">
      <w:pPr>
        <w:pStyle w:val="Kop2"/>
      </w:pPr>
      <w:r>
        <w:t>5. Europese Parlementsverkiezingen:</w:t>
      </w:r>
    </w:p>
    <w:p w14:paraId="1C86D6FE" w14:textId="5B076972" w:rsidR="006C1D16" w:rsidRDefault="00E97476" w:rsidP="006C1D16">
      <w:r w:rsidRPr="00E97476">
        <w:t>De Europese Parlementsverkiezingen vinden eens in de vijf jaar plaats, waarbij Nederlandse staatsburgers vanaf 18 jaar hun stem kunnen uitbrengen op kandidaten voor het Europees Parlement.</w:t>
      </w:r>
    </w:p>
    <w:p w14:paraId="24D80CDA" w14:textId="595278B0" w:rsidR="006C1D16" w:rsidRDefault="006C1D16" w:rsidP="00C81600">
      <w:pPr>
        <w:pStyle w:val="Kop1"/>
      </w:pPr>
      <w:r>
        <w:lastRenderedPageBreak/>
        <w:t>Opdracht 2</w:t>
      </w:r>
      <w:r w:rsidR="006F4D91">
        <w:t xml:space="preserve">  - </w:t>
      </w:r>
      <w:r w:rsidR="0050141F">
        <w:t>Eerste kamer</w:t>
      </w:r>
    </w:p>
    <w:p w14:paraId="2215FE94" w14:textId="77777777" w:rsidR="0097673C"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r w:rsidR="0097673C">
        <w:t xml:space="preserve"> </w:t>
      </w:r>
    </w:p>
    <w:p w14:paraId="577B6342" w14:textId="27FA8FCA" w:rsidR="006C1D16" w:rsidRDefault="00BF50AB" w:rsidP="006C1D16">
      <w:r>
        <w:t>D</w:t>
      </w:r>
      <w:r w:rsidR="006C1D16">
        <w:t>e leden van de Eerste Kamer ook worden</w:t>
      </w:r>
      <w:r>
        <w:t xml:space="preserve"> </w:t>
      </w:r>
      <w:r w:rsidR="002E4B69" w:rsidRPr="002E4B69">
        <w:t>gekozen</w:t>
      </w:r>
      <w:r w:rsidR="0097673C">
        <w:t>,</w:t>
      </w:r>
      <w:r w:rsidR="00780F43">
        <w:t xml:space="preserve"> maar</w:t>
      </w:r>
      <w:r w:rsidR="006C1D16">
        <w:t xml:space="preserve"> </w:t>
      </w:r>
      <w:r w:rsidR="00D456DD">
        <w:t>we stemmen</w:t>
      </w:r>
      <w:r w:rsidR="006C1D16">
        <w:t xml:space="preserve"> niet rechtstreeks op hen. De leden van de Eerste Kamer worden gekozen door de</w:t>
      </w:r>
      <w:r w:rsidR="00E462CB">
        <w:t xml:space="preserve"> andere</w:t>
      </w:r>
      <w:r w:rsidR="006C1D16">
        <w:t xml:space="preserve"> leden van de </w:t>
      </w:r>
      <w:r w:rsidR="00E462CB">
        <w:t>staten van de provincies</w:t>
      </w:r>
      <w:r w:rsidR="006C1D16">
        <w:t xml:space="preserve">. Na de Provinciale Statenverkiezingen vormen de </w:t>
      </w:r>
      <w:r w:rsidR="006F27BC">
        <w:t>nieuwgekozen</w:t>
      </w:r>
      <w:r w:rsidR="006C1D16">
        <w:t xml:space="preserve">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7964872E" w14:textId="37C8FEEC"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34F9E94C" w14:textId="77777777" w:rsidR="00376C0D" w:rsidRDefault="006C1D16" w:rsidP="00FC49A7">
      <w:pPr>
        <w:pStyle w:val="Kop2"/>
      </w:pPr>
      <w:r>
        <w:t xml:space="preserve">1. Onderwijs: </w:t>
      </w:r>
    </w:p>
    <w:p w14:paraId="27A0E153" w14:textId="2A2D0778" w:rsidR="006C1D16" w:rsidRDefault="006C1D16" w:rsidP="006C1D16">
      <w:r>
        <w:t xml:space="preserve">Onderwijs is voor mij het belangrijkste thema omdat het de basis legt voor de ontwikkeling en toekomst van individuen en de samenleving als geheel. </w:t>
      </w:r>
      <w:r w:rsidR="003B3425">
        <w:t>Het onderwijs is essentieel voor iedereen.</w:t>
      </w:r>
    </w:p>
    <w:p w14:paraId="2D54B362" w14:textId="77777777" w:rsidR="00376C0D" w:rsidRDefault="006C1D16" w:rsidP="00FC49A7">
      <w:pPr>
        <w:pStyle w:val="Kop2"/>
      </w:pPr>
      <w:r>
        <w:t xml:space="preserve">2. Zorg: </w:t>
      </w:r>
    </w:p>
    <w:p w14:paraId="7208A518" w14:textId="0787726D" w:rsidR="006C1D16" w:rsidRDefault="006C1D16" w:rsidP="006C1D16">
      <w:r>
        <w:t xml:space="preserve">Een goed functionerend gezondheidszorgsysteem is </w:t>
      </w:r>
      <w:r w:rsidR="00704438">
        <w:t>belangrijk</w:t>
      </w:r>
      <w:r>
        <w:t xml:space="preserve">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66EA7C38" w14:textId="64C87496" w:rsidR="004F0547" w:rsidRPr="005E238C" w:rsidRDefault="006C1D16" w:rsidP="006C1D16">
      <w:pPr>
        <w:rPr>
          <w:rStyle w:val="Kop2Char"/>
          <w:rFonts w:asciiTheme="minorHAnsi" w:eastAsiaTheme="minorHAnsi" w:hAnsiTheme="minorHAnsi" w:cstheme="minorBidi"/>
          <w:color w:val="auto"/>
          <w:sz w:val="22"/>
          <w:szCs w:val="22"/>
        </w:rPr>
      </w:pPr>
      <w:r>
        <w:t>Het waarborgen van veiligheid en het bestrijden van criminaliteit zijn cruciale taken van de overheid. Het bieden van een veilige leefomgeving voor burgers is van groot belang.</w:t>
      </w:r>
    </w:p>
    <w:p w14:paraId="3CEE0A2A" w14:textId="2B2C8B58" w:rsidR="00BA0DFF" w:rsidRDefault="006C1D16" w:rsidP="006C1D16">
      <w:r w:rsidRPr="00046ECE">
        <w:rPr>
          <w:rStyle w:val="Kop2Char"/>
        </w:rPr>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4DF26710" w14:textId="77777777" w:rsidR="00083AD7" w:rsidRDefault="006C1D16" w:rsidP="006C1D16">
      <w:r w:rsidRPr="00046ECE">
        <w:rPr>
          <w:rStyle w:val="Kop2Char"/>
        </w:rPr>
        <w:t>7. Cultuur:</w:t>
      </w:r>
      <w:r>
        <w:t xml:space="preserve"> </w:t>
      </w:r>
    </w:p>
    <w:p w14:paraId="1A2CCE92" w14:textId="74317271" w:rsidR="006C1D16" w:rsidRDefault="006C1D16" w:rsidP="006C1D16">
      <w:r>
        <w:t>Cultuur draagt bij aan de identiteit en diversiteit van onze samenleving. Het ondersteunen e</w:t>
      </w:r>
      <w:r w:rsidR="00A270AB">
        <w:t>n</w:t>
      </w:r>
      <w:r>
        <w:t xml:space="preserve"> stimuleren van artistieke expressie</w:t>
      </w:r>
      <w:r w:rsidR="006F27BC">
        <w:t>s</w:t>
      </w:r>
      <w:r>
        <w:t xml:space="preserve"> zijn belangrijk voor een levendige cultuursector.</w:t>
      </w:r>
    </w:p>
    <w:p w14:paraId="237056CD" w14:textId="77777777" w:rsidR="001C4CCC" w:rsidRDefault="001C4CCC" w:rsidP="006C1D16">
      <w:pPr>
        <w:rPr>
          <w:rStyle w:val="Kop2Char"/>
        </w:rPr>
      </w:pPr>
    </w:p>
    <w:p w14:paraId="3DACABC5" w14:textId="65A26E5A" w:rsidR="00BA0DFF" w:rsidRDefault="006C1D16" w:rsidP="006C1D16">
      <w:r w:rsidRPr="000B7636">
        <w:rPr>
          <w:rStyle w:val="Kop2Char"/>
        </w:rPr>
        <w:lastRenderedPageBreak/>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AC27EA0" w:rsidR="006C1D16" w:rsidRDefault="006C1D16" w:rsidP="00F04532">
      <w:pPr>
        <w:pStyle w:val="Kop2"/>
      </w:pPr>
      <w:r>
        <w:t>10. Asiel</w:t>
      </w:r>
      <w:r w:rsidR="005F3BCC">
        <w:t>zoekers:</w:t>
      </w:r>
    </w:p>
    <w:p w14:paraId="5FC3BCD9" w14:textId="688B047F" w:rsidR="006C1D16" w:rsidRDefault="006C1D16" w:rsidP="006C1D16">
      <w:r>
        <w:t>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32461E26" w14:textId="5AFB19B9" w:rsidR="006C1D16" w:rsidRDefault="006C1D16" w:rsidP="00164602">
      <w:pPr>
        <w:pStyle w:val="Kop1"/>
      </w:pPr>
      <w:r>
        <w:t>Conclusie</w:t>
      </w:r>
    </w:p>
    <w:p w14:paraId="38AE4602" w14:textId="3C80557B" w:rsidR="00704438"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p w14:paraId="778DEF2D" w14:textId="77777777" w:rsidR="00BF50AB" w:rsidRDefault="00BF50AB"/>
    <w:p w14:paraId="7C366CD7" w14:textId="43B8D977" w:rsidR="00E33CBA" w:rsidRDefault="00E33CBA" w:rsidP="00E33CBA">
      <w:pPr>
        <w:pStyle w:val="Kop2"/>
      </w:pPr>
      <w:r>
        <w:t>Bronnen:</w:t>
      </w:r>
    </w:p>
    <w:p w14:paraId="0E417B51" w14:textId="7297EE82" w:rsidR="00E33CBA" w:rsidRDefault="00000000" w:rsidP="00E33CBA">
      <w:hyperlink r:id="rId6" w:history="1">
        <w:r w:rsidR="00E33CBA" w:rsidRPr="009252F0">
          <w:rPr>
            <w:rStyle w:val="Hyperlink"/>
          </w:rPr>
          <w:t>www.rijksoverheid.nl</w:t>
        </w:r>
      </w:hyperlink>
      <w:r w:rsidR="00E33CBA">
        <w:t xml:space="preserve"> </w:t>
      </w:r>
    </w:p>
    <w:p w14:paraId="06A4DE8D" w14:textId="77DDF948" w:rsidR="00E33CBA" w:rsidRDefault="00000000" w:rsidP="00E33CBA">
      <w:hyperlink r:id="rId7" w:history="1">
        <w:r w:rsidR="00E33CBA" w:rsidRPr="009252F0">
          <w:rPr>
            <w:rStyle w:val="Hyperlink"/>
          </w:rPr>
          <w:t>www.prodemos.nl</w:t>
        </w:r>
      </w:hyperlink>
    </w:p>
    <w:p w14:paraId="6F320E28" w14:textId="27BEB0C3" w:rsidR="00E33CBA" w:rsidRDefault="00000000" w:rsidP="00E33CBA">
      <w:hyperlink r:id="rId8" w:history="1">
        <w:r w:rsidR="00E33CBA" w:rsidRPr="009252F0">
          <w:rPr>
            <w:rStyle w:val="Hyperlink"/>
          </w:rPr>
          <w:t>www.nos.nl</w:t>
        </w:r>
      </w:hyperlink>
      <w:r w:rsidR="00E33CBA">
        <w:t xml:space="preserve"> </w:t>
      </w:r>
    </w:p>
    <w:p w14:paraId="7AD401C5" w14:textId="6E70FD3E" w:rsidR="00E33CBA" w:rsidRPr="00E33CBA" w:rsidRDefault="00000000" w:rsidP="00E33CBA">
      <w:hyperlink r:id="rId9" w:history="1">
        <w:r w:rsidR="00E33CBA" w:rsidRPr="009252F0">
          <w:rPr>
            <w:rStyle w:val="Hyperlink"/>
          </w:rPr>
          <w:t>https://nl.wikipedia.org/wiki/GroenLinks</w:t>
        </w:r>
      </w:hyperlink>
      <w:r w:rsidR="00E33CBA">
        <w:t xml:space="preserve"> </w:t>
      </w:r>
    </w:p>
    <w:sectPr w:rsidR="00E33CBA" w:rsidRPr="00E33CB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8586" w14:textId="77777777" w:rsidR="005E2D41" w:rsidRDefault="005E2D41" w:rsidP="003C4654">
      <w:pPr>
        <w:spacing w:after="0" w:line="240" w:lineRule="auto"/>
      </w:pPr>
      <w:r>
        <w:separator/>
      </w:r>
    </w:p>
  </w:endnote>
  <w:endnote w:type="continuationSeparator" w:id="0">
    <w:p w14:paraId="4C60DF1C" w14:textId="77777777" w:rsidR="005E2D41" w:rsidRDefault="005E2D41"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25FB" w14:textId="77777777" w:rsidR="005E2D41" w:rsidRDefault="005E2D41" w:rsidP="003C4654">
      <w:pPr>
        <w:spacing w:after="0" w:line="240" w:lineRule="auto"/>
      </w:pPr>
      <w:r>
        <w:separator/>
      </w:r>
    </w:p>
  </w:footnote>
  <w:footnote w:type="continuationSeparator" w:id="0">
    <w:p w14:paraId="0EF4C8E8" w14:textId="77777777" w:rsidR="005E2D41" w:rsidRDefault="005E2D41"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47DB4"/>
    <w:rsid w:val="00083AD7"/>
    <w:rsid w:val="000B7636"/>
    <w:rsid w:val="000E4E7A"/>
    <w:rsid w:val="00107199"/>
    <w:rsid w:val="00125AAE"/>
    <w:rsid w:val="001470AF"/>
    <w:rsid w:val="00164602"/>
    <w:rsid w:val="00166F9B"/>
    <w:rsid w:val="001A1CF9"/>
    <w:rsid w:val="001C4CCC"/>
    <w:rsid w:val="00226910"/>
    <w:rsid w:val="0029319D"/>
    <w:rsid w:val="002E4B69"/>
    <w:rsid w:val="002E795F"/>
    <w:rsid w:val="002F68DA"/>
    <w:rsid w:val="003358BA"/>
    <w:rsid w:val="00337CB6"/>
    <w:rsid w:val="003535FB"/>
    <w:rsid w:val="00367ED4"/>
    <w:rsid w:val="00376C0D"/>
    <w:rsid w:val="003B3425"/>
    <w:rsid w:val="003C4654"/>
    <w:rsid w:val="004A7960"/>
    <w:rsid w:val="004B5739"/>
    <w:rsid w:val="004E312D"/>
    <w:rsid w:val="004F0547"/>
    <w:rsid w:val="0050141F"/>
    <w:rsid w:val="00512CBF"/>
    <w:rsid w:val="00534076"/>
    <w:rsid w:val="00550C7E"/>
    <w:rsid w:val="0056570F"/>
    <w:rsid w:val="005E238C"/>
    <w:rsid w:val="005E2D41"/>
    <w:rsid w:val="005F3BCC"/>
    <w:rsid w:val="00641187"/>
    <w:rsid w:val="00660316"/>
    <w:rsid w:val="00673A45"/>
    <w:rsid w:val="00696986"/>
    <w:rsid w:val="006C1D16"/>
    <w:rsid w:val="006C2193"/>
    <w:rsid w:val="006C53EF"/>
    <w:rsid w:val="006F27BC"/>
    <w:rsid w:val="006F4D91"/>
    <w:rsid w:val="00704438"/>
    <w:rsid w:val="00721532"/>
    <w:rsid w:val="00732E37"/>
    <w:rsid w:val="00780F43"/>
    <w:rsid w:val="007850CE"/>
    <w:rsid w:val="007B6505"/>
    <w:rsid w:val="00830847"/>
    <w:rsid w:val="00862D48"/>
    <w:rsid w:val="008A4E7A"/>
    <w:rsid w:val="009240D1"/>
    <w:rsid w:val="00927233"/>
    <w:rsid w:val="0097673C"/>
    <w:rsid w:val="0099796F"/>
    <w:rsid w:val="0099797F"/>
    <w:rsid w:val="009C0DD3"/>
    <w:rsid w:val="009E5C23"/>
    <w:rsid w:val="009F0C39"/>
    <w:rsid w:val="009F2F51"/>
    <w:rsid w:val="00A270AB"/>
    <w:rsid w:val="00A54FB2"/>
    <w:rsid w:val="00A556E1"/>
    <w:rsid w:val="00B70847"/>
    <w:rsid w:val="00BA0DFF"/>
    <w:rsid w:val="00BE4563"/>
    <w:rsid w:val="00BF50AB"/>
    <w:rsid w:val="00C81600"/>
    <w:rsid w:val="00C9780A"/>
    <w:rsid w:val="00CD2E23"/>
    <w:rsid w:val="00D206FF"/>
    <w:rsid w:val="00D26A56"/>
    <w:rsid w:val="00D44398"/>
    <w:rsid w:val="00D456DD"/>
    <w:rsid w:val="00DF4AA1"/>
    <w:rsid w:val="00E33CBA"/>
    <w:rsid w:val="00E462CB"/>
    <w:rsid w:val="00E655C7"/>
    <w:rsid w:val="00E70305"/>
    <w:rsid w:val="00E97476"/>
    <w:rsid w:val="00F04532"/>
    <w:rsid w:val="00F82BAC"/>
    <w:rsid w:val="00FC49A7"/>
    <w:rsid w:val="00FE2C05"/>
    <w:rsid w:val="00FF6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E33CBA"/>
    <w:rPr>
      <w:color w:val="0563C1" w:themeColor="hyperlink"/>
      <w:u w:val="single"/>
    </w:rPr>
  </w:style>
  <w:style w:type="character" w:styleId="Onopgelostemelding">
    <w:name w:val="Unresolved Mention"/>
    <w:basedOn w:val="Standaardalinea-lettertype"/>
    <w:uiPriority w:val="99"/>
    <w:semiHidden/>
    <w:unhideWhenUsed/>
    <w:rsid w:val="00E33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s.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rodemos.n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ijksoverheid.n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l.wikipedia.org/wiki/GroenLink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3</Pages>
  <Words>1001</Words>
  <Characters>5710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87</cp:revision>
  <dcterms:created xsi:type="dcterms:W3CDTF">2023-06-20T13:25:00Z</dcterms:created>
  <dcterms:modified xsi:type="dcterms:W3CDTF">2023-06-29T07:21:00Z</dcterms:modified>
</cp:coreProperties>
</file>