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7738734"/>
      <w:bookmarkStart w:id="1" w:name="_Toc465677962"/>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3"/>
        <w:rPr>
          <w:rFonts w:hint="default"/>
        </w:rPr>
      </w:pPr>
      <w:r>
        <w:rPr>
          <w:rFonts w:hint="default"/>
          <w:sz w:val="56"/>
          <w:szCs w:val="56"/>
        </w:rPr>
        <w:t>Smoking Cessation Support Platform</w:t>
      </w:r>
    </w:p>
    <w:p w14:paraId="44B922B1">
      <w:pPr>
        <w:pStyle w:val="103"/>
        <w:rPr>
          <w:b w:val="0"/>
          <w:bCs/>
        </w:rPr>
      </w:pPr>
      <w:r>
        <w:rPr>
          <w:b w:val="0"/>
          <w:bCs/>
        </w:rPr>
        <w:t>Software Requirement Specification</w:t>
      </w:r>
    </w:p>
    <w:p w14:paraId="4EB6059E"/>
    <w:p w14:paraId="7B330C1C">
      <w:pPr>
        <w:pStyle w:val="105"/>
      </w:pPr>
      <w:r>
        <w:t>Project Code: &lt;Code of the project&gt;</w:t>
      </w:r>
    </w:p>
    <w:p w14:paraId="7122F076">
      <w:pPr>
        <w:pStyle w:val="105"/>
      </w:pPr>
      <w:r>
        <w:t>Document Code: &lt;Code of the document &gt;– v&lt;x.x&gt;</w:t>
      </w:r>
    </w:p>
    <w:p w14:paraId="4802F087">
      <w:pPr>
        <w:pStyle w:val="105"/>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Cao Thành Danh - SE194497</w:t>
      </w:r>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Nguyễn Công Thiên Ân - SE194544</w:t>
      </w:r>
    </w:p>
    <w:p w14:paraId="417C58E6">
      <w:pPr>
        <w:pStyle w:val="53"/>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4"/>
            </w:pPr>
            <w:r>
              <w:t>Effective Date</w:t>
            </w:r>
          </w:p>
        </w:tc>
        <w:tc>
          <w:tcPr>
            <w:tcW w:w="2340" w:type="dxa"/>
            <w:shd w:val="clear" w:color="auto" w:fill="FFE8E1"/>
          </w:tcPr>
          <w:p w14:paraId="77237AE4">
            <w:pPr>
              <w:pStyle w:val="104"/>
            </w:pPr>
            <w:r>
              <w:t>Changed Items</w:t>
            </w:r>
          </w:p>
        </w:tc>
        <w:tc>
          <w:tcPr>
            <w:tcW w:w="990" w:type="dxa"/>
            <w:shd w:val="clear" w:color="auto" w:fill="FFE8E1"/>
          </w:tcPr>
          <w:p w14:paraId="6E470631">
            <w:pPr>
              <w:pStyle w:val="104"/>
            </w:pPr>
          </w:p>
        </w:tc>
        <w:tc>
          <w:tcPr>
            <w:tcW w:w="990" w:type="dxa"/>
            <w:shd w:val="clear" w:color="auto" w:fill="FFE8E1"/>
          </w:tcPr>
          <w:p w14:paraId="68155EDF">
            <w:pPr>
              <w:pStyle w:val="104"/>
            </w:pPr>
            <w:r>
              <w:t>A*</w:t>
            </w:r>
            <w:r>
              <w:br w:type="textWrapping"/>
            </w:r>
            <w:r>
              <w:t>M, D</w:t>
            </w:r>
          </w:p>
        </w:tc>
        <w:tc>
          <w:tcPr>
            <w:tcW w:w="3150" w:type="dxa"/>
            <w:shd w:val="clear" w:color="auto" w:fill="FFE8E1"/>
          </w:tcPr>
          <w:p w14:paraId="6311093F">
            <w:pPr>
              <w:pStyle w:val="104"/>
            </w:pPr>
            <w:r>
              <w:t>Change Description</w:t>
            </w:r>
          </w:p>
        </w:tc>
        <w:tc>
          <w:tcPr>
            <w:tcW w:w="1530" w:type="dxa"/>
            <w:shd w:val="clear" w:color="auto" w:fill="FFE8E1"/>
          </w:tcPr>
          <w:p w14:paraId="0A24DB92">
            <w:pPr>
              <w:pStyle w:val="104"/>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4"/>
            </w:pPr>
            <w:r>
              <w:t>02/12/2016</w:t>
            </w:r>
          </w:p>
        </w:tc>
        <w:tc>
          <w:tcPr>
            <w:tcW w:w="2340" w:type="dxa"/>
          </w:tcPr>
          <w:p w14:paraId="45B22D16">
            <w:pPr>
              <w:pStyle w:val="54"/>
            </w:pPr>
            <w:r>
              <w:t xml:space="preserve">Initial </w:t>
            </w:r>
          </w:p>
        </w:tc>
        <w:tc>
          <w:tcPr>
            <w:tcW w:w="990" w:type="dxa"/>
          </w:tcPr>
          <w:p w14:paraId="61AFBE46">
            <w:pPr>
              <w:pStyle w:val="54"/>
            </w:pPr>
          </w:p>
        </w:tc>
        <w:tc>
          <w:tcPr>
            <w:tcW w:w="990" w:type="dxa"/>
          </w:tcPr>
          <w:p w14:paraId="1C181A11">
            <w:pPr>
              <w:pStyle w:val="54"/>
            </w:pPr>
            <w:r>
              <w:t>a</w:t>
            </w:r>
          </w:p>
        </w:tc>
        <w:tc>
          <w:tcPr>
            <w:tcW w:w="3150" w:type="dxa"/>
          </w:tcPr>
          <w:p w14:paraId="6F7E6340">
            <w:pPr>
              <w:pStyle w:val="54"/>
            </w:pPr>
            <w:r>
              <w:t>Add project over view</w:t>
            </w:r>
          </w:p>
        </w:tc>
        <w:tc>
          <w:tcPr>
            <w:tcW w:w="1530" w:type="dxa"/>
          </w:tcPr>
          <w:p w14:paraId="6DD238E1">
            <w:pPr>
              <w:pStyle w:val="54"/>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4"/>
            </w:pPr>
          </w:p>
        </w:tc>
        <w:tc>
          <w:tcPr>
            <w:tcW w:w="2340" w:type="dxa"/>
          </w:tcPr>
          <w:p w14:paraId="1E7CBFCE">
            <w:pPr>
              <w:pStyle w:val="54"/>
            </w:pPr>
          </w:p>
        </w:tc>
        <w:tc>
          <w:tcPr>
            <w:tcW w:w="990" w:type="dxa"/>
          </w:tcPr>
          <w:p w14:paraId="7C22CEC7">
            <w:pPr>
              <w:pStyle w:val="54"/>
            </w:pPr>
          </w:p>
        </w:tc>
        <w:tc>
          <w:tcPr>
            <w:tcW w:w="990" w:type="dxa"/>
          </w:tcPr>
          <w:p w14:paraId="5F774AF3">
            <w:pPr>
              <w:pStyle w:val="54"/>
            </w:pPr>
          </w:p>
        </w:tc>
        <w:tc>
          <w:tcPr>
            <w:tcW w:w="3150" w:type="dxa"/>
          </w:tcPr>
          <w:p w14:paraId="1AC9CBD3">
            <w:pPr>
              <w:pStyle w:val="54"/>
            </w:pPr>
          </w:p>
        </w:tc>
        <w:tc>
          <w:tcPr>
            <w:tcW w:w="1530" w:type="dxa"/>
          </w:tcPr>
          <w:p w14:paraId="60DACB6C">
            <w:pPr>
              <w:pStyle w:val="54"/>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4"/>
            </w:pPr>
          </w:p>
        </w:tc>
        <w:tc>
          <w:tcPr>
            <w:tcW w:w="2340" w:type="dxa"/>
          </w:tcPr>
          <w:p w14:paraId="2D22AF25">
            <w:pPr>
              <w:pStyle w:val="54"/>
            </w:pPr>
          </w:p>
        </w:tc>
        <w:tc>
          <w:tcPr>
            <w:tcW w:w="990" w:type="dxa"/>
          </w:tcPr>
          <w:p w14:paraId="181831F8">
            <w:pPr>
              <w:pStyle w:val="54"/>
            </w:pPr>
          </w:p>
        </w:tc>
        <w:tc>
          <w:tcPr>
            <w:tcW w:w="990" w:type="dxa"/>
          </w:tcPr>
          <w:p w14:paraId="5ED72876">
            <w:pPr>
              <w:pStyle w:val="54"/>
            </w:pPr>
          </w:p>
        </w:tc>
        <w:tc>
          <w:tcPr>
            <w:tcW w:w="3150" w:type="dxa"/>
          </w:tcPr>
          <w:p w14:paraId="6954D80D">
            <w:pPr>
              <w:pStyle w:val="54"/>
            </w:pPr>
          </w:p>
        </w:tc>
        <w:tc>
          <w:tcPr>
            <w:tcW w:w="1530" w:type="dxa"/>
          </w:tcPr>
          <w:p w14:paraId="6FB81ECC">
            <w:pPr>
              <w:pStyle w:val="54"/>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4"/>
            </w:pPr>
          </w:p>
        </w:tc>
        <w:tc>
          <w:tcPr>
            <w:tcW w:w="2340" w:type="dxa"/>
          </w:tcPr>
          <w:p w14:paraId="088F4217">
            <w:pPr>
              <w:pStyle w:val="54"/>
            </w:pPr>
          </w:p>
        </w:tc>
        <w:tc>
          <w:tcPr>
            <w:tcW w:w="990" w:type="dxa"/>
          </w:tcPr>
          <w:p w14:paraId="122247C7">
            <w:pPr>
              <w:pStyle w:val="54"/>
            </w:pPr>
          </w:p>
        </w:tc>
        <w:tc>
          <w:tcPr>
            <w:tcW w:w="990" w:type="dxa"/>
          </w:tcPr>
          <w:p w14:paraId="249AD283">
            <w:pPr>
              <w:pStyle w:val="54"/>
            </w:pPr>
          </w:p>
        </w:tc>
        <w:tc>
          <w:tcPr>
            <w:tcW w:w="3150" w:type="dxa"/>
          </w:tcPr>
          <w:p w14:paraId="25A29999">
            <w:pPr>
              <w:pStyle w:val="54"/>
            </w:pPr>
          </w:p>
        </w:tc>
        <w:tc>
          <w:tcPr>
            <w:tcW w:w="1530" w:type="dxa"/>
          </w:tcPr>
          <w:p w14:paraId="4F8A7D01">
            <w:pPr>
              <w:pStyle w:val="54"/>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4"/>
            </w:pPr>
          </w:p>
        </w:tc>
        <w:tc>
          <w:tcPr>
            <w:tcW w:w="2340" w:type="dxa"/>
          </w:tcPr>
          <w:p w14:paraId="58A6CB87">
            <w:pPr>
              <w:pStyle w:val="54"/>
            </w:pPr>
          </w:p>
        </w:tc>
        <w:tc>
          <w:tcPr>
            <w:tcW w:w="990" w:type="dxa"/>
          </w:tcPr>
          <w:p w14:paraId="57D3A98E">
            <w:pPr>
              <w:pStyle w:val="54"/>
            </w:pPr>
          </w:p>
        </w:tc>
        <w:tc>
          <w:tcPr>
            <w:tcW w:w="990" w:type="dxa"/>
          </w:tcPr>
          <w:p w14:paraId="23375E76">
            <w:pPr>
              <w:pStyle w:val="54"/>
            </w:pPr>
          </w:p>
        </w:tc>
        <w:tc>
          <w:tcPr>
            <w:tcW w:w="3150" w:type="dxa"/>
          </w:tcPr>
          <w:p w14:paraId="6FAB4790">
            <w:pPr>
              <w:pStyle w:val="54"/>
            </w:pPr>
          </w:p>
        </w:tc>
        <w:tc>
          <w:tcPr>
            <w:tcW w:w="1530" w:type="dxa"/>
          </w:tcPr>
          <w:p w14:paraId="2F861A79">
            <w:pPr>
              <w:pStyle w:val="54"/>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4"/>
            </w:pPr>
          </w:p>
        </w:tc>
        <w:tc>
          <w:tcPr>
            <w:tcW w:w="2340" w:type="dxa"/>
          </w:tcPr>
          <w:p w14:paraId="5D837BA7">
            <w:pPr>
              <w:pStyle w:val="54"/>
            </w:pPr>
          </w:p>
        </w:tc>
        <w:tc>
          <w:tcPr>
            <w:tcW w:w="990" w:type="dxa"/>
          </w:tcPr>
          <w:p w14:paraId="09D54058">
            <w:pPr>
              <w:pStyle w:val="54"/>
            </w:pPr>
          </w:p>
        </w:tc>
        <w:tc>
          <w:tcPr>
            <w:tcW w:w="990" w:type="dxa"/>
          </w:tcPr>
          <w:p w14:paraId="5E46B768">
            <w:pPr>
              <w:pStyle w:val="54"/>
            </w:pPr>
          </w:p>
        </w:tc>
        <w:tc>
          <w:tcPr>
            <w:tcW w:w="3150" w:type="dxa"/>
          </w:tcPr>
          <w:p w14:paraId="38536951">
            <w:pPr>
              <w:pStyle w:val="54"/>
            </w:pPr>
          </w:p>
        </w:tc>
        <w:tc>
          <w:tcPr>
            <w:tcW w:w="1530" w:type="dxa"/>
          </w:tcPr>
          <w:p w14:paraId="6B86F73C">
            <w:pPr>
              <w:pStyle w:val="54"/>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4"/>
            </w:pPr>
          </w:p>
        </w:tc>
        <w:tc>
          <w:tcPr>
            <w:tcW w:w="2340" w:type="dxa"/>
          </w:tcPr>
          <w:p w14:paraId="22AEA7FD">
            <w:pPr>
              <w:pStyle w:val="54"/>
            </w:pPr>
          </w:p>
        </w:tc>
        <w:tc>
          <w:tcPr>
            <w:tcW w:w="990" w:type="dxa"/>
          </w:tcPr>
          <w:p w14:paraId="7B6F4423">
            <w:pPr>
              <w:pStyle w:val="54"/>
            </w:pPr>
          </w:p>
        </w:tc>
        <w:tc>
          <w:tcPr>
            <w:tcW w:w="990" w:type="dxa"/>
          </w:tcPr>
          <w:p w14:paraId="2DE8A84C">
            <w:pPr>
              <w:pStyle w:val="54"/>
            </w:pPr>
          </w:p>
        </w:tc>
        <w:tc>
          <w:tcPr>
            <w:tcW w:w="3150" w:type="dxa"/>
          </w:tcPr>
          <w:p w14:paraId="634820D2">
            <w:pPr>
              <w:pStyle w:val="54"/>
            </w:pPr>
          </w:p>
        </w:tc>
        <w:tc>
          <w:tcPr>
            <w:tcW w:w="1530" w:type="dxa"/>
          </w:tcPr>
          <w:p w14:paraId="6121EA20">
            <w:pPr>
              <w:pStyle w:val="54"/>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4"/>
            </w:pPr>
          </w:p>
        </w:tc>
        <w:tc>
          <w:tcPr>
            <w:tcW w:w="2340" w:type="dxa"/>
          </w:tcPr>
          <w:p w14:paraId="68BFB2DE">
            <w:pPr>
              <w:pStyle w:val="54"/>
            </w:pPr>
          </w:p>
        </w:tc>
        <w:tc>
          <w:tcPr>
            <w:tcW w:w="990" w:type="dxa"/>
          </w:tcPr>
          <w:p w14:paraId="6F860FDE">
            <w:pPr>
              <w:pStyle w:val="54"/>
            </w:pPr>
          </w:p>
        </w:tc>
        <w:tc>
          <w:tcPr>
            <w:tcW w:w="990" w:type="dxa"/>
          </w:tcPr>
          <w:p w14:paraId="2795C28C">
            <w:pPr>
              <w:pStyle w:val="54"/>
            </w:pPr>
          </w:p>
        </w:tc>
        <w:tc>
          <w:tcPr>
            <w:tcW w:w="3150" w:type="dxa"/>
          </w:tcPr>
          <w:p w14:paraId="38988F42">
            <w:pPr>
              <w:pStyle w:val="54"/>
            </w:pPr>
          </w:p>
        </w:tc>
        <w:tc>
          <w:tcPr>
            <w:tcW w:w="1530" w:type="dxa"/>
          </w:tcPr>
          <w:p w14:paraId="76E6ACE7">
            <w:pPr>
              <w:pStyle w:val="54"/>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4"/>
            </w:pPr>
          </w:p>
        </w:tc>
        <w:tc>
          <w:tcPr>
            <w:tcW w:w="2340" w:type="dxa"/>
          </w:tcPr>
          <w:p w14:paraId="2763EBE7">
            <w:pPr>
              <w:pStyle w:val="54"/>
            </w:pPr>
          </w:p>
        </w:tc>
        <w:tc>
          <w:tcPr>
            <w:tcW w:w="990" w:type="dxa"/>
          </w:tcPr>
          <w:p w14:paraId="2A87B992">
            <w:pPr>
              <w:pStyle w:val="54"/>
            </w:pPr>
          </w:p>
        </w:tc>
        <w:tc>
          <w:tcPr>
            <w:tcW w:w="990" w:type="dxa"/>
          </w:tcPr>
          <w:p w14:paraId="52490665">
            <w:pPr>
              <w:pStyle w:val="54"/>
            </w:pPr>
          </w:p>
        </w:tc>
        <w:tc>
          <w:tcPr>
            <w:tcW w:w="3150" w:type="dxa"/>
          </w:tcPr>
          <w:p w14:paraId="57691D69">
            <w:pPr>
              <w:pStyle w:val="54"/>
            </w:pPr>
          </w:p>
        </w:tc>
        <w:tc>
          <w:tcPr>
            <w:tcW w:w="1530" w:type="dxa"/>
          </w:tcPr>
          <w:p w14:paraId="5C5E05B6">
            <w:pPr>
              <w:pStyle w:val="54"/>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4"/>
            </w:pPr>
          </w:p>
        </w:tc>
        <w:tc>
          <w:tcPr>
            <w:tcW w:w="2340" w:type="dxa"/>
          </w:tcPr>
          <w:p w14:paraId="353FBE6E">
            <w:pPr>
              <w:pStyle w:val="54"/>
            </w:pPr>
          </w:p>
        </w:tc>
        <w:tc>
          <w:tcPr>
            <w:tcW w:w="990" w:type="dxa"/>
          </w:tcPr>
          <w:p w14:paraId="40E3C473">
            <w:pPr>
              <w:pStyle w:val="54"/>
            </w:pPr>
          </w:p>
        </w:tc>
        <w:tc>
          <w:tcPr>
            <w:tcW w:w="990" w:type="dxa"/>
          </w:tcPr>
          <w:p w14:paraId="370134F7">
            <w:pPr>
              <w:pStyle w:val="54"/>
            </w:pPr>
          </w:p>
        </w:tc>
        <w:tc>
          <w:tcPr>
            <w:tcW w:w="3150" w:type="dxa"/>
          </w:tcPr>
          <w:p w14:paraId="096001D4">
            <w:pPr>
              <w:pStyle w:val="54"/>
            </w:pPr>
          </w:p>
        </w:tc>
        <w:tc>
          <w:tcPr>
            <w:tcW w:w="1530" w:type="dxa"/>
          </w:tcPr>
          <w:p w14:paraId="7D508E2A">
            <w:pPr>
              <w:pStyle w:val="54"/>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4"/>
            </w:pPr>
          </w:p>
        </w:tc>
        <w:tc>
          <w:tcPr>
            <w:tcW w:w="2340" w:type="dxa"/>
          </w:tcPr>
          <w:p w14:paraId="2C6ACD0D">
            <w:pPr>
              <w:pStyle w:val="54"/>
            </w:pPr>
          </w:p>
        </w:tc>
        <w:tc>
          <w:tcPr>
            <w:tcW w:w="990" w:type="dxa"/>
          </w:tcPr>
          <w:p w14:paraId="1DCF0FBE">
            <w:pPr>
              <w:pStyle w:val="54"/>
            </w:pPr>
          </w:p>
        </w:tc>
        <w:tc>
          <w:tcPr>
            <w:tcW w:w="990" w:type="dxa"/>
          </w:tcPr>
          <w:p w14:paraId="691129C7">
            <w:pPr>
              <w:pStyle w:val="54"/>
            </w:pPr>
          </w:p>
        </w:tc>
        <w:tc>
          <w:tcPr>
            <w:tcW w:w="3150" w:type="dxa"/>
          </w:tcPr>
          <w:p w14:paraId="7DD4580B">
            <w:pPr>
              <w:pStyle w:val="54"/>
            </w:pPr>
          </w:p>
        </w:tc>
        <w:tc>
          <w:tcPr>
            <w:tcW w:w="1530" w:type="dxa"/>
          </w:tcPr>
          <w:p w14:paraId="20835E75">
            <w:pPr>
              <w:pStyle w:val="54"/>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4"/>
            </w:pPr>
          </w:p>
        </w:tc>
        <w:tc>
          <w:tcPr>
            <w:tcW w:w="2340" w:type="dxa"/>
          </w:tcPr>
          <w:p w14:paraId="451F31B6">
            <w:pPr>
              <w:pStyle w:val="54"/>
            </w:pPr>
          </w:p>
        </w:tc>
        <w:tc>
          <w:tcPr>
            <w:tcW w:w="990" w:type="dxa"/>
          </w:tcPr>
          <w:p w14:paraId="6DE0D5B1">
            <w:pPr>
              <w:pStyle w:val="54"/>
            </w:pPr>
          </w:p>
        </w:tc>
        <w:tc>
          <w:tcPr>
            <w:tcW w:w="990" w:type="dxa"/>
          </w:tcPr>
          <w:p w14:paraId="36A3208F">
            <w:pPr>
              <w:pStyle w:val="54"/>
            </w:pPr>
          </w:p>
        </w:tc>
        <w:tc>
          <w:tcPr>
            <w:tcW w:w="3150" w:type="dxa"/>
          </w:tcPr>
          <w:p w14:paraId="7BD08554">
            <w:pPr>
              <w:pStyle w:val="54"/>
            </w:pPr>
          </w:p>
        </w:tc>
        <w:tc>
          <w:tcPr>
            <w:tcW w:w="1530" w:type="dxa"/>
          </w:tcPr>
          <w:p w14:paraId="44B52D7C">
            <w:pPr>
              <w:pStyle w:val="54"/>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4"/>
            </w:pPr>
          </w:p>
        </w:tc>
        <w:tc>
          <w:tcPr>
            <w:tcW w:w="2340" w:type="dxa"/>
          </w:tcPr>
          <w:p w14:paraId="58847CF7">
            <w:pPr>
              <w:pStyle w:val="54"/>
            </w:pPr>
          </w:p>
        </w:tc>
        <w:tc>
          <w:tcPr>
            <w:tcW w:w="990" w:type="dxa"/>
          </w:tcPr>
          <w:p w14:paraId="0AD1E888">
            <w:pPr>
              <w:pStyle w:val="54"/>
            </w:pPr>
          </w:p>
        </w:tc>
        <w:tc>
          <w:tcPr>
            <w:tcW w:w="990" w:type="dxa"/>
          </w:tcPr>
          <w:p w14:paraId="7B8B3963">
            <w:pPr>
              <w:pStyle w:val="54"/>
            </w:pPr>
          </w:p>
        </w:tc>
        <w:tc>
          <w:tcPr>
            <w:tcW w:w="3150" w:type="dxa"/>
          </w:tcPr>
          <w:p w14:paraId="654BBC9B">
            <w:pPr>
              <w:pStyle w:val="54"/>
            </w:pPr>
          </w:p>
        </w:tc>
        <w:tc>
          <w:tcPr>
            <w:tcW w:w="1530" w:type="dxa"/>
          </w:tcPr>
          <w:p w14:paraId="6B6E9B5A">
            <w:pPr>
              <w:pStyle w:val="54"/>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4"/>
            </w:pPr>
          </w:p>
        </w:tc>
        <w:tc>
          <w:tcPr>
            <w:tcW w:w="2340" w:type="dxa"/>
          </w:tcPr>
          <w:p w14:paraId="1824D03D">
            <w:pPr>
              <w:pStyle w:val="54"/>
            </w:pPr>
          </w:p>
        </w:tc>
        <w:tc>
          <w:tcPr>
            <w:tcW w:w="990" w:type="dxa"/>
          </w:tcPr>
          <w:p w14:paraId="5152E259">
            <w:pPr>
              <w:pStyle w:val="54"/>
            </w:pPr>
          </w:p>
        </w:tc>
        <w:tc>
          <w:tcPr>
            <w:tcW w:w="990" w:type="dxa"/>
          </w:tcPr>
          <w:p w14:paraId="579A602B">
            <w:pPr>
              <w:pStyle w:val="54"/>
            </w:pPr>
          </w:p>
        </w:tc>
        <w:tc>
          <w:tcPr>
            <w:tcW w:w="3150" w:type="dxa"/>
          </w:tcPr>
          <w:p w14:paraId="38B23FF2">
            <w:pPr>
              <w:pStyle w:val="54"/>
            </w:pPr>
          </w:p>
        </w:tc>
        <w:tc>
          <w:tcPr>
            <w:tcW w:w="1530" w:type="dxa"/>
          </w:tcPr>
          <w:p w14:paraId="412BA35D">
            <w:pPr>
              <w:pStyle w:val="54"/>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4"/>
            </w:pPr>
          </w:p>
        </w:tc>
        <w:tc>
          <w:tcPr>
            <w:tcW w:w="2340" w:type="dxa"/>
          </w:tcPr>
          <w:p w14:paraId="59797BDF">
            <w:pPr>
              <w:pStyle w:val="54"/>
            </w:pPr>
          </w:p>
        </w:tc>
        <w:tc>
          <w:tcPr>
            <w:tcW w:w="990" w:type="dxa"/>
          </w:tcPr>
          <w:p w14:paraId="52F49793">
            <w:pPr>
              <w:pStyle w:val="54"/>
            </w:pPr>
          </w:p>
        </w:tc>
        <w:tc>
          <w:tcPr>
            <w:tcW w:w="990" w:type="dxa"/>
          </w:tcPr>
          <w:p w14:paraId="34E6FAA9">
            <w:pPr>
              <w:pStyle w:val="54"/>
            </w:pPr>
          </w:p>
        </w:tc>
        <w:tc>
          <w:tcPr>
            <w:tcW w:w="3150" w:type="dxa"/>
          </w:tcPr>
          <w:p w14:paraId="190B388E">
            <w:pPr>
              <w:pStyle w:val="54"/>
            </w:pPr>
          </w:p>
        </w:tc>
        <w:tc>
          <w:tcPr>
            <w:tcW w:w="1530" w:type="dxa"/>
          </w:tcPr>
          <w:p w14:paraId="5E6AF64C">
            <w:pPr>
              <w:pStyle w:val="54"/>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4"/>
            </w:pPr>
          </w:p>
        </w:tc>
        <w:tc>
          <w:tcPr>
            <w:tcW w:w="2340" w:type="dxa"/>
          </w:tcPr>
          <w:p w14:paraId="5C7175EB">
            <w:pPr>
              <w:pStyle w:val="54"/>
            </w:pPr>
          </w:p>
        </w:tc>
        <w:tc>
          <w:tcPr>
            <w:tcW w:w="990" w:type="dxa"/>
          </w:tcPr>
          <w:p w14:paraId="2EFB8217">
            <w:pPr>
              <w:pStyle w:val="54"/>
            </w:pPr>
          </w:p>
        </w:tc>
        <w:tc>
          <w:tcPr>
            <w:tcW w:w="990" w:type="dxa"/>
          </w:tcPr>
          <w:p w14:paraId="4FE7F80A">
            <w:pPr>
              <w:pStyle w:val="54"/>
            </w:pPr>
          </w:p>
        </w:tc>
        <w:tc>
          <w:tcPr>
            <w:tcW w:w="3150" w:type="dxa"/>
          </w:tcPr>
          <w:p w14:paraId="15BD0AAC">
            <w:pPr>
              <w:pStyle w:val="54"/>
            </w:pPr>
          </w:p>
        </w:tc>
        <w:tc>
          <w:tcPr>
            <w:tcW w:w="1530" w:type="dxa"/>
          </w:tcPr>
          <w:p w14:paraId="1AC5C226">
            <w:pPr>
              <w:pStyle w:val="54"/>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4"/>
            </w:pPr>
          </w:p>
        </w:tc>
        <w:tc>
          <w:tcPr>
            <w:tcW w:w="2340" w:type="dxa"/>
          </w:tcPr>
          <w:p w14:paraId="6A14E9E9">
            <w:pPr>
              <w:pStyle w:val="54"/>
            </w:pPr>
          </w:p>
        </w:tc>
        <w:tc>
          <w:tcPr>
            <w:tcW w:w="990" w:type="dxa"/>
          </w:tcPr>
          <w:p w14:paraId="6168AFAC">
            <w:pPr>
              <w:pStyle w:val="54"/>
            </w:pPr>
          </w:p>
        </w:tc>
        <w:tc>
          <w:tcPr>
            <w:tcW w:w="990" w:type="dxa"/>
          </w:tcPr>
          <w:p w14:paraId="7E429EB3">
            <w:pPr>
              <w:pStyle w:val="54"/>
            </w:pPr>
          </w:p>
        </w:tc>
        <w:tc>
          <w:tcPr>
            <w:tcW w:w="3150" w:type="dxa"/>
          </w:tcPr>
          <w:p w14:paraId="70444053">
            <w:pPr>
              <w:pStyle w:val="54"/>
            </w:pPr>
          </w:p>
        </w:tc>
        <w:tc>
          <w:tcPr>
            <w:tcW w:w="1530" w:type="dxa"/>
          </w:tcPr>
          <w:p w14:paraId="122319A3">
            <w:pPr>
              <w:pStyle w:val="54"/>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4"/>
            </w:pPr>
          </w:p>
        </w:tc>
        <w:tc>
          <w:tcPr>
            <w:tcW w:w="2340" w:type="dxa"/>
          </w:tcPr>
          <w:p w14:paraId="10528643">
            <w:pPr>
              <w:pStyle w:val="54"/>
            </w:pPr>
          </w:p>
        </w:tc>
        <w:tc>
          <w:tcPr>
            <w:tcW w:w="990" w:type="dxa"/>
          </w:tcPr>
          <w:p w14:paraId="4C2193C4">
            <w:pPr>
              <w:pStyle w:val="54"/>
            </w:pPr>
          </w:p>
        </w:tc>
        <w:tc>
          <w:tcPr>
            <w:tcW w:w="990" w:type="dxa"/>
          </w:tcPr>
          <w:p w14:paraId="2D2DE3E9">
            <w:pPr>
              <w:pStyle w:val="54"/>
            </w:pPr>
          </w:p>
        </w:tc>
        <w:tc>
          <w:tcPr>
            <w:tcW w:w="3150" w:type="dxa"/>
          </w:tcPr>
          <w:p w14:paraId="42C87F48">
            <w:pPr>
              <w:pStyle w:val="54"/>
            </w:pPr>
          </w:p>
        </w:tc>
        <w:tc>
          <w:tcPr>
            <w:tcW w:w="1530" w:type="dxa"/>
          </w:tcPr>
          <w:p w14:paraId="62294A5B">
            <w:pPr>
              <w:pStyle w:val="54"/>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293E0CB">
            <w:pPr>
              <w:pStyle w:val="54"/>
            </w:pPr>
          </w:p>
        </w:tc>
        <w:tc>
          <w:tcPr>
            <w:tcW w:w="2340" w:type="dxa"/>
          </w:tcPr>
          <w:p w14:paraId="5F3331AE">
            <w:pPr>
              <w:pStyle w:val="54"/>
            </w:pPr>
          </w:p>
        </w:tc>
        <w:tc>
          <w:tcPr>
            <w:tcW w:w="990" w:type="dxa"/>
          </w:tcPr>
          <w:p w14:paraId="602B94D0">
            <w:pPr>
              <w:pStyle w:val="54"/>
            </w:pPr>
          </w:p>
        </w:tc>
        <w:tc>
          <w:tcPr>
            <w:tcW w:w="990" w:type="dxa"/>
          </w:tcPr>
          <w:p w14:paraId="0F44F0F9">
            <w:pPr>
              <w:pStyle w:val="54"/>
            </w:pPr>
          </w:p>
        </w:tc>
        <w:tc>
          <w:tcPr>
            <w:tcW w:w="3150" w:type="dxa"/>
          </w:tcPr>
          <w:p w14:paraId="0CF05D0E">
            <w:pPr>
              <w:pStyle w:val="54"/>
            </w:pPr>
          </w:p>
        </w:tc>
        <w:tc>
          <w:tcPr>
            <w:tcW w:w="1530" w:type="dxa"/>
          </w:tcPr>
          <w:p w14:paraId="7221D312">
            <w:pPr>
              <w:pStyle w:val="54"/>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4"/>
            </w:pPr>
          </w:p>
        </w:tc>
        <w:tc>
          <w:tcPr>
            <w:tcW w:w="2340" w:type="dxa"/>
          </w:tcPr>
          <w:p w14:paraId="665AD060">
            <w:pPr>
              <w:pStyle w:val="54"/>
            </w:pPr>
          </w:p>
        </w:tc>
        <w:tc>
          <w:tcPr>
            <w:tcW w:w="990" w:type="dxa"/>
          </w:tcPr>
          <w:p w14:paraId="4C59265E">
            <w:pPr>
              <w:pStyle w:val="54"/>
            </w:pPr>
          </w:p>
        </w:tc>
        <w:tc>
          <w:tcPr>
            <w:tcW w:w="990" w:type="dxa"/>
          </w:tcPr>
          <w:p w14:paraId="0B27FE3D">
            <w:pPr>
              <w:pStyle w:val="54"/>
            </w:pPr>
          </w:p>
        </w:tc>
        <w:tc>
          <w:tcPr>
            <w:tcW w:w="3150" w:type="dxa"/>
          </w:tcPr>
          <w:p w14:paraId="34E07F90">
            <w:pPr>
              <w:pStyle w:val="54"/>
            </w:pPr>
          </w:p>
        </w:tc>
        <w:tc>
          <w:tcPr>
            <w:tcW w:w="1530" w:type="dxa"/>
          </w:tcPr>
          <w:p w14:paraId="5C91F4B8">
            <w:pPr>
              <w:pStyle w:val="54"/>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4"/>
            </w:pPr>
          </w:p>
        </w:tc>
        <w:tc>
          <w:tcPr>
            <w:tcW w:w="2340" w:type="dxa"/>
          </w:tcPr>
          <w:p w14:paraId="446F0ADF">
            <w:pPr>
              <w:pStyle w:val="54"/>
            </w:pPr>
          </w:p>
        </w:tc>
        <w:tc>
          <w:tcPr>
            <w:tcW w:w="990" w:type="dxa"/>
          </w:tcPr>
          <w:p w14:paraId="2626FB89">
            <w:pPr>
              <w:pStyle w:val="54"/>
            </w:pPr>
          </w:p>
        </w:tc>
        <w:tc>
          <w:tcPr>
            <w:tcW w:w="990" w:type="dxa"/>
          </w:tcPr>
          <w:p w14:paraId="558AE051">
            <w:pPr>
              <w:pStyle w:val="54"/>
            </w:pPr>
          </w:p>
        </w:tc>
        <w:tc>
          <w:tcPr>
            <w:tcW w:w="3150" w:type="dxa"/>
          </w:tcPr>
          <w:p w14:paraId="79944992">
            <w:pPr>
              <w:pStyle w:val="54"/>
            </w:pPr>
          </w:p>
        </w:tc>
        <w:tc>
          <w:tcPr>
            <w:tcW w:w="1530" w:type="dxa"/>
          </w:tcPr>
          <w:p w14:paraId="6B5C89C2">
            <w:pPr>
              <w:pStyle w:val="54"/>
            </w:pPr>
          </w:p>
        </w:tc>
      </w:tr>
    </w:tbl>
    <w:p w14:paraId="79F59405"/>
    <w:bookmarkEnd w:id="0"/>
    <w:bookmarkEnd w:id="1"/>
    <w:p w14:paraId="618C8B1D">
      <w:pPr>
        <w:pStyle w:val="53"/>
      </w:pPr>
      <w:bookmarkStart w:id="2" w:name="_Toc467738720"/>
      <w:bookmarkStart w:id="3" w:name="_Toc465677963"/>
      <w:bookmarkStart w:id="4" w:name="_Toc467738735"/>
      <w:bookmarkStart w:id="5" w:name="_Toc463083793"/>
      <w:bookmarkStart w:id="6" w:name="_Toc499640208"/>
      <w:bookmarkStart w:id="7" w:name="_Toc446234547"/>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3"/>
      </w:pPr>
      <w:r>
        <w:t>TABLE OF CONTENTS</w:t>
      </w:r>
    </w:p>
    <w:p w14:paraId="50592B24">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29706D88">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w:t>
      </w:r>
      <w:r>
        <w:rPr>
          <w:rStyle w:val="27"/>
          <w:rFonts w:hint="default"/>
          <w:lang w:val="en-US"/>
        </w:rPr>
        <w:t>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56A2D215">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w:t>
      </w:r>
      <w:r>
        <w:rPr>
          <w:rStyle w:val="27"/>
          <w:rFonts w:hint="default"/>
          <w:lang w:val="en-US"/>
        </w:rPr>
        <w:t>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247E3EF8">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34901ED3">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Fonts w:hint="default"/>
          <w:lang w:val="en-US"/>
        </w:rPr>
        <w:t>2</w:t>
      </w:r>
      <w:r>
        <w:rPr>
          <w:rStyle w:val="27"/>
        </w:rPr>
        <w:t>.1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Product Perspective</w:t>
      </w:r>
      <w:r>
        <w:tab/>
      </w:r>
      <w:r>
        <w:fldChar w:fldCharType="begin"/>
      </w:r>
      <w:r>
        <w:instrText xml:space="preserve"> PAGEREF _Toc461102220 \h </w:instrText>
      </w:r>
      <w:r>
        <w:fldChar w:fldCharType="separate"/>
      </w:r>
      <w:r>
        <w:t>5</w:t>
      </w:r>
      <w:r>
        <w:fldChar w:fldCharType="end"/>
      </w:r>
      <w:r>
        <w:fldChar w:fldCharType="end"/>
      </w:r>
    </w:p>
    <w:p w14:paraId="32EEA265">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Fonts w:hint="default"/>
          <w:lang w:val="en-US"/>
        </w:rPr>
        <w:t>2</w:t>
      </w:r>
      <w:r>
        <w:rPr>
          <w:rStyle w:val="27"/>
        </w:rPr>
        <w:t>.</w:t>
      </w:r>
      <w:r>
        <w:rPr>
          <w:rStyle w:val="27"/>
          <w:rFonts w:hint="default"/>
          <w:lang w:val="en-US"/>
        </w:rPr>
        <w:t>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Business Process</w:t>
      </w:r>
      <w:r>
        <w:tab/>
      </w:r>
      <w:r>
        <w:fldChar w:fldCharType="begin"/>
      </w:r>
      <w:r>
        <w:instrText xml:space="preserve"> PAGEREF _Toc461102222 \h </w:instrText>
      </w:r>
      <w:r>
        <w:fldChar w:fldCharType="separate"/>
      </w:r>
      <w:r>
        <w:t>5</w:t>
      </w:r>
      <w:r>
        <w:fldChar w:fldCharType="end"/>
      </w:r>
      <w:r>
        <w:fldChar w:fldCharType="end"/>
      </w:r>
    </w:p>
    <w:p w14:paraId="5C9E8B1F">
      <w:pPr>
        <w:pStyle w:val="37"/>
      </w:pPr>
      <w:r>
        <w:fldChar w:fldCharType="begin"/>
      </w:r>
      <w:r>
        <w:instrText xml:space="preserve"> HYPERLINK \l "_Toc461102223" </w:instrText>
      </w:r>
      <w:r>
        <w:fldChar w:fldCharType="separate"/>
      </w:r>
      <w:r>
        <w:rPr>
          <w:rFonts w:hint="default"/>
          <w:lang w:val="en-US"/>
        </w:rPr>
        <w:t>2</w:t>
      </w:r>
      <w:r>
        <w:rPr>
          <w:rStyle w:val="27"/>
        </w:rPr>
        <w:t>.</w:t>
      </w:r>
      <w:r>
        <w:rPr>
          <w:rStyle w:val="27"/>
          <w:rFonts w:hint="default"/>
          <w:lang w:val="en-US"/>
        </w:rPr>
        <w:t>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User classes and characteristics</w:t>
      </w:r>
      <w:r>
        <w:tab/>
      </w:r>
      <w:r>
        <w:fldChar w:fldCharType="begin"/>
      </w:r>
      <w:r>
        <w:instrText xml:space="preserve"> PAGEREF _Toc461102223 \h </w:instrText>
      </w:r>
      <w:r>
        <w:fldChar w:fldCharType="separate"/>
      </w:r>
      <w:r>
        <w:t>5</w:t>
      </w:r>
      <w:r>
        <w:fldChar w:fldCharType="end"/>
      </w:r>
      <w:r>
        <w:fldChar w:fldCharType="end"/>
      </w:r>
    </w:p>
    <w:p w14:paraId="7852960B">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Diagram</w:t>
      </w:r>
      <w:r>
        <w:tab/>
      </w:r>
      <w:r>
        <w:fldChar w:fldCharType="begin"/>
      </w:r>
      <w:r>
        <w:instrText xml:space="preserve"> PAGEREF _Toc461102227 \h </w:instrText>
      </w:r>
      <w:r>
        <w:fldChar w:fldCharType="separate"/>
      </w:r>
      <w:r>
        <w:t>8</w:t>
      </w:r>
      <w:r>
        <w:fldChar w:fldCharType="end"/>
      </w:r>
      <w:r>
        <w:fldChar w:fldCharType="end"/>
      </w:r>
    </w:p>
    <w:p w14:paraId="4E4FE605">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Specifications</w:t>
      </w:r>
      <w:r>
        <w:tab/>
      </w:r>
      <w:r>
        <w:fldChar w:fldCharType="begin"/>
      </w:r>
      <w:r>
        <w:instrText xml:space="preserve"> PAGEREF _Toc461102228 \h </w:instrText>
      </w:r>
      <w:r>
        <w:fldChar w:fldCharType="separate"/>
      </w:r>
      <w:r>
        <w:t>8</w:t>
      </w:r>
      <w:r>
        <w:fldChar w:fldCharType="end"/>
      </w:r>
      <w:r>
        <w:fldChar w:fldCharType="end"/>
      </w:r>
    </w:p>
    <w:p w14:paraId="21583B49">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State Diagrams</w:t>
      </w:r>
      <w:r>
        <w:tab/>
      </w:r>
      <w:r>
        <w:fldChar w:fldCharType="begin"/>
      </w:r>
      <w:r>
        <w:instrText xml:space="preserve"> PAGEREF _Toc461102229 \h </w:instrText>
      </w:r>
      <w:r>
        <w:fldChar w:fldCharType="separate"/>
      </w:r>
      <w:r>
        <w:t>9</w:t>
      </w:r>
      <w:r>
        <w:fldChar w:fldCharType="end"/>
      </w:r>
      <w:r>
        <w:fldChar w:fldCharType="end"/>
      </w:r>
    </w:p>
    <w:p w14:paraId="42E4B03C">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Data flow Diagram</w:t>
      </w:r>
      <w:r>
        <w:tab/>
      </w:r>
      <w:r>
        <w:fldChar w:fldCharType="begin"/>
      </w:r>
      <w:r>
        <w:instrText xml:space="preserve"> PAGEREF _Toc461102228 \h </w:instrText>
      </w:r>
      <w:r>
        <w:fldChar w:fldCharType="separate"/>
      </w:r>
      <w:r>
        <w:t>8</w:t>
      </w:r>
      <w:r>
        <w:fldChar w:fldCharType="end"/>
      </w:r>
      <w:r>
        <w:fldChar w:fldCharType="end"/>
      </w:r>
    </w:p>
    <w:p w14:paraId="32FEF481">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Logical Data Model</w:t>
      </w:r>
      <w:r>
        <w:tab/>
      </w:r>
      <w:r>
        <w:fldChar w:fldCharType="begin"/>
      </w:r>
      <w:r>
        <w:instrText xml:space="preserve"> PAGEREF _Toc461102228 \h </w:instrText>
      </w:r>
      <w:r>
        <w:fldChar w:fldCharType="separate"/>
      </w:r>
      <w:r>
        <w:t>8</w:t>
      </w:r>
      <w:r>
        <w:fldChar w:fldCharType="end"/>
      </w:r>
      <w:r>
        <w:fldChar w:fldCharType="end"/>
      </w:r>
    </w:p>
    <w:p w14:paraId="19123966">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Reusability</w:t>
      </w:r>
      <w:r>
        <w:tab/>
      </w:r>
      <w:r>
        <w:fldChar w:fldCharType="begin"/>
      </w:r>
      <w:r>
        <w:instrText xml:space="preserve"> PAGEREF _Toc461102234 \h </w:instrText>
      </w:r>
      <w:r>
        <w:fldChar w:fldCharType="separate"/>
      </w:r>
      <w:r>
        <w:t>11</w:t>
      </w:r>
      <w:r>
        <w:fldChar w:fldCharType="end"/>
      </w:r>
      <w:r>
        <w:fldChar w:fldCharType="end"/>
      </w:r>
    </w:p>
    <w:p w14:paraId="2136202D">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Scalability</w:t>
      </w:r>
      <w:r>
        <w:tab/>
      </w:r>
      <w:r>
        <w:fldChar w:fldCharType="begin"/>
      </w:r>
      <w:r>
        <w:instrText xml:space="preserve"> PAGEREF _Toc461102235 \h </w:instrText>
      </w:r>
      <w:r>
        <w:fldChar w:fldCharType="separate"/>
      </w:r>
      <w:r>
        <w:t>11</w:t>
      </w:r>
      <w:r>
        <w:fldChar w:fldCharType="end"/>
      </w:r>
      <w:r>
        <w:fldChar w:fldCharType="end"/>
      </w:r>
    </w:p>
    <w:p w14:paraId="549847E5">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456598586"/>
      <w:bookmarkStart w:id="11" w:name="_Toc504442098"/>
      <w:r>
        <w:t>Introduction</w:t>
      </w:r>
      <w:bookmarkEnd w:id="8"/>
      <w:bookmarkEnd w:id="9"/>
    </w:p>
    <w:p w14:paraId="275B3C69">
      <w:pPr>
        <w:pStyle w:val="3"/>
      </w:pPr>
      <w:bookmarkStart w:id="12" w:name="_Toc461102220"/>
      <w:bookmarkStart w:id="13" w:name="_Toc521150197"/>
      <w:r>
        <w:t>Purpose</w:t>
      </w:r>
      <w:bookmarkEnd w:id="12"/>
      <w:bookmarkEnd w:id="13"/>
    </w:p>
    <w:p w14:paraId="07817146">
      <w:pPr>
        <w:pStyle w:val="29"/>
        <w:keepNext w:val="0"/>
        <w:keepLines w:val="0"/>
        <w:widowControl/>
        <w:suppressLineNumbers w:val="0"/>
        <w:rPr>
          <w:rFonts w:hint="default" w:ascii="Segoe UI" w:hAnsi="Segoe UI" w:cs="Segoe UI"/>
        </w:rPr>
      </w:pPr>
      <w:r>
        <w:rPr>
          <w:rFonts w:hint="default" w:ascii="Segoe UI" w:hAnsi="Segoe UI" w:cs="Segoe UI"/>
        </w:rPr>
        <w:t xml:space="preserve">The </w:t>
      </w:r>
      <w:r>
        <w:rPr>
          <w:rFonts w:hint="default" w:ascii="Segoe UI" w:hAnsi="Segoe UI" w:cs="Segoe UI"/>
          <w:b/>
          <w:bCs/>
        </w:rPr>
        <w:t>Smoking Cessation Support Platform</w:t>
      </w:r>
      <w:r>
        <w:rPr>
          <w:rFonts w:hint="default"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w:t>
      </w:r>
      <w:r>
        <w:rPr>
          <w:rFonts w:hint="default" w:ascii="Segoe UI" w:hAnsi="Segoe UI" w:cs="Segoe UI"/>
          <w:lang w:val="en-US"/>
        </w:rPr>
        <w:t>leader-board</w:t>
      </w:r>
      <w:r>
        <w:rPr>
          <w:rFonts w:hint="default" w:ascii="Segoe UI" w:hAnsi="Segoe UI" w:cs="Segoe UI"/>
        </w:rPr>
        <w:t xml:space="preserve"> to celebrate progress and achievements.</w:t>
      </w:r>
    </w:p>
    <w:p w14:paraId="40A6FBCC">
      <w:pPr>
        <w:pStyle w:val="29"/>
        <w:keepNext w:val="0"/>
        <w:keepLines w:val="0"/>
        <w:widowControl/>
        <w:suppressLineNumbers w:val="0"/>
        <w:rPr>
          <w:rFonts w:hint="default" w:ascii="Segoe UI" w:hAnsi="Segoe UI" w:cs="Segoe UI"/>
        </w:rPr>
      </w:pPr>
      <w:r>
        <w:rPr>
          <w:rFonts w:hint="default"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233E4D06">
      <w:pPr>
        <w:pStyle w:val="29"/>
        <w:keepNext w:val="0"/>
        <w:keepLines w:val="0"/>
        <w:widowControl/>
        <w:suppressLineNumbers w:val="0"/>
        <w:rPr>
          <w:rFonts w:hint="default" w:ascii="Segoe UI" w:hAnsi="Segoe UI" w:cs="Segoe UI"/>
        </w:rPr>
      </w:pPr>
      <w:r>
        <w:rPr>
          <w:rFonts w:hint="default"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24A7BCDD">
      <w:pPr>
        <w:pStyle w:val="29"/>
        <w:keepNext w:val="0"/>
        <w:keepLines w:val="0"/>
        <w:widowControl/>
        <w:suppressLineNumbers w:val="0"/>
        <w:rPr>
          <w:rFonts w:hint="default" w:ascii="Segoe UI" w:hAnsi="Segoe UI" w:cs="Segoe UI"/>
        </w:rPr>
      </w:pPr>
      <w:r>
        <w:rPr>
          <w:rFonts w:hint="default"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32996A4E">
      <w:pPr>
        <w:pStyle w:val="29"/>
        <w:keepNext w:val="0"/>
        <w:keepLines w:val="0"/>
        <w:widowControl/>
        <w:suppressLineNumbers w:val="0"/>
        <w:rPr>
          <w:rFonts w:hint="default" w:ascii="Segoe UI" w:hAnsi="Segoe UI" w:cs="Segoe UI"/>
        </w:rPr>
      </w:pPr>
      <w:r>
        <w:rPr>
          <w:rFonts w:hint="default" w:ascii="Segoe UI" w:hAnsi="Segoe UI" w:cs="Segoe UI"/>
        </w:rPr>
        <w:t xml:space="preserve">For administrators, the system includes tools for managing user profiles,, feedback and ratings, as well as </w:t>
      </w:r>
      <w:r>
        <w:rPr>
          <w:rFonts w:hint="default" w:ascii="Segoe UI" w:hAnsi="Segoe UI" w:cs="Segoe UI"/>
          <w:lang w:val="en-US"/>
        </w:rPr>
        <w:t>much more</w:t>
      </w:r>
      <w:r>
        <w:rPr>
          <w:rFonts w:hint="default" w:ascii="Segoe UI" w:hAnsi="Segoe UI" w:cs="Segoe UI"/>
        </w:rPr>
        <w:t>. A robust dashboard and reporting system provides actionable insights, helping stakeholders measure success rates, user engagement, and the overall effectiveness of smoking cessation initiatives.</w:t>
      </w:r>
    </w:p>
    <w:p w14:paraId="36951416">
      <w:pPr>
        <w:pStyle w:val="14"/>
      </w:pPr>
    </w:p>
    <w:p w14:paraId="74647492">
      <w:pPr>
        <w:pStyle w:val="3"/>
        <w:numPr>
          <w:ilvl w:val="1"/>
          <w:numId w:val="0"/>
        </w:numPr>
        <w:ind w:leftChars="0"/>
      </w:pPr>
      <w:bookmarkStart w:id="14" w:name="_Toc521150198"/>
      <w:bookmarkStart w:id="15" w:name="_Toc461102221"/>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461102222"/>
      <w:bookmarkStart w:id="17" w:name="_Toc521150199"/>
      <w:r>
        <w:t>Definitions, Acronyms</w:t>
      </w:r>
      <w:bookmarkEnd w:id="16"/>
      <w:bookmarkEnd w:id="1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03087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C7728CB">
            <w:pPr>
              <w:widowControl w:val="0"/>
              <w:jc w:val="both"/>
              <w:rPr>
                <w:rFonts w:hint="default"/>
                <w:vertAlign w:val="baseline"/>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p>
        </w:tc>
        <w:tc>
          <w:tcPr>
            <w:tcW w:w="6027" w:type="dxa"/>
          </w:tcPr>
          <w:p w14:paraId="36D59DA2">
            <w:pPr>
              <w:widowControl w:val="0"/>
              <w:jc w:val="both"/>
              <w:rPr>
                <w:rFonts w:hint="default"/>
                <w:b/>
                <w:bCs/>
                <w:vertAlign w:val="baseline"/>
                <w:lang w:val="en-US"/>
              </w:rPr>
            </w:pPr>
            <w:r>
              <w:rPr>
                <w:rFonts w:hint="default" w:ascii="Segoe UI" w:hAnsi="Segoe UI" w:cs="Segoe UI"/>
                <w:b/>
                <w:bCs/>
                <w:vertAlign w:val="baseline"/>
                <w:lang w:val="en-US"/>
              </w:rPr>
              <w:t>Definition</w:t>
            </w:r>
          </w:p>
        </w:tc>
      </w:tr>
      <w:tr w14:paraId="6D50B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259C9A2">
            <w:pPr>
              <w:widowControl w:val="0"/>
              <w:jc w:val="both"/>
              <w:rPr>
                <w:rFonts w:hint="default" w:ascii="Segoe UI" w:hAnsi="Segoe UI" w:cs="Segoe UI"/>
                <w:vertAlign w:val="baseline"/>
                <w:lang w:val="en-US"/>
              </w:rPr>
            </w:pPr>
            <w:r>
              <w:rPr>
                <w:rFonts w:hint="default" w:ascii="Segoe UI" w:hAnsi="Segoe UI" w:cs="Segoe UI"/>
                <w:vertAlign w:val="baseline"/>
                <w:lang w:val="en-US"/>
              </w:rPr>
              <w:t>SCCP</w:t>
            </w:r>
          </w:p>
        </w:tc>
        <w:tc>
          <w:tcPr>
            <w:tcW w:w="6027" w:type="dxa"/>
          </w:tcPr>
          <w:p w14:paraId="6F57E187">
            <w:pPr>
              <w:widowControl w:val="0"/>
              <w:jc w:val="both"/>
              <w:rPr>
                <w:rFonts w:hint="default"/>
                <w:vertAlign w:val="baseline"/>
              </w:rPr>
            </w:pPr>
            <w:r>
              <w:rPr>
                <w:rFonts w:hint="default" w:ascii="Segoe UI" w:hAnsi="Segoe UI" w:cs="Segoe UI"/>
              </w:rPr>
              <w:t>Smoking Cessation Support Platform</w:t>
            </w:r>
          </w:p>
        </w:tc>
      </w:tr>
      <w:tr w14:paraId="1DC9B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F74D27D">
            <w:pPr>
              <w:widowControl w:val="0"/>
              <w:jc w:val="both"/>
              <w:rPr>
                <w:rFonts w:hint="default"/>
                <w:vertAlign w:val="baseline"/>
              </w:rPr>
            </w:pPr>
            <w:r>
              <w:rPr>
                <w:rFonts w:hint="default" w:ascii="Segoe UI" w:hAnsi="Segoe UI" w:cs="Segoe UI"/>
                <w:lang w:val="en-US"/>
              </w:rPr>
              <w:t>UI</w:t>
            </w:r>
          </w:p>
        </w:tc>
        <w:tc>
          <w:tcPr>
            <w:tcW w:w="6027" w:type="dxa"/>
          </w:tcPr>
          <w:p w14:paraId="2648B330">
            <w:pPr>
              <w:widowControl w:val="0"/>
              <w:jc w:val="both"/>
              <w:rPr>
                <w:rFonts w:hint="default"/>
                <w:vertAlign w:val="baseline"/>
              </w:rPr>
            </w:pPr>
            <w:r>
              <w:rPr>
                <w:rFonts w:hint="default" w:ascii="Segoe UI" w:hAnsi="Segoe UI" w:cs="Segoe UI"/>
                <w:lang w:val="en-US"/>
              </w:rPr>
              <w:t>User Interface</w:t>
            </w:r>
          </w:p>
        </w:tc>
      </w:tr>
      <w:tr w14:paraId="4D7DA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4A0B7DB5">
            <w:pPr>
              <w:widowControl w:val="0"/>
              <w:jc w:val="both"/>
              <w:rPr>
                <w:rFonts w:hint="default"/>
                <w:vertAlign w:val="baseline"/>
              </w:rPr>
            </w:pPr>
            <w:r>
              <w:rPr>
                <w:rFonts w:hint="default" w:ascii="Segoe UI" w:hAnsi="Segoe UI" w:cs="Segoe UI"/>
                <w:lang w:val="en-US"/>
              </w:rPr>
              <w:t>UX</w:t>
            </w:r>
          </w:p>
        </w:tc>
        <w:tc>
          <w:tcPr>
            <w:tcW w:w="6027" w:type="dxa"/>
          </w:tcPr>
          <w:p w14:paraId="0D9F3E4F">
            <w:pPr>
              <w:widowControl w:val="0"/>
              <w:jc w:val="both"/>
              <w:rPr>
                <w:rFonts w:hint="default"/>
                <w:vertAlign w:val="baseline"/>
              </w:rPr>
            </w:pPr>
            <w:r>
              <w:rPr>
                <w:rFonts w:hint="default" w:ascii="Segoe UI" w:hAnsi="Segoe UI" w:cs="Segoe UI"/>
                <w:lang w:val="en-US"/>
              </w:rPr>
              <w:t>User Experience</w:t>
            </w:r>
          </w:p>
        </w:tc>
      </w:tr>
      <w:tr w14:paraId="3AFA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4326E44">
            <w:pPr>
              <w:widowControl w:val="0"/>
              <w:jc w:val="both"/>
              <w:rPr>
                <w:rFonts w:hint="default"/>
                <w:vertAlign w:val="baseline"/>
              </w:rPr>
            </w:pPr>
            <w:r>
              <w:rPr>
                <w:rFonts w:hint="default" w:ascii="Segoe UI" w:hAnsi="Segoe UI" w:cs="Segoe UI"/>
                <w:lang w:val="en-US"/>
              </w:rPr>
              <w:t>DB</w:t>
            </w:r>
          </w:p>
        </w:tc>
        <w:tc>
          <w:tcPr>
            <w:tcW w:w="6027" w:type="dxa"/>
          </w:tcPr>
          <w:p w14:paraId="4DAE2648">
            <w:pPr>
              <w:widowControl w:val="0"/>
              <w:jc w:val="both"/>
              <w:rPr>
                <w:rFonts w:hint="default"/>
                <w:vertAlign w:val="baseline"/>
              </w:rPr>
            </w:pPr>
            <w:r>
              <w:rPr>
                <w:rFonts w:hint="default" w:ascii="Segoe UI" w:hAnsi="Segoe UI" w:cs="Segoe UI"/>
                <w:lang w:val="en-US"/>
              </w:rPr>
              <w:t xml:space="preserve"> Database</w:t>
            </w:r>
          </w:p>
        </w:tc>
      </w:tr>
      <w:tr w14:paraId="2319D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6CA5483">
            <w:pPr>
              <w:widowControl w:val="0"/>
              <w:jc w:val="both"/>
              <w:rPr>
                <w:rFonts w:hint="default"/>
                <w:vertAlign w:val="baseline"/>
              </w:rPr>
            </w:pPr>
            <w:r>
              <w:rPr>
                <w:rFonts w:hint="default" w:ascii="Segoe UI" w:hAnsi="Segoe UI" w:cs="Segoe UI"/>
                <w:lang w:val="en-US"/>
              </w:rPr>
              <w:t>MVP</w:t>
            </w:r>
          </w:p>
        </w:tc>
        <w:tc>
          <w:tcPr>
            <w:tcW w:w="6027" w:type="dxa"/>
          </w:tcPr>
          <w:p w14:paraId="62D9D683">
            <w:pPr>
              <w:widowControl w:val="0"/>
              <w:jc w:val="both"/>
              <w:rPr>
                <w:rFonts w:hint="default"/>
                <w:vertAlign w:val="baseline"/>
              </w:rPr>
            </w:pPr>
            <w:r>
              <w:rPr>
                <w:rFonts w:hint="default" w:ascii="Segoe UI" w:hAnsi="Segoe UI" w:cs="Segoe UI"/>
                <w:lang w:val="en-US"/>
              </w:rPr>
              <w:t>Minimum Viable Product</w:t>
            </w:r>
          </w:p>
        </w:tc>
      </w:tr>
      <w:tr w14:paraId="5DEE1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1FD7953">
            <w:pPr>
              <w:widowControl w:val="0"/>
              <w:jc w:val="both"/>
              <w:rPr>
                <w:rFonts w:hint="default"/>
                <w:vertAlign w:val="baseline"/>
              </w:rPr>
            </w:pPr>
            <w:r>
              <w:rPr>
                <w:rFonts w:hint="default" w:ascii="Segoe UI" w:hAnsi="Segoe UI" w:cs="Segoe UI"/>
                <w:lang w:val="en-US"/>
              </w:rPr>
              <w:t>API</w:t>
            </w:r>
          </w:p>
        </w:tc>
        <w:tc>
          <w:tcPr>
            <w:tcW w:w="6027" w:type="dxa"/>
          </w:tcPr>
          <w:p w14:paraId="00952CA6">
            <w:pPr>
              <w:widowControl w:val="0"/>
              <w:jc w:val="both"/>
              <w:rPr>
                <w:rFonts w:hint="default"/>
                <w:vertAlign w:val="baseline"/>
              </w:rPr>
            </w:pPr>
            <w:r>
              <w:rPr>
                <w:rFonts w:hint="default" w:ascii="Segoe UI" w:hAnsi="Segoe UI" w:cs="Segoe UI"/>
                <w:lang w:val="en-US"/>
              </w:rPr>
              <w:t>Application Programming Interface</w:t>
            </w:r>
          </w:p>
        </w:tc>
      </w:tr>
      <w:tr w14:paraId="70B8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CE8F29">
            <w:pPr>
              <w:widowControl w:val="0"/>
              <w:jc w:val="both"/>
              <w:rPr>
                <w:rFonts w:hint="default"/>
                <w:vertAlign w:val="baseline"/>
              </w:rPr>
            </w:pPr>
            <w:r>
              <w:rPr>
                <w:rFonts w:hint="default" w:ascii="Segoe UI" w:hAnsi="Segoe UI" w:eastAsia="Arial" w:cs="Segoe UI"/>
                <w:rtl w:val="0"/>
              </w:rPr>
              <w:t>UC</w:t>
            </w:r>
          </w:p>
        </w:tc>
        <w:tc>
          <w:tcPr>
            <w:tcW w:w="6027" w:type="dxa"/>
          </w:tcPr>
          <w:p w14:paraId="16E230E9">
            <w:pPr>
              <w:widowControl w:val="0"/>
              <w:jc w:val="both"/>
              <w:rPr>
                <w:rFonts w:hint="default" w:ascii="Segoe UI" w:hAnsi="Segoe UI" w:cs="Segoe UI"/>
                <w:vertAlign w:val="baseline"/>
              </w:rPr>
            </w:pPr>
            <w:r>
              <w:rPr>
                <w:rFonts w:hint="default" w:ascii="Segoe UI" w:hAnsi="Segoe UI" w:eastAsia="Arial" w:cs="Segoe UI"/>
                <w:rtl w:val="0"/>
              </w:rPr>
              <w:t>Use Case — a functional interaction between a system and an actor</w:t>
            </w:r>
          </w:p>
        </w:tc>
      </w:tr>
      <w:tr w14:paraId="4E0D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CE3EC79">
            <w:pPr>
              <w:widowControl w:val="0"/>
              <w:jc w:val="both"/>
              <w:rPr>
                <w:rFonts w:hint="default"/>
                <w:vertAlign w:val="baseline"/>
              </w:rPr>
            </w:pPr>
            <w:r>
              <w:rPr>
                <w:rFonts w:hint="default" w:ascii="Segoe UI" w:hAnsi="Segoe UI" w:eastAsia="Arial" w:cs="Segoe UI"/>
                <w:rtl w:val="0"/>
              </w:rPr>
              <w:t>UC-G##</w:t>
            </w:r>
          </w:p>
        </w:tc>
        <w:tc>
          <w:tcPr>
            <w:tcW w:w="6027" w:type="dxa"/>
          </w:tcPr>
          <w:p w14:paraId="49EE4865">
            <w:pPr>
              <w:widowControl w:val="0"/>
              <w:jc w:val="both"/>
              <w:rPr>
                <w:rFonts w:hint="default" w:ascii="Segoe UI" w:hAnsi="Segoe UI" w:cs="Segoe UI"/>
                <w:vertAlign w:val="baseline"/>
              </w:rPr>
            </w:pPr>
            <w:r>
              <w:rPr>
                <w:rFonts w:hint="default" w:ascii="Segoe UI" w:hAnsi="Segoe UI" w:eastAsia="Arial" w:cs="Segoe UI"/>
                <w:rtl w:val="0"/>
              </w:rPr>
              <w:t>Use Case for Guest</w:t>
            </w:r>
          </w:p>
        </w:tc>
      </w:tr>
      <w:tr w14:paraId="0F8F5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11B11B">
            <w:pPr>
              <w:widowControl w:val="0"/>
              <w:jc w:val="both"/>
              <w:rPr>
                <w:rFonts w:hint="default" w:ascii="Segoe UI" w:hAnsi="Segoe UI" w:cs="Segoe UI"/>
                <w:vertAlign w:val="baseline"/>
              </w:rPr>
            </w:pPr>
            <w:r>
              <w:rPr>
                <w:rFonts w:hint="default" w:ascii="Segoe UI" w:hAnsi="Segoe UI" w:eastAsia="Arial" w:cs="Segoe UI"/>
                <w:rtl w:val="0"/>
              </w:rPr>
              <w:t>UC-M##</w:t>
            </w:r>
          </w:p>
        </w:tc>
        <w:tc>
          <w:tcPr>
            <w:tcW w:w="6027" w:type="dxa"/>
          </w:tcPr>
          <w:p w14:paraId="31CFD307">
            <w:pPr>
              <w:widowControl w:val="0"/>
              <w:jc w:val="both"/>
              <w:rPr>
                <w:rFonts w:hint="default" w:ascii="Segoe UI" w:hAnsi="Segoe UI" w:cs="Segoe UI"/>
                <w:vertAlign w:val="baseline"/>
              </w:rPr>
            </w:pPr>
            <w:r>
              <w:rPr>
                <w:rFonts w:hint="default" w:ascii="Segoe UI" w:hAnsi="Segoe UI" w:eastAsia="Arial" w:cs="Segoe UI"/>
                <w:rtl w:val="0"/>
              </w:rPr>
              <w:t>Use Case for Member</w:t>
            </w:r>
          </w:p>
        </w:tc>
      </w:tr>
      <w:tr w14:paraId="4357F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88BEFDE">
            <w:pPr>
              <w:widowControl w:val="0"/>
              <w:jc w:val="both"/>
              <w:rPr>
                <w:rFonts w:hint="default" w:ascii="Segoe UI" w:hAnsi="Segoe UI" w:cs="Segoe UI"/>
                <w:vertAlign w:val="baseline"/>
              </w:rPr>
            </w:pPr>
            <w:r>
              <w:rPr>
                <w:rFonts w:hint="default" w:ascii="Segoe UI" w:hAnsi="Segoe UI" w:eastAsia="Arial" w:cs="Segoe UI"/>
                <w:rtl w:val="0"/>
              </w:rPr>
              <w:t>UC-C##</w:t>
            </w:r>
          </w:p>
        </w:tc>
        <w:tc>
          <w:tcPr>
            <w:tcW w:w="6027" w:type="dxa"/>
          </w:tcPr>
          <w:p w14:paraId="438E79A4">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Coach</w:t>
            </w:r>
          </w:p>
        </w:tc>
      </w:tr>
      <w:tr w14:paraId="244A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265BCE">
            <w:pPr>
              <w:widowControl w:val="0"/>
              <w:jc w:val="both"/>
              <w:rPr>
                <w:rFonts w:hint="default" w:ascii="Segoe UI" w:hAnsi="Segoe UI" w:eastAsia="Arial" w:cs="Segoe UI"/>
                <w:rtl w:val="0"/>
              </w:rPr>
            </w:pPr>
            <w:r>
              <w:rPr>
                <w:rFonts w:hint="default" w:ascii="Segoe UI" w:hAnsi="Segoe UI" w:eastAsia="Arial" w:cs="Segoe UI"/>
                <w:rtl w:val="0"/>
              </w:rPr>
              <w:t>UC-A##</w:t>
            </w:r>
          </w:p>
        </w:tc>
        <w:tc>
          <w:tcPr>
            <w:tcW w:w="6027" w:type="dxa"/>
          </w:tcPr>
          <w:p w14:paraId="3260865A">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Admin</w:t>
            </w:r>
          </w:p>
        </w:tc>
      </w:tr>
      <w:tr w14:paraId="70F30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A68542C">
            <w:pPr>
              <w:widowControl w:val="0"/>
              <w:jc w:val="both"/>
              <w:rPr>
                <w:rFonts w:hint="default" w:ascii="Segoe UI" w:hAnsi="Segoe UI" w:eastAsia="Arial" w:cs="Segoe UI"/>
                <w:rtl w:val="0"/>
                <w:lang w:val="en-US"/>
              </w:rPr>
            </w:pPr>
            <w:r>
              <w:rPr>
                <w:rFonts w:hint="default" w:ascii="Segoe UI" w:hAnsi="Segoe UI" w:eastAsia="Arial" w:cs="Segoe UI"/>
                <w:rtl w:val="0"/>
                <w:lang w:val="en-US"/>
              </w:rPr>
              <w:t>BS</w:t>
            </w:r>
          </w:p>
        </w:tc>
        <w:tc>
          <w:tcPr>
            <w:tcW w:w="6027" w:type="dxa"/>
          </w:tcPr>
          <w:p w14:paraId="642E49D2">
            <w:pPr>
              <w:widowControl w:val="0"/>
              <w:jc w:val="both"/>
              <w:rPr>
                <w:rFonts w:hint="default" w:ascii="Segoe UI" w:hAnsi="Segoe UI" w:cs="Segoe UI"/>
                <w:vertAlign w:val="baseline"/>
                <w:lang w:val="en-US"/>
              </w:rPr>
            </w:pPr>
            <w:r>
              <w:rPr>
                <w:rFonts w:hint="default" w:ascii="Segoe UI" w:hAnsi="Segoe UI" w:eastAsia="Arial" w:cs="Segoe UI"/>
                <w:rtl w:val="0"/>
              </w:rPr>
              <w:t>Business Rule</w:t>
            </w:r>
          </w:p>
        </w:tc>
      </w:tr>
      <w:tr w14:paraId="06096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17311F49">
            <w:pPr>
              <w:widowControl w:val="0"/>
              <w:jc w:val="both"/>
              <w:rPr>
                <w:rFonts w:hint="default" w:ascii="Segoe UI" w:hAnsi="Segoe UI" w:eastAsia="Arial" w:cs="Segoe UI"/>
                <w:rtl w:val="0"/>
                <w:lang w:val="en-US"/>
              </w:rPr>
            </w:pPr>
            <w:r>
              <w:rPr>
                <w:rFonts w:hint="default" w:ascii="Segoe UI" w:hAnsi="Segoe UI" w:eastAsia="Arial" w:cs="Segoe UI"/>
                <w:rtl w:val="0"/>
              </w:rPr>
              <w:t>CRUD</w:t>
            </w:r>
          </w:p>
        </w:tc>
        <w:tc>
          <w:tcPr>
            <w:tcW w:w="6027" w:type="dxa"/>
          </w:tcPr>
          <w:p w14:paraId="556711D5">
            <w:pPr>
              <w:widowControl w:val="0"/>
              <w:jc w:val="both"/>
              <w:rPr>
                <w:rFonts w:hint="default" w:ascii="Segoe UI" w:hAnsi="Segoe UI" w:eastAsia="Arial" w:cs="Segoe UI"/>
                <w:rtl w:val="0"/>
              </w:rPr>
            </w:pPr>
            <w:r>
              <w:rPr>
                <w:rFonts w:hint="default" w:ascii="Segoe UI" w:hAnsi="Segoe UI" w:eastAsia="Arial" w:cs="Segoe UI"/>
                <w:rtl w:val="0"/>
              </w:rPr>
              <w:t xml:space="preserve">Create, </w:t>
            </w:r>
            <w:r>
              <w:rPr>
                <w:rFonts w:hint="default" w:ascii="Segoe UI" w:hAnsi="Segoe UI" w:eastAsia="Arial" w:cs="Segoe UI"/>
                <w:rtl w:val="0"/>
                <w:lang w:val="en-US"/>
              </w:rPr>
              <w:t>R</w:t>
            </w:r>
            <w:r>
              <w:rPr>
                <w:rFonts w:hint="default" w:ascii="Segoe UI" w:hAnsi="Segoe UI" w:eastAsia="Arial" w:cs="Segoe UI"/>
                <w:rtl w:val="0"/>
              </w:rPr>
              <w:t xml:space="preserve">ead, </w:t>
            </w:r>
            <w:r>
              <w:rPr>
                <w:rFonts w:hint="default" w:ascii="Segoe UI" w:hAnsi="Segoe UI" w:eastAsia="Arial" w:cs="Segoe UI"/>
                <w:rtl w:val="0"/>
                <w:lang w:val="en-US"/>
              </w:rPr>
              <w:t>U</w:t>
            </w:r>
            <w:r>
              <w:rPr>
                <w:rFonts w:hint="default" w:ascii="Segoe UI" w:hAnsi="Segoe UI" w:eastAsia="Arial" w:cs="Segoe UI"/>
                <w:rtl w:val="0"/>
              </w:rPr>
              <w:t xml:space="preserve">pdate, </w:t>
            </w:r>
            <w:r>
              <w:rPr>
                <w:rFonts w:hint="default" w:ascii="Segoe UI" w:hAnsi="Segoe UI" w:eastAsia="Arial" w:cs="Segoe UI"/>
                <w:rtl w:val="0"/>
                <w:lang w:val="en-US"/>
              </w:rPr>
              <w:t>D</w:t>
            </w:r>
            <w:r>
              <w:rPr>
                <w:rFonts w:hint="default" w:ascii="Segoe UI" w:hAnsi="Segoe UI" w:eastAsia="Arial" w:cs="Segoe UI"/>
                <w:rtl w:val="0"/>
              </w:rPr>
              <w:t>elete</w:t>
            </w:r>
          </w:p>
        </w:tc>
      </w:tr>
    </w:tbl>
    <w:p w14:paraId="296A664A">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461102223"/>
      <w:bookmarkStart w:id="19" w:name="_Toc521150200"/>
      <w:r>
        <w:t>References</w:t>
      </w:r>
      <w:bookmarkEnd w:id="18"/>
      <w:bookmarkEnd w:id="19"/>
    </w:p>
    <w:p w14:paraId="61E24700">
      <w:pPr>
        <w:pStyle w:val="29"/>
        <w:keepNext w:val="0"/>
        <w:keepLines w:val="0"/>
        <w:widowControl/>
        <w:suppressLineNumbers w:val="0"/>
      </w:pPr>
      <w:bookmarkStart w:id="20" w:name="_Toc521150201"/>
      <w:bookmarkStart w:id="21" w:name="_Toc461102224"/>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40C54655">
      <w:pPr>
        <w:pStyle w:val="29"/>
        <w:keepNext w:val="0"/>
        <w:keepLines w:val="0"/>
        <w:widowControl/>
        <w:suppressLineNumbers w:val="0"/>
      </w:pPr>
      <w: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0"/>
    <w:bookmarkEnd w:id="21"/>
    <w:p w14:paraId="0388D6FF">
      <w:pPr>
        <w:pStyle w:val="2"/>
      </w:pPr>
      <w:bookmarkStart w:id="22" w:name="_Toc521150202"/>
      <w:bookmarkStart w:id="23" w:name="_Toc461102225"/>
      <w:r>
        <w:t>Overall Description</w:t>
      </w:r>
      <w:bookmarkEnd w:id="22"/>
      <w:bookmarkEnd w:id="23"/>
    </w:p>
    <w:p w14:paraId="000000BA">
      <w:pPr>
        <w:pStyle w:val="3"/>
        <w:ind w:left="0" w:firstLine="0"/>
        <w:rPr>
          <w:rFonts w:ascii="Arial" w:hAnsi="Arial" w:eastAsia="Arial" w:cs="Arial"/>
        </w:rPr>
      </w:pPr>
      <w:r>
        <w:rPr>
          <w:rFonts w:ascii="Arial" w:hAnsi="Arial" w:eastAsia="Arial" w:cs="Arial"/>
          <w:rtl w:val="0"/>
        </w:rPr>
        <w:t>Product Perspective</w:t>
      </w:r>
    </w:p>
    <w:p w14:paraId="13921A10">
      <w:pPr>
        <w:pStyle w:val="29"/>
        <w:keepNext w:val="0"/>
        <w:keepLines w:val="0"/>
        <w:widowControl/>
        <w:suppressLineNumbers w:val="0"/>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51A07790">
      <w:pPr>
        <w:pStyle w:val="29"/>
        <w:keepNext w:val="0"/>
        <w:keepLines w:val="0"/>
        <w:widowControl/>
        <w:suppressLineNumbers w:val="0"/>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000000BE">
      <w:pPr>
        <w:pStyle w:val="3"/>
        <w:rPr>
          <w:rFonts w:ascii="Arial" w:hAnsi="Arial" w:eastAsia="Arial" w:cs="Arial"/>
        </w:rPr>
      </w:pPr>
      <w:r>
        <w:rPr>
          <w:rFonts w:ascii="Arial" w:hAnsi="Arial" w:eastAsia="Arial" w:cs="Arial"/>
          <w:rtl w:val="0"/>
        </w:rPr>
        <w:t>Business Process</w:t>
      </w:r>
    </w:p>
    <w:p w14:paraId="705A0963">
      <w:pPr>
        <w:pStyle w:val="3"/>
        <w:rPr>
          <w:rFonts w:ascii="Arial" w:hAnsi="Arial" w:eastAsia="Arial" w:cs="Arial"/>
        </w:rPr>
      </w:pPr>
      <w:r>
        <w:rPr>
          <w:rFonts w:ascii="Arial" w:hAnsi="Arial" w:eastAsia="Arial" w:cs="Arial"/>
          <w:rtl w:val="0"/>
        </w:rPr>
        <w:t>Business Process</w:t>
      </w:r>
    </w:p>
    <w:p w14:paraId="000000CB">
      <w:pPr>
        <w:spacing w:after="240"/>
        <w:ind w:left="0" w:firstLine="0"/>
        <w:rPr>
          <w:rFonts w:ascii="Arial" w:hAnsi="Arial" w:eastAsia="Arial" w:cs="Arial"/>
        </w:rPr>
      </w:pPr>
      <w:r>
        <w:rPr>
          <w:rFonts w:ascii="Arial" w:hAnsi="Arial" w:eastAsia="Arial" w:cs="Arial"/>
          <w:rtl w:val="0"/>
        </w:rPr>
        <w:t>The system serves multiple types of users, each with distinct roles, access levels, and interaction needs. Below are the main user classes and their characteristics:</w:t>
      </w:r>
    </w:p>
    <w:p w14:paraId="000000CC">
      <w:pPr>
        <w:numPr>
          <w:ilvl w:val="0"/>
          <w:numId w:val="10"/>
        </w:numPr>
        <w:spacing w:before="240" w:after="0" w:afterAutospacing="0"/>
        <w:rPr>
          <w:rFonts w:ascii="Arial" w:hAnsi="Arial" w:eastAsia="Arial" w:cs="Arial"/>
        </w:rPr>
      </w:pPr>
      <w:r>
        <w:rPr>
          <w:rFonts w:ascii="Arial" w:hAnsi="Arial" w:eastAsia="Arial" w:cs="Arial"/>
          <w:b/>
          <w:rtl w:val="0"/>
        </w:rPr>
        <w:t>Guest Users</w:t>
      </w:r>
      <w:r>
        <w:rPr>
          <w:rFonts w:ascii="Arial" w:hAnsi="Arial" w:eastAsia="Arial" w:cs="Arial"/>
          <w:b/>
          <w:rtl w:val="0"/>
        </w:rPr>
        <w:br w:type="textWrapping"/>
      </w:r>
    </w:p>
    <w:p w14:paraId="000000CD">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Unregistered visitors who can browse public content.</w:t>
      </w:r>
      <w:r>
        <w:rPr>
          <w:rFonts w:ascii="Arial" w:hAnsi="Arial" w:eastAsia="Arial" w:cs="Arial"/>
          <w:rtl w:val="0"/>
        </w:rPr>
        <w:br w:type="textWrapping"/>
      </w:r>
    </w:p>
    <w:p w14:paraId="000000CE">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View blog posts, organizational information, and course overviews.</w:t>
      </w:r>
      <w:r>
        <w:rPr>
          <w:rFonts w:ascii="Arial" w:hAnsi="Arial" w:eastAsia="Arial" w:cs="Arial"/>
          <w:rtl w:val="0"/>
        </w:rPr>
        <w:br w:type="textWrapping"/>
      </w:r>
    </w:p>
    <w:p w14:paraId="000000CF">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General public users seeking information without logging in.</w:t>
      </w:r>
      <w:r>
        <w:rPr>
          <w:rFonts w:ascii="Arial" w:hAnsi="Arial" w:eastAsia="Arial" w:cs="Arial"/>
          <w:rtl w:val="0"/>
        </w:rPr>
        <w:br w:type="textWrapping"/>
      </w:r>
    </w:p>
    <w:p w14:paraId="000000D0">
      <w:pPr>
        <w:numPr>
          <w:ilvl w:val="0"/>
          <w:numId w:val="10"/>
        </w:numPr>
        <w:spacing w:before="0" w:beforeAutospacing="0" w:after="0" w:afterAutospacing="0"/>
        <w:rPr>
          <w:rFonts w:ascii="Arial" w:hAnsi="Arial" w:eastAsia="Arial" w:cs="Arial"/>
        </w:rPr>
      </w:pPr>
      <w:r>
        <w:rPr>
          <w:rFonts w:ascii="Arial" w:hAnsi="Arial" w:eastAsia="Arial" w:cs="Arial"/>
          <w:b/>
          <w:rtl w:val="0"/>
        </w:rPr>
        <w:t>Members (Registered Users)</w:t>
      </w:r>
      <w:r>
        <w:rPr>
          <w:rFonts w:ascii="Arial" w:hAnsi="Arial" w:eastAsia="Arial" w:cs="Arial"/>
          <w:b/>
          <w:rtl w:val="0"/>
        </w:rPr>
        <w:br w:type="textWrapping"/>
      </w:r>
    </w:p>
    <w:p w14:paraId="000000D1">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Individuals who register on the platform to access its full features.</w:t>
      </w:r>
      <w:r>
        <w:rPr>
          <w:rFonts w:ascii="Arial" w:hAnsi="Arial" w:eastAsia="Arial" w:cs="Arial"/>
          <w:rtl w:val="0"/>
        </w:rPr>
        <w:br w:type="textWrapping"/>
      </w:r>
    </w:p>
    <w:p w14:paraId="000000D2">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Enroll in courses, take self-assessment surveys (e.g., ASSIST, CRAFFT), receive recommendations, book appointments, and track their own progress.</w:t>
      </w:r>
      <w:r>
        <w:rPr>
          <w:rFonts w:ascii="Arial" w:hAnsi="Arial" w:eastAsia="Arial" w:cs="Arial"/>
          <w:rtl w:val="0"/>
        </w:rPr>
        <w:br w:type="textWrapping"/>
      </w:r>
    </w:p>
    <w:p w14:paraId="000000D3">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Includes students, parents, teachers, and at-risk individuals interested in education and support.</w:t>
      </w:r>
      <w:r>
        <w:rPr>
          <w:rFonts w:ascii="Arial" w:hAnsi="Arial" w:eastAsia="Arial" w:cs="Arial"/>
          <w:rtl w:val="0"/>
        </w:rPr>
        <w:br w:type="textWrapping"/>
      </w:r>
    </w:p>
    <w:p w14:paraId="000000D4">
      <w:pPr>
        <w:numPr>
          <w:ilvl w:val="0"/>
          <w:numId w:val="10"/>
        </w:numPr>
        <w:spacing w:before="0" w:beforeAutospacing="0" w:after="0" w:afterAutospacing="0"/>
        <w:rPr>
          <w:rFonts w:ascii="Arial" w:hAnsi="Arial" w:eastAsia="Arial" w:cs="Arial"/>
        </w:rPr>
      </w:pPr>
      <w:r>
        <w:rPr>
          <w:rFonts w:ascii="Arial" w:hAnsi="Arial" w:eastAsia="Arial" w:cs="Arial"/>
          <w:b/>
          <w:rtl w:val="0"/>
        </w:rPr>
        <w:t>Co</w:t>
      </w:r>
      <w:r>
        <w:rPr>
          <w:rFonts w:hint="default" w:ascii="Arial" w:hAnsi="Arial" w:eastAsia="Arial" w:cs="Arial"/>
          <w:b/>
          <w:rtl w:val="0"/>
          <w:lang w:val="en-US"/>
        </w:rPr>
        <w:t>ach</w:t>
      </w:r>
      <w:r>
        <w:rPr>
          <w:rFonts w:ascii="Arial" w:hAnsi="Arial" w:eastAsia="Arial" w:cs="Arial"/>
          <w:b/>
          <w:rtl w:val="0"/>
        </w:rPr>
        <w:br w:type="textWrapping"/>
      </w:r>
    </w:p>
    <w:p w14:paraId="000000D5">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000000D6">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Manage their own profile and availability, view and respond to appointment bookings, and access user assessment results (with consent).</w:t>
      </w:r>
      <w:r>
        <w:rPr>
          <w:rFonts w:ascii="Arial" w:hAnsi="Arial" w:eastAsia="Arial" w:cs="Arial"/>
          <w:rtl w:val="0"/>
        </w:rPr>
        <w:br w:type="textWrapping"/>
      </w:r>
    </w:p>
    <w:p w14:paraId="000000D7">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Licensed or trained counselors with expertise in drug prevention and intervention.</w:t>
      </w:r>
      <w:r>
        <w:rPr>
          <w:rFonts w:ascii="Arial" w:hAnsi="Arial" w:eastAsia="Arial" w:cs="Arial"/>
          <w:rtl w:val="0"/>
        </w:rPr>
        <w:br w:type="textWrapping"/>
      </w:r>
    </w:p>
    <w:p w14:paraId="000000D8">
      <w:pPr>
        <w:numPr>
          <w:ilvl w:val="0"/>
          <w:numId w:val="10"/>
        </w:numPr>
        <w:spacing w:before="0" w:beforeAutospacing="0" w:after="0" w:afterAutospacing="0"/>
        <w:rPr>
          <w:rFonts w:ascii="Arial" w:hAnsi="Arial" w:eastAsia="Arial" w:cs="Arial"/>
        </w:rPr>
      </w:pPr>
      <w:r>
        <w:rPr>
          <w:rFonts w:ascii="Arial" w:hAnsi="Arial" w:eastAsia="Arial" w:cs="Arial"/>
          <w:b/>
          <w:rtl w:val="0"/>
        </w:rPr>
        <w:t>Administrators</w:t>
      </w:r>
      <w:r>
        <w:rPr>
          <w:rFonts w:ascii="Arial" w:hAnsi="Arial" w:eastAsia="Arial" w:cs="Arial"/>
          <w:b/>
          <w:rtl w:val="0"/>
        </w:rPr>
        <w:br w:type="textWrapping"/>
      </w:r>
    </w:p>
    <w:p w14:paraId="000000D9">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Internal team members who manage courses, events, and public awareness campaigns.</w:t>
      </w:r>
      <w:r>
        <w:rPr>
          <w:rFonts w:ascii="Arial" w:hAnsi="Arial" w:eastAsia="Arial" w:cs="Arial"/>
          <w:rtl w:val="0"/>
        </w:rPr>
        <w:br w:type="textWrapping"/>
      </w:r>
    </w:p>
    <w:p w14:paraId="000000DA">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Oversee training content, manage survey tools, track user participation, and generate reports.</w:t>
      </w:r>
      <w:r>
        <w:rPr>
          <w:rFonts w:ascii="Arial" w:hAnsi="Arial" w:eastAsia="Arial" w:cs="Arial"/>
          <w:rtl w:val="0"/>
        </w:rPr>
        <w:br w:type="textWrapping"/>
      </w:r>
    </w:p>
    <w:p w14:paraId="000000DB">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Typically employees or volunteers responsible for education program delivery and community outreach.</w:t>
      </w:r>
      <w:r>
        <w:rPr>
          <w:rFonts w:ascii="Arial" w:hAnsi="Arial" w:eastAsia="Arial" w:cs="Arial"/>
          <w:rtl w:val="0"/>
        </w:rPr>
        <w:br w:type="textWrapping"/>
      </w:r>
    </w:p>
    <w:p w14:paraId="1D6F88E7">
      <w:pPr>
        <w:pStyle w:val="2"/>
      </w:pPr>
      <w:bookmarkStart w:id="24" w:name="_b27ffdtrqtlp" w:colFirst="0" w:colLast="0"/>
      <w:bookmarkEnd w:id="24"/>
      <w:bookmarkStart w:id="25" w:name="_Toc461102226"/>
      <w:bookmarkStart w:id="26" w:name="_Toc521150203"/>
      <w:r>
        <w:t>FUNCTIONAL Requirements</w:t>
      </w:r>
      <w:bookmarkEnd w:id="25"/>
      <w:bookmarkEnd w:id="26"/>
      <w:r>
        <w:t xml:space="preserve"> </w:t>
      </w:r>
    </w:p>
    <w:p w14:paraId="245B6CB5">
      <w:pPr>
        <w:pStyle w:val="3"/>
      </w:pPr>
      <w:bookmarkStart w:id="27" w:name="_Toc183849051"/>
      <w:bookmarkStart w:id="28" w:name="_Toc211613194"/>
      <w:bookmarkStart w:id="29" w:name="_Toc461102227"/>
      <w:bookmarkStart w:id="30" w:name="_Toc182904437"/>
      <w:r>
        <w:t>Use Cases Diagram</w:t>
      </w:r>
      <w:bookmarkEnd w:id="27"/>
      <w:bookmarkEnd w:id="28"/>
      <w:bookmarkEnd w:id="29"/>
      <w:bookmarkEnd w:id="30"/>
    </w:p>
    <w:p w14:paraId="3310038C">
      <w:bookmarkStart w:id="40" w:name="_GoBack"/>
      <w:r>
        <w:rPr>
          <w:rFonts w:hint="default"/>
          <w:lang w:val="en-US"/>
        </w:rPr>
        <w:drawing>
          <wp:anchor distT="0" distB="0" distL="114300" distR="114300" simplePos="0" relativeHeight="251660288"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9"/>
                    <a:stretch>
                      <a:fillRect/>
                    </a:stretch>
                  </pic:blipFill>
                  <pic:spPr>
                    <a:xfrm>
                      <a:off x="0" y="0"/>
                      <a:ext cx="6685915" cy="6055995"/>
                    </a:xfrm>
                    <a:prstGeom prst="rect">
                      <a:avLst/>
                    </a:prstGeom>
                  </pic:spPr>
                </pic:pic>
              </a:graphicData>
            </a:graphic>
          </wp:anchor>
        </w:drawing>
      </w:r>
      <w:bookmarkEnd w:id="40"/>
    </w:p>
    <w:p w14:paraId="7BB6B0BD">
      <w:pPr>
        <w:rPr>
          <w:rFonts w:hint="default"/>
          <w:lang w:val="en-US"/>
        </w:rPr>
      </w:pPr>
    </w:p>
    <w:p w14:paraId="7B461F38"/>
    <w:p w14:paraId="2CF7616A"/>
    <w:p w14:paraId="3899E66F"/>
    <w:p w14:paraId="609A96CC">
      <w:pPr>
        <w:pStyle w:val="3"/>
      </w:pPr>
      <w:r>
        <w:rPr>
          <w:rFonts w:hint="default"/>
          <w:lang w:val="en-US"/>
        </w:rPr>
        <w:t>Use Case Specifications</w:t>
      </w:r>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r>
        <w:rPr>
          <w:rFonts w:hint="default" w:ascii="Verdana" w:hAnsi="Verdana" w:eastAsia="Arial" w:cs="Verdana"/>
          <w:rtl w:val="0"/>
        </w:rPr>
        <w:t>State Diagrams</w:t>
      </w:r>
      <w:r>
        <w:t xml:space="preserve"> </w:t>
      </w:r>
    </w:p>
    <w:p w14:paraId="2D8C5E3B">
      <w:pPr>
        <w:pStyle w:val="3"/>
      </w:pPr>
      <w:r>
        <w:rPr>
          <w:rFonts w:hint="default"/>
          <w:lang w:val="en-US"/>
        </w:rPr>
        <w:t>Data flow diagram</w:t>
      </w:r>
    </w:p>
    <w:p w14:paraId="688CD41A">
      <w:pPr>
        <w:pStyle w:val="3"/>
      </w:pPr>
      <w:r>
        <w:rPr>
          <w:rFonts w:hint="default" w:ascii="Verdana" w:hAnsi="Verdana" w:eastAsia="Arial" w:cs="Verdana"/>
          <w:rtl w:val="0"/>
        </w:rPr>
        <w:t>Logical Data Model</w:t>
      </w:r>
    </w:p>
    <w:p w14:paraId="5A437D6E"/>
    <w:p w14:paraId="419A7012"/>
    <w:p w14:paraId="28F9EF0C"/>
    <w:p w14:paraId="62F2965E">
      <w:pPr>
        <w:pStyle w:val="5"/>
        <w:numPr>
          <w:ilvl w:val="0"/>
          <w:numId w:val="0"/>
        </w:numPr>
        <w:ind w:left="864"/>
      </w:pPr>
    </w:p>
    <w:p w14:paraId="242CD2D2">
      <w:pPr>
        <w:pStyle w:val="2"/>
      </w:pPr>
      <w:bookmarkStart w:id="31" w:name="_Toc461102230"/>
      <w:r>
        <w:t>NON-FUNCTIONAL Requirements</w:t>
      </w:r>
      <w:bookmarkEnd w:id="31"/>
      <w:r>
        <w:t xml:space="preserve"> </w:t>
      </w:r>
    </w:p>
    <w:p w14:paraId="0C23306B">
      <w:pPr>
        <w:pStyle w:val="3"/>
      </w:pPr>
      <w:bookmarkStart w:id="32" w:name="_Toc461102231"/>
      <w:bookmarkStart w:id="33" w:name="_Toc521150205"/>
      <w:r>
        <w:t>Usability</w:t>
      </w:r>
      <w:bookmarkEnd w:id="32"/>
      <w:bookmarkEnd w:id="33"/>
      <w:r>
        <w:t xml:space="preserve"> </w:t>
      </w:r>
    </w:p>
    <w:p w14:paraId="743D3538">
      <w:pPr>
        <w:pStyle w:val="3"/>
      </w:pPr>
      <w:bookmarkStart w:id="34" w:name="_Toc461102232"/>
      <w:bookmarkStart w:id="35" w:name="_Toc521150206"/>
      <w:r>
        <w:t>Reliability</w:t>
      </w:r>
      <w:bookmarkEnd w:id="34"/>
      <w:bookmarkEnd w:id="35"/>
      <w:r>
        <w:t xml:space="preserve"> </w:t>
      </w:r>
    </w:p>
    <w:p w14:paraId="00C385F0">
      <w:pPr>
        <w:pStyle w:val="3"/>
      </w:pPr>
      <w:bookmarkStart w:id="36" w:name="_Toc521150207"/>
      <w:bookmarkStart w:id="37" w:name="_Toc461102233"/>
      <w:r>
        <w:t>Performance</w:t>
      </w:r>
      <w:bookmarkEnd w:id="36"/>
      <w:bookmarkEnd w:id="37"/>
    </w:p>
    <w:p w14:paraId="3B06E422">
      <w:pPr>
        <w:pStyle w:val="3"/>
      </w:pPr>
      <w:r>
        <w:rPr>
          <w:rFonts w:hint="default" w:eastAsia="Arial" w:cs="Verdana"/>
          <w:rtl w:val="0"/>
          <w:lang w:val="en-US"/>
        </w:rPr>
        <w:t>Re-usability</w:t>
      </w:r>
    </w:p>
    <w:p w14:paraId="58663537">
      <w:pPr>
        <w:pStyle w:val="3"/>
      </w:pPr>
      <w:r>
        <w:rPr>
          <w:rFonts w:hint="default"/>
          <w:lang w:val="en-US"/>
        </w:rPr>
        <w:t>Scalability</w:t>
      </w:r>
    </w:p>
    <w:p w14:paraId="3194D853">
      <w:pPr>
        <w:pStyle w:val="2"/>
      </w:pPr>
      <w:bookmarkStart w:id="38" w:name="_Toc461102242"/>
      <w:bookmarkStart w:id="39" w:name="_Toc521150216"/>
      <w:r>
        <w:t>Supporting Information</w:t>
      </w:r>
      <w:bookmarkEnd w:id="2"/>
      <w:bookmarkEnd w:id="3"/>
      <w:bookmarkEnd w:id="4"/>
      <w:bookmarkEnd w:id="5"/>
      <w:bookmarkEnd w:id="6"/>
      <w:bookmarkEnd w:id="7"/>
      <w:bookmarkEnd w:id="10"/>
      <w:bookmarkEnd w:id="11"/>
      <w:bookmarkEnd w:id="38"/>
      <w:bookmarkEnd w:id="39"/>
    </w:p>
    <w:p w14:paraId="1E4CB828">
      <w:pPr>
        <w:numPr>
          <w:ilvl w:val="0"/>
          <w:numId w:val="11"/>
        </w:numPr>
        <w:spacing w:before="240" w:after="0" w:afterAutospacing="0"/>
        <w:ind w:left="720" w:hanging="360"/>
      </w:pPr>
      <w:r>
        <w:rPr>
          <w:rFonts w:ascii="Arial" w:hAnsi="Arial" w:eastAsia="Arial" w:cs="Arial"/>
          <w:b/>
          <w:rtl w:val="0"/>
        </w:rPr>
        <w:t>Technologies Used</w:t>
      </w:r>
      <w:r>
        <w:rPr>
          <w:rFonts w:ascii="Arial" w:hAnsi="Arial" w:eastAsia="Arial" w:cs="Arial"/>
          <w:rtl w:val="0"/>
        </w:rPr>
        <w:t>:</w:t>
      </w:r>
      <w:r>
        <w:rPr>
          <w:rFonts w:hint="default" w:ascii="Arial" w:hAnsi="Arial" w:eastAsia="Arial" w:cs="Arial"/>
          <w:rtl w:val="0"/>
          <w:lang w:val="en-US"/>
        </w:rPr>
        <w:t xml:space="preserve"> Thymeleaf Springboot</w:t>
      </w:r>
      <w:r>
        <w:rPr>
          <w:rFonts w:ascii="Arial" w:hAnsi="Arial" w:eastAsia="Arial" w:cs="Arial"/>
          <w:rtl w:val="0"/>
        </w:rPr>
        <w:t>(frontend), Spring Boot (backend), SQL</w:t>
      </w:r>
      <w:r>
        <w:rPr>
          <w:rFonts w:hint="default" w:ascii="Arial" w:hAnsi="Arial" w:eastAsia="Arial" w:cs="Arial"/>
          <w:rtl w:val="0"/>
          <w:lang w:val="en-US"/>
        </w:rPr>
        <w:t>Server</w:t>
      </w:r>
      <w:r>
        <w:rPr>
          <w:rFonts w:ascii="Arial" w:hAnsi="Arial" w:eastAsia="Arial" w:cs="Arial"/>
          <w:rtl w:val="0"/>
        </w:rPr>
        <w:t xml:space="preserve"> (database).</w:t>
      </w:r>
      <w:r>
        <w:rPr>
          <w:rFonts w:ascii="Arial" w:hAnsi="Arial" w:eastAsia="Arial" w:cs="Arial"/>
          <w:rtl w:val="0"/>
        </w:rPr>
        <w:br w:type="textWrapping"/>
      </w:r>
    </w:p>
    <w:p w14:paraId="5394E7C7">
      <w:pPr>
        <w:numPr>
          <w:ilvl w:val="0"/>
          <w:numId w:val="11"/>
        </w:numPr>
        <w:spacing w:before="0" w:beforeAutospacing="0" w:after="0" w:afterAutospacing="0"/>
        <w:ind w:left="720" w:hanging="360"/>
      </w:pPr>
      <w:r>
        <w:rPr>
          <w:rFonts w:ascii="Arial" w:hAnsi="Arial" w:eastAsia="Arial" w:cs="Arial"/>
          <w:b/>
          <w:rtl w:val="0"/>
        </w:rPr>
        <w:t>Standards Followed</w:t>
      </w:r>
      <w:r>
        <w:rPr>
          <w:rFonts w:ascii="Arial" w:hAnsi="Arial" w:eastAsia="Arial" w:cs="Arial"/>
          <w:rtl w:val="0"/>
        </w:rPr>
        <w:t>: SCORM/xAPI (e-learning), OWASP Top 10 (security), WCAG 2.1 (accessibility), ISO 25010 (software quality).</w:t>
      </w:r>
      <w:r>
        <w:rPr>
          <w:rFonts w:ascii="Arial" w:hAnsi="Arial" w:eastAsia="Arial" w:cs="Arial"/>
          <w:rtl w:val="0"/>
        </w:rPr>
        <w:br w:type="textWrapping"/>
      </w:r>
    </w:p>
    <w:p w14:paraId="0266EACD">
      <w:pPr>
        <w:numPr>
          <w:ilvl w:val="0"/>
          <w:numId w:val="11"/>
        </w:numPr>
        <w:spacing w:before="0" w:beforeAutospacing="0" w:after="0" w:afterAutospacing="0"/>
        <w:ind w:left="720" w:hanging="360"/>
      </w:pPr>
      <w:r>
        <w:rPr>
          <w:rFonts w:ascii="Arial" w:hAnsi="Arial" w:eastAsia="Arial" w:cs="Arial"/>
          <w:b/>
          <w:rtl w:val="0"/>
        </w:rPr>
        <w:t>Tools</w:t>
      </w:r>
      <w:r>
        <w:rPr>
          <w:rFonts w:ascii="Arial" w:hAnsi="Arial" w:eastAsia="Arial" w:cs="Arial"/>
          <w:rtl w:val="0"/>
        </w:rPr>
        <w:t>: Figma</w:t>
      </w:r>
      <w:r>
        <w:rPr>
          <w:rFonts w:hint="default" w:ascii="Arial" w:hAnsi="Arial" w:eastAsia="Arial" w:cs="Arial"/>
          <w:rtl w:val="0"/>
          <w:lang w:val="en-US"/>
        </w:rPr>
        <w:t>, Canvas</w:t>
      </w:r>
      <w:r>
        <w:rPr>
          <w:rFonts w:ascii="Arial" w:hAnsi="Arial" w:eastAsia="Arial" w:cs="Arial"/>
          <w:rtl w:val="0"/>
        </w:rPr>
        <w:t xml:space="preserve"> (UI design), Draw.io (diagrams), Postman (API testing), GitHub (version control).</w:t>
      </w:r>
      <w:r>
        <w:rPr>
          <w:rFonts w:ascii="Arial" w:hAnsi="Arial" w:eastAsia="Arial" w:cs="Arial"/>
          <w:rtl w:val="0"/>
        </w:rPr>
        <w:br w:type="textWrapping"/>
      </w:r>
    </w:p>
    <w:p w14:paraId="403151DB">
      <w:pPr>
        <w:numPr>
          <w:ilvl w:val="0"/>
          <w:numId w:val="12"/>
        </w:numPr>
        <w:ind w:left="840" w:leftChars="0" w:hanging="420" w:firstLineChars="0"/>
      </w:pPr>
      <w:r>
        <w:rPr>
          <w:rFonts w:ascii="Arial" w:hAnsi="Arial" w:eastAsia="Arial" w:cs="Arial"/>
          <w:b/>
          <w:rtl w:val="0"/>
        </w:rPr>
        <w:t>Additional Notes</w:t>
      </w:r>
      <w:r>
        <w:rPr>
          <w:rFonts w:ascii="Arial" w:hAnsi="Arial" w:eastAsia="Arial" w:cs="Arial"/>
          <w:rtl w:val="0"/>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FAA50"/>
    <w:multiLevelType w:val="singleLevel"/>
    <w:tmpl w:val="974FAA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2">
    <w:nsid w:val="DFE9809B"/>
    <w:multiLevelType w:val="singleLevel"/>
    <w:tmpl w:val="DFE9809B"/>
    <w:lvl w:ilvl="0" w:tentative="0">
      <w:start w:val="1"/>
      <w:numFmt w:val="decimal"/>
      <w:suff w:val="space"/>
      <w:lvlText w:val="%1."/>
      <w:lvlJc w:val="left"/>
    </w:lvl>
  </w:abstractNum>
  <w:abstractNum w:abstractNumId="3">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5">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6">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8">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9">
    <w:nsid w:val="63EC01DC"/>
    <w:multiLevelType w:val="multilevel"/>
    <w:tmpl w:val="63EC01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1BB7563"/>
    <w:multiLevelType w:val="singleLevel"/>
    <w:tmpl w:val="71BB7563"/>
    <w:lvl w:ilvl="0" w:tentative="0">
      <w:start w:val="1"/>
      <w:numFmt w:val="decimal"/>
      <w:pStyle w:val="101"/>
      <w:lvlText w:val="B¶ng %1:"/>
      <w:lvlJc w:val="left"/>
      <w:pPr>
        <w:tabs>
          <w:tab w:val="left" w:pos="1080"/>
        </w:tabs>
      </w:pPr>
    </w:lvl>
  </w:abstractNum>
  <w:abstractNum w:abstractNumId="11">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num w:numId="1">
    <w:abstractNumId w:val="6"/>
  </w:num>
  <w:num w:numId="2">
    <w:abstractNumId w:val="11"/>
  </w:num>
  <w:num w:numId="3">
    <w:abstractNumId w:val="5"/>
  </w:num>
  <w:num w:numId="4">
    <w:abstractNumId w:val="7"/>
  </w:num>
  <w:num w:numId="5">
    <w:abstractNumId w:val="4"/>
  </w:num>
  <w:num w:numId="6">
    <w:abstractNumId w:val="8"/>
  </w:num>
  <w:num w:numId="7">
    <w:abstractNumId w:val="10"/>
  </w:num>
  <w:num w:numId="8">
    <w:abstractNumId w:val="2"/>
  </w:num>
  <w:num w:numId="9">
    <w:abstractNumId w:val="1"/>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DC3340"/>
    <w:rsid w:val="07514D53"/>
    <w:rsid w:val="22A232B3"/>
    <w:rsid w:val="393670ED"/>
    <w:rsid w:val="40A12F9D"/>
    <w:rsid w:val="4C3A3A98"/>
    <w:rsid w:val="658738EF"/>
    <w:rsid w:val="71111D12"/>
    <w:rsid w:val="779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14</Pages>
  <Words>1843</Words>
  <Characters>10511</Characters>
  <Lines>87</Lines>
  <Paragraphs>24</Paragraphs>
  <TotalTime>1</TotalTime>
  <ScaleCrop>false</ScaleCrop>
  <LinksUpToDate>false</LinksUpToDate>
  <CharactersWithSpaces>12330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Xu</cp:lastModifiedBy>
  <cp:lastPrinted>2411-12-31T17:00:00Z</cp:lastPrinted>
  <dcterms:modified xsi:type="dcterms:W3CDTF">2025-07-07T16:14:22Z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F7C6BC18FDF2409494ACB1A31A1B979E_12</vt:lpwstr>
  </property>
</Properties>
</file>