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44" w:rsidRDefault="008D2644" w:rsidP="008D2644">
      <w:pPr>
        <w:jc w:val="center"/>
        <w:rPr>
          <w:rFonts w:ascii="仿宋" w:eastAsia="仿宋" w:hAnsi="仿宋" w:cs="宋体"/>
          <w:kern w:val="0"/>
          <w:sz w:val="28"/>
          <w:szCs w:val="28"/>
        </w:rPr>
      </w:pPr>
      <w:r w:rsidRPr="008D2644">
        <w:rPr>
          <w:rFonts w:ascii="仿宋" w:eastAsia="仿宋" w:hAnsi="仿宋" w:cs="宋体" w:hint="eastAsia"/>
          <w:b/>
          <w:kern w:val="0"/>
          <w:sz w:val="36"/>
          <w:szCs w:val="36"/>
        </w:rPr>
        <w:t>福州大学课程考核专项</w:t>
      </w:r>
      <w:r w:rsidRPr="008D2644">
        <w:rPr>
          <w:rFonts w:ascii="仿宋" w:eastAsia="仿宋" w:hAnsi="仿宋" w:cs="宋体"/>
          <w:b/>
          <w:kern w:val="0"/>
          <w:sz w:val="36"/>
          <w:szCs w:val="36"/>
        </w:rPr>
        <w:t>检查</w:t>
      </w:r>
      <w:r w:rsidRPr="008D2644">
        <w:rPr>
          <w:rFonts w:ascii="仿宋" w:eastAsia="仿宋" w:hAnsi="仿宋" w:cs="宋体" w:hint="eastAsia"/>
          <w:b/>
          <w:kern w:val="0"/>
          <w:sz w:val="36"/>
          <w:szCs w:val="36"/>
        </w:rPr>
        <w:t>评价表（2021年9月）</w:t>
      </w:r>
    </w:p>
    <w:tbl>
      <w:tblPr>
        <w:tblW w:w="1034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591"/>
        <w:gridCol w:w="1222"/>
        <w:gridCol w:w="1260"/>
        <w:gridCol w:w="356"/>
        <w:gridCol w:w="2344"/>
        <w:gridCol w:w="1260"/>
        <w:gridCol w:w="2072"/>
      </w:tblGrid>
      <w:tr w:rsidR="008D2644" w:rsidRPr="00CE2674" w:rsidTr="002669AC">
        <w:trPr>
          <w:cantSplit/>
          <w:trHeight w:val="729"/>
          <w:jc w:val="center"/>
        </w:trPr>
        <w:tc>
          <w:tcPr>
            <w:tcW w:w="1242" w:type="dxa"/>
            <w:vAlign w:val="center"/>
          </w:tcPr>
          <w:p w:rsidR="008D2644" w:rsidRPr="004824EE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4824EE">
              <w:rPr>
                <w:rFonts w:ascii="宋体" w:hAnsi="宋体" w:cs="宋体" w:hint="eastAsia"/>
                <w:b/>
                <w:kern w:val="0"/>
                <w:sz w:val="24"/>
              </w:rPr>
              <w:t>学院名称</w:t>
            </w:r>
          </w:p>
        </w:tc>
        <w:tc>
          <w:tcPr>
            <w:tcW w:w="1813" w:type="dxa"/>
            <w:gridSpan w:val="2"/>
            <w:tcBorders>
              <w:right w:val="single" w:sz="4" w:space="0" w:color="auto"/>
            </w:tcBorders>
            <w:vAlign w:val="center"/>
          </w:tcPr>
          <w:p w:rsidR="008D2644" w:rsidRPr="004824EE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644" w:rsidRPr="004824EE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4824EE">
              <w:rPr>
                <w:rFonts w:ascii="宋体" w:hAnsi="宋体" w:cs="宋体" w:hint="eastAsia"/>
                <w:b/>
                <w:kern w:val="0"/>
                <w:sz w:val="24"/>
              </w:rPr>
              <w:t>课程名称</w:t>
            </w:r>
          </w:p>
        </w:tc>
        <w:tc>
          <w:tcPr>
            <w:tcW w:w="27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644" w:rsidRPr="004824EE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644" w:rsidRPr="004824EE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4824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授课教师</w:t>
            </w: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8D2644" w:rsidRPr="004824EE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8D2644" w:rsidRPr="00CE2674" w:rsidTr="002669AC">
        <w:trPr>
          <w:cantSplit/>
          <w:trHeight w:val="729"/>
          <w:jc w:val="center"/>
        </w:trPr>
        <w:tc>
          <w:tcPr>
            <w:tcW w:w="1242" w:type="dxa"/>
            <w:vAlign w:val="center"/>
          </w:tcPr>
          <w:p w:rsidR="008D2644" w:rsidRPr="004824EE" w:rsidRDefault="008D2644" w:rsidP="00FF2FF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4824EE">
              <w:rPr>
                <w:rFonts w:ascii="宋体" w:hAnsi="宋体" w:cs="宋体" w:hint="eastAsia"/>
                <w:b/>
                <w:kern w:val="0"/>
                <w:sz w:val="24"/>
              </w:rPr>
              <w:t>课程</w:t>
            </w:r>
            <w:r w:rsidR="00217E77">
              <w:rPr>
                <w:rFonts w:ascii="宋体" w:hAnsi="宋体" w:cs="宋体" w:hint="eastAsia"/>
                <w:b/>
                <w:kern w:val="0"/>
                <w:sz w:val="24"/>
              </w:rPr>
              <w:t>属性</w:t>
            </w:r>
            <w:r w:rsidR="00B27781" w:rsidRPr="00B27781">
              <w:rPr>
                <w:rFonts w:ascii="宋体" w:hAnsi="宋体" w:cs="宋体" w:hint="eastAsia"/>
                <w:kern w:val="0"/>
                <w:sz w:val="24"/>
              </w:rPr>
              <w:t>（注</w:t>
            </w:r>
            <w:r w:rsidR="006134D2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B27781" w:rsidRPr="00B27781">
              <w:rPr>
                <w:rFonts w:ascii="宋体" w:hAnsi="宋体" w:cs="宋体"/>
                <w:kern w:val="0"/>
                <w:sz w:val="24"/>
              </w:rPr>
              <w:t>）</w:t>
            </w:r>
          </w:p>
        </w:tc>
        <w:tc>
          <w:tcPr>
            <w:tcW w:w="1813" w:type="dxa"/>
            <w:gridSpan w:val="2"/>
            <w:tcBorders>
              <w:right w:val="single" w:sz="4" w:space="0" w:color="auto"/>
            </w:tcBorders>
            <w:vAlign w:val="center"/>
          </w:tcPr>
          <w:p w:rsidR="008D2644" w:rsidRPr="004824EE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721A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授课</w:t>
            </w:r>
            <w:r w:rsidR="00217E77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专业</w:t>
            </w:r>
          </w:p>
          <w:p w:rsidR="008D2644" w:rsidRPr="004824EE" w:rsidRDefault="00217E77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及</w:t>
            </w:r>
            <w:r w:rsidR="008D2644" w:rsidRPr="004824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27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644" w:rsidRPr="004824EE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644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D2644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课程考核</w:t>
            </w:r>
          </w:p>
          <w:p w:rsidR="008D2644" w:rsidRPr="008D2644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D2644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2072" w:type="dxa"/>
            <w:tcBorders>
              <w:left w:val="single" w:sz="4" w:space="0" w:color="auto"/>
            </w:tcBorders>
            <w:vAlign w:val="center"/>
          </w:tcPr>
          <w:p w:rsidR="008D2644" w:rsidRPr="008D2644" w:rsidRDefault="008D2644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 w:rsidRPr="008D2644">
              <w:rPr>
                <w:rFonts w:ascii="宋体" w:hAnsi="宋体" w:cs="宋体" w:hint="eastAsia"/>
                <w:bCs/>
                <w:kern w:val="0"/>
                <w:sz w:val="24"/>
              </w:rPr>
              <w:t>2021</w:t>
            </w:r>
            <w:r w:rsidRPr="008D2644"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 w:rsidRPr="008D2644">
              <w:rPr>
                <w:rFonts w:ascii="宋体" w:hAnsi="宋体" w:cs="宋体"/>
                <w:bCs/>
                <w:kern w:val="0"/>
                <w:sz w:val="24"/>
              </w:rPr>
              <w:t>春季学期</w:t>
            </w:r>
          </w:p>
        </w:tc>
      </w:tr>
      <w:tr w:rsidR="00701415" w:rsidRPr="00CE2674" w:rsidTr="007A4441">
        <w:trPr>
          <w:cantSplit/>
          <w:trHeight w:val="634"/>
          <w:jc w:val="center"/>
        </w:trPr>
        <w:tc>
          <w:tcPr>
            <w:tcW w:w="1833" w:type="dxa"/>
            <w:gridSpan w:val="2"/>
            <w:vAlign w:val="center"/>
          </w:tcPr>
          <w:p w:rsidR="00701415" w:rsidRPr="004824EE" w:rsidRDefault="00701415" w:rsidP="008D2644">
            <w:pPr>
              <w:spacing w:line="400" w:lineRule="exact"/>
              <w:ind w:left="8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4824EE">
              <w:rPr>
                <w:rFonts w:ascii="宋体" w:hAnsi="宋体" w:cs="宋体" w:hint="eastAsia"/>
                <w:b/>
                <w:kern w:val="0"/>
                <w:sz w:val="24"/>
              </w:rPr>
              <w:t>评价项目</w:t>
            </w:r>
          </w:p>
        </w:tc>
        <w:tc>
          <w:tcPr>
            <w:tcW w:w="2838" w:type="dxa"/>
            <w:gridSpan w:val="3"/>
            <w:vAlign w:val="center"/>
          </w:tcPr>
          <w:p w:rsidR="00701415" w:rsidRPr="004824EE" w:rsidRDefault="00E9333C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主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要</w:t>
            </w:r>
            <w:r w:rsidR="0070141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观测</w:t>
            </w:r>
            <w:r w:rsidR="00701415">
              <w:rPr>
                <w:rFonts w:ascii="宋体" w:hAnsi="宋体" w:cs="宋体"/>
                <w:b/>
                <w:bCs/>
                <w:kern w:val="0"/>
                <w:sz w:val="24"/>
              </w:rPr>
              <w:t>点</w:t>
            </w:r>
          </w:p>
        </w:tc>
        <w:tc>
          <w:tcPr>
            <w:tcW w:w="5676" w:type="dxa"/>
            <w:gridSpan w:val="3"/>
            <w:vAlign w:val="center"/>
          </w:tcPr>
          <w:p w:rsidR="00701415" w:rsidRPr="004824EE" w:rsidRDefault="00701415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需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整改之处</w:t>
            </w:r>
            <w:r w:rsidR="00AB4E4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（列</w:t>
            </w:r>
            <w:r w:rsidR="00AB4E42">
              <w:rPr>
                <w:rFonts w:ascii="宋体" w:hAnsi="宋体" w:cs="宋体"/>
                <w:b/>
                <w:bCs/>
                <w:kern w:val="0"/>
                <w:sz w:val="24"/>
              </w:rPr>
              <w:t>明具体事项）</w:t>
            </w:r>
          </w:p>
        </w:tc>
      </w:tr>
      <w:tr w:rsidR="00701415" w:rsidTr="000E3AFC">
        <w:trPr>
          <w:cantSplit/>
          <w:trHeight w:val="2325"/>
          <w:jc w:val="center"/>
        </w:trPr>
        <w:tc>
          <w:tcPr>
            <w:tcW w:w="183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1415" w:rsidRPr="004824EE" w:rsidRDefault="00701415" w:rsidP="008D2644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课程考核</w:t>
            </w:r>
            <w:r>
              <w:rPr>
                <w:rFonts w:ascii="宋体" w:hAnsi="宋体"/>
                <w:sz w:val="24"/>
              </w:rPr>
              <w:t>规范性</w:t>
            </w:r>
            <w:r w:rsidR="006134D2">
              <w:rPr>
                <w:rFonts w:ascii="宋体" w:hAnsi="宋体" w:hint="eastAsia"/>
                <w:sz w:val="24"/>
              </w:rPr>
              <w:t>（注</w:t>
            </w:r>
            <w:r w:rsidR="006134D2">
              <w:rPr>
                <w:rFonts w:ascii="宋体" w:hAnsi="宋体" w:hint="eastAsia"/>
                <w:sz w:val="24"/>
              </w:rPr>
              <w:t>2</w:t>
            </w:r>
            <w:r w:rsidR="006134D2">
              <w:rPr>
                <w:rFonts w:ascii="宋体" w:hAnsi="宋体"/>
                <w:sz w:val="24"/>
              </w:rPr>
              <w:t>）</w:t>
            </w:r>
          </w:p>
        </w:tc>
        <w:tc>
          <w:tcPr>
            <w:tcW w:w="2838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1415" w:rsidRPr="0047125B" w:rsidRDefault="006134D2" w:rsidP="006134D2">
            <w:pPr>
              <w:widowControl/>
              <w:spacing w:line="3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试卷</w:t>
            </w:r>
            <w:r>
              <w:rPr>
                <w:rFonts w:ascii="宋体" w:hAnsi="宋体"/>
                <w:szCs w:val="21"/>
              </w:rPr>
              <w:t>制作格式规范；</w:t>
            </w:r>
            <w:r w:rsidR="0047125B" w:rsidRPr="0047125B">
              <w:rPr>
                <w:rFonts w:ascii="宋体" w:hAnsi="宋体" w:hint="eastAsia"/>
                <w:szCs w:val="21"/>
              </w:rPr>
              <w:t>课程试卷（论文）、作业、报告等批阅</w:t>
            </w:r>
            <w:r w:rsidR="004F697C">
              <w:rPr>
                <w:rFonts w:ascii="宋体" w:hAnsi="宋体" w:hint="eastAsia"/>
                <w:szCs w:val="21"/>
              </w:rPr>
              <w:t>规范</w:t>
            </w:r>
            <w:r w:rsidR="00E77699">
              <w:rPr>
                <w:rFonts w:ascii="宋体" w:hAnsi="宋体" w:hint="eastAsia"/>
                <w:szCs w:val="21"/>
              </w:rPr>
              <w:t>；</w:t>
            </w:r>
            <w:r w:rsidR="0047125B" w:rsidRPr="0047125B">
              <w:rPr>
                <w:rFonts w:ascii="宋体" w:hAnsi="宋体" w:hint="eastAsia"/>
                <w:szCs w:val="21"/>
              </w:rPr>
              <w:t>成绩评定</w:t>
            </w:r>
            <w:r w:rsidR="004F697C">
              <w:rPr>
                <w:rFonts w:ascii="宋体" w:hAnsi="宋体" w:hint="eastAsia"/>
                <w:szCs w:val="21"/>
              </w:rPr>
              <w:t>准确、</w:t>
            </w:r>
            <w:r w:rsidR="004F697C">
              <w:rPr>
                <w:rFonts w:ascii="宋体" w:hAnsi="宋体"/>
                <w:szCs w:val="21"/>
              </w:rPr>
              <w:t>公正</w:t>
            </w:r>
            <w:r w:rsidR="004F697C">
              <w:rPr>
                <w:rFonts w:ascii="宋体" w:hAnsi="宋体" w:hint="eastAsia"/>
                <w:szCs w:val="21"/>
              </w:rPr>
              <w:t>；</w:t>
            </w:r>
            <w:r w:rsidR="0047125B" w:rsidRPr="0047125B">
              <w:rPr>
                <w:rFonts w:ascii="宋体" w:hAnsi="宋体" w:hint="eastAsia"/>
                <w:szCs w:val="21"/>
              </w:rPr>
              <w:t>材料归档规范</w:t>
            </w:r>
            <w:r w:rsidR="004F697C">
              <w:rPr>
                <w:rFonts w:ascii="宋体" w:hAnsi="宋体" w:hint="eastAsia"/>
                <w:szCs w:val="21"/>
              </w:rPr>
              <w:t>齐全</w:t>
            </w:r>
            <w:r w:rsidR="00170B51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56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1415" w:rsidRPr="0021721A" w:rsidRDefault="00701415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701415" w:rsidTr="000E3AFC">
        <w:trPr>
          <w:cantSplit/>
          <w:trHeight w:val="2679"/>
          <w:jc w:val="center"/>
        </w:trPr>
        <w:tc>
          <w:tcPr>
            <w:tcW w:w="183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01415" w:rsidRPr="004824EE" w:rsidRDefault="00701415" w:rsidP="008D2644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课程考核</w:t>
            </w:r>
            <w:r w:rsidR="00863FC1">
              <w:rPr>
                <w:rFonts w:ascii="宋体" w:hAnsi="宋体"/>
                <w:sz w:val="24"/>
              </w:rPr>
              <w:t>合</w:t>
            </w:r>
            <w:r w:rsidR="00863FC1">
              <w:rPr>
                <w:rFonts w:ascii="宋体" w:hAnsi="宋体" w:hint="eastAsia"/>
                <w:sz w:val="24"/>
              </w:rPr>
              <w:t>理</w:t>
            </w:r>
            <w:r>
              <w:rPr>
                <w:rFonts w:ascii="宋体" w:hAnsi="宋体"/>
                <w:sz w:val="24"/>
              </w:rPr>
              <w:t>性</w:t>
            </w:r>
            <w:r w:rsidR="006134D2">
              <w:rPr>
                <w:rFonts w:ascii="宋体" w:hAnsi="宋体" w:hint="eastAsia"/>
                <w:sz w:val="24"/>
              </w:rPr>
              <w:t>（注</w:t>
            </w:r>
            <w:r w:rsidR="006134D2">
              <w:rPr>
                <w:rFonts w:ascii="宋体" w:hAnsi="宋体" w:hint="eastAsia"/>
                <w:sz w:val="24"/>
              </w:rPr>
              <w:t>2</w:t>
            </w:r>
            <w:r w:rsidR="006134D2">
              <w:rPr>
                <w:rFonts w:ascii="宋体" w:hAnsi="宋体"/>
                <w:sz w:val="24"/>
              </w:rPr>
              <w:t>）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01415" w:rsidRPr="0047125B" w:rsidRDefault="00E77699" w:rsidP="00FC33D8">
            <w:pPr>
              <w:widowControl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《课程</w:t>
            </w:r>
            <w:r>
              <w:rPr>
                <w:rFonts w:ascii="宋体" w:hAnsi="宋体"/>
                <w:szCs w:val="21"/>
              </w:rPr>
              <w:t>考核合理性评价表</w:t>
            </w:r>
            <w:r>
              <w:rPr>
                <w:rFonts w:ascii="宋体" w:hAnsi="宋体" w:hint="eastAsia"/>
                <w:szCs w:val="21"/>
              </w:rPr>
              <w:t>》</w:t>
            </w:r>
            <w:r>
              <w:rPr>
                <w:rFonts w:ascii="宋体" w:hAnsi="宋体"/>
                <w:szCs w:val="21"/>
              </w:rPr>
              <w:t>填</w:t>
            </w:r>
            <w:r>
              <w:rPr>
                <w:rFonts w:ascii="宋体" w:hAnsi="宋体" w:hint="eastAsia"/>
                <w:szCs w:val="21"/>
              </w:rPr>
              <w:t>写</w:t>
            </w:r>
            <w:r>
              <w:rPr>
                <w:rFonts w:ascii="宋体" w:hAnsi="宋体"/>
                <w:szCs w:val="21"/>
              </w:rPr>
              <w:t>规范</w:t>
            </w:r>
            <w:r>
              <w:rPr>
                <w:rFonts w:ascii="宋体" w:hAnsi="宋体" w:hint="eastAsia"/>
                <w:szCs w:val="21"/>
              </w:rPr>
              <w:t>完整；</w:t>
            </w:r>
            <w:r w:rsidR="006134D2">
              <w:rPr>
                <w:rFonts w:ascii="宋体" w:hAnsi="宋体"/>
                <w:szCs w:val="21"/>
              </w:rPr>
              <w:t>命题符合</w:t>
            </w:r>
            <w:r w:rsidR="006134D2">
              <w:rPr>
                <w:rFonts w:ascii="宋体" w:hAnsi="宋体" w:hint="eastAsia"/>
                <w:szCs w:val="21"/>
              </w:rPr>
              <w:t>课程</w:t>
            </w:r>
            <w:r w:rsidR="006134D2">
              <w:rPr>
                <w:rFonts w:ascii="宋体" w:hAnsi="宋体"/>
                <w:szCs w:val="21"/>
              </w:rPr>
              <w:t>教学</w:t>
            </w:r>
            <w:r w:rsidR="006134D2">
              <w:rPr>
                <w:rFonts w:ascii="宋体" w:hAnsi="宋体" w:hint="eastAsia"/>
                <w:szCs w:val="21"/>
              </w:rPr>
              <w:t>大</w:t>
            </w:r>
            <w:r w:rsidR="006134D2">
              <w:rPr>
                <w:rFonts w:ascii="宋体" w:hAnsi="宋体"/>
                <w:szCs w:val="21"/>
              </w:rPr>
              <w:t>纲要求</w:t>
            </w:r>
            <w:r w:rsidR="006134D2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考核</w:t>
            </w:r>
            <w:r>
              <w:rPr>
                <w:rFonts w:ascii="宋体" w:hAnsi="宋体"/>
                <w:szCs w:val="21"/>
              </w:rPr>
              <w:t>内容</w:t>
            </w:r>
            <w:r w:rsidR="004F697C">
              <w:rPr>
                <w:rFonts w:ascii="宋体" w:hAnsi="宋体" w:hint="eastAsia"/>
                <w:szCs w:val="21"/>
              </w:rPr>
              <w:t>能支撑</w:t>
            </w:r>
            <w:r>
              <w:rPr>
                <w:rFonts w:ascii="宋体" w:hAnsi="宋体"/>
                <w:szCs w:val="21"/>
              </w:rPr>
              <w:t>课程</w:t>
            </w:r>
            <w:r>
              <w:rPr>
                <w:rFonts w:ascii="宋体" w:hAnsi="宋体" w:hint="eastAsia"/>
                <w:szCs w:val="21"/>
              </w:rPr>
              <w:t>教学</w:t>
            </w:r>
            <w:r>
              <w:rPr>
                <w:rFonts w:ascii="宋体" w:hAnsi="宋体"/>
                <w:szCs w:val="21"/>
              </w:rPr>
              <w:t>目标</w:t>
            </w:r>
            <w:r>
              <w:rPr>
                <w:rFonts w:ascii="宋体" w:hAnsi="宋体" w:hint="eastAsia"/>
                <w:szCs w:val="21"/>
              </w:rPr>
              <w:t>及</w:t>
            </w:r>
            <w:r>
              <w:rPr>
                <w:rFonts w:ascii="宋体" w:hAnsi="宋体"/>
                <w:szCs w:val="21"/>
              </w:rPr>
              <w:t>课程毕业要求</w:t>
            </w:r>
            <w:r>
              <w:rPr>
                <w:rFonts w:ascii="宋体" w:hAnsi="宋体" w:hint="eastAsia"/>
                <w:szCs w:val="21"/>
              </w:rPr>
              <w:t>；课程采取多样化</w:t>
            </w:r>
            <w:r>
              <w:rPr>
                <w:rFonts w:ascii="宋体" w:hAnsi="宋体"/>
                <w:szCs w:val="21"/>
              </w:rPr>
              <w:t>过程考核</w:t>
            </w:r>
            <w:r w:rsidR="00FC33D8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过程考核成绩不低于</w:t>
            </w: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成绩</w:t>
            </w:r>
            <w:r>
              <w:rPr>
                <w:rFonts w:ascii="宋体" w:hAnsi="宋体" w:hint="eastAsia"/>
                <w:szCs w:val="21"/>
              </w:rPr>
              <w:t>30%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567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01415" w:rsidRPr="00FC33D8" w:rsidRDefault="00701415" w:rsidP="008D2644">
            <w:pPr>
              <w:widowControl/>
              <w:spacing w:line="400" w:lineRule="exact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701415" w:rsidTr="000E3AFC">
        <w:trPr>
          <w:cantSplit/>
          <w:trHeight w:val="2679"/>
          <w:jc w:val="center"/>
        </w:trPr>
        <w:tc>
          <w:tcPr>
            <w:tcW w:w="183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63FC1" w:rsidRPr="00753E47" w:rsidRDefault="00701415" w:rsidP="00863FC1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753E47">
              <w:rPr>
                <w:rFonts w:ascii="宋体" w:hAnsi="宋体" w:hint="eastAsia"/>
                <w:sz w:val="24"/>
              </w:rPr>
              <w:t>课程考核</w:t>
            </w:r>
            <w:r w:rsidR="00863FC1">
              <w:rPr>
                <w:rFonts w:ascii="宋体" w:hAnsi="宋体" w:hint="eastAsia"/>
                <w:sz w:val="24"/>
              </w:rPr>
              <w:t>达</w:t>
            </w:r>
            <w:r w:rsidR="00863FC1">
              <w:rPr>
                <w:rFonts w:ascii="宋体" w:hAnsi="宋体"/>
                <w:sz w:val="24"/>
              </w:rPr>
              <w:t>成度</w:t>
            </w:r>
            <w:r w:rsidR="006134D2">
              <w:rPr>
                <w:rFonts w:ascii="宋体" w:hAnsi="宋体" w:hint="eastAsia"/>
                <w:sz w:val="24"/>
              </w:rPr>
              <w:t>（注</w:t>
            </w:r>
            <w:r w:rsidR="006134D2">
              <w:rPr>
                <w:rFonts w:ascii="宋体" w:hAnsi="宋体" w:hint="eastAsia"/>
                <w:sz w:val="24"/>
              </w:rPr>
              <w:t>2</w:t>
            </w:r>
            <w:r w:rsidR="006134D2">
              <w:rPr>
                <w:rFonts w:ascii="宋体" w:hAnsi="宋体"/>
                <w:sz w:val="24"/>
              </w:rPr>
              <w:t>）</w:t>
            </w:r>
          </w:p>
          <w:p w:rsidR="00701415" w:rsidRPr="00753E47" w:rsidRDefault="00701415" w:rsidP="008D2644">
            <w:pPr>
              <w:widowControl/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38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1415" w:rsidRPr="0047125B" w:rsidRDefault="00674150" w:rsidP="003B582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《课程</w:t>
            </w:r>
            <w:r>
              <w:rPr>
                <w:rFonts w:ascii="宋体" w:hAnsi="宋体"/>
                <w:szCs w:val="21"/>
              </w:rPr>
              <w:t>考核</w:t>
            </w:r>
            <w:r>
              <w:rPr>
                <w:rFonts w:ascii="宋体" w:hAnsi="宋体" w:hint="eastAsia"/>
                <w:szCs w:val="21"/>
              </w:rPr>
              <w:t>达成</w:t>
            </w:r>
            <w:r>
              <w:rPr>
                <w:rFonts w:ascii="宋体" w:hAnsi="宋体"/>
                <w:szCs w:val="21"/>
              </w:rPr>
              <w:t>度评价表</w:t>
            </w:r>
            <w:r>
              <w:rPr>
                <w:rFonts w:ascii="宋体" w:hAnsi="宋体" w:hint="eastAsia"/>
                <w:szCs w:val="21"/>
              </w:rPr>
              <w:t>》</w:t>
            </w:r>
            <w:r>
              <w:rPr>
                <w:rFonts w:ascii="宋体" w:hAnsi="宋体"/>
                <w:szCs w:val="21"/>
              </w:rPr>
              <w:t>填</w:t>
            </w:r>
            <w:r>
              <w:rPr>
                <w:rFonts w:ascii="宋体" w:hAnsi="宋体" w:hint="eastAsia"/>
                <w:szCs w:val="21"/>
              </w:rPr>
              <w:t>写</w:t>
            </w:r>
            <w:r>
              <w:rPr>
                <w:rFonts w:ascii="宋体" w:hAnsi="宋体"/>
                <w:szCs w:val="21"/>
              </w:rPr>
              <w:t>规范</w:t>
            </w:r>
            <w:r>
              <w:rPr>
                <w:rFonts w:ascii="宋体" w:hAnsi="宋体" w:hint="eastAsia"/>
                <w:szCs w:val="21"/>
              </w:rPr>
              <w:t>完整；课程</w:t>
            </w:r>
            <w:r>
              <w:rPr>
                <w:rFonts w:ascii="宋体" w:hAnsi="宋体"/>
                <w:szCs w:val="21"/>
              </w:rPr>
              <w:t>情况分析到位，有明确的改进建议</w:t>
            </w:r>
            <w:r w:rsidR="003B58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56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1415" w:rsidRPr="0021721A" w:rsidRDefault="00701415" w:rsidP="008D2644">
            <w:pPr>
              <w:spacing w:line="400" w:lineRule="exact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0874D0" w:rsidTr="00701415">
        <w:trPr>
          <w:cantSplit/>
          <w:trHeight w:val="1079"/>
          <w:jc w:val="center"/>
        </w:trPr>
        <w:tc>
          <w:tcPr>
            <w:tcW w:w="4671" w:type="dxa"/>
            <w:gridSpan w:val="5"/>
            <w:tcBorders>
              <w:top w:val="single" w:sz="4" w:space="0" w:color="auto"/>
            </w:tcBorders>
            <w:vAlign w:val="center"/>
          </w:tcPr>
          <w:p w:rsidR="000874D0" w:rsidRPr="004824EE" w:rsidRDefault="000874D0" w:rsidP="00701415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4824EE">
              <w:rPr>
                <w:rFonts w:ascii="宋体" w:hAnsi="宋体" w:hint="eastAsia"/>
                <w:sz w:val="24"/>
              </w:rPr>
              <w:t>综合</w:t>
            </w:r>
            <w:r>
              <w:rPr>
                <w:rFonts w:ascii="宋体" w:hAnsi="宋体" w:hint="eastAsia"/>
                <w:sz w:val="24"/>
              </w:rPr>
              <w:t>评价（合</w:t>
            </w:r>
            <w:r>
              <w:rPr>
                <w:rFonts w:ascii="宋体" w:hAnsi="宋体"/>
                <w:sz w:val="24"/>
              </w:rPr>
              <w:t>格</w:t>
            </w:r>
            <w:r w:rsidR="00701415"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/>
                <w:sz w:val="24"/>
              </w:rPr>
              <w:t>需</w:t>
            </w:r>
            <w:r>
              <w:rPr>
                <w:rFonts w:ascii="宋体" w:hAnsi="宋体" w:hint="eastAsia"/>
                <w:sz w:val="24"/>
              </w:rPr>
              <w:t>整</w:t>
            </w:r>
            <w:r>
              <w:rPr>
                <w:rFonts w:ascii="宋体" w:hAnsi="宋体"/>
                <w:sz w:val="24"/>
              </w:rPr>
              <w:t>改）</w:t>
            </w:r>
          </w:p>
        </w:tc>
        <w:tc>
          <w:tcPr>
            <w:tcW w:w="567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874D0" w:rsidRPr="0021721A" w:rsidRDefault="000874D0" w:rsidP="008D2644">
            <w:pPr>
              <w:spacing w:line="400" w:lineRule="exact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</w:tbl>
    <w:p w:rsidR="006134D2" w:rsidRDefault="00B27781" w:rsidP="00562640">
      <w:pPr>
        <w:spacing w:line="300" w:lineRule="exact"/>
        <w:ind w:leftChars="-405" w:left="-850"/>
        <w:jc w:val="left"/>
        <w:rPr>
          <w:rFonts w:ascii="宋体" w:hAnsi="宋体" w:cs="宋体"/>
          <w:kern w:val="0"/>
          <w:szCs w:val="21"/>
        </w:rPr>
      </w:pPr>
      <w:r w:rsidRPr="000E3AFC">
        <w:rPr>
          <w:rFonts w:ascii="宋体" w:hAnsi="宋体" w:cs="宋体" w:hint="eastAsia"/>
          <w:kern w:val="0"/>
          <w:szCs w:val="21"/>
        </w:rPr>
        <w:t>注</w:t>
      </w:r>
      <w:r w:rsidR="006134D2" w:rsidRPr="000E3AFC">
        <w:rPr>
          <w:rFonts w:ascii="宋体" w:hAnsi="宋体" w:cs="宋体" w:hint="eastAsia"/>
          <w:kern w:val="0"/>
          <w:szCs w:val="21"/>
        </w:rPr>
        <w:t>1</w:t>
      </w:r>
      <w:r w:rsidRPr="000E3AFC">
        <w:rPr>
          <w:rFonts w:ascii="宋体" w:hAnsi="宋体" w:cs="宋体"/>
          <w:kern w:val="0"/>
          <w:szCs w:val="21"/>
        </w:rPr>
        <w:t>：</w:t>
      </w:r>
      <w:r w:rsidRPr="000E3AFC">
        <w:rPr>
          <w:rFonts w:ascii="宋体" w:hAnsi="宋体" w:cs="宋体" w:hint="eastAsia"/>
          <w:kern w:val="0"/>
          <w:szCs w:val="21"/>
        </w:rPr>
        <w:t>课程属性</w:t>
      </w:r>
      <w:r w:rsidRPr="000E3AFC">
        <w:rPr>
          <w:rFonts w:ascii="宋体" w:hAnsi="宋体" w:cs="宋体"/>
          <w:kern w:val="0"/>
          <w:szCs w:val="21"/>
        </w:rPr>
        <w:t>（</w:t>
      </w:r>
      <w:r w:rsidR="003B5828" w:rsidRPr="000E3AFC">
        <w:rPr>
          <w:rFonts w:ascii="宋体" w:hAnsi="宋体" w:cs="宋体" w:hint="eastAsia"/>
          <w:kern w:val="0"/>
          <w:szCs w:val="21"/>
        </w:rPr>
        <w:t>通</w:t>
      </w:r>
      <w:r w:rsidR="003B5828" w:rsidRPr="000E3AFC">
        <w:rPr>
          <w:rFonts w:ascii="宋体" w:hAnsi="宋体" w:cs="宋体"/>
          <w:kern w:val="0"/>
          <w:szCs w:val="21"/>
        </w:rPr>
        <w:t>识</w:t>
      </w:r>
      <w:r w:rsidRPr="000E3AFC">
        <w:rPr>
          <w:rFonts w:ascii="宋体" w:hAnsi="宋体" w:cs="宋体"/>
          <w:kern w:val="0"/>
          <w:szCs w:val="21"/>
        </w:rPr>
        <w:t>必修</w:t>
      </w:r>
      <w:r w:rsidRPr="000E3AFC">
        <w:rPr>
          <w:rFonts w:ascii="宋体" w:hAnsi="宋体" w:cs="宋体" w:hint="eastAsia"/>
          <w:kern w:val="0"/>
          <w:szCs w:val="21"/>
        </w:rPr>
        <w:t>/</w:t>
      </w:r>
      <w:r w:rsidR="003B5828" w:rsidRPr="000E3AFC">
        <w:rPr>
          <w:rFonts w:ascii="宋体" w:hAnsi="宋体" w:cs="宋体" w:hint="eastAsia"/>
          <w:kern w:val="0"/>
          <w:szCs w:val="21"/>
        </w:rPr>
        <w:t>通</w:t>
      </w:r>
      <w:r w:rsidR="003B5828" w:rsidRPr="000E3AFC">
        <w:rPr>
          <w:rFonts w:ascii="宋体" w:hAnsi="宋体" w:cs="宋体"/>
          <w:kern w:val="0"/>
          <w:szCs w:val="21"/>
        </w:rPr>
        <w:t>识</w:t>
      </w:r>
      <w:r w:rsidR="003B5828" w:rsidRPr="000E3AFC">
        <w:rPr>
          <w:rFonts w:ascii="宋体" w:hAnsi="宋体" w:cs="宋体" w:hint="eastAsia"/>
          <w:kern w:val="0"/>
          <w:szCs w:val="21"/>
        </w:rPr>
        <w:t>选</w:t>
      </w:r>
      <w:r w:rsidRPr="000E3AFC">
        <w:rPr>
          <w:rFonts w:ascii="宋体" w:hAnsi="宋体" w:cs="宋体"/>
          <w:kern w:val="0"/>
          <w:szCs w:val="21"/>
        </w:rPr>
        <w:t>修</w:t>
      </w:r>
      <w:r w:rsidRPr="000E3AFC">
        <w:rPr>
          <w:rFonts w:ascii="宋体" w:hAnsi="宋体" w:cs="宋体" w:hint="eastAsia"/>
          <w:kern w:val="0"/>
          <w:szCs w:val="21"/>
        </w:rPr>
        <w:t>/</w:t>
      </w:r>
      <w:r w:rsidR="003B5828" w:rsidRPr="000E3AFC">
        <w:rPr>
          <w:rFonts w:ascii="宋体" w:hAnsi="宋体" w:cs="宋体" w:hint="eastAsia"/>
          <w:kern w:val="0"/>
          <w:szCs w:val="21"/>
        </w:rPr>
        <w:t>学</w:t>
      </w:r>
      <w:r w:rsidR="003B5828" w:rsidRPr="000E3AFC">
        <w:rPr>
          <w:rFonts w:ascii="宋体" w:hAnsi="宋体" w:cs="宋体"/>
          <w:kern w:val="0"/>
          <w:szCs w:val="21"/>
        </w:rPr>
        <w:t>科专业</w:t>
      </w:r>
      <w:r w:rsidR="000E3AFC">
        <w:rPr>
          <w:rFonts w:ascii="宋体" w:hAnsi="宋体" w:cs="宋体" w:hint="eastAsia"/>
          <w:kern w:val="0"/>
          <w:szCs w:val="21"/>
        </w:rPr>
        <w:t>基础</w:t>
      </w:r>
      <w:r w:rsidR="003B5828" w:rsidRPr="000E3AFC">
        <w:rPr>
          <w:rFonts w:ascii="宋体" w:hAnsi="宋体" w:cs="宋体"/>
          <w:kern w:val="0"/>
          <w:szCs w:val="21"/>
        </w:rPr>
        <w:t>必修</w:t>
      </w:r>
      <w:r w:rsidR="003B5828" w:rsidRPr="000E3AFC">
        <w:rPr>
          <w:rFonts w:ascii="宋体" w:hAnsi="宋体" w:cs="宋体" w:hint="eastAsia"/>
          <w:kern w:val="0"/>
          <w:szCs w:val="21"/>
        </w:rPr>
        <w:t>/</w:t>
      </w:r>
      <w:r w:rsidRPr="000E3AFC">
        <w:rPr>
          <w:rFonts w:ascii="宋体" w:hAnsi="宋体" w:cs="宋体" w:hint="eastAsia"/>
          <w:kern w:val="0"/>
          <w:szCs w:val="21"/>
        </w:rPr>
        <w:t>专业</w:t>
      </w:r>
      <w:r w:rsidRPr="000E3AFC">
        <w:rPr>
          <w:rFonts w:ascii="宋体" w:hAnsi="宋体" w:cs="宋体"/>
          <w:kern w:val="0"/>
          <w:szCs w:val="21"/>
        </w:rPr>
        <w:t>必修</w:t>
      </w:r>
      <w:r w:rsidRPr="000E3AFC">
        <w:rPr>
          <w:rFonts w:ascii="宋体" w:hAnsi="宋体" w:cs="宋体" w:hint="eastAsia"/>
          <w:kern w:val="0"/>
          <w:szCs w:val="21"/>
        </w:rPr>
        <w:t>/</w:t>
      </w:r>
      <w:r w:rsidRPr="000E3AFC">
        <w:rPr>
          <w:rFonts w:ascii="宋体" w:hAnsi="宋体" w:cs="宋体"/>
          <w:kern w:val="0"/>
          <w:szCs w:val="21"/>
        </w:rPr>
        <w:t>专业选修</w:t>
      </w:r>
      <w:r w:rsidR="00562640">
        <w:rPr>
          <w:rFonts w:ascii="宋体" w:hAnsi="宋体" w:cs="宋体" w:hint="eastAsia"/>
          <w:kern w:val="0"/>
          <w:szCs w:val="21"/>
        </w:rPr>
        <w:t>/</w:t>
      </w:r>
      <w:r w:rsidR="00562640">
        <w:rPr>
          <w:rFonts w:ascii="宋体" w:hAnsi="宋体" w:cs="宋体" w:hint="eastAsia"/>
          <w:kern w:val="0"/>
          <w:szCs w:val="21"/>
        </w:rPr>
        <w:t>实践</w:t>
      </w:r>
      <w:r w:rsidR="00562640">
        <w:rPr>
          <w:rFonts w:ascii="宋体" w:hAnsi="宋体" w:cs="宋体"/>
          <w:kern w:val="0"/>
          <w:szCs w:val="21"/>
        </w:rPr>
        <w:t>必修</w:t>
      </w:r>
      <w:r w:rsidR="00562640">
        <w:rPr>
          <w:rFonts w:ascii="宋体" w:hAnsi="宋体" w:cs="宋体" w:hint="eastAsia"/>
          <w:kern w:val="0"/>
          <w:szCs w:val="21"/>
        </w:rPr>
        <w:t>/</w:t>
      </w:r>
      <w:r w:rsidR="00562640">
        <w:rPr>
          <w:rFonts w:ascii="宋体" w:hAnsi="宋体" w:cs="宋体" w:hint="eastAsia"/>
          <w:kern w:val="0"/>
          <w:szCs w:val="21"/>
        </w:rPr>
        <w:t>实践</w:t>
      </w:r>
      <w:r w:rsidR="00562640">
        <w:rPr>
          <w:rFonts w:ascii="宋体" w:hAnsi="宋体" w:cs="宋体"/>
          <w:kern w:val="0"/>
          <w:szCs w:val="21"/>
        </w:rPr>
        <w:t>选修</w:t>
      </w:r>
      <w:r w:rsidRPr="000E3AFC">
        <w:rPr>
          <w:rFonts w:ascii="宋体" w:hAnsi="宋体" w:cs="宋体"/>
          <w:kern w:val="0"/>
          <w:szCs w:val="21"/>
        </w:rPr>
        <w:t>）</w:t>
      </w:r>
      <w:r w:rsidR="000E3AFC" w:rsidRPr="000E3AFC">
        <w:rPr>
          <w:rFonts w:ascii="宋体" w:hAnsi="宋体" w:cs="宋体" w:hint="eastAsia"/>
          <w:kern w:val="0"/>
          <w:szCs w:val="21"/>
        </w:rPr>
        <w:t>。</w:t>
      </w:r>
      <w:bookmarkStart w:id="0" w:name="_GoBack"/>
      <w:bookmarkEnd w:id="0"/>
      <w:r w:rsidR="006134D2" w:rsidRPr="000E3AFC">
        <w:rPr>
          <w:rFonts w:ascii="宋体" w:hAnsi="宋体" w:cs="宋体" w:hint="eastAsia"/>
          <w:kern w:val="0"/>
          <w:szCs w:val="21"/>
        </w:rPr>
        <w:t>注</w:t>
      </w:r>
      <w:r w:rsidR="006134D2" w:rsidRPr="000E3AFC">
        <w:rPr>
          <w:rFonts w:ascii="宋体" w:hAnsi="宋体" w:cs="宋体" w:hint="eastAsia"/>
          <w:kern w:val="0"/>
          <w:szCs w:val="21"/>
        </w:rPr>
        <w:t>2</w:t>
      </w:r>
      <w:r w:rsidR="006134D2" w:rsidRPr="000E3AFC">
        <w:rPr>
          <w:rFonts w:ascii="宋体" w:hAnsi="宋体" w:cs="宋体" w:hint="eastAsia"/>
          <w:kern w:val="0"/>
          <w:szCs w:val="21"/>
        </w:rPr>
        <w:t>：课程</w:t>
      </w:r>
      <w:r w:rsidR="006134D2" w:rsidRPr="000E3AFC">
        <w:rPr>
          <w:rFonts w:ascii="宋体" w:hAnsi="宋体" w:cs="宋体"/>
          <w:kern w:val="0"/>
          <w:szCs w:val="21"/>
        </w:rPr>
        <w:t>考核规范性、合理性，以及课程考核</w:t>
      </w:r>
      <w:r w:rsidR="006134D2" w:rsidRPr="000E3AFC">
        <w:rPr>
          <w:rFonts w:ascii="宋体" w:hAnsi="宋体" w:cs="宋体" w:hint="eastAsia"/>
          <w:kern w:val="0"/>
          <w:szCs w:val="21"/>
        </w:rPr>
        <w:t>达</w:t>
      </w:r>
      <w:r w:rsidR="006134D2" w:rsidRPr="000E3AFC">
        <w:rPr>
          <w:rFonts w:ascii="宋体" w:hAnsi="宋体" w:cs="宋体"/>
          <w:kern w:val="0"/>
          <w:szCs w:val="21"/>
        </w:rPr>
        <w:t>成度均需符合</w:t>
      </w:r>
      <w:r w:rsidR="006134D2" w:rsidRPr="000E3AFC">
        <w:rPr>
          <w:rFonts w:ascii="宋体" w:hAnsi="宋体" w:cs="宋体" w:hint="eastAsia"/>
          <w:kern w:val="0"/>
          <w:szCs w:val="21"/>
        </w:rPr>
        <w:t>《福州</w:t>
      </w:r>
      <w:r w:rsidR="006134D2" w:rsidRPr="000E3AFC">
        <w:rPr>
          <w:rFonts w:ascii="宋体" w:hAnsi="宋体" w:cs="宋体"/>
          <w:kern w:val="0"/>
          <w:szCs w:val="21"/>
        </w:rPr>
        <w:t>大学课程考核管理办</w:t>
      </w:r>
      <w:r w:rsidR="006134D2" w:rsidRPr="000E3AFC">
        <w:rPr>
          <w:rFonts w:ascii="宋体" w:hAnsi="宋体" w:cs="宋体" w:hint="eastAsia"/>
          <w:kern w:val="0"/>
          <w:szCs w:val="21"/>
        </w:rPr>
        <w:t>法</w:t>
      </w:r>
      <w:r w:rsidR="006134D2" w:rsidRPr="000E3AFC">
        <w:rPr>
          <w:rFonts w:ascii="宋体" w:hAnsi="宋体" w:cs="宋体"/>
          <w:kern w:val="0"/>
          <w:szCs w:val="21"/>
        </w:rPr>
        <w:t>》</w:t>
      </w:r>
      <w:r w:rsidR="006134D2" w:rsidRPr="000E3AFC">
        <w:rPr>
          <w:rFonts w:ascii="宋体" w:hAnsi="宋体" w:cs="宋体" w:hint="eastAsia"/>
          <w:kern w:val="0"/>
          <w:szCs w:val="21"/>
        </w:rPr>
        <w:t>（福</w:t>
      </w:r>
      <w:r w:rsidR="006134D2" w:rsidRPr="000E3AFC">
        <w:rPr>
          <w:rFonts w:ascii="宋体" w:hAnsi="宋体" w:cs="宋体"/>
          <w:kern w:val="0"/>
          <w:szCs w:val="21"/>
        </w:rPr>
        <w:t>大教</w:t>
      </w:r>
      <w:r w:rsidR="006134D2" w:rsidRPr="000E3AFC">
        <w:rPr>
          <w:rFonts w:ascii="宋体" w:hAnsi="宋体" w:cs="宋体" w:hint="eastAsia"/>
          <w:kern w:val="0"/>
          <w:szCs w:val="21"/>
        </w:rPr>
        <w:t>〔</w:t>
      </w:r>
      <w:r w:rsidR="006134D2" w:rsidRPr="000E3AFC">
        <w:rPr>
          <w:rFonts w:ascii="宋体" w:hAnsi="宋体" w:cs="宋体" w:hint="eastAsia"/>
          <w:kern w:val="0"/>
          <w:szCs w:val="21"/>
        </w:rPr>
        <w:t>2019</w:t>
      </w:r>
      <w:r w:rsidR="006134D2" w:rsidRPr="000E3AFC">
        <w:rPr>
          <w:rFonts w:ascii="宋体" w:hAnsi="宋体" w:cs="宋体" w:hint="eastAsia"/>
          <w:kern w:val="0"/>
          <w:szCs w:val="21"/>
        </w:rPr>
        <w:t>〕</w:t>
      </w:r>
      <w:r w:rsidR="006134D2" w:rsidRPr="000E3AFC">
        <w:rPr>
          <w:rFonts w:ascii="宋体" w:hAnsi="宋体" w:cs="宋体" w:hint="eastAsia"/>
          <w:kern w:val="0"/>
          <w:szCs w:val="21"/>
        </w:rPr>
        <w:t>37</w:t>
      </w:r>
      <w:r w:rsidR="006134D2" w:rsidRPr="000E3AFC">
        <w:rPr>
          <w:rFonts w:ascii="宋体" w:hAnsi="宋体" w:cs="宋体" w:hint="eastAsia"/>
          <w:kern w:val="0"/>
          <w:szCs w:val="21"/>
        </w:rPr>
        <w:t>号</w:t>
      </w:r>
      <w:r w:rsidR="006134D2" w:rsidRPr="000E3AFC">
        <w:rPr>
          <w:rFonts w:ascii="宋体" w:hAnsi="宋体" w:cs="宋体"/>
          <w:kern w:val="0"/>
          <w:szCs w:val="21"/>
        </w:rPr>
        <w:t>）</w:t>
      </w:r>
      <w:r w:rsidR="006134D2" w:rsidRPr="000E3AFC">
        <w:rPr>
          <w:rFonts w:ascii="宋体" w:hAnsi="宋体" w:cs="宋体" w:hint="eastAsia"/>
          <w:kern w:val="0"/>
          <w:szCs w:val="21"/>
        </w:rPr>
        <w:t>相</w:t>
      </w:r>
      <w:r w:rsidR="006134D2" w:rsidRPr="000E3AFC">
        <w:rPr>
          <w:rFonts w:ascii="宋体" w:hAnsi="宋体" w:cs="宋体"/>
          <w:kern w:val="0"/>
          <w:szCs w:val="21"/>
        </w:rPr>
        <w:t>关要求。</w:t>
      </w:r>
      <w:r w:rsidR="000E3AFC" w:rsidRPr="000E3AFC">
        <w:rPr>
          <w:rFonts w:ascii="宋体" w:hAnsi="宋体" w:cs="宋体"/>
          <w:kern w:val="0"/>
          <w:szCs w:val="21"/>
        </w:rPr>
        <w:t>对</w:t>
      </w:r>
      <w:r w:rsidR="000E3AFC" w:rsidRPr="000E3AFC">
        <w:rPr>
          <w:rFonts w:ascii="宋体" w:hAnsi="宋体" w:cs="宋体" w:hint="eastAsia"/>
          <w:kern w:val="0"/>
          <w:szCs w:val="21"/>
        </w:rPr>
        <w:t>于</w:t>
      </w:r>
      <w:r w:rsidR="000E3AFC" w:rsidRPr="000E3AFC">
        <w:rPr>
          <w:rFonts w:ascii="宋体" w:hAnsi="宋体" w:cs="宋体"/>
          <w:kern w:val="0"/>
          <w:szCs w:val="21"/>
        </w:rPr>
        <w:t>尚未开</w:t>
      </w:r>
      <w:r w:rsidR="000E3AFC" w:rsidRPr="000E3AFC">
        <w:rPr>
          <w:rFonts w:ascii="宋体" w:hAnsi="宋体" w:cs="宋体" w:hint="eastAsia"/>
          <w:kern w:val="0"/>
          <w:szCs w:val="21"/>
        </w:rPr>
        <w:t>展</w:t>
      </w:r>
      <w:r w:rsidR="000E3AFC" w:rsidRPr="000E3AFC">
        <w:rPr>
          <w:rFonts w:ascii="宋体" w:hAnsi="宋体" w:cs="宋体"/>
          <w:kern w:val="0"/>
          <w:szCs w:val="21"/>
        </w:rPr>
        <w:t>认证的专业，课程考核</w:t>
      </w:r>
      <w:r w:rsidR="000E3AFC" w:rsidRPr="000E3AFC">
        <w:rPr>
          <w:rFonts w:ascii="宋体" w:hAnsi="宋体" w:cs="宋体" w:hint="eastAsia"/>
          <w:kern w:val="0"/>
          <w:szCs w:val="21"/>
        </w:rPr>
        <w:t>达</w:t>
      </w:r>
      <w:r w:rsidR="000E3AFC" w:rsidRPr="000E3AFC">
        <w:rPr>
          <w:rFonts w:ascii="宋体" w:hAnsi="宋体" w:cs="宋体"/>
          <w:kern w:val="0"/>
          <w:szCs w:val="21"/>
        </w:rPr>
        <w:t>成度不作要求</w:t>
      </w:r>
      <w:r w:rsidR="00187493">
        <w:rPr>
          <w:rFonts w:ascii="宋体" w:hAnsi="宋体" w:cs="宋体" w:hint="eastAsia"/>
          <w:kern w:val="0"/>
          <w:szCs w:val="21"/>
        </w:rPr>
        <w:t>，但</w:t>
      </w:r>
      <w:r w:rsidR="00187493" w:rsidRPr="00187493">
        <w:rPr>
          <w:rFonts w:ascii="宋体" w:hAnsi="宋体" w:cs="宋体" w:hint="eastAsia"/>
          <w:kern w:val="0"/>
          <w:szCs w:val="21"/>
        </w:rPr>
        <w:t>光电信息科学与工程、通信工程、微电子科学与工程、电子信息工程、软件工程、环境工程、采矿工程则须完成此项要求</w:t>
      </w:r>
      <w:r w:rsidR="00187493">
        <w:rPr>
          <w:rFonts w:ascii="宋体" w:hAnsi="宋体" w:cs="宋体" w:hint="eastAsia"/>
          <w:kern w:val="0"/>
          <w:szCs w:val="21"/>
        </w:rPr>
        <w:t>。</w:t>
      </w:r>
    </w:p>
    <w:p w:rsidR="00187493" w:rsidRDefault="00187493" w:rsidP="00785C1A">
      <w:pPr>
        <w:spacing w:line="300" w:lineRule="exact"/>
        <w:jc w:val="left"/>
        <w:rPr>
          <w:rFonts w:ascii="宋体" w:hAnsi="宋体" w:cs="宋体"/>
          <w:kern w:val="0"/>
          <w:szCs w:val="21"/>
        </w:rPr>
      </w:pPr>
    </w:p>
    <w:p w:rsidR="00785C1A" w:rsidRPr="000E3AFC" w:rsidRDefault="00785C1A" w:rsidP="00FC33D8">
      <w:pPr>
        <w:spacing w:line="300" w:lineRule="exact"/>
        <w:jc w:val="righ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专家</w:t>
      </w:r>
      <w:r>
        <w:rPr>
          <w:rFonts w:ascii="宋体" w:hAnsi="宋体" w:cs="宋体"/>
          <w:kern w:val="0"/>
          <w:szCs w:val="21"/>
        </w:rPr>
        <w:t>签字：</w:t>
      </w:r>
      <w:r w:rsidR="006D7401">
        <w:rPr>
          <w:rFonts w:ascii="宋体" w:hAnsi="宋体" w:cs="宋体" w:hint="eastAsia"/>
          <w:kern w:val="0"/>
          <w:szCs w:val="21"/>
        </w:rPr>
        <w:t xml:space="preserve">          </w:t>
      </w:r>
      <w:r>
        <w:rPr>
          <w:rFonts w:ascii="宋体" w:hAnsi="宋体" w:cs="宋体" w:hint="eastAsia"/>
          <w:kern w:val="0"/>
          <w:szCs w:val="21"/>
        </w:rPr>
        <w:t>年</w:t>
      </w:r>
      <w:r w:rsidR="006D7401"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/>
          <w:kern w:val="0"/>
          <w:szCs w:val="21"/>
        </w:rPr>
        <w:t>月</w:t>
      </w:r>
      <w:r w:rsidR="006D7401"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/>
          <w:kern w:val="0"/>
          <w:szCs w:val="21"/>
        </w:rPr>
        <w:t>日</w:t>
      </w:r>
    </w:p>
    <w:sectPr w:rsidR="00785C1A" w:rsidRPr="000E3AFC" w:rsidSect="00E3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E5" w:rsidRDefault="00B53CE5" w:rsidP="008D2644">
      <w:r>
        <w:separator/>
      </w:r>
    </w:p>
  </w:endnote>
  <w:endnote w:type="continuationSeparator" w:id="0">
    <w:p w:rsidR="00B53CE5" w:rsidRDefault="00B53CE5" w:rsidP="008D2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E5" w:rsidRDefault="00B53CE5" w:rsidP="008D2644">
      <w:r>
        <w:separator/>
      </w:r>
    </w:p>
  </w:footnote>
  <w:footnote w:type="continuationSeparator" w:id="0">
    <w:p w:rsidR="00B53CE5" w:rsidRDefault="00B53CE5" w:rsidP="008D2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37B6"/>
    <w:rsid w:val="000874D0"/>
    <w:rsid w:val="000E37B6"/>
    <w:rsid w:val="000E3AFC"/>
    <w:rsid w:val="00170B51"/>
    <w:rsid w:val="00187493"/>
    <w:rsid w:val="001B77DD"/>
    <w:rsid w:val="0021721A"/>
    <w:rsid w:val="00217E77"/>
    <w:rsid w:val="00290284"/>
    <w:rsid w:val="002934BC"/>
    <w:rsid w:val="003B5828"/>
    <w:rsid w:val="00405B48"/>
    <w:rsid w:val="0047125B"/>
    <w:rsid w:val="004F697C"/>
    <w:rsid w:val="00560FEB"/>
    <w:rsid w:val="00562640"/>
    <w:rsid w:val="006134D2"/>
    <w:rsid w:val="00657110"/>
    <w:rsid w:val="00674150"/>
    <w:rsid w:val="00677BEF"/>
    <w:rsid w:val="006D7401"/>
    <w:rsid w:val="00701415"/>
    <w:rsid w:val="00785C1A"/>
    <w:rsid w:val="0085332A"/>
    <w:rsid w:val="00863FC1"/>
    <w:rsid w:val="008D2644"/>
    <w:rsid w:val="00965E46"/>
    <w:rsid w:val="009867B4"/>
    <w:rsid w:val="00A67016"/>
    <w:rsid w:val="00AB4E42"/>
    <w:rsid w:val="00B27781"/>
    <w:rsid w:val="00B53CE5"/>
    <w:rsid w:val="00B742B5"/>
    <w:rsid w:val="00C91F57"/>
    <w:rsid w:val="00CB46C9"/>
    <w:rsid w:val="00DD0477"/>
    <w:rsid w:val="00DD5475"/>
    <w:rsid w:val="00E31A37"/>
    <w:rsid w:val="00E77699"/>
    <w:rsid w:val="00E9333C"/>
    <w:rsid w:val="00F05F99"/>
    <w:rsid w:val="00FC33D8"/>
    <w:rsid w:val="00FF2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A8CE1D-A2F2-4074-B3AD-251D700D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6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82</Words>
  <Characters>469</Characters>
  <Application>Microsoft Office Word</Application>
  <DocSecurity>0</DocSecurity>
  <Lines>3</Lines>
  <Paragraphs>1</Paragraphs>
  <ScaleCrop>false</ScaleCrop>
  <Company>微软中国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钟春玲</dc:creator>
  <cp:keywords/>
  <dc:description/>
  <cp:lastModifiedBy>Administrator</cp:lastModifiedBy>
  <cp:revision>29</cp:revision>
  <dcterms:created xsi:type="dcterms:W3CDTF">2021-09-06T07:40:00Z</dcterms:created>
  <dcterms:modified xsi:type="dcterms:W3CDTF">2021-09-08T01:27:00Z</dcterms:modified>
</cp:coreProperties>
</file>