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C67A" w14:textId="50FDB48C" w:rsidR="00AB375B" w:rsidRDefault="002048CE">
      <w:r>
        <w:t xml:space="preserve">API output – </w:t>
      </w:r>
    </w:p>
    <w:p w14:paraId="5327E01B" w14:textId="2720B985" w:rsidR="002048CE" w:rsidRDefault="002048CE">
      <w:r w:rsidRPr="002048CE">
        <w:drawing>
          <wp:inline distT="0" distB="0" distL="0" distR="0" wp14:anchorId="2D79EAA6" wp14:editId="5F2FDB00">
            <wp:extent cx="5731510" cy="3223895"/>
            <wp:effectExtent l="0" t="0" r="2540" b="0"/>
            <wp:docPr id="2096383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38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34D5" w14:textId="77777777" w:rsidR="002048CE" w:rsidRDefault="002048CE"/>
    <w:p w14:paraId="4EA8C242" w14:textId="43B70008" w:rsidR="002048CE" w:rsidRDefault="002048CE">
      <w:r>
        <w:t xml:space="preserve">Angular output – </w:t>
      </w:r>
    </w:p>
    <w:p w14:paraId="3595B602" w14:textId="055CDECF" w:rsidR="002048CE" w:rsidRDefault="002048CE">
      <w:r w:rsidRPr="002048CE">
        <w:drawing>
          <wp:inline distT="0" distB="0" distL="0" distR="0" wp14:anchorId="56DC5C93" wp14:editId="49E3B2B0">
            <wp:extent cx="5731510" cy="3223895"/>
            <wp:effectExtent l="0" t="0" r="2540" b="0"/>
            <wp:docPr id="1421682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24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25"/>
    <w:rsid w:val="000D0CA6"/>
    <w:rsid w:val="001337F4"/>
    <w:rsid w:val="002048CE"/>
    <w:rsid w:val="0091057F"/>
    <w:rsid w:val="00AB375B"/>
    <w:rsid w:val="00E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549"/>
  <w15:chartTrackingRefBased/>
  <w15:docId w15:val="{B1E1C836-34CC-4805-8C84-8D017748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Vidyut Kini</dc:creator>
  <cp:keywords/>
  <dc:description/>
  <cp:lastModifiedBy>Vidyut Kini</cp:lastModifiedBy>
  <cp:revision>2</cp:revision>
  <dcterms:created xsi:type="dcterms:W3CDTF">2025-12-08T06:33:00Z</dcterms:created>
  <dcterms:modified xsi:type="dcterms:W3CDTF">2025-12-08T06:39:00Z</dcterms:modified>
</cp:coreProperties>
</file>