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539E7A" w14:textId="77777777" w:rsidR="00584C36" w:rsidRPr="00584C36" w:rsidRDefault="00584C36" w:rsidP="00584C36">
      <w:pPr>
        <w:jc w:val="center"/>
        <w:rPr>
          <w:rFonts w:ascii="Times New Roman" w:hAnsi="Times New Roman" w:cs="Times New Roman"/>
          <w:lang w:bidi="ru-RU"/>
        </w:rPr>
      </w:pPr>
      <w:r w:rsidRPr="00584C36">
        <w:rPr>
          <w:rFonts w:ascii="Times New Roman" w:hAnsi="Times New Roman" w:cs="Times New Roman"/>
          <w:lang w:bidi="ru-RU"/>
        </w:rPr>
        <w:t>Лабораторное занятие № 16.</w:t>
      </w:r>
    </w:p>
    <w:p w14:paraId="26F389A9" w14:textId="77777777" w:rsidR="00584C36" w:rsidRDefault="00584C36" w:rsidP="00584C36">
      <w:pPr>
        <w:jc w:val="center"/>
        <w:rPr>
          <w:rFonts w:ascii="Times New Roman" w:hAnsi="Times New Roman" w:cs="Times New Roman"/>
          <w:lang w:bidi="ru-RU"/>
        </w:rPr>
      </w:pPr>
      <w:r w:rsidRPr="00584C36">
        <w:rPr>
          <w:rFonts w:ascii="Times New Roman" w:hAnsi="Times New Roman" w:cs="Times New Roman"/>
          <w:lang w:bidi="ru-RU"/>
        </w:rPr>
        <w:t>Графики функций</w:t>
      </w:r>
    </w:p>
    <w:p w14:paraId="5CF61270" w14:textId="4CB2A153" w:rsidR="00584C36" w:rsidRPr="00584C36" w:rsidRDefault="00584C36" w:rsidP="00584C36">
      <w:pPr>
        <w:jc w:val="center"/>
        <w:rPr>
          <w:rFonts w:ascii="Times New Roman" w:hAnsi="Times New Roman" w:cs="Times New Roman"/>
          <w:lang w:bidi="ru-RU"/>
        </w:rPr>
      </w:pPr>
      <w:r>
        <w:rPr>
          <w:rFonts w:ascii="Times New Roman" w:hAnsi="Times New Roman" w:cs="Times New Roman"/>
          <w:lang w:bidi="ru-RU"/>
        </w:rPr>
        <w:t>Выполнил Дацук</w:t>
      </w:r>
    </w:p>
    <w:p w14:paraId="67F4DBFA" w14:textId="06701497" w:rsidR="00584C36" w:rsidRPr="00584C36" w:rsidRDefault="00584C36" w:rsidP="00584C36">
      <w:pPr>
        <w:rPr>
          <w:rFonts w:ascii="Times New Roman" w:hAnsi="Times New Roman" w:cs="Times New Roman"/>
          <w:lang w:bidi="ru-RU"/>
        </w:rPr>
      </w:pPr>
      <w:r w:rsidRPr="00584C36">
        <w:rPr>
          <w:rFonts w:ascii="Times New Roman" w:hAnsi="Times New Roman" w:cs="Times New Roman"/>
          <w:lang w:bidi="ru-RU"/>
        </w:rPr>
        <w:t>4 вариант</w:t>
      </w:r>
    </w:p>
    <w:p w14:paraId="44BB2512" w14:textId="5148E500" w:rsidR="00DE3773" w:rsidRPr="00802AD6" w:rsidRDefault="00584C36" w:rsidP="00584C36">
      <w:pPr>
        <w:jc w:val="center"/>
      </w:pPr>
      <w:r w:rsidRPr="00584C36">
        <w:rPr>
          <w:noProof/>
        </w:rPr>
        <w:drawing>
          <wp:inline distT="0" distB="0" distL="0" distR="0" wp14:anchorId="4596EE95" wp14:editId="4A4B9967">
            <wp:extent cx="3972479" cy="666843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E1F1E" w14:textId="39680806" w:rsidR="0093218B" w:rsidRDefault="00DE3773" w:rsidP="00584C36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6708A5D8" wp14:editId="6A43C4FF">
            <wp:extent cx="2168486" cy="4151630"/>
            <wp:effectExtent l="0" t="0" r="3810" b="1270"/>
            <wp:docPr id="13476582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6582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70049" cy="4154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26C5B" w14:textId="4DCBB663" w:rsidR="00F975D8" w:rsidRDefault="00584C36" w:rsidP="0093218B">
      <w:pPr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47784CE0" wp14:editId="23BFA518">
                <wp:extent cx="307340" cy="307340"/>
                <wp:effectExtent l="0" t="0" r="0" b="0"/>
                <wp:docPr id="2" name="Прямоугольни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F81278" id="Прямоугольник 2" o:spid="_x0000_s1026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Pr="00584C36">
        <w:rPr>
          <w:lang w:val="en-US"/>
        </w:rPr>
        <w:drawing>
          <wp:inline distT="0" distB="0" distL="0" distR="0" wp14:anchorId="1B20CF3B" wp14:editId="679A31E3">
            <wp:extent cx="5940425" cy="3573780"/>
            <wp:effectExtent l="0" t="0" r="317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F45CD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>using System;</w:t>
      </w:r>
    </w:p>
    <w:p w14:paraId="50C592C0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>using System.Windows.Forms;</w:t>
      </w:r>
    </w:p>
    <w:p w14:paraId="469BC251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>using System.Windows.Forms.DataVisualization.Charting;</w:t>
      </w:r>
    </w:p>
    <w:p w14:paraId="607A6CD9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</w:p>
    <w:p w14:paraId="53AEAF5A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>namespace GraphApp</w:t>
      </w:r>
    </w:p>
    <w:p w14:paraId="6F89E676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185B23BF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   public partial class Form1 : Form</w:t>
      </w:r>
    </w:p>
    <w:p w14:paraId="7B7718FF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   {</w:t>
      </w:r>
    </w:p>
    <w:p w14:paraId="2306DAD6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       public Form1()</w:t>
      </w:r>
    </w:p>
    <w:p w14:paraId="5906024E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       {</w:t>
      </w:r>
    </w:p>
    <w:p w14:paraId="56935DE0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           InitializeComponent();</w:t>
      </w:r>
    </w:p>
    <w:p w14:paraId="6E8537A9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           SetupChart();</w:t>
      </w:r>
    </w:p>
    <w:p w14:paraId="07B52DB5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4CA72E07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</w:p>
    <w:p w14:paraId="449DA200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       private void SetupChart()</w:t>
      </w:r>
    </w:p>
    <w:p w14:paraId="6E5CC392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       {</w:t>
      </w:r>
    </w:p>
    <w:p w14:paraId="77C7B59E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           chart1.Series.Clear();</w:t>
      </w:r>
    </w:p>
    <w:p w14:paraId="438F58B9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</w:p>
    <w:p w14:paraId="6D4B8174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           // Создаем график sin(x)</w:t>
      </w:r>
    </w:p>
    <w:p w14:paraId="04B22D97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           Series sinSeries = new Series("sin(x)");</w:t>
      </w:r>
    </w:p>
    <w:p w14:paraId="428BA371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           sinSeries.ChartType = SeriesChartType.Spline;</w:t>
      </w:r>
    </w:p>
    <w:p w14:paraId="0209F8A0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           sinSeries.BorderWidth = 3;</w:t>
      </w:r>
    </w:p>
    <w:p w14:paraId="5393CC0B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       sinSeries.Color = System.Drawing.Color.Red;</w:t>
      </w:r>
    </w:p>
    <w:p w14:paraId="6807AB7F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</w:p>
    <w:p w14:paraId="094B0E64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           // Создаем график cos(x)</w:t>
      </w:r>
    </w:p>
    <w:p w14:paraId="1F73D158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           Series cosSeries = new Series("cos(x)");</w:t>
      </w:r>
    </w:p>
    <w:p w14:paraId="3932ED98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           cosSeries.ChartType = SeriesChartType.Spline;</w:t>
      </w:r>
    </w:p>
    <w:p w14:paraId="71D1A4C7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           cosSeries.BorderWidth = 3;</w:t>
      </w:r>
    </w:p>
    <w:p w14:paraId="12AB47DA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           cosSeries.Color = System.Drawing.Color.Blue;</w:t>
      </w:r>
    </w:p>
    <w:p w14:paraId="4FF03CDA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</w:p>
    <w:p w14:paraId="4E5B5C0C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           chart1.Series.Add(sinSeries);</w:t>
      </w:r>
    </w:p>
    <w:p w14:paraId="21E724EF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           chart1.Series.Add(cosSeries);</w:t>
      </w:r>
    </w:p>
    <w:p w14:paraId="3B809FDE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5081E695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</w:p>
    <w:p w14:paraId="2277C14A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       private void buttonCalc_Click(object sender, EventArgs e)</w:t>
      </w:r>
    </w:p>
    <w:p w14:paraId="673F0195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       {</w:t>
      </w:r>
    </w:p>
    <w:p w14:paraId="772C98D4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           try</w:t>
      </w:r>
    </w:p>
    <w:p w14:paraId="04EFE5D8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           {</w:t>
      </w:r>
    </w:p>
    <w:p w14:paraId="02514772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               double Xmin = double.Parse(textBoxXmin.Text);</w:t>
      </w:r>
    </w:p>
    <w:p w14:paraId="032E87D5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               double Xmax = double.Parse(textBoxXmax.Text);</w:t>
      </w:r>
    </w:p>
    <w:p w14:paraId="2B1D9853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               double Step = double.Parse(textBoxStep.Text);</w:t>
      </w:r>
    </w:p>
    <w:p w14:paraId="29697D7E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</w:p>
    <w:p w14:paraId="4F0018B3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               int count = (int)Math.Ceiling((Xmax - Xmin) / Step) + 1;</w:t>
      </w:r>
    </w:p>
    <w:p w14:paraId="51C06145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</w:p>
    <w:p w14:paraId="5C607087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               double[] x = new double[count];</w:t>
      </w:r>
    </w:p>
    <w:p w14:paraId="7AC9CA6C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               double[] y1 = new double[count];</w:t>
      </w:r>
    </w:p>
    <w:p w14:paraId="2A679A34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               double[] y2 = new double[count];</w:t>
      </w:r>
    </w:p>
    <w:p w14:paraId="6393983A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</w:p>
    <w:p w14:paraId="3043D305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               for (int i = 0; i &lt; count; i++)</w:t>
      </w:r>
    </w:p>
    <w:p w14:paraId="35033A83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               {</w:t>
      </w:r>
    </w:p>
    <w:p w14:paraId="57E8894F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                   x[i] = Xmin + Step * i;</w:t>
      </w:r>
    </w:p>
    <w:p w14:paraId="0EE86DC0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                   y1[i] = Math.Sin(x[i]);</w:t>
      </w:r>
    </w:p>
    <w:p w14:paraId="05C70E42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                   y2[i] = Math.Cos(x[i]);</w:t>
      </w:r>
    </w:p>
    <w:p w14:paraId="407AB399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               }</w:t>
      </w:r>
    </w:p>
    <w:p w14:paraId="3E48C235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</w:p>
    <w:p w14:paraId="084F4BFD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               // Настройка осей</w:t>
      </w:r>
    </w:p>
    <w:p w14:paraId="6522EF7E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               chart1.ChartAreas[0].AxisX.Minimum = Xmin;</w:t>
      </w:r>
    </w:p>
    <w:p w14:paraId="084A92AA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               chart1.ChartAreas[0].AxisX.Maximum = Xmax;</w:t>
      </w:r>
    </w:p>
    <w:p w14:paraId="2FE927BA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               chart1.ChartAreas[0].AxisX.MajorGrid.Interval = Step;</w:t>
      </w:r>
    </w:p>
    <w:p w14:paraId="1EA5C53E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</w:p>
    <w:p w14:paraId="588C979D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               // Очистка старых данных</w:t>
      </w:r>
    </w:p>
    <w:p w14:paraId="24A155CD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           chart1.Series[0].Points.Clear();</w:t>
      </w:r>
    </w:p>
    <w:p w14:paraId="5C65654C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               chart1.Series[1].Points.Clear();</w:t>
      </w:r>
    </w:p>
    <w:p w14:paraId="38EC0DEB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</w:p>
    <w:p w14:paraId="52DECD22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               // Добавление новых данных</w:t>
      </w:r>
    </w:p>
    <w:p w14:paraId="4870663F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               chart1.Series[0].Points.DataBindXY(x, y1);</w:t>
      </w:r>
    </w:p>
    <w:p w14:paraId="1B0F5103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               chart1.Series[1].Points.DataBindXY(x, y2);</w:t>
      </w:r>
    </w:p>
    <w:p w14:paraId="35A39690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5FD3EE2C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           catch</w:t>
      </w:r>
    </w:p>
    <w:p w14:paraId="60650259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           {</w:t>
      </w:r>
    </w:p>
    <w:p w14:paraId="1E17ED8C" w14:textId="77777777" w:rsidR="0093218B" w:rsidRPr="00DE3773" w:rsidRDefault="0093218B" w:rsidP="0093218B">
      <w:pPr>
        <w:rPr>
          <w:rFonts w:ascii="Courier New" w:hAnsi="Courier New" w:cs="Courier New"/>
          <w:sz w:val="16"/>
          <w:szCs w:val="16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               MessageBox</w:t>
      </w:r>
      <w:r w:rsidRPr="00DE3773">
        <w:rPr>
          <w:rFonts w:ascii="Courier New" w:hAnsi="Courier New" w:cs="Courier New"/>
          <w:sz w:val="16"/>
          <w:szCs w:val="16"/>
        </w:rPr>
        <w:t>.</w:t>
      </w:r>
      <w:r w:rsidRPr="0093218B">
        <w:rPr>
          <w:rFonts w:ascii="Courier New" w:hAnsi="Courier New" w:cs="Courier New"/>
          <w:sz w:val="16"/>
          <w:szCs w:val="16"/>
          <w:lang w:val="en-US"/>
        </w:rPr>
        <w:t>Show</w:t>
      </w:r>
      <w:r w:rsidRPr="00DE3773">
        <w:rPr>
          <w:rFonts w:ascii="Courier New" w:hAnsi="Courier New" w:cs="Courier New"/>
          <w:sz w:val="16"/>
          <w:szCs w:val="16"/>
        </w:rPr>
        <w:t>("Ошибка ввода данных!");</w:t>
      </w:r>
    </w:p>
    <w:p w14:paraId="1700C5D7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DE3773">
        <w:rPr>
          <w:rFonts w:ascii="Courier New" w:hAnsi="Courier New" w:cs="Courier New"/>
          <w:sz w:val="16"/>
          <w:szCs w:val="16"/>
        </w:rPr>
        <w:t xml:space="preserve">            </w:t>
      </w:r>
      <w:r w:rsidRPr="0093218B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13B28281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42454796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4CC88542" w14:textId="76D80C39" w:rsid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0F5760DC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</w:p>
    <w:sectPr w:rsidR="0093218B" w:rsidRPr="009321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5D8"/>
    <w:rsid w:val="003462F3"/>
    <w:rsid w:val="00584C36"/>
    <w:rsid w:val="00802AD6"/>
    <w:rsid w:val="0093218B"/>
    <w:rsid w:val="00992438"/>
    <w:rsid w:val="00D01844"/>
    <w:rsid w:val="00DE3773"/>
    <w:rsid w:val="00F97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DAF1F3"/>
  <w15:chartTrackingRefBased/>
  <w15:docId w15:val="{58C29781-09AB-4F1D-975C-BBB605370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975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75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75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75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75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75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75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75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75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75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975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975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75D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975D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975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975D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975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975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75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975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75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975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975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975D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975D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975D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975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975D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975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39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357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Death Happe</dc:creator>
  <cp:keywords/>
  <dc:description/>
  <cp:lastModifiedBy>Dimasik MR</cp:lastModifiedBy>
  <cp:revision>5</cp:revision>
  <dcterms:created xsi:type="dcterms:W3CDTF">2026-04-05T22:17:00Z</dcterms:created>
  <dcterms:modified xsi:type="dcterms:W3CDTF">2026-05-06T18:52:00Z</dcterms:modified>
</cp:coreProperties>
</file>