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5AEB6" w14:textId="77777777" w:rsidR="002128E2" w:rsidRPr="002128E2" w:rsidRDefault="002128E2" w:rsidP="002128E2">
      <w:pPr>
        <w:jc w:val="center"/>
        <w:rPr>
          <w:rFonts w:ascii="Times New Roman" w:hAnsi="Times New Roman" w:cs="Times New Roman"/>
          <w:lang w:bidi="ru-RU"/>
        </w:rPr>
      </w:pPr>
      <w:r w:rsidRPr="002128E2">
        <w:rPr>
          <w:rFonts w:ascii="Times New Roman" w:hAnsi="Times New Roman" w:cs="Times New Roman"/>
          <w:lang w:bidi="ru-RU"/>
        </w:rPr>
        <w:t>Лабораторное занятие № 22-23.</w:t>
      </w:r>
    </w:p>
    <w:p w14:paraId="054C512A" w14:textId="77777777" w:rsidR="002128E2" w:rsidRPr="002128E2" w:rsidRDefault="002128E2" w:rsidP="002128E2">
      <w:pPr>
        <w:jc w:val="center"/>
        <w:rPr>
          <w:rFonts w:ascii="Times New Roman" w:hAnsi="Times New Roman" w:cs="Times New Roman"/>
          <w:lang w:val="en-US" w:bidi="ru-RU"/>
        </w:rPr>
      </w:pPr>
      <w:r w:rsidRPr="002128E2">
        <w:rPr>
          <w:rFonts w:ascii="Times New Roman" w:hAnsi="Times New Roman" w:cs="Times New Roman"/>
          <w:lang w:bidi="ru-RU"/>
        </w:rPr>
        <w:t>Методы</w:t>
      </w:r>
    </w:p>
    <w:p w14:paraId="5E34CCEB" w14:textId="06F6B343" w:rsidR="002128E2" w:rsidRPr="002128E2" w:rsidRDefault="002128E2" w:rsidP="002128E2">
      <w:pPr>
        <w:jc w:val="center"/>
        <w:rPr>
          <w:rFonts w:ascii="Times New Roman" w:hAnsi="Times New Roman" w:cs="Times New Roman"/>
          <w:lang w:bidi="ru-RU"/>
        </w:rPr>
      </w:pPr>
      <w:r w:rsidRPr="002128E2">
        <w:rPr>
          <w:rFonts w:ascii="Times New Roman" w:hAnsi="Times New Roman" w:cs="Times New Roman"/>
          <w:lang w:bidi="ru-RU"/>
        </w:rPr>
        <w:t xml:space="preserve">Выполнил </w:t>
      </w:r>
      <w:proofErr w:type="spellStart"/>
      <w:r w:rsidRPr="002128E2">
        <w:rPr>
          <w:rFonts w:ascii="Times New Roman" w:hAnsi="Times New Roman" w:cs="Times New Roman"/>
          <w:lang w:bidi="ru-RU"/>
        </w:rPr>
        <w:t>Дацук</w:t>
      </w:r>
      <w:proofErr w:type="spellEnd"/>
    </w:p>
    <w:p w14:paraId="5BD271F4" w14:textId="77777777" w:rsidR="002128E2" w:rsidRPr="002128E2" w:rsidRDefault="002128E2" w:rsidP="002128E2">
      <w:pPr>
        <w:jc w:val="center"/>
        <w:rPr>
          <w:rFonts w:ascii="Times New Roman" w:hAnsi="Times New Roman" w:cs="Times New Roman"/>
          <w:lang w:bidi="ru-RU"/>
        </w:rPr>
      </w:pPr>
    </w:p>
    <w:p w14:paraId="090CFBA0" w14:textId="19E98DD6" w:rsidR="00844B45" w:rsidRPr="002128E2" w:rsidRDefault="00844B45" w:rsidP="002128E2">
      <w:pPr>
        <w:jc w:val="center"/>
        <w:rPr>
          <w:rFonts w:ascii="Times New Roman" w:hAnsi="Times New Roman" w:cs="Times New Roman"/>
        </w:rPr>
      </w:pPr>
      <w:r w:rsidRPr="002128E2">
        <w:rPr>
          <w:rFonts w:ascii="Times New Roman" w:hAnsi="Times New Roman" w:cs="Times New Roman"/>
          <w:noProof/>
        </w:rPr>
        <w:drawing>
          <wp:inline distT="0" distB="0" distL="0" distR="0" wp14:anchorId="2D886167" wp14:editId="22F0F2F6">
            <wp:extent cx="3005499" cy="5715000"/>
            <wp:effectExtent l="0" t="0" r="4445" b="0"/>
            <wp:docPr id="1959471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71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6443" cy="571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A2D3" w14:textId="4E439AE3" w:rsidR="00710AA5" w:rsidRDefault="002128E2">
      <w:pPr>
        <w:rPr>
          <w:lang w:val="en-US"/>
        </w:rPr>
      </w:pPr>
      <w:r w:rsidRPr="002128E2">
        <w:rPr>
          <w:lang w:val="en-US"/>
        </w:rPr>
        <w:drawing>
          <wp:inline distT="0" distB="0" distL="0" distR="0" wp14:anchorId="1299E13E" wp14:editId="00CF93B6">
            <wp:extent cx="4848225" cy="16775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6456" t="2079" r="31373" b="3326"/>
                    <a:stretch/>
                  </pic:blipFill>
                  <pic:spPr bwMode="auto">
                    <a:xfrm>
                      <a:off x="0" y="0"/>
                      <a:ext cx="4849806" cy="1678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502BE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>private void button4_</w:t>
      </w:r>
      <w:proofErr w:type="gramStart"/>
      <w:r w:rsidRPr="001A5C90">
        <w:rPr>
          <w:rFonts w:ascii="Courier New" w:hAnsi="Courier New" w:cs="Courier New"/>
          <w:sz w:val="16"/>
          <w:szCs w:val="16"/>
          <w:lang w:val="en-US"/>
        </w:rPr>
        <w:t>Click(</w:t>
      </w:r>
      <w:proofErr w:type="gramEnd"/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1A5C90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3C170E96" w14:textId="77777777" w:rsidR="001A5C90" w:rsidRPr="002128E2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2128E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B9768FB" w14:textId="77777777" w:rsidR="001A5C90" w:rsidRPr="002128E2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2128E2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try</w:t>
      </w:r>
    </w:p>
    <w:p w14:paraId="5AA352E1" w14:textId="77777777" w:rsidR="001A5C90" w:rsidRPr="002128E2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     {</w:t>
      </w:r>
    </w:p>
    <w:p w14:paraId="4FE6139C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double a = </w:t>
      </w:r>
      <w:proofErr w:type="spellStart"/>
      <w:proofErr w:type="gramStart"/>
      <w:r w:rsidRPr="001A5C90">
        <w:rPr>
          <w:rFonts w:ascii="Courier New" w:hAnsi="Courier New" w:cs="Courier New"/>
          <w:sz w:val="16"/>
          <w:szCs w:val="16"/>
          <w:lang w:val="en-US"/>
        </w:rPr>
        <w:t>double.Parse</w:t>
      </w:r>
      <w:proofErr w:type="spellEnd"/>
      <w:proofErr w:type="gramEnd"/>
      <w:r w:rsidRPr="001A5C9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A5C90">
        <w:rPr>
          <w:rFonts w:ascii="Courier New" w:hAnsi="Courier New" w:cs="Courier New"/>
          <w:sz w:val="16"/>
          <w:szCs w:val="16"/>
          <w:lang w:val="en-US"/>
        </w:rPr>
        <w:t>textBoxA.Text</w:t>
      </w:r>
      <w:proofErr w:type="spellEnd"/>
      <w:r w:rsidRPr="001A5C9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88B2C73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double b = </w:t>
      </w:r>
      <w:proofErr w:type="spellStart"/>
      <w:proofErr w:type="gramStart"/>
      <w:r w:rsidRPr="001A5C90">
        <w:rPr>
          <w:rFonts w:ascii="Courier New" w:hAnsi="Courier New" w:cs="Courier New"/>
          <w:sz w:val="16"/>
          <w:szCs w:val="16"/>
          <w:lang w:val="en-US"/>
        </w:rPr>
        <w:t>double.Parse</w:t>
      </w:r>
      <w:proofErr w:type="spellEnd"/>
      <w:proofErr w:type="gramEnd"/>
      <w:r w:rsidRPr="001A5C9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A5C90">
        <w:rPr>
          <w:rFonts w:ascii="Courier New" w:hAnsi="Courier New" w:cs="Courier New"/>
          <w:sz w:val="16"/>
          <w:szCs w:val="16"/>
          <w:lang w:val="en-US"/>
        </w:rPr>
        <w:t>textBoxB.Text</w:t>
      </w:r>
      <w:proofErr w:type="spellEnd"/>
      <w:r w:rsidRPr="001A5C9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E351D62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double c = </w:t>
      </w:r>
      <w:proofErr w:type="spellStart"/>
      <w:proofErr w:type="gramStart"/>
      <w:r w:rsidRPr="001A5C90">
        <w:rPr>
          <w:rFonts w:ascii="Courier New" w:hAnsi="Courier New" w:cs="Courier New"/>
          <w:sz w:val="16"/>
          <w:szCs w:val="16"/>
          <w:lang w:val="en-US"/>
        </w:rPr>
        <w:t>double.Parse</w:t>
      </w:r>
      <w:proofErr w:type="spellEnd"/>
      <w:proofErr w:type="gramEnd"/>
      <w:r w:rsidRPr="001A5C9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A5C90">
        <w:rPr>
          <w:rFonts w:ascii="Courier New" w:hAnsi="Courier New" w:cs="Courier New"/>
          <w:sz w:val="16"/>
          <w:szCs w:val="16"/>
          <w:lang w:val="en-US"/>
        </w:rPr>
        <w:t>textBoxC.Text</w:t>
      </w:r>
      <w:proofErr w:type="spellEnd"/>
      <w:r w:rsidRPr="001A5C9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6B4F7C3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</w:p>
    <w:p w14:paraId="560133AB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double d = </w:t>
      </w:r>
      <w:proofErr w:type="spellStart"/>
      <w:proofErr w:type="gramStart"/>
      <w:r w:rsidRPr="001A5C90">
        <w:rPr>
          <w:rFonts w:ascii="Courier New" w:hAnsi="Courier New" w:cs="Courier New"/>
          <w:sz w:val="16"/>
          <w:szCs w:val="16"/>
          <w:lang w:val="en-US"/>
        </w:rPr>
        <w:t>double.Parse</w:t>
      </w:r>
      <w:proofErr w:type="spellEnd"/>
      <w:proofErr w:type="gramEnd"/>
      <w:r w:rsidRPr="001A5C9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A5C90">
        <w:rPr>
          <w:rFonts w:ascii="Courier New" w:hAnsi="Courier New" w:cs="Courier New"/>
          <w:sz w:val="16"/>
          <w:szCs w:val="16"/>
          <w:lang w:val="en-US"/>
        </w:rPr>
        <w:t>textBoxD.Text</w:t>
      </w:r>
      <w:proofErr w:type="spellEnd"/>
      <w:r w:rsidRPr="001A5C9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728175E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double </w:t>
      </w:r>
      <w:proofErr w:type="spellStart"/>
      <w:r w:rsidRPr="001A5C90">
        <w:rPr>
          <w:rFonts w:ascii="Courier New" w:hAnsi="Courier New" w:cs="Courier New"/>
          <w:sz w:val="16"/>
          <w:szCs w:val="16"/>
          <w:lang w:val="en-US"/>
        </w:rPr>
        <w:t>ee</w:t>
      </w:r>
      <w:proofErr w:type="spellEnd"/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1A5C90">
        <w:rPr>
          <w:rFonts w:ascii="Courier New" w:hAnsi="Courier New" w:cs="Courier New"/>
          <w:sz w:val="16"/>
          <w:szCs w:val="16"/>
          <w:lang w:val="en-US"/>
        </w:rPr>
        <w:t>double.Parse</w:t>
      </w:r>
      <w:proofErr w:type="spellEnd"/>
      <w:proofErr w:type="gramEnd"/>
      <w:r w:rsidRPr="001A5C9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A5C90">
        <w:rPr>
          <w:rFonts w:ascii="Courier New" w:hAnsi="Courier New" w:cs="Courier New"/>
          <w:sz w:val="16"/>
          <w:szCs w:val="16"/>
          <w:lang w:val="en-US"/>
        </w:rPr>
        <w:t>textBoxE.Text</w:t>
      </w:r>
      <w:proofErr w:type="spellEnd"/>
      <w:r w:rsidRPr="001A5C9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7991D08" w14:textId="14C77A30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double f = </w:t>
      </w:r>
      <w:proofErr w:type="spellStart"/>
      <w:proofErr w:type="gramStart"/>
      <w:r w:rsidRPr="001A5C90">
        <w:rPr>
          <w:rFonts w:ascii="Courier New" w:hAnsi="Courier New" w:cs="Courier New"/>
          <w:sz w:val="16"/>
          <w:szCs w:val="16"/>
          <w:lang w:val="en-US"/>
        </w:rPr>
        <w:t>double.Parse</w:t>
      </w:r>
      <w:proofErr w:type="spellEnd"/>
      <w:proofErr w:type="gramEnd"/>
      <w:r w:rsidRPr="001A5C9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A5C90">
        <w:rPr>
          <w:rFonts w:ascii="Courier New" w:hAnsi="Courier New" w:cs="Courier New"/>
          <w:sz w:val="16"/>
          <w:szCs w:val="16"/>
          <w:lang w:val="en-US"/>
        </w:rPr>
        <w:t>textBoxF.Text</w:t>
      </w:r>
      <w:proofErr w:type="spellEnd"/>
      <w:r w:rsidRPr="001A5C9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7FB9CDC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</w:rPr>
      </w:pPr>
      <w:r w:rsidRPr="001F60A9">
        <w:rPr>
          <w:rFonts w:ascii="Courier New" w:hAnsi="Courier New" w:cs="Courier New"/>
          <w:sz w:val="16"/>
          <w:szCs w:val="16"/>
          <w:lang w:val="en-US"/>
        </w:rPr>
        <w:t xml:space="preserve">         </w:t>
      </w:r>
      <w:proofErr w:type="spellStart"/>
      <w:r w:rsidRPr="001A5C90">
        <w:rPr>
          <w:rFonts w:ascii="Courier New" w:hAnsi="Courier New" w:cs="Courier New"/>
          <w:sz w:val="16"/>
          <w:szCs w:val="16"/>
        </w:rPr>
        <w:t>if</w:t>
      </w:r>
      <w:proofErr w:type="spellEnd"/>
      <w:r w:rsidRPr="001A5C90">
        <w:rPr>
          <w:rFonts w:ascii="Courier New" w:hAnsi="Courier New" w:cs="Courier New"/>
          <w:sz w:val="16"/>
          <w:szCs w:val="16"/>
        </w:rPr>
        <w:t xml:space="preserve"> (c </w:t>
      </w:r>
      <w:proofErr w:type="gramStart"/>
      <w:r w:rsidRPr="001A5C90">
        <w:rPr>
          <w:rFonts w:ascii="Courier New" w:hAnsi="Courier New" w:cs="Courier New"/>
          <w:sz w:val="16"/>
          <w:szCs w:val="16"/>
        </w:rPr>
        <w:t>&lt; 0</w:t>
      </w:r>
      <w:proofErr w:type="gramEnd"/>
      <w:r w:rsidRPr="001A5C90">
        <w:rPr>
          <w:rFonts w:ascii="Courier New" w:hAnsi="Courier New" w:cs="Courier New"/>
          <w:sz w:val="16"/>
          <w:szCs w:val="16"/>
        </w:rPr>
        <w:t xml:space="preserve"> || f &lt; 0)</w:t>
      </w:r>
    </w:p>
    <w:p w14:paraId="0ABDA5C7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</w:rPr>
      </w:pPr>
      <w:r w:rsidRPr="001A5C90">
        <w:rPr>
          <w:rFonts w:ascii="Courier New" w:hAnsi="Courier New" w:cs="Courier New"/>
          <w:sz w:val="16"/>
          <w:szCs w:val="16"/>
        </w:rPr>
        <w:t xml:space="preserve">         {</w:t>
      </w:r>
    </w:p>
    <w:p w14:paraId="288D6E87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</w:rPr>
      </w:pPr>
      <w:r w:rsidRPr="001A5C90">
        <w:rPr>
          <w:rFonts w:ascii="Courier New" w:hAnsi="Courier New" w:cs="Courier New"/>
          <w:sz w:val="16"/>
          <w:szCs w:val="16"/>
        </w:rPr>
        <w:t xml:space="preserve">             </w:t>
      </w:r>
      <w:proofErr w:type="spellStart"/>
      <w:r w:rsidRPr="001A5C90">
        <w:rPr>
          <w:rFonts w:ascii="Courier New" w:hAnsi="Courier New" w:cs="Courier New"/>
          <w:sz w:val="16"/>
          <w:szCs w:val="16"/>
        </w:rPr>
        <w:t>MessageBox.Show</w:t>
      </w:r>
      <w:proofErr w:type="spellEnd"/>
      <w:r w:rsidRPr="001A5C90">
        <w:rPr>
          <w:rFonts w:ascii="Courier New" w:hAnsi="Courier New" w:cs="Courier New"/>
          <w:sz w:val="16"/>
          <w:szCs w:val="16"/>
        </w:rPr>
        <w:t>("Числа C и F должны быть положительными (корень из отрицательного числа нельзя извлечь)!");</w:t>
      </w:r>
    </w:p>
    <w:p w14:paraId="54D60377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</w:rPr>
        <w:t xml:space="preserve">             </w:t>
      </w:r>
      <w:r w:rsidRPr="001A5C90">
        <w:rPr>
          <w:rFonts w:ascii="Courier New" w:hAnsi="Courier New" w:cs="Courier New"/>
          <w:sz w:val="16"/>
          <w:szCs w:val="16"/>
          <w:lang w:val="en-US"/>
        </w:rPr>
        <w:t>return;</w:t>
      </w:r>
    </w:p>
    <w:p w14:paraId="314FBE94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}</w:t>
      </w:r>
    </w:p>
    <w:p w14:paraId="6E80D5AC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double val1 = </w:t>
      </w:r>
      <w:proofErr w:type="spellStart"/>
      <w:proofErr w:type="gramStart"/>
      <w:r w:rsidRPr="001A5C90">
        <w:rPr>
          <w:rFonts w:ascii="Courier New" w:hAnsi="Courier New" w:cs="Courier New"/>
          <w:sz w:val="16"/>
          <w:szCs w:val="16"/>
          <w:lang w:val="en-US"/>
        </w:rPr>
        <w:t>CalculateFormula</w:t>
      </w:r>
      <w:proofErr w:type="spellEnd"/>
      <w:r w:rsidRPr="001A5C9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A5C90">
        <w:rPr>
          <w:rFonts w:ascii="Courier New" w:hAnsi="Courier New" w:cs="Courier New"/>
          <w:sz w:val="16"/>
          <w:szCs w:val="16"/>
          <w:lang w:val="en-US"/>
        </w:rPr>
        <w:t>a, b, c);</w:t>
      </w:r>
    </w:p>
    <w:p w14:paraId="5F92207E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double val2 = </w:t>
      </w:r>
      <w:proofErr w:type="spellStart"/>
      <w:proofErr w:type="gramStart"/>
      <w:r w:rsidRPr="001A5C90">
        <w:rPr>
          <w:rFonts w:ascii="Courier New" w:hAnsi="Courier New" w:cs="Courier New"/>
          <w:sz w:val="16"/>
          <w:szCs w:val="16"/>
          <w:lang w:val="en-US"/>
        </w:rPr>
        <w:t>CalculateFormula</w:t>
      </w:r>
      <w:proofErr w:type="spellEnd"/>
      <w:r w:rsidRPr="001A5C9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d, </w:t>
      </w:r>
      <w:proofErr w:type="spellStart"/>
      <w:r w:rsidRPr="001A5C90">
        <w:rPr>
          <w:rFonts w:ascii="Courier New" w:hAnsi="Courier New" w:cs="Courier New"/>
          <w:sz w:val="16"/>
          <w:szCs w:val="16"/>
          <w:lang w:val="en-US"/>
        </w:rPr>
        <w:t>ee</w:t>
      </w:r>
      <w:proofErr w:type="spellEnd"/>
      <w:r w:rsidRPr="001A5C90">
        <w:rPr>
          <w:rFonts w:ascii="Courier New" w:hAnsi="Courier New" w:cs="Courier New"/>
          <w:sz w:val="16"/>
          <w:szCs w:val="16"/>
          <w:lang w:val="en-US"/>
        </w:rPr>
        <w:t>, f);</w:t>
      </w:r>
    </w:p>
    <w:p w14:paraId="611D8BA0" w14:textId="77777777" w:rsidR="001A5C90" w:rsidRPr="001F60A9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F60A9">
        <w:rPr>
          <w:rFonts w:ascii="Courier New" w:hAnsi="Courier New" w:cs="Courier New"/>
          <w:sz w:val="16"/>
          <w:szCs w:val="16"/>
          <w:lang w:val="en-US"/>
        </w:rPr>
        <w:t xml:space="preserve">         if (val1 &gt; val2)</w:t>
      </w:r>
    </w:p>
    <w:p w14:paraId="45825177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F60A9">
        <w:rPr>
          <w:rFonts w:ascii="Courier New" w:hAnsi="Courier New" w:cs="Courier New"/>
          <w:sz w:val="16"/>
          <w:szCs w:val="16"/>
          <w:lang w:val="en-US"/>
        </w:rPr>
        <w:t xml:space="preserve">             </w:t>
      </w:r>
      <w:proofErr w:type="spellStart"/>
      <w:r w:rsidRPr="001F60A9">
        <w:rPr>
          <w:rFonts w:ascii="Courier New" w:hAnsi="Courier New" w:cs="Courier New"/>
          <w:sz w:val="16"/>
          <w:szCs w:val="16"/>
          <w:lang w:val="en-US"/>
        </w:rPr>
        <w:t>MessageBox.Show</w:t>
      </w:r>
      <w:proofErr w:type="spellEnd"/>
      <w:r w:rsidRPr="001F60A9">
        <w:rPr>
          <w:rFonts w:ascii="Courier New" w:hAnsi="Courier New" w:cs="Courier New"/>
          <w:sz w:val="16"/>
          <w:szCs w:val="16"/>
          <w:lang w:val="en-US"/>
        </w:rPr>
        <w:t>($"</w:t>
      </w:r>
      <w:r w:rsidRPr="001A5C90">
        <w:rPr>
          <w:rFonts w:ascii="Courier New" w:hAnsi="Courier New" w:cs="Courier New"/>
          <w:sz w:val="16"/>
          <w:szCs w:val="16"/>
        </w:rPr>
        <w:t>Первая</w:t>
      </w:r>
      <w:r w:rsidRPr="001F60A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A5C90">
        <w:rPr>
          <w:rFonts w:ascii="Courier New" w:hAnsi="Courier New" w:cs="Courier New"/>
          <w:sz w:val="16"/>
          <w:szCs w:val="16"/>
        </w:rPr>
        <w:t>тройка</w:t>
      </w:r>
      <w:r w:rsidRPr="001F60A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A5C90">
        <w:rPr>
          <w:rFonts w:ascii="Courier New" w:hAnsi="Courier New" w:cs="Courier New"/>
          <w:sz w:val="16"/>
          <w:szCs w:val="16"/>
        </w:rPr>
        <w:t>больше</w:t>
      </w:r>
      <w:r w:rsidRPr="001F60A9">
        <w:rPr>
          <w:rFonts w:ascii="Courier New" w:hAnsi="Courier New" w:cs="Courier New"/>
          <w:sz w:val="16"/>
          <w:szCs w:val="16"/>
          <w:lang w:val="en-US"/>
        </w:rPr>
        <w:t xml:space="preserve">! </w:t>
      </w:r>
      <w:r w:rsidRPr="001A5C90">
        <w:rPr>
          <w:rFonts w:ascii="Courier New" w:hAnsi="Courier New" w:cs="Courier New"/>
          <w:sz w:val="16"/>
          <w:szCs w:val="16"/>
        </w:rPr>
        <w:t>Значение</w:t>
      </w:r>
      <w:r w:rsidRPr="001A5C90">
        <w:rPr>
          <w:rFonts w:ascii="Courier New" w:hAnsi="Courier New" w:cs="Courier New"/>
          <w:sz w:val="16"/>
          <w:szCs w:val="16"/>
          <w:lang w:val="en-US"/>
        </w:rPr>
        <w:t>: {val</w:t>
      </w:r>
      <w:proofErr w:type="gramStart"/>
      <w:r w:rsidRPr="001A5C90">
        <w:rPr>
          <w:rFonts w:ascii="Courier New" w:hAnsi="Courier New" w:cs="Courier New"/>
          <w:sz w:val="16"/>
          <w:szCs w:val="16"/>
          <w:lang w:val="en-US"/>
        </w:rPr>
        <w:t>1:F</w:t>
      </w:r>
      <w:proofErr w:type="gramEnd"/>
      <w:r w:rsidRPr="001A5C90">
        <w:rPr>
          <w:rFonts w:ascii="Courier New" w:hAnsi="Courier New" w:cs="Courier New"/>
          <w:sz w:val="16"/>
          <w:szCs w:val="16"/>
          <w:lang w:val="en-US"/>
        </w:rPr>
        <w:t>2}");</w:t>
      </w:r>
    </w:p>
    <w:p w14:paraId="337C21FD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else if (val2 &gt; val1)</w:t>
      </w:r>
    </w:p>
    <w:p w14:paraId="3C30C5FF" w14:textId="77777777" w:rsidR="001A5C90" w:rsidRPr="002128E2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    </w:t>
      </w:r>
      <w:proofErr w:type="spellStart"/>
      <w:r w:rsidRPr="002128E2">
        <w:rPr>
          <w:rFonts w:ascii="Courier New" w:hAnsi="Courier New" w:cs="Courier New"/>
          <w:sz w:val="16"/>
          <w:szCs w:val="16"/>
          <w:lang w:val="en-US"/>
        </w:rPr>
        <w:t>MessageBox.Show</w:t>
      </w:r>
      <w:proofErr w:type="spellEnd"/>
      <w:r w:rsidRPr="002128E2">
        <w:rPr>
          <w:rFonts w:ascii="Courier New" w:hAnsi="Courier New" w:cs="Courier New"/>
          <w:sz w:val="16"/>
          <w:szCs w:val="16"/>
          <w:lang w:val="en-US"/>
        </w:rPr>
        <w:t>($"</w:t>
      </w:r>
      <w:r w:rsidRPr="001A5C90">
        <w:rPr>
          <w:rFonts w:ascii="Courier New" w:hAnsi="Courier New" w:cs="Courier New"/>
          <w:sz w:val="16"/>
          <w:szCs w:val="16"/>
        </w:rPr>
        <w:t>Вторая</w:t>
      </w: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A5C90">
        <w:rPr>
          <w:rFonts w:ascii="Courier New" w:hAnsi="Courier New" w:cs="Courier New"/>
          <w:sz w:val="16"/>
          <w:szCs w:val="16"/>
        </w:rPr>
        <w:t>тройка</w:t>
      </w: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A5C90">
        <w:rPr>
          <w:rFonts w:ascii="Courier New" w:hAnsi="Courier New" w:cs="Courier New"/>
          <w:sz w:val="16"/>
          <w:szCs w:val="16"/>
        </w:rPr>
        <w:t>больше</w:t>
      </w: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! </w:t>
      </w:r>
      <w:r w:rsidRPr="001A5C90">
        <w:rPr>
          <w:rFonts w:ascii="Courier New" w:hAnsi="Courier New" w:cs="Courier New"/>
          <w:sz w:val="16"/>
          <w:szCs w:val="16"/>
        </w:rPr>
        <w:t>Значение</w:t>
      </w:r>
      <w:r w:rsidRPr="002128E2">
        <w:rPr>
          <w:rFonts w:ascii="Courier New" w:hAnsi="Courier New" w:cs="Courier New"/>
          <w:sz w:val="16"/>
          <w:szCs w:val="16"/>
          <w:lang w:val="en-US"/>
        </w:rPr>
        <w:t>: {val</w:t>
      </w:r>
      <w:proofErr w:type="gramStart"/>
      <w:r w:rsidRPr="002128E2">
        <w:rPr>
          <w:rFonts w:ascii="Courier New" w:hAnsi="Courier New" w:cs="Courier New"/>
          <w:sz w:val="16"/>
          <w:szCs w:val="16"/>
          <w:lang w:val="en-US"/>
        </w:rPr>
        <w:t>2:F</w:t>
      </w:r>
      <w:proofErr w:type="gramEnd"/>
      <w:r w:rsidRPr="002128E2">
        <w:rPr>
          <w:rFonts w:ascii="Courier New" w:hAnsi="Courier New" w:cs="Courier New"/>
          <w:sz w:val="16"/>
          <w:szCs w:val="16"/>
          <w:lang w:val="en-US"/>
        </w:rPr>
        <w:t>2}");</w:t>
      </w:r>
    </w:p>
    <w:p w14:paraId="36288E5F" w14:textId="77777777" w:rsidR="001A5C90" w:rsidRPr="002128E2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         else</w:t>
      </w:r>
    </w:p>
    <w:p w14:paraId="4CEA97F8" w14:textId="77777777" w:rsidR="001A5C90" w:rsidRPr="002128E2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             </w:t>
      </w:r>
      <w:proofErr w:type="spellStart"/>
      <w:r w:rsidRPr="002128E2">
        <w:rPr>
          <w:rFonts w:ascii="Courier New" w:hAnsi="Courier New" w:cs="Courier New"/>
          <w:sz w:val="16"/>
          <w:szCs w:val="16"/>
          <w:lang w:val="en-US"/>
        </w:rPr>
        <w:t>MessageBox.Show</w:t>
      </w:r>
      <w:proofErr w:type="spellEnd"/>
      <w:r w:rsidRPr="002128E2">
        <w:rPr>
          <w:rFonts w:ascii="Courier New" w:hAnsi="Courier New" w:cs="Courier New"/>
          <w:sz w:val="16"/>
          <w:szCs w:val="16"/>
          <w:lang w:val="en-US"/>
        </w:rPr>
        <w:t>("</w:t>
      </w:r>
      <w:r w:rsidRPr="001A5C90">
        <w:rPr>
          <w:rFonts w:ascii="Courier New" w:hAnsi="Courier New" w:cs="Courier New"/>
          <w:sz w:val="16"/>
          <w:szCs w:val="16"/>
        </w:rPr>
        <w:t>Значения</w:t>
      </w: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A5C90">
        <w:rPr>
          <w:rFonts w:ascii="Courier New" w:hAnsi="Courier New" w:cs="Courier New"/>
          <w:sz w:val="16"/>
          <w:szCs w:val="16"/>
        </w:rPr>
        <w:t>равны</w:t>
      </w:r>
      <w:r w:rsidRPr="002128E2">
        <w:rPr>
          <w:rFonts w:ascii="Courier New" w:hAnsi="Courier New" w:cs="Courier New"/>
          <w:sz w:val="16"/>
          <w:szCs w:val="16"/>
          <w:lang w:val="en-US"/>
        </w:rPr>
        <w:t>!");</w:t>
      </w:r>
    </w:p>
    <w:p w14:paraId="5ED4ED8B" w14:textId="77777777" w:rsidR="001A5C90" w:rsidRPr="002128E2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     }</w:t>
      </w:r>
    </w:p>
    <w:p w14:paraId="29A9CF47" w14:textId="77777777" w:rsidR="001A5C90" w:rsidRPr="002128E2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     catch (</w:t>
      </w:r>
      <w:proofErr w:type="spellStart"/>
      <w:r w:rsidRPr="002128E2">
        <w:rPr>
          <w:rFonts w:ascii="Courier New" w:hAnsi="Courier New" w:cs="Courier New"/>
          <w:sz w:val="16"/>
          <w:szCs w:val="16"/>
          <w:lang w:val="en-US"/>
        </w:rPr>
        <w:t>FormatException</w:t>
      </w:r>
      <w:proofErr w:type="spellEnd"/>
      <w:r w:rsidRPr="002128E2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281B234" w14:textId="77777777" w:rsidR="001A5C90" w:rsidRPr="002128E2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     {</w:t>
      </w:r>
    </w:p>
    <w:p w14:paraId="749E65CE" w14:textId="77777777" w:rsidR="001A5C90" w:rsidRPr="002128E2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         </w:t>
      </w:r>
      <w:proofErr w:type="spellStart"/>
      <w:r w:rsidRPr="002128E2">
        <w:rPr>
          <w:rFonts w:ascii="Courier New" w:hAnsi="Courier New" w:cs="Courier New"/>
          <w:sz w:val="16"/>
          <w:szCs w:val="16"/>
          <w:lang w:val="en-US"/>
        </w:rPr>
        <w:t>MessageBox.Show</w:t>
      </w:r>
      <w:proofErr w:type="spellEnd"/>
      <w:r w:rsidRPr="002128E2">
        <w:rPr>
          <w:rFonts w:ascii="Courier New" w:hAnsi="Courier New" w:cs="Courier New"/>
          <w:sz w:val="16"/>
          <w:szCs w:val="16"/>
          <w:lang w:val="en-US"/>
        </w:rPr>
        <w:t>("</w:t>
      </w:r>
      <w:r w:rsidRPr="001A5C90">
        <w:rPr>
          <w:rFonts w:ascii="Courier New" w:hAnsi="Courier New" w:cs="Courier New"/>
          <w:sz w:val="16"/>
          <w:szCs w:val="16"/>
        </w:rPr>
        <w:t>Пожалуйста</w:t>
      </w: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1A5C90">
        <w:rPr>
          <w:rFonts w:ascii="Courier New" w:hAnsi="Courier New" w:cs="Courier New"/>
          <w:sz w:val="16"/>
          <w:szCs w:val="16"/>
        </w:rPr>
        <w:t>введите</w:t>
      </w: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A5C90">
        <w:rPr>
          <w:rFonts w:ascii="Courier New" w:hAnsi="Courier New" w:cs="Courier New"/>
          <w:sz w:val="16"/>
          <w:szCs w:val="16"/>
        </w:rPr>
        <w:t>корректные</w:t>
      </w: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A5C90">
        <w:rPr>
          <w:rFonts w:ascii="Courier New" w:hAnsi="Courier New" w:cs="Courier New"/>
          <w:sz w:val="16"/>
          <w:szCs w:val="16"/>
        </w:rPr>
        <w:t>числа</w:t>
      </w: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A5C90">
        <w:rPr>
          <w:rFonts w:ascii="Courier New" w:hAnsi="Courier New" w:cs="Courier New"/>
          <w:sz w:val="16"/>
          <w:szCs w:val="16"/>
        </w:rPr>
        <w:t>во</w:t>
      </w: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A5C90">
        <w:rPr>
          <w:rFonts w:ascii="Courier New" w:hAnsi="Courier New" w:cs="Courier New"/>
          <w:sz w:val="16"/>
          <w:szCs w:val="16"/>
        </w:rPr>
        <w:t>все</w:t>
      </w: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A5C90">
        <w:rPr>
          <w:rFonts w:ascii="Courier New" w:hAnsi="Courier New" w:cs="Courier New"/>
          <w:sz w:val="16"/>
          <w:szCs w:val="16"/>
        </w:rPr>
        <w:t>поля</w:t>
      </w:r>
      <w:r w:rsidRPr="002128E2">
        <w:rPr>
          <w:rFonts w:ascii="Courier New" w:hAnsi="Courier New" w:cs="Courier New"/>
          <w:sz w:val="16"/>
          <w:szCs w:val="16"/>
          <w:lang w:val="en-US"/>
        </w:rPr>
        <w:t>.");</w:t>
      </w:r>
    </w:p>
    <w:p w14:paraId="709F6756" w14:textId="7BB485D8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2128E2">
        <w:rPr>
          <w:rFonts w:ascii="Courier New" w:hAnsi="Courier New" w:cs="Courier New"/>
          <w:sz w:val="16"/>
          <w:szCs w:val="16"/>
          <w:lang w:val="en-US"/>
        </w:rPr>
        <w:t xml:space="preserve">     </w:t>
      </w:r>
      <w:r w:rsidRPr="001A5C90">
        <w:rPr>
          <w:rFonts w:ascii="Courier New" w:hAnsi="Courier New" w:cs="Courier New"/>
          <w:sz w:val="16"/>
          <w:szCs w:val="16"/>
        </w:rPr>
        <w:t>}</w:t>
      </w:r>
    </w:p>
    <w:sectPr w:rsidR="001A5C90" w:rsidRPr="001A5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AA5"/>
    <w:rsid w:val="001A5C90"/>
    <w:rsid w:val="001F60A9"/>
    <w:rsid w:val="002128E2"/>
    <w:rsid w:val="0046774C"/>
    <w:rsid w:val="00710AA5"/>
    <w:rsid w:val="00844B45"/>
    <w:rsid w:val="00C366F4"/>
    <w:rsid w:val="00C8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9AEF"/>
  <w15:chartTrackingRefBased/>
  <w15:docId w15:val="{989F5962-1B5E-458B-9FA9-2A7EAA953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0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0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0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0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0A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0A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0A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0A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0A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0A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0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0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0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0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0A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0A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0A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0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0A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0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2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Dimasik MR</cp:lastModifiedBy>
  <cp:revision>5</cp:revision>
  <dcterms:created xsi:type="dcterms:W3CDTF">2026-04-05T23:14:00Z</dcterms:created>
  <dcterms:modified xsi:type="dcterms:W3CDTF">2026-05-06T19:21:00Z</dcterms:modified>
</cp:coreProperties>
</file>