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П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лан тестирования для приложения по управлению личными встречами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Создать встречу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Результат: встреча должна быть добавлена в список всех встреч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Создать пересекающуюся встречу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Результат: встреча не будет добавлена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Создать встречу у которой конец раньше, чем начало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Результат: встреча не будет добавлена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Удалить встречу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Результат: встреча должна быть удалена из списка всех встреч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Изменить встречу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Результат: старый экземпляр должен быть удалён из списка, взамен неё должна быть создана новая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Сформировать файл с встречами за выбранный день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Результат: должен быть создан файл со всеми встречами за выбранный день. Так же должен иметь в названии выбранную дату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Уведомление о встрече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Результат: должно запуститься уведомление в выбранный промежуток времени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Просмотр всех встреч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Результат: должны быть продемонстрированы все встречи в списке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Просмотр встреч за выбранный день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Результат:должы быть продемонстрированы все всетри в списке за выбранный день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