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F13A1" w14:textId="2DA6A9AA" w:rsidR="00F34FC4" w:rsidRPr="00FC7B77" w:rsidRDefault="00F34FC4" w:rsidP="00F34FC4">
      <w:pPr>
        <w:pStyle w:val="Tytu"/>
        <w:jc w:val="center"/>
        <w:rPr>
          <w:b/>
          <w:bCs/>
          <w:color w:val="F4B083" w:themeColor="accent2" w:themeTint="99"/>
        </w:rPr>
      </w:pPr>
      <w:proofErr w:type="spellStart"/>
      <w:r>
        <w:rPr>
          <w:b/>
          <w:bCs/>
          <w:color w:val="F4B083" w:themeColor="accent2" w:themeTint="99"/>
        </w:rPr>
        <w:t>BracketCraft</w:t>
      </w:r>
      <w:proofErr w:type="spellEnd"/>
    </w:p>
    <w:p w14:paraId="4910CD2C" w14:textId="267F5890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  <w:r w:rsidRPr="00F34FC4">
        <w:rPr>
          <w:b/>
          <w:bCs/>
          <w:color w:val="767171" w:themeColor="background2" w:themeShade="80"/>
          <w:sz w:val="20"/>
          <w:szCs w:val="20"/>
        </w:rPr>
        <w:t>HTML+CSS</w:t>
      </w:r>
    </w:p>
    <w:p w14:paraId="57E36133" w14:textId="4914B4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67E234" w14:textId="3E5DA94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A34C298" w14:textId="451A0FF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3E37344" w14:textId="17C9A6D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E121CE3" w14:textId="07EAEC5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A7957BD" w14:textId="7C27C5D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CDE0E05" w14:textId="0DCC96C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CC13CA3" w14:textId="1C402C1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4E7E6A3" w14:textId="2F87E03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AB1987E" w14:textId="5A33CC93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03C0317" w14:textId="694F3B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9B6C07" w14:textId="288C0DA1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F39F19" w14:textId="602B52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8F9AF58" w14:textId="1DC8C57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4D5CCC" w14:textId="44EDD8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3A1F586" w14:textId="27550E7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18BD95" w14:textId="212DA22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EB234F0" w14:textId="45A5D0A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434F7F" w14:textId="024D7C0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19BD78E" w14:textId="02A95994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5DE380A" w14:textId="2918B71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434EDEF" w14:textId="6D98B7F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6D6B69B" w14:textId="4628288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E18D629" w14:textId="77777777" w:rsidR="00F34FC4" w:rsidRP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B6E2B62" w14:textId="3D5EB79D" w:rsidR="00F34FC4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Technologie Internetowe</w:t>
      </w:r>
      <w:r w:rsidRPr="00854A75">
        <w:rPr>
          <w:b/>
          <w:bCs/>
          <w:color w:val="auto"/>
          <w:sz w:val="34"/>
          <w:szCs w:val="34"/>
        </w:rPr>
        <w:br/>
        <w:t>Mateusz Bocak</w:t>
      </w:r>
    </w:p>
    <w:p w14:paraId="0C8317F6" w14:textId="77777777" w:rsidR="00F34FC4" w:rsidRPr="00A56560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125104, lab1</w:t>
      </w:r>
      <w:r w:rsidRPr="00854A75">
        <w:rPr>
          <w:b/>
          <w:bCs/>
          <w:color w:val="auto"/>
          <w:sz w:val="34"/>
          <w:szCs w:val="34"/>
        </w:rPr>
        <w:br/>
        <w:t>II rok informatyki stacjonarnie</w:t>
      </w:r>
    </w:p>
    <w:p w14:paraId="1C3AE52D" w14:textId="77777777" w:rsidR="00F34FC4" w:rsidRDefault="00F34FC4" w:rsidP="00F34FC4">
      <w:pPr>
        <w:jc w:val="righ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26.01.2024 – v1.0</w:t>
      </w:r>
    </w:p>
    <w:p w14:paraId="62F072CA" w14:textId="479F82FE" w:rsidR="003110BD" w:rsidRDefault="003110BD" w:rsidP="003110BD">
      <w:pPr>
        <w:pStyle w:val="Nagwek1"/>
      </w:pPr>
      <w:r>
        <w:lastRenderedPageBreak/>
        <w:t>Zdefiniowanie Problemu</w:t>
      </w:r>
    </w:p>
    <w:p w14:paraId="09F41A9F" w14:textId="4BDE6B92" w:rsidR="003129E7" w:rsidRDefault="003129E7" w:rsidP="003129E7">
      <w:r>
        <w:t xml:space="preserve">Projekt </w:t>
      </w:r>
      <w:proofErr w:type="spellStart"/>
      <w:r>
        <w:t>BracketCraft</w:t>
      </w:r>
      <w:proofErr w:type="spellEnd"/>
      <w:r>
        <w:t xml:space="preserve"> powstał w odpowiedzi na narastającą potrzebę dostosowanego, łatwego w obsłudze narzędzia do organizacji turniejów sportowych, zarówno w amatorskich. Poniżej przedstawiono szczegółowy opis problemu i uzasadnienie stworzenia tego projektu.</w:t>
      </w:r>
    </w:p>
    <w:p w14:paraId="05B56268" w14:textId="77777777" w:rsidR="003129E7" w:rsidRDefault="003129E7" w:rsidP="003129E7"/>
    <w:p w14:paraId="74ADEBE6" w14:textId="7093EF65" w:rsidR="003129E7" w:rsidRDefault="003129E7" w:rsidP="003129E7">
      <w:pPr>
        <w:pStyle w:val="Nagwek2"/>
      </w:pPr>
      <w:r>
        <w:t>Problem:</w:t>
      </w:r>
    </w:p>
    <w:p w14:paraId="4F3FC1DA" w14:textId="77777777" w:rsidR="003129E7" w:rsidRDefault="003129E7" w:rsidP="003129E7">
      <w:r>
        <w:t>Organizacja turnieju, zwłaszcza w kontekście gier sportowych, może być czasochłonnym zadaniem, zwłaszcza w przypadku większej liczby uczestników. Brak prostego w użyciu narzędzia do zarządzania turniejem może prowadzić do chaosu, błędów w przydzielaniu uczestników czy problemów w komunikacji z uczestnikami.</w:t>
      </w:r>
    </w:p>
    <w:p w14:paraId="5BFCA63B" w14:textId="77777777" w:rsidR="003129E7" w:rsidRDefault="003129E7" w:rsidP="003129E7"/>
    <w:p w14:paraId="0681FDB4" w14:textId="3A374FE6" w:rsidR="003129E7" w:rsidRDefault="003129E7" w:rsidP="003129E7">
      <w:pPr>
        <w:pStyle w:val="Nagwek2"/>
      </w:pPr>
      <w:r>
        <w:t>Obecne Rozwiązania:</w:t>
      </w:r>
    </w:p>
    <w:p w14:paraId="43EE94D1" w14:textId="307A4D34" w:rsidR="003129E7" w:rsidRDefault="003129E7" w:rsidP="003129E7">
      <w:r>
        <w:t>Obecnie dostępne rozwiązania do organizacji turniejów są często skomplikowane, wymagające dużej ilości czasu na konfigurację i obsługę. Istnieją także platformy online, ale nie są przystępne dla osób, które nie są biegłe w obszarze technologii.</w:t>
      </w:r>
    </w:p>
    <w:p w14:paraId="32CFF922" w14:textId="77777777" w:rsidR="003129E7" w:rsidRDefault="003129E7" w:rsidP="003129E7"/>
    <w:p w14:paraId="6F9553B5" w14:textId="570594D2" w:rsidR="003129E7" w:rsidRDefault="003129E7" w:rsidP="003129E7">
      <w:pPr>
        <w:pStyle w:val="Nagwek2"/>
      </w:pPr>
      <w:r>
        <w:t xml:space="preserve">Cel Projektu </w:t>
      </w:r>
      <w:proofErr w:type="spellStart"/>
      <w:r>
        <w:t>BracketCraft</w:t>
      </w:r>
      <w:proofErr w:type="spellEnd"/>
      <w:r>
        <w:t>:</w:t>
      </w:r>
    </w:p>
    <w:p w14:paraId="4EB93619" w14:textId="77777777" w:rsidR="003129E7" w:rsidRDefault="003129E7" w:rsidP="003129E7">
      <w:proofErr w:type="spellStart"/>
      <w:r>
        <w:t>BracketCraft</w:t>
      </w:r>
      <w:proofErr w:type="spellEnd"/>
      <w:r>
        <w:t xml:space="preserve"> został stworzony z myślą o dostarczeniu intuicyjnego, łatwego w obsłudze narzędzia do organizacji turniejów, eliminując trudności związane z manualnym przydzielaniem uczestników i monitorowaniem przebiegu rozgrywek. Główne cele projektu obejmują:</w:t>
      </w:r>
    </w:p>
    <w:p w14:paraId="325D33ED" w14:textId="77777777" w:rsidR="003129E7" w:rsidRDefault="003129E7" w:rsidP="003129E7"/>
    <w:p w14:paraId="0DA45C8C" w14:textId="2E8E3584" w:rsidR="003129E7" w:rsidRDefault="003129E7" w:rsidP="003129E7">
      <w:pPr>
        <w:pStyle w:val="Akapitzlist"/>
        <w:numPr>
          <w:ilvl w:val="0"/>
          <w:numId w:val="5"/>
        </w:numPr>
      </w:pPr>
      <w:r>
        <w:t>Szybkość i Efektywność: Skrócenie czasu potrzebnego na organizację turnieju poprzez zautomatyzowane generowanie drabinki i zarządzanie uczestnikami.</w:t>
      </w:r>
    </w:p>
    <w:p w14:paraId="29E5729D" w14:textId="2B112474" w:rsidR="003129E7" w:rsidRDefault="003129E7" w:rsidP="003129E7">
      <w:pPr>
        <w:pStyle w:val="Akapitzlist"/>
        <w:numPr>
          <w:ilvl w:val="0"/>
          <w:numId w:val="5"/>
        </w:numPr>
      </w:pPr>
      <w:r>
        <w:t>Personalizacja: Dostarczenie użytkownikowi możliwości dostosowania parametrów turnieju, takich jak nazwa, liczba uczestników, czy data rozpoczęcia.</w:t>
      </w:r>
    </w:p>
    <w:p w14:paraId="30EDFEFC" w14:textId="479443E6" w:rsidR="003129E7" w:rsidRDefault="003129E7" w:rsidP="003129E7">
      <w:pPr>
        <w:pStyle w:val="Akapitzlist"/>
        <w:numPr>
          <w:ilvl w:val="0"/>
          <w:numId w:val="5"/>
        </w:numPr>
      </w:pPr>
      <w:r>
        <w:t>Łatwość Użycia: Stworzenie intuicyjnego interfejsu użytkownika, który będzie przyjazny dla osób niebędących ekspertami w dziedzinie organizacji turniejów.</w:t>
      </w:r>
    </w:p>
    <w:p w14:paraId="355BE7BC" w14:textId="77777777" w:rsidR="003129E7" w:rsidRDefault="003129E7" w:rsidP="003129E7">
      <w:pPr>
        <w:pStyle w:val="Akapitzlist"/>
        <w:numPr>
          <w:ilvl w:val="0"/>
          <w:numId w:val="5"/>
        </w:numPr>
      </w:pPr>
      <w:r>
        <w:t>Dokładność i Transparentność: Zapewnienie precyzyjnego śledzenia przebiegu turnieju oraz zapewnienie uczestnikom przejrzystości w kwestii harmonogramu i wyników.</w:t>
      </w:r>
    </w:p>
    <w:p w14:paraId="21D5D723" w14:textId="77777777" w:rsidR="003129E7" w:rsidRDefault="003129E7" w:rsidP="003129E7"/>
    <w:p w14:paraId="23AB2A44" w14:textId="562735FC" w:rsidR="003129E7" w:rsidRDefault="003129E7" w:rsidP="003129E7">
      <w:pPr>
        <w:pStyle w:val="Nagwek2"/>
      </w:pPr>
      <w:r>
        <w:t>Potencjalni Użytkownicy:</w:t>
      </w:r>
    </w:p>
    <w:p w14:paraId="4C7D2249" w14:textId="77777777" w:rsidR="003129E7" w:rsidRDefault="003129E7" w:rsidP="003129E7">
      <w:proofErr w:type="spellStart"/>
      <w:r>
        <w:t>BracketCraft</w:t>
      </w:r>
      <w:proofErr w:type="spellEnd"/>
      <w:r>
        <w:t xml:space="preserve"> jest skierowany do różnych grup użytkowników, w tym:</w:t>
      </w:r>
    </w:p>
    <w:p w14:paraId="73B215BD" w14:textId="2394A737" w:rsidR="003129E7" w:rsidRDefault="003129E7" w:rsidP="003129E7">
      <w:pPr>
        <w:pStyle w:val="Akapitzlist"/>
        <w:numPr>
          <w:ilvl w:val="0"/>
          <w:numId w:val="7"/>
        </w:numPr>
      </w:pPr>
      <w:r>
        <w:t>Organizatorzy Turniejów: Osoby odpowiedzialne za planowanie i przeprowadzanie turniejów w różnych dziedzinach sportu czy rozrywki.</w:t>
      </w:r>
    </w:p>
    <w:p w14:paraId="11F8F8F6" w14:textId="77777777" w:rsidR="003129E7" w:rsidRDefault="003129E7" w:rsidP="003129E7">
      <w:pPr>
        <w:pStyle w:val="Akapitzlist"/>
        <w:numPr>
          <w:ilvl w:val="0"/>
          <w:numId w:val="6"/>
        </w:numPr>
      </w:pPr>
      <w:r>
        <w:t>Uczestnicy Turniejów: Osoby biorące udział w turniejach, które chcą śledzić postępy i wyniki swoje oraz innych uczestników.</w:t>
      </w:r>
    </w:p>
    <w:p w14:paraId="58415E98" w14:textId="77777777" w:rsidR="003129E7" w:rsidRDefault="003129E7" w:rsidP="003129E7"/>
    <w:p w14:paraId="5ED6D66B" w14:textId="3F407E2E" w:rsidR="003129E7" w:rsidRDefault="003129E7" w:rsidP="003129E7">
      <w:pPr>
        <w:pStyle w:val="Nagwek2"/>
      </w:pPr>
      <w:r>
        <w:lastRenderedPageBreak/>
        <w:t>Unikalność Projektu:</w:t>
      </w:r>
    </w:p>
    <w:p w14:paraId="2394A721" w14:textId="72ECA19B" w:rsidR="003110BD" w:rsidRDefault="003129E7" w:rsidP="003129E7">
      <w:proofErr w:type="spellStart"/>
      <w:r>
        <w:t>BracketCraft</w:t>
      </w:r>
      <w:proofErr w:type="spellEnd"/>
      <w:r>
        <w:t xml:space="preserve"> wyróżnia się na tle istniejących rozwiązań poprzez kombinację łatwości obsługi, personalizacji, oraz dokładności w zarządzaniu turniejami. Stawia na prostotę w użyciu, jednocześnie oferując zaawansowane funkcje dla bardziej zaawansowanych użytkowników.</w:t>
      </w:r>
    </w:p>
    <w:p w14:paraId="18DC576F" w14:textId="44FCF55F" w:rsidR="003110BD" w:rsidRDefault="003110BD" w:rsidP="003110BD">
      <w:pPr>
        <w:pStyle w:val="Nagwek1"/>
      </w:pPr>
      <w:r>
        <w:t>Sposób Rozwiązania</w:t>
      </w:r>
    </w:p>
    <w:p w14:paraId="1357FF3E" w14:textId="51B03901" w:rsidR="00E434C7" w:rsidRPr="00E434C7" w:rsidRDefault="00E434C7" w:rsidP="00E434C7">
      <w:pPr>
        <w:pStyle w:val="Nagwek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Strona </w:t>
      </w:r>
      <w:proofErr w:type="spellStart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>BracketCraft</w:t>
      </w:r>
      <w:proofErr w:type="spellEnd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składa się z plików takich jak:</w:t>
      </w:r>
    </w:p>
    <w:p w14:paraId="31E7B59B" w14:textId="0C768944" w:rsidR="00E434C7" w:rsidRPr="00E434C7" w:rsidRDefault="00E434C7" w:rsidP="00E434C7">
      <w:pPr>
        <w:pStyle w:val="Nagwek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  <w:t xml:space="preserve">index.html – w którym znajduję się szablon strony startowej, w którym jest menu do przemieszczania się po stronie, karuzela ze zdjęciami oraz formularz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do tworzenia drabinki turniejowej.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</w:p>
    <w:p w14:paraId="1B32B5CF" w14:textId="699304A8" w:rsidR="00E434C7" w:rsidRPr="00E434C7" w:rsidRDefault="00E434C7" w:rsidP="00E434C7">
      <w:pPr>
        <w:pStyle w:val="Nagwek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responsive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.css - Arkusz stylów definiujący </w:t>
      </w:r>
      <w:proofErr w:type="spellStart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>responsywność</w:t>
      </w:r>
      <w:proofErr w:type="spellEnd"/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strony na urządzeniach mobilnych.</w:t>
      </w:r>
    </w:p>
    <w:p w14:paraId="0375885D" w14:textId="79E5379A" w:rsidR="00E434C7" w:rsidRPr="00E434C7" w:rsidRDefault="00E434C7" w:rsidP="00E434C7">
      <w:pPr>
        <w:pStyle w:val="Nagwek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•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ab/>
        <w:t>style.css – Arkusz stylów który definiuje wygląd strony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.</w:t>
      </w:r>
    </w:p>
    <w:p w14:paraId="1749903E" w14:textId="3324799D" w:rsidR="00E434C7" w:rsidRDefault="00E434C7" w:rsidP="00E434C7">
      <w:pPr>
        <w:pStyle w:val="Nagwek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Podczas implementacji 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mechanizmu drabinki turniejowej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zwrócono uwagę na optymalizację kodu, a także zastosowano podejście responsywne, umożliwiając dostosowanie interfejsu do różnych rozdzielczości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E434C7">
        <w:rPr>
          <w:rFonts w:asciiTheme="minorHAnsi" w:eastAsiaTheme="minorHAnsi" w:hAnsiTheme="minorHAnsi" w:cstheme="minorBidi"/>
          <w:color w:val="auto"/>
          <w:sz w:val="22"/>
          <w:szCs w:val="22"/>
        </w:rPr>
        <w:t>ekranu</w:t>
      </w:r>
      <w:r>
        <w:rPr>
          <w:rFonts w:asciiTheme="minorHAnsi" w:eastAsiaTheme="minorHAnsi" w:hAnsiTheme="minorHAnsi" w:cstheme="minorBidi"/>
          <w:color w:val="auto"/>
          <w:sz w:val="22"/>
          <w:szCs w:val="22"/>
        </w:rPr>
        <w:t>, w szczególności na urządzeniach mobilnych.</w:t>
      </w:r>
    </w:p>
    <w:p w14:paraId="15101AE2" w14:textId="7A2923A6" w:rsidR="003110BD" w:rsidRDefault="003110BD" w:rsidP="00E434C7">
      <w:pPr>
        <w:pStyle w:val="Nagwek1"/>
      </w:pPr>
      <w:r>
        <w:t>Testowanie</w:t>
      </w:r>
    </w:p>
    <w:p w14:paraId="62EEE42D" w14:textId="08B559FD" w:rsidR="003110BD" w:rsidRDefault="00E434C7" w:rsidP="00E434C7">
      <w:r>
        <w:t xml:space="preserve">Testy </w:t>
      </w:r>
      <w:proofErr w:type="spellStart"/>
      <w:r>
        <w:t>responsywności</w:t>
      </w:r>
      <w:proofErr w:type="spellEnd"/>
      <w:r>
        <w:t xml:space="preserve"> na urządzeniach mobilnych takich jak:</w:t>
      </w:r>
    </w:p>
    <w:p w14:paraId="3049F0F7" w14:textId="634C6C36" w:rsidR="00E434C7" w:rsidRDefault="00E434C7" w:rsidP="00E434C7">
      <w:pPr>
        <w:pStyle w:val="Akapitzlist"/>
        <w:numPr>
          <w:ilvl w:val="0"/>
          <w:numId w:val="6"/>
        </w:numPr>
      </w:pPr>
      <w:r>
        <w:t>Samsung Galaxy s8</w:t>
      </w:r>
    </w:p>
    <w:p w14:paraId="05E05147" w14:textId="68C1D129" w:rsidR="00E434C7" w:rsidRDefault="00E434C7" w:rsidP="00E434C7">
      <w:pPr>
        <w:ind w:left="360"/>
        <w:jc w:val="center"/>
      </w:pPr>
      <w:r>
        <w:rPr>
          <w:noProof/>
        </w:rPr>
        <w:drawing>
          <wp:inline distT="0" distB="0" distL="0" distR="0" wp14:anchorId="78E40A2F" wp14:editId="1BF24C50">
            <wp:extent cx="2000184" cy="4099822"/>
            <wp:effectExtent l="0" t="0" r="635" b="0"/>
            <wp:docPr id="1" name="Obraz 1" descr="Obraz zawierający tekst, zrzut ekranu, Równolegl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zrzut ekranu, Równolegle, Czcionka&#10;&#10;Opis wygenerowany automatyczni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18453" cy="413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81F672" wp14:editId="39C36BB2">
            <wp:extent cx="1990725" cy="4080986"/>
            <wp:effectExtent l="0" t="0" r="0" b="0"/>
            <wp:docPr id="5" name="Obraz 5" descr="Obraz zawierający tekst, zrzut ekranu, Strona internetowa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 descr="Obraz zawierający tekst, zrzut ekranu, Strona internetowa, Czcionka&#10;&#10;Opis wygenerowany automatyczni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3458" cy="410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0870" w14:textId="2045FC4B" w:rsidR="00E434C7" w:rsidRDefault="00E434C7" w:rsidP="00E434C7">
      <w:pPr>
        <w:pStyle w:val="Akapitzlist"/>
        <w:numPr>
          <w:ilvl w:val="0"/>
          <w:numId w:val="6"/>
        </w:numPr>
      </w:pPr>
      <w:proofErr w:type="spellStart"/>
      <w:r>
        <w:lastRenderedPageBreak/>
        <w:t>Iphone</w:t>
      </w:r>
      <w:proofErr w:type="spellEnd"/>
      <w:r>
        <w:t xml:space="preserve"> 12 Pro</w:t>
      </w:r>
    </w:p>
    <w:p w14:paraId="617CE2E2" w14:textId="0334A581" w:rsidR="00E434C7" w:rsidRDefault="00E434C7" w:rsidP="00E434C7">
      <w:pPr>
        <w:ind w:left="360"/>
        <w:jc w:val="center"/>
      </w:pPr>
      <w:r>
        <w:rPr>
          <w:noProof/>
        </w:rPr>
        <w:drawing>
          <wp:inline distT="0" distB="0" distL="0" distR="0" wp14:anchorId="5835722C" wp14:editId="4CA8CFB1">
            <wp:extent cx="1923673" cy="4133850"/>
            <wp:effectExtent l="0" t="0" r="635" b="0"/>
            <wp:docPr id="7" name="Obraz 7" descr="Obraz zawierający tekst, zrzut ekranu, Czcionka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 descr="Obraz zawierający tekst, zrzut ekranu, Czcionka, Strona internetowa&#10;&#10;Opis wygenerowany automatyczni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9014" cy="414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66C23A" wp14:editId="0C6031AB">
            <wp:extent cx="1914525" cy="4135372"/>
            <wp:effectExtent l="0" t="0" r="0" b="0"/>
            <wp:docPr id="4" name="Obraz 4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 descr="Obraz zawierający tekst, zrzut ekranu, oprogramowanie, Strona internetowa&#10;&#10;Opis wygenerowany automatyczni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9556" cy="4167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EBB4" w14:textId="41CC86A2" w:rsidR="00E434C7" w:rsidRDefault="00E434C7" w:rsidP="00E434C7">
      <w:pPr>
        <w:pStyle w:val="Akapitzlist"/>
        <w:numPr>
          <w:ilvl w:val="0"/>
          <w:numId w:val="6"/>
        </w:numPr>
      </w:pPr>
      <w:proofErr w:type="spellStart"/>
      <w:r>
        <w:t>Ipad</w:t>
      </w:r>
      <w:proofErr w:type="spellEnd"/>
      <w:r>
        <w:t xml:space="preserve"> Pro</w:t>
      </w:r>
    </w:p>
    <w:p w14:paraId="5E55C34D" w14:textId="33FF7B67" w:rsidR="00E434C7" w:rsidRDefault="00BB2315" w:rsidP="00BB2315">
      <w:pPr>
        <w:ind w:left="360"/>
        <w:jc w:val="center"/>
      </w:pPr>
      <w:r>
        <w:rPr>
          <w:noProof/>
        </w:rPr>
        <w:drawing>
          <wp:inline distT="0" distB="0" distL="0" distR="0" wp14:anchorId="6185EA1E" wp14:editId="3259A443">
            <wp:extent cx="2752065" cy="3657058"/>
            <wp:effectExtent l="0" t="0" r="0" b="635"/>
            <wp:docPr id="9" name="Obraz 9" descr="Obraz zawierający tekst, elektronika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, elektronika, zrzut ekranu, oprogramowanie&#10;&#10;Opis wygenerowany automatyczni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6752" cy="36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34C7">
        <w:rPr>
          <w:noProof/>
        </w:rPr>
        <w:drawing>
          <wp:inline distT="0" distB="0" distL="0" distR="0" wp14:anchorId="43FB4806" wp14:editId="4016DACB">
            <wp:extent cx="2750820" cy="3675215"/>
            <wp:effectExtent l="0" t="0" r="0" b="1905"/>
            <wp:docPr id="8" name="Obraz 8" descr="Obraz zawierający tekst, elektronika, zrzut ekranu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, elektronika, zrzut ekranu, oprogramowanie&#10;&#10;Opis wygenerowany automatyczni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1197" cy="3689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E8D2" w14:textId="5B49A84A" w:rsidR="00BB2315" w:rsidRDefault="00BB2315" w:rsidP="00BB2315">
      <w:pPr>
        <w:ind w:left="360"/>
        <w:jc w:val="center"/>
      </w:pPr>
    </w:p>
    <w:p w14:paraId="33C9FD38" w14:textId="06CEA422" w:rsidR="00BB2315" w:rsidRDefault="00BB2315" w:rsidP="00BB2315">
      <w:pPr>
        <w:pStyle w:val="Akapitzlist"/>
        <w:numPr>
          <w:ilvl w:val="0"/>
          <w:numId w:val="6"/>
        </w:numPr>
      </w:pPr>
      <w:r>
        <w:lastRenderedPageBreak/>
        <w:t>Systemy Desktopowe</w:t>
      </w:r>
    </w:p>
    <w:p w14:paraId="407B5E67" w14:textId="574F6A25" w:rsidR="00BB2315" w:rsidRDefault="00BB2315" w:rsidP="00BB2315">
      <w:pPr>
        <w:ind w:left="360"/>
      </w:pPr>
      <w:r>
        <w:rPr>
          <w:noProof/>
        </w:rPr>
        <w:drawing>
          <wp:inline distT="0" distB="0" distL="0" distR="0" wp14:anchorId="520036B3" wp14:editId="1247608B">
            <wp:extent cx="5760720" cy="2838450"/>
            <wp:effectExtent l="0" t="0" r="0" b="0"/>
            <wp:docPr id="10" name="Obraz 10" descr="Obraz zawierający tekst, zrzut ekranu, oprogramowanie, Strona internetow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0" descr="Obraz zawierający tekst, zrzut ekranu, oprogramowanie, Strona internetowa&#10;&#10;Opis wygenerowany automatyczni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B48A0" w14:textId="08AE0A9D" w:rsidR="00BB2315" w:rsidRDefault="00BB2315" w:rsidP="00BB2315">
      <w:pPr>
        <w:ind w:left="360"/>
      </w:pPr>
      <w:r>
        <w:rPr>
          <w:noProof/>
        </w:rPr>
        <w:drawing>
          <wp:inline distT="0" distB="0" distL="0" distR="0" wp14:anchorId="03426252" wp14:editId="1042BD96">
            <wp:extent cx="5760720" cy="2810510"/>
            <wp:effectExtent l="0" t="0" r="0" b="8890"/>
            <wp:docPr id="11" name="Obraz 11" descr="Obraz zawierający tekst, zrzut ekranu, oprogramowanie, Czcionka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1" descr="Obraz zawierający tekst, zrzut ekranu, oprogramowanie, Czcionka&#10;&#10;Opis wygenerowany automatyczni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58FD5D" wp14:editId="223CBFDA">
            <wp:extent cx="5760720" cy="2798445"/>
            <wp:effectExtent l="0" t="0" r="0" b="1905"/>
            <wp:docPr id="12" name="Obraz 12" descr="Obraz zawierający tekst, zrzut ekranu, Czcionk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2" descr="Obraz zawierający tekst, zrzut ekranu, Czcionka, oprogramowanie&#10;&#10;Opis wygenerowany automatyczni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CBEAC" w14:textId="3575C04A" w:rsidR="00BB2315" w:rsidRDefault="00BB2315" w:rsidP="00BB2315">
      <w:pPr>
        <w:ind w:left="360"/>
      </w:pPr>
      <w:proofErr w:type="spellStart"/>
      <w:r>
        <w:lastRenderedPageBreak/>
        <w:t>Responsywność</w:t>
      </w:r>
      <w:proofErr w:type="spellEnd"/>
      <w:r>
        <w:t xml:space="preserve"> była testowana zarówno na urządzeniach mobilnych małych/średnich, jak i na systemach biurkowych.</w:t>
      </w:r>
    </w:p>
    <w:p w14:paraId="4C971ED8" w14:textId="72871270" w:rsidR="003110BD" w:rsidRDefault="003110BD" w:rsidP="003110BD">
      <w:pPr>
        <w:pStyle w:val="Nagwek1"/>
      </w:pPr>
      <w:r>
        <w:t>Linki do Źródeł i Praw Autorskich</w:t>
      </w:r>
    </w:p>
    <w:p w14:paraId="23D965E1" w14:textId="0486A11C" w:rsidR="00804AE0" w:rsidRDefault="003110BD" w:rsidP="003110BD">
      <w:r>
        <w:t xml:space="preserve">Projekt </w:t>
      </w:r>
      <w:proofErr w:type="spellStart"/>
      <w:r>
        <w:t>BracketCraft</w:t>
      </w:r>
      <w:proofErr w:type="spellEnd"/>
      <w:r>
        <w:t xml:space="preserve"> korzysta z różnych źródeł zewnętrznych, takich jak grafiki, szablony oraz fragmenty kodu. Wszystkie użyte zasoby są zgodne z prawem autorskim, a ich źródła są udokumentowane poniżej.</w:t>
      </w:r>
    </w:p>
    <w:p w14:paraId="3BDF680B" w14:textId="614BA429" w:rsidR="003110BD" w:rsidRDefault="003110BD" w:rsidP="003110BD">
      <w:pPr>
        <w:pStyle w:val="Akapitzlist"/>
        <w:numPr>
          <w:ilvl w:val="0"/>
          <w:numId w:val="4"/>
        </w:numPr>
      </w:pPr>
      <w:r>
        <w:t xml:space="preserve">Ikony: </w:t>
      </w:r>
      <w:hyperlink r:id="rId14" w:history="1">
        <w:r w:rsidRPr="00EC5BED">
          <w:rPr>
            <w:rStyle w:val="Hipercze"/>
          </w:rPr>
          <w:t>https://icons8.com/icons</w:t>
        </w:r>
      </w:hyperlink>
    </w:p>
    <w:p w14:paraId="1B392EB9" w14:textId="015E9CDF" w:rsidR="003110BD" w:rsidRDefault="003110BD" w:rsidP="003110BD">
      <w:pPr>
        <w:pStyle w:val="Akapitzlist"/>
        <w:numPr>
          <w:ilvl w:val="0"/>
          <w:numId w:val="4"/>
        </w:numPr>
      </w:pPr>
      <w:r>
        <w:t xml:space="preserve">Zdjęcia przykładowych drabinek: </w:t>
      </w:r>
      <w:hyperlink r:id="rId15" w:history="1">
        <w:r w:rsidRPr="00EC5BED">
          <w:rPr>
            <w:rStyle w:val="Hipercze"/>
          </w:rPr>
          <w:t>https://www.istockphoto.com/pl/obrazy/tournament-bracket</w:t>
        </w:r>
      </w:hyperlink>
      <w:r>
        <w:t xml:space="preserve">, </w:t>
      </w:r>
      <w:hyperlink r:id="rId16" w:history="1">
        <w:r w:rsidRPr="00EC5BED">
          <w:rPr>
            <w:rStyle w:val="Hipercze"/>
          </w:rPr>
          <w:t>https://www.vectorstock.com/royalty-free-vector/tournament-bracket-championship-template-vector-21076490</w:t>
        </w:r>
      </w:hyperlink>
      <w:r>
        <w:t xml:space="preserve">, </w:t>
      </w:r>
      <w:hyperlink r:id="rId17" w:history="1">
        <w:r w:rsidRPr="00EC5BED">
          <w:rPr>
            <w:rStyle w:val="Hipercze"/>
          </w:rPr>
          <w:t>https://stock.adobe.com/search?k=tournament+bracket+template&amp;asset_id=508518717</w:t>
        </w:r>
      </w:hyperlink>
      <w:r>
        <w:t xml:space="preserve"> </w:t>
      </w:r>
    </w:p>
    <w:p w14:paraId="25B4BD27" w14:textId="3BD1B13B" w:rsidR="00BB2315" w:rsidRDefault="00BB2315" w:rsidP="00BB2315"/>
    <w:p w14:paraId="7F5C02F0" w14:textId="0FC66E6C" w:rsidR="00BB2315" w:rsidRDefault="00BB2315" w:rsidP="00BB2315">
      <w:pPr>
        <w:pStyle w:val="Nagwek1"/>
      </w:pPr>
      <w:r>
        <w:t>Raport SEO</w:t>
      </w:r>
    </w:p>
    <w:p w14:paraId="7688F641" w14:textId="1B4E4287" w:rsidR="00BB2315" w:rsidRDefault="00BB2315" w:rsidP="00BB2315">
      <w:r>
        <w:rPr>
          <w:noProof/>
        </w:rPr>
        <w:drawing>
          <wp:inline distT="0" distB="0" distL="0" distR="0" wp14:anchorId="32C15BF5" wp14:editId="33C80400">
            <wp:extent cx="5760720" cy="3528695"/>
            <wp:effectExtent l="0" t="0" r="0" b="0"/>
            <wp:docPr id="13" name="Obraz 13" descr="Obraz zawierający tekst, zrzut ekranu, Strona internetowa, oprogramowanie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13" descr="Obraz zawierający tekst, zrzut ekranu, Strona internetowa, oprogramowanie&#10;&#10;Opis wygenerowany automatyczni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835A" w14:textId="77777777" w:rsidR="00BB2315" w:rsidRDefault="00BB2315" w:rsidP="00BB2315">
      <w:r>
        <w:t>Wnioski z raportu są następujące:</w:t>
      </w:r>
    </w:p>
    <w:p w14:paraId="245AF64F" w14:textId="660BF8EF" w:rsidR="00BB2315" w:rsidRDefault="00BB2315" w:rsidP="00BB2315">
      <w:pPr>
        <w:pStyle w:val="Akapitzlist"/>
        <w:numPr>
          <w:ilvl w:val="0"/>
          <w:numId w:val="8"/>
        </w:numPr>
      </w:pPr>
      <w:r>
        <w:t xml:space="preserve">Należy zdefiniować media i </w:t>
      </w:r>
      <w:proofErr w:type="spellStart"/>
      <w:r>
        <w:t>keywords</w:t>
      </w:r>
      <w:proofErr w:type="spellEnd"/>
      <w:r>
        <w:t xml:space="preserve"> dla strony, umożliwi to lepsze indeksowanie w popularnych wyszukiwarkach.</w:t>
      </w:r>
    </w:p>
    <w:p w14:paraId="7459E0EE" w14:textId="3FC3848D" w:rsidR="00BB2315" w:rsidRDefault="00BB2315" w:rsidP="00BB2315">
      <w:pPr>
        <w:pStyle w:val="Akapitzlist"/>
        <w:numPr>
          <w:ilvl w:val="0"/>
          <w:numId w:val="8"/>
        </w:numPr>
      </w:pPr>
      <w:r>
        <w:t xml:space="preserve">Dodać linki, być może </w:t>
      </w:r>
      <w:proofErr w:type="spellStart"/>
      <w:r>
        <w:t>strone</w:t>
      </w:r>
      <w:proofErr w:type="spellEnd"/>
      <w:r>
        <w:t xml:space="preserve"> z wyjaśnieniami itp. Umożliwi to lepsze powiązanie strony z pozostałymi stronami internetowymi, co poprawi jej popularność  oraz wiarygodność w </w:t>
      </w:r>
      <w:proofErr w:type="spellStart"/>
      <w:r>
        <w:t>wyszukiwarkac</w:t>
      </w:r>
      <w:proofErr w:type="spellEnd"/>
      <w:r>
        <w:t>.</w:t>
      </w:r>
    </w:p>
    <w:sectPr w:rsidR="00BB23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4D9C"/>
    <w:multiLevelType w:val="hybridMultilevel"/>
    <w:tmpl w:val="233036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D554C"/>
    <w:multiLevelType w:val="hybridMultilevel"/>
    <w:tmpl w:val="3A10D3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52C29"/>
    <w:multiLevelType w:val="hybridMultilevel"/>
    <w:tmpl w:val="C7907F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13A26"/>
    <w:multiLevelType w:val="hybridMultilevel"/>
    <w:tmpl w:val="10C4872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AC3815"/>
    <w:multiLevelType w:val="hybridMultilevel"/>
    <w:tmpl w:val="58063C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4F4BDF"/>
    <w:multiLevelType w:val="hybridMultilevel"/>
    <w:tmpl w:val="FEDAB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CF4628"/>
    <w:multiLevelType w:val="hybridMultilevel"/>
    <w:tmpl w:val="5EEA8D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A821B0"/>
    <w:multiLevelType w:val="hybridMultilevel"/>
    <w:tmpl w:val="0AA0F1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172621">
    <w:abstractNumId w:val="3"/>
  </w:num>
  <w:num w:numId="2" w16cid:durableId="209810072">
    <w:abstractNumId w:val="0"/>
  </w:num>
  <w:num w:numId="3" w16cid:durableId="1856116119">
    <w:abstractNumId w:val="7"/>
  </w:num>
  <w:num w:numId="4" w16cid:durableId="941763878">
    <w:abstractNumId w:val="6"/>
  </w:num>
  <w:num w:numId="5" w16cid:durableId="1076632631">
    <w:abstractNumId w:val="2"/>
  </w:num>
  <w:num w:numId="6" w16cid:durableId="1622031831">
    <w:abstractNumId w:val="1"/>
  </w:num>
  <w:num w:numId="7" w16cid:durableId="699432753">
    <w:abstractNumId w:val="5"/>
  </w:num>
  <w:num w:numId="8" w16cid:durableId="19346309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195"/>
    <w:rsid w:val="000D7BA8"/>
    <w:rsid w:val="0022422A"/>
    <w:rsid w:val="00256195"/>
    <w:rsid w:val="002D41A3"/>
    <w:rsid w:val="003110BD"/>
    <w:rsid w:val="003129E7"/>
    <w:rsid w:val="00901E53"/>
    <w:rsid w:val="00BB2315"/>
    <w:rsid w:val="00CB5CDC"/>
    <w:rsid w:val="00D87A2A"/>
    <w:rsid w:val="00DC2205"/>
    <w:rsid w:val="00E434C7"/>
    <w:rsid w:val="00F34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BE7FA"/>
  <w15:chartTrackingRefBased/>
  <w15:docId w15:val="{7E84B6F7-91A0-4C7B-9B19-C46EB081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34FC4"/>
  </w:style>
  <w:style w:type="paragraph" w:styleId="Nagwek1">
    <w:name w:val="heading 1"/>
    <w:basedOn w:val="Normalny"/>
    <w:next w:val="Normalny"/>
    <w:link w:val="Nagwek1Znak"/>
    <w:uiPriority w:val="9"/>
    <w:qFormat/>
    <w:rsid w:val="003110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129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129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129E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F34F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4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4F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F34FC4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311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3110B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110B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110BD"/>
    <w:rPr>
      <w:color w:val="605E5C"/>
      <w:shd w:val="clear" w:color="auto" w:fill="E1DFDD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129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129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2Znak">
    <w:name w:val="Nagłówek 2 Znak"/>
    <w:basedOn w:val="Domylnaczcionkaakapitu"/>
    <w:link w:val="Nagwek2"/>
    <w:uiPriority w:val="9"/>
    <w:rsid w:val="003129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45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stock.adobe.com/search?k=tournament+bracket+template&amp;asset_id=508518717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ectorstock.com/royalty-free-vector/tournament-bracket-championship-template-vector-21076490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www.istockphoto.com/pl/obrazy/tournament-bracket" TargetMode="External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icons8.com/icons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6</Pages>
  <Words>671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6</cp:revision>
  <dcterms:created xsi:type="dcterms:W3CDTF">2024-01-25T14:10:00Z</dcterms:created>
  <dcterms:modified xsi:type="dcterms:W3CDTF">2024-01-25T16:16:00Z</dcterms:modified>
</cp:coreProperties>
</file>