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292C02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 w:rsidR="00971541">
        <w:rPr>
          <w:rFonts w:ascii="Quattrocento Sans" w:eastAsia="Quattrocento Sans" w:hAnsi="Quattrocento Sans" w:cs="Quattrocento Sans"/>
          <w:smallCaps/>
          <w:sz w:val="40"/>
          <w:szCs w:val="40"/>
        </w:rPr>
        <w:t>Justin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LinkedIn: linkedin.com/in/justin-kiang-35954154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292C02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7777777" w:rsidR="005F6447" w:rsidRDefault="00971541">
      <w:pPr>
        <w:pBdr>
          <w:bottom w:val="single" w:sz="6" w:space="1" w:color="000000"/>
        </w:pBdr>
        <w:spacing w:after="0"/>
      </w:pPr>
      <w:r>
        <w:t>Agile, insightful and proactive data scientist with an aptitude for data analysis and problem-solving. Strong communicator and team-player with exceptional interpersonal skills. Passionate about applying machine learning algorithms to automate mundane or time-consuming tasks, while producing efficiency and deriving actionable insights.</w:t>
      </w:r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00000008" w14:textId="186639C1" w:rsidR="005F6447" w:rsidRDefault="00971541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>, Markdown, Excel, VBA, Pandas, Matplotlib,</w:t>
      </w:r>
      <w:r w:rsidR="003F5F38">
        <w:t xml:space="preserve"> Streamlit,</w:t>
      </w:r>
      <w:bookmarkStart w:id="0" w:name="_GoBack"/>
      <w:bookmarkEnd w:id="0"/>
      <w:r>
        <w:t xml:space="preserve">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</w:t>
      </w:r>
      <w:r w:rsidR="00F62FAB">
        <w:t>, ANOVA, Hypothesis testing, A/B Testing</w:t>
      </w:r>
      <w:r>
        <w:t>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RELEVANT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0000000B" w14:textId="77777777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>Mapping Earthquakes (https://justgitcoding.github.io/Earthquake_Mapping)</w:t>
      </w:r>
    </w:p>
    <w:p w14:paraId="0000000C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Built a beautiful, interactive map with multiple layers</w:t>
      </w:r>
      <w:r>
        <w:t xml:space="preserve"> that can be toggled by users.</w:t>
      </w:r>
    </w:p>
    <w:p w14:paraId="0000000D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P</w:t>
      </w:r>
      <w:r>
        <w:rPr>
          <w:color w:val="000000"/>
        </w:rPr>
        <w:t>lott</w:t>
      </w:r>
      <w:r>
        <w:t>ed</w:t>
      </w:r>
      <w:r>
        <w:rPr>
          <w:color w:val="000000"/>
        </w:rPr>
        <w:t xml:space="preserve"> various </w:t>
      </w:r>
      <w:proofErr w:type="spellStart"/>
      <w:r>
        <w:rPr>
          <w:color w:val="000000"/>
        </w:rPr>
        <w:t>GeoJSON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FeaturesCollection</w:t>
      </w:r>
      <w:proofErr w:type="spellEnd"/>
      <w:r>
        <w:rPr>
          <w:color w:val="000000"/>
        </w:rPr>
        <w:t xml:space="preserve"> Objects using </w:t>
      </w:r>
      <w:proofErr w:type="spellStart"/>
      <w:r>
        <w:rPr>
          <w:color w:val="000000"/>
        </w:rPr>
        <w:t>Mapbox’s</w:t>
      </w:r>
      <w:proofErr w:type="spellEnd"/>
      <w:r>
        <w:rPr>
          <w:color w:val="000000"/>
        </w:rPr>
        <w:t xml:space="preserve"> API.</w:t>
      </w:r>
    </w:p>
    <w:p w14:paraId="0000000E" w14:textId="77777777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>Biodiversity Dashboard (https://justgitcoding.github.io/Web_Visualizations)</w:t>
      </w:r>
    </w:p>
    <w:p w14:paraId="0000000F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00000010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00000011" w14:textId="77777777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>Mission to Mars (https://github.com/JustGitCoding/Space_Exploration)</w:t>
      </w:r>
    </w:p>
    <w:p w14:paraId="00000012" w14:textId="77777777" w:rsidR="005F6447" w:rsidRDefault="00971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Flask web application using Python, which scrapes data related to the Mars Missions and presents it on an intuitive and easy-to-digest webpage (HTML).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1" w:name="_heading=h.30j0zll" w:colFirst="0" w:colLast="0"/>
      <w:bookmarkEnd w:id="1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00000016" w14:textId="62B1532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 including implementation of new system of record, and develop</w:t>
      </w:r>
      <w:r w:rsidR="00941965">
        <w:t>ment of</w:t>
      </w:r>
      <w:r>
        <w:t xml:space="preserve"> standard operating procedure.</w:t>
      </w:r>
    </w:p>
    <w:p w14:paraId="00000017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accruals thresholds and implement automation.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0000001C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 multiple audi</w:t>
      </w:r>
      <w:r>
        <w:t>ts</w:t>
      </w:r>
      <w:r>
        <w:rPr>
          <w:color w:val="000000"/>
        </w:rPr>
        <w:t>, answering technical questions and providing guidance on complex accounting.</w:t>
      </w:r>
    </w:p>
    <w:p w14:paraId="0000001D" w14:textId="77777777" w:rsidR="005F6447" w:rsidRDefault="00971541">
      <w:pPr>
        <w:spacing w:after="0"/>
      </w:pPr>
      <w:r>
        <w:rPr>
          <w:b/>
        </w:rPr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</w:r>
      <w:r>
        <w:tab/>
        <w:t xml:space="preserve">      June 2011 – December 2012</w:t>
      </w:r>
    </w:p>
    <w:p w14:paraId="0000001E" w14:textId="77777777" w:rsidR="005F6447" w:rsidRDefault="009715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allocation.</w:t>
      </w: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76D2C20A" w:rsidR="005F6447" w:rsidRDefault="00971541">
      <w:pPr>
        <w:spacing w:after="0"/>
        <w:rPr>
          <w:b/>
        </w:rPr>
      </w:pPr>
      <w:r>
        <w:rPr>
          <w:b/>
        </w:rPr>
        <w:t xml:space="preserve">UC Berkeley Extension – </w:t>
      </w:r>
      <w:r w:rsidR="009E1D4E">
        <w:rPr>
          <w:b/>
        </w:rPr>
        <w:t>Data Analytics</w:t>
      </w:r>
      <w:r>
        <w:rPr>
          <w:b/>
        </w:rPr>
        <w:t xml:space="preserve">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E1D4E">
        <w:rPr>
          <w:b/>
        </w:rPr>
        <w:t xml:space="preserve"> </w:t>
      </w:r>
      <w:r>
        <w:rPr>
          <w:b/>
        </w:rPr>
        <w:t>Feb 2022 – Jul 2022 (expected)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4D75C2FB" w:rsidR="005F6447" w:rsidRDefault="00971541">
      <w:pPr>
        <w:spacing w:after="0"/>
      </w:pPr>
      <w:r>
        <w:rPr>
          <w:b/>
        </w:rPr>
        <w:t>Santa Clara University – Certificate of Advanced Accounting Proficiency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8327691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3826" w14:textId="77777777" w:rsidR="00292C02" w:rsidRDefault="00292C02">
      <w:pPr>
        <w:spacing w:after="0" w:line="240" w:lineRule="auto"/>
      </w:pPr>
      <w:r>
        <w:separator/>
      </w:r>
    </w:p>
  </w:endnote>
  <w:endnote w:type="continuationSeparator" w:id="0">
    <w:p w14:paraId="7A6C93DA" w14:textId="77777777" w:rsidR="00292C02" w:rsidRDefault="0029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E36EB" w14:textId="77777777" w:rsidR="00292C02" w:rsidRDefault="00292C02">
      <w:pPr>
        <w:spacing w:after="0" w:line="240" w:lineRule="auto"/>
      </w:pPr>
      <w:r>
        <w:separator/>
      </w:r>
    </w:p>
  </w:footnote>
  <w:footnote w:type="continuationSeparator" w:id="0">
    <w:p w14:paraId="21ECA8F3" w14:textId="77777777" w:rsidR="00292C02" w:rsidRDefault="0029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270BB1"/>
    <w:rsid w:val="00292C02"/>
    <w:rsid w:val="003F5F38"/>
    <w:rsid w:val="005F6447"/>
    <w:rsid w:val="00786064"/>
    <w:rsid w:val="00941965"/>
    <w:rsid w:val="00971541"/>
    <w:rsid w:val="009E1D4E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6</cp:revision>
  <dcterms:created xsi:type="dcterms:W3CDTF">2018-06-03T23:03:00Z</dcterms:created>
  <dcterms:modified xsi:type="dcterms:W3CDTF">2022-06-30T00:10:00Z</dcterms:modified>
</cp:coreProperties>
</file>