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82" w:rsidRDefault="00994F82" w:rsidP="00994F8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PRACTICUM 8 LAGERE CHORDATA</w:t>
      </w:r>
    </w:p>
    <w:p w:rsidR="00994F82" w:rsidRDefault="00994F82" w:rsidP="00994F8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De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Osteichthyes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en de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Chondrichthyes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verschillen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elkaar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in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vele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kenmerken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.</w:t>
      </w:r>
      <w:proofErr w:type="gram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Welk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onderstaande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kenmerken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ze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gemeenschappelijk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?</w:t>
      </w:r>
      <w:proofErr w:type="gramEnd"/>
    </w:p>
    <w:p w:rsidR="00994F82" w:rsidRDefault="00994F82" w:rsidP="00994F82">
      <w:pPr>
        <w:widowControl w:val="0"/>
        <w:autoSpaceDE w:val="0"/>
        <w:autoSpaceDN w:val="0"/>
        <w:adjustRightInd w:val="0"/>
        <w:spacing w:line="306" w:lineRule="atLeast"/>
        <w:rPr>
          <w:rFonts w:ascii="Lucida Grande" w:hAnsi="Lucida Grande" w:cs="Lucida Grande"/>
          <w:color w:val="000000"/>
          <w:sz w:val="22"/>
          <w:szCs w:val="22"/>
          <w:lang w:val="en-US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De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aanwezigheid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endoskelet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.</w:t>
      </w:r>
      <w:proofErr w:type="gramEnd"/>
    </w:p>
    <w:p w:rsidR="00994F82" w:rsidRDefault="00994F82" w:rsidP="00994F82">
      <w:pPr>
        <w:widowControl w:val="0"/>
        <w:autoSpaceDE w:val="0"/>
        <w:autoSpaceDN w:val="0"/>
        <w:adjustRightInd w:val="0"/>
        <w:spacing w:line="306" w:lineRule="atLeast"/>
        <w:rPr>
          <w:rFonts w:ascii="Lucida Grande" w:hAnsi="Lucida Grande" w:cs="Lucida Grande"/>
          <w:color w:val="000000"/>
          <w:sz w:val="22"/>
          <w:szCs w:val="22"/>
          <w:lang w:val="en-US"/>
        </w:rPr>
      </w:pP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Welke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onderstaande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stellingen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is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fout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?</w:t>
      </w:r>
    </w:p>
    <w:p w:rsidR="00994F82" w:rsidRDefault="00994F82" w:rsidP="00994F82">
      <w:pPr>
        <w:widowControl w:val="0"/>
        <w:autoSpaceDE w:val="0"/>
        <w:autoSpaceDN w:val="0"/>
        <w:adjustRightInd w:val="0"/>
        <w:spacing w:after="260" w:line="306" w:lineRule="atLeast"/>
        <w:rPr>
          <w:rFonts w:ascii="Lucida Grande" w:hAnsi="Lucida Grande" w:cs="Lucida Grande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Mariene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Osteichthyes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doen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aan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excretie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via de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dorsaal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gelegen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nieren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en de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caudaal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gelegen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rectale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klier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.</w:t>
      </w:r>
      <w:proofErr w:type="gramEnd"/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De Pisces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enkelvoudige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bloedsomloop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.</w:t>
      </w:r>
      <w:proofErr w:type="gram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Welke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volgende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omschrijvingen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geeft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bloedsomloop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de Pisces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juist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weer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?</w:t>
      </w:r>
      <w:proofErr w:type="gramEnd"/>
    </w:p>
    <w:p w:rsidR="00994F82" w:rsidRDefault="00994F82" w:rsidP="00994F82">
      <w:pPr>
        <w:widowControl w:val="0"/>
        <w:autoSpaceDE w:val="0"/>
        <w:autoSpaceDN w:val="0"/>
        <w:adjustRightInd w:val="0"/>
        <w:spacing w:line="306" w:lineRule="atLeast"/>
        <w:rPr>
          <w:rFonts w:ascii="Lucida Grande" w:hAnsi="Lucida Grande" w:cs="Lucida Grande"/>
          <w:color w:val="000000"/>
          <w:sz w:val="22"/>
          <w:szCs w:val="22"/>
          <w:lang w:val="en-US"/>
        </w:rPr>
      </w:pP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Zuurstofarm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bloed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-&gt; sinus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venosus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  -&gt; atrium -&gt;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ventrikel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-&gt;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conus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arteriosus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-&gt;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ventrale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aorta -&gt;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kieuwen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-</w:t>
      </w:r>
      <w:proofErr w:type="gram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&gt;  rest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van het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lichaam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 xml:space="preserve"> -&gt; sinus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US"/>
        </w:rPr>
        <w:t>venosus</w:t>
      </w:r>
      <w:proofErr w:type="spellEnd"/>
    </w:p>
    <w:p w:rsidR="00994F82" w:rsidRDefault="00994F82" w:rsidP="00994F82">
      <w:pPr>
        <w:widowControl w:val="0"/>
        <w:autoSpaceDE w:val="0"/>
        <w:autoSpaceDN w:val="0"/>
        <w:adjustRightInd w:val="0"/>
        <w:spacing w:line="306" w:lineRule="atLeast"/>
        <w:rPr>
          <w:rFonts w:ascii="Lucida Grande" w:hAnsi="Lucida Grande" w:cs="Lucida Grande"/>
          <w:color w:val="000000"/>
          <w:sz w:val="22"/>
          <w:szCs w:val="22"/>
          <w:lang w:val="en-US"/>
        </w:rPr>
      </w:pP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Welke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structuren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behoren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allen</w:t>
      </w:r>
      <w:proofErr w:type="spellEnd"/>
      <w:proofErr w:type="gram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tot het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spijsverteringsstelsel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forel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?</w:t>
      </w: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E0E0E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E0E0E"/>
          <w:sz w:val="22"/>
          <w:szCs w:val="22"/>
          <w:lang w:val="en-US"/>
        </w:rPr>
        <w:t>Maag</w:t>
      </w:r>
      <w:proofErr w:type="spellEnd"/>
      <w:r>
        <w:rPr>
          <w:rFonts w:ascii="Helvetica" w:hAnsi="Helvetica" w:cs="Helvetica"/>
          <w:color w:val="0E0E0E"/>
          <w:sz w:val="22"/>
          <w:szCs w:val="22"/>
          <w:lang w:val="en-US"/>
        </w:rPr>
        <w:t xml:space="preserve">, lever, </w:t>
      </w:r>
      <w:proofErr w:type="spellStart"/>
      <w:r>
        <w:rPr>
          <w:rFonts w:ascii="Helvetica" w:hAnsi="Helvetica" w:cs="Helvetica"/>
          <w:color w:val="0E0E0E"/>
          <w:sz w:val="22"/>
          <w:szCs w:val="22"/>
          <w:lang w:val="en-US"/>
        </w:rPr>
        <w:t>galblaas</w:t>
      </w:r>
      <w:proofErr w:type="spellEnd"/>
      <w:r>
        <w:rPr>
          <w:rFonts w:ascii="Helvetica" w:hAnsi="Helvetica" w:cs="Helvetica"/>
          <w:color w:val="0E0E0E"/>
          <w:sz w:val="22"/>
          <w:szCs w:val="22"/>
          <w:lang w:val="en-US"/>
        </w:rPr>
        <w:t xml:space="preserve"> en anus</w:t>
      </w: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E0E0E"/>
          <w:sz w:val="22"/>
          <w:szCs w:val="22"/>
          <w:lang w:val="en-US"/>
        </w:rPr>
      </w:pPr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Welke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termen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geen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synoniemen</w:t>
      </w:r>
      <w:proofErr w:type="spellEnd"/>
      <w:r>
        <w:rPr>
          <w:rFonts w:ascii="Helvetica" w:hAnsi="Helvetica" w:cs="Helvetica"/>
          <w:b/>
          <w:bCs/>
          <w:color w:val="0E0E0E"/>
          <w:sz w:val="22"/>
          <w:szCs w:val="22"/>
          <w:lang w:val="en-US"/>
        </w:rPr>
        <w:t>?</w:t>
      </w:r>
      <w:bookmarkStart w:id="0" w:name="_GoBack"/>
      <w:bookmarkEnd w:id="0"/>
      <w:proofErr w:type="gramEnd"/>
    </w:p>
    <w:p w:rsidR="00994F82" w:rsidRDefault="00994F82" w:rsidP="00994F82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E0E0E"/>
          <w:sz w:val="22"/>
          <w:szCs w:val="22"/>
          <w:lang w:val="en-US"/>
        </w:rPr>
      </w:pPr>
      <w:r>
        <w:rPr>
          <w:rFonts w:ascii="Helvetica" w:hAnsi="Helvetica" w:cs="Helvetica"/>
          <w:color w:val="0E0E0E"/>
          <w:sz w:val="22"/>
          <w:szCs w:val="22"/>
          <w:lang w:val="en-US"/>
        </w:rPr>
        <w:t xml:space="preserve">Chorda </w:t>
      </w:r>
      <w:proofErr w:type="spellStart"/>
      <w:r>
        <w:rPr>
          <w:rFonts w:ascii="Helvetica" w:hAnsi="Helvetica" w:cs="Helvetica"/>
          <w:color w:val="0E0E0E"/>
          <w:sz w:val="22"/>
          <w:szCs w:val="22"/>
          <w:lang w:val="en-US"/>
        </w:rPr>
        <w:t>dorsalis</w:t>
      </w:r>
      <w:proofErr w:type="spellEnd"/>
      <w:r>
        <w:rPr>
          <w:rFonts w:ascii="Helvetica" w:hAnsi="Helvetica" w:cs="Helvetica"/>
          <w:color w:val="0E0E0E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0E0E0E"/>
          <w:sz w:val="22"/>
          <w:szCs w:val="22"/>
          <w:lang w:val="en-US"/>
        </w:rPr>
        <w:t>wervelkolom</w:t>
      </w:r>
      <w:proofErr w:type="spellEnd"/>
    </w:p>
    <w:p w:rsidR="00EA062F" w:rsidRDefault="00EA062F"/>
    <w:sectPr w:rsidR="00EA062F" w:rsidSect="003A345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82"/>
    <w:rsid w:val="00636D0A"/>
    <w:rsid w:val="00994F82"/>
    <w:rsid w:val="00E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8FD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Van Hee</dc:creator>
  <cp:keywords/>
  <dc:description/>
  <cp:lastModifiedBy>Matisse Van Hee</cp:lastModifiedBy>
  <cp:revision>1</cp:revision>
  <dcterms:created xsi:type="dcterms:W3CDTF">2020-04-20T19:47:00Z</dcterms:created>
  <dcterms:modified xsi:type="dcterms:W3CDTF">2020-04-20T19:47:00Z</dcterms:modified>
</cp:coreProperties>
</file>