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2B" w:rsidRDefault="00CE2FB3" w:rsidP="00CE2FB3">
      <w:pPr>
        <w:pStyle w:val="Titel"/>
      </w:pPr>
      <w:r>
        <w:t>Mogelijke examenvragen Organische chemie 1</w:t>
      </w:r>
    </w:p>
    <w:p w:rsidR="00CE2FB3" w:rsidRDefault="00CE2FB3" w:rsidP="00CE2FB3">
      <w:pPr>
        <w:pStyle w:val="Ondertitel"/>
      </w:pPr>
      <w:r>
        <w:t>Foto’s gemaakt uit de les</w:t>
      </w:r>
    </w:p>
    <w:p w:rsidR="00CE2FB3" w:rsidRDefault="00CE2FB3" w:rsidP="00CE2FB3">
      <w:pPr>
        <w:rPr>
          <w:rStyle w:val="Titelvanboek"/>
        </w:rPr>
      </w:pPr>
      <w:r w:rsidRPr="00CE2FB3">
        <w:rPr>
          <w:rStyle w:val="Titelvanboek"/>
        </w:rPr>
        <w:t>1</w:t>
      </w:r>
      <w:r>
        <w:t>.</w:t>
      </w:r>
      <w:r>
        <w:rPr>
          <w:rStyle w:val="Titelvanboek"/>
        </w:rPr>
        <w:t xml:space="preserve"> Geef de IUPAC naam van volgende verbindingen(6p)</w:t>
      </w:r>
    </w:p>
    <w:p w:rsidR="00D709CB" w:rsidRPr="00D709CB" w:rsidRDefault="00CE2FB3" w:rsidP="00CE2FB3">
      <w:pPr>
        <w:rPr>
          <w:color w:val="FF0000"/>
        </w:rPr>
      </w:pPr>
      <w:r>
        <w:object w:dxaOrig="4779" w:dyaOrig="1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.7pt;height:71.1pt" o:ole="">
            <v:imagedata r:id="rId6" o:title=""/>
          </v:shape>
          <o:OLEObject Type="Embed" ProgID="ChemDraw.Document.6.0" ShapeID="_x0000_i1027" DrawAspect="Content" ObjectID="_1552501452" r:id="rId7"/>
        </w:object>
      </w:r>
      <w:r w:rsidR="00D709CB">
        <w:tab/>
      </w:r>
      <w:r w:rsidR="00D709CB">
        <w:rPr>
          <w:color w:val="FF0000"/>
        </w:rPr>
        <w:t>6-(sec-</w:t>
      </w:r>
      <w:proofErr w:type="spellStart"/>
      <w:r w:rsidR="00D709CB">
        <w:rPr>
          <w:color w:val="FF0000"/>
        </w:rPr>
        <w:t>butyl</w:t>
      </w:r>
      <w:proofErr w:type="spellEnd"/>
      <w:r w:rsidR="00D709CB">
        <w:rPr>
          <w:color w:val="FF0000"/>
        </w:rPr>
        <w:t xml:space="preserve">)-3-methyl </w:t>
      </w:r>
      <w:proofErr w:type="spellStart"/>
      <w:r w:rsidR="00D709CB">
        <w:rPr>
          <w:color w:val="FF0000"/>
        </w:rPr>
        <w:t>decane</w:t>
      </w:r>
      <w:proofErr w:type="spellEnd"/>
      <w:r w:rsidR="00D709CB">
        <w:tab/>
      </w:r>
    </w:p>
    <w:p w:rsidR="00D709CB" w:rsidRDefault="00CE2FB3" w:rsidP="00CE2FB3">
      <w:pPr>
        <w:rPr>
          <w:color w:val="FF0000"/>
        </w:rPr>
      </w:pPr>
      <w:r>
        <w:t xml:space="preserve">     </w:t>
      </w:r>
      <w:r>
        <w:object w:dxaOrig="1837" w:dyaOrig="2043">
          <v:shape id="_x0000_i1026" type="#_x0000_t75" style="width:71.1pt;height:78.85pt" o:ole="">
            <v:imagedata r:id="rId8" o:title=""/>
          </v:shape>
          <o:OLEObject Type="Embed" ProgID="ChemDraw.Document.6.0" ShapeID="_x0000_i1026" DrawAspect="Content" ObjectID="_1552501453" r:id="rId9"/>
        </w:object>
      </w:r>
      <w:r>
        <w:t xml:space="preserve"> </w:t>
      </w:r>
      <w:r w:rsidR="00D709CB">
        <w:tab/>
      </w:r>
      <w:r w:rsidR="00D709CB">
        <w:tab/>
      </w:r>
      <w:r w:rsidR="00D709CB">
        <w:tab/>
      </w:r>
      <w:r w:rsidR="00D709CB">
        <w:tab/>
      </w:r>
      <w:r w:rsidR="00D709CB">
        <w:rPr>
          <w:color w:val="FF0000"/>
        </w:rPr>
        <w:t xml:space="preserve">(s)-3-methyl </w:t>
      </w:r>
      <w:proofErr w:type="spellStart"/>
      <w:r w:rsidR="00D709CB">
        <w:rPr>
          <w:color w:val="FF0000"/>
        </w:rPr>
        <w:t>piperidine</w:t>
      </w:r>
      <w:proofErr w:type="spellEnd"/>
    </w:p>
    <w:p w:rsidR="00D709CB" w:rsidRPr="00D709CB" w:rsidRDefault="00D709CB" w:rsidP="00CE2FB3">
      <w:pPr>
        <w:rPr>
          <w:color w:val="FF0000"/>
        </w:rPr>
      </w:pPr>
    </w:p>
    <w:p w:rsidR="00CE2FB3" w:rsidRPr="00D709CB" w:rsidRDefault="00CE2FB3" w:rsidP="00CE2FB3">
      <w:pPr>
        <w:rPr>
          <w:color w:val="FF0000"/>
          <w:lang w:val="pl-PL"/>
        </w:rPr>
      </w:pPr>
      <w:r>
        <w:t xml:space="preserve">  </w:t>
      </w:r>
      <w:r>
        <w:object w:dxaOrig="4779" w:dyaOrig="1356">
          <v:shape id="_x0000_i1025" type="#_x0000_t75" style="width:175.9pt;height:50.15pt" o:ole="">
            <v:imagedata r:id="rId10" o:title=""/>
          </v:shape>
          <o:OLEObject Type="Embed" ProgID="ChemDraw.Document.6.0" ShapeID="_x0000_i1025" DrawAspect="Content" ObjectID="_1552501454" r:id="rId11"/>
        </w:object>
      </w:r>
      <w:r w:rsidRPr="00D709CB">
        <w:rPr>
          <w:lang w:val="pl-PL"/>
        </w:rPr>
        <w:tab/>
      </w:r>
      <w:r w:rsidR="00D709CB" w:rsidRPr="00D709CB">
        <w:rPr>
          <w:color w:val="FF0000"/>
          <w:lang w:val="pl-PL"/>
        </w:rPr>
        <w:t>(Z)-4-(1-methyl but</w:t>
      </w:r>
      <w:r w:rsidR="00D709CB">
        <w:rPr>
          <w:color w:val="FF0000"/>
          <w:lang w:val="pl-PL"/>
        </w:rPr>
        <w:t>yl)-3-octene</w:t>
      </w:r>
    </w:p>
    <w:p w:rsidR="002A4785" w:rsidRDefault="00CE2FB3" w:rsidP="00CE2FB3">
      <w:pPr>
        <w:rPr>
          <w:rStyle w:val="Titelvanboek"/>
        </w:rPr>
      </w:pPr>
      <w:r>
        <w:rPr>
          <w:rStyle w:val="Titelvanboek"/>
        </w:rPr>
        <w:t>2. Welke structuur komt overeen met (3R,4S)-3,4-dibromohex-1-ene? Teken de molecule als een ‘</w:t>
      </w:r>
      <w:proofErr w:type="spellStart"/>
      <w:r>
        <w:rPr>
          <w:rStyle w:val="Titelvanboek"/>
        </w:rPr>
        <w:t>zig-zag</w:t>
      </w:r>
      <w:proofErr w:type="spellEnd"/>
      <w:r>
        <w:rPr>
          <w:rStyle w:val="Titelvanboek"/>
        </w:rPr>
        <w:t>’ structuur. (3p)</w:t>
      </w:r>
    </w:p>
    <w:p w:rsidR="00CE2FB3" w:rsidRDefault="002A4785" w:rsidP="002A4785">
      <w:r w:rsidRPr="002A4785">
        <w:t xml:space="preserve"> </w:t>
      </w:r>
      <w:r>
        <w:object w:dxaOrig="2681" w:dyaOrig="1740">
          <v:shape id="_x0000_i1028" type="#_x0000_t75" style="width:133.95pt;height:87.05pt" o:ole="">
            <v:imagedata r:id="rId12" o:title=""/>
          </v:shape>
          <o:OLEObject Type="Embed" ProgID="ChemDraw.Document.6.0" ShapeID="_x0000_i1028" DrawAspect="Content" ObjectID="_1552501455" r:id="rId13"/>
        </w:object>
      </w:r>
    </w:p>
    <w:p w:rsidR="002A4785" w:rsidRDefault="002A4785" w:rsidP="002A4785">
      <w:pPr>
        <w:rPr>
          <w:rStyle w:val="Titelvanboek"/>
        </w:rPr>
      </w:pPr>
      <w:r>
        <w:rPr>
          <w:rStyle w:val="Titelvanboek"/>
        </w:rPr>
        <w:t xml:space="preserve">3.Zijn de volgende paren moleculen identiek, </w:t>
      </w:r>
      <w:proofErr w:type="spellStart"/>
      <w:r>
        <w:rPr>
          <w:rStyle w:val="Titelvanboek"/>
        </w:rPr>
        <w:t>enantiomeren,diastereomeren,constitutionele</w:t>
      </w:r>
      <w:proofErr w:type="spellEnd"/>
      <w:r>
        <w:rPr>
          <w:rStyle w:val="Titelvanboek"/>
        </w:rPr>
        <w:t xml:space="preserve"> isomeren of geen isomeren(2p)</w:t>
      </w:r>
    </w:p>
    <w:p w:rsidR="002A4785" w:rsidRDefault="002A4785" w:rsidP="002A4785">
      <w:r>
        <w:object w:dxaOrig="2043" w:dyaOrig="2141">
          <v:shape id="_x0000_i1029" type="#_x0000_t75" style="width:102.1pt;height:107.1pt" o:ole="">
            <v:imagedata r:id="rId14" o:title=""/>
          </v:shape>
          <o:OLEObject Type="Embed" ProgID="ChemDraw.Document.6.0" ShapeID="_x0000_i1029" DrawAspect="Content" ObjectID="_1552501456" r:id="rId15"/>
        </w:object>
      </w:r>
      <w:r w:rsidR="00640CED">
        <w:tab/>
      </w:r>
      <w:r w:rsidR="00640CED">
        <w:tab/>
        <w:t>en</w:t>
      </w:r>
      <w:r w:rsidR="00640CED">
        <w:tab/>
      </w:r>
      <w:r w:rsidR="00640CED">
        <w:tab/>
        <w:t xml:space="preserve"> </w:t>
      </w:r>
      <w:r>
        <w:object w:dxaOrig="1966" w:dyaOrig="1284">
          <v:shape id="_x0000_i1030" type="#_x0000_t75" style="width:98.45pt;height:64.25pt" o:ole="">
            <v:imagedata r:id="rId16" o:title=""/>
          </v:shape>
          <o:OLEObject Type="Embed" ProgID="ChemDraw.Document.6.0" ShapeID="_x0000_i1030" DrawAspect="Content" ObjectID="_1552501457" r:id="rId17"/>
        </w:object>
      </w:r>
    </w:p>
    <w:p w:rsidR="00D709CB" w:rsidRDefault="00D709CB" w:rsidP="002A4785">
      <w:pPr>
        <w:rPr>
          <w:color w:val="FF0000"/>
          <w:vertAlign w:val="subscript"/>
        </w:rPr>
      </w:pPr>
      <w:proofErr w:type="spellStart"/>
      <w:r w:rsidRPr="00D709CB">
        <w:rPr>
          <w:color w:val="FF0000"/>
        </w:rPr>
        <w:t>Brutoformule</w:t>
      </w:r>
      <w:proofErr w:type="spellEnd"/>
      <w:r w:rsidRPr="00D709CB">
        <w:rPr>
          <w:color w:val="FF0000"/>
        </w:rPr>
        <w:t>=C</w:t>
      </w:r>
      <w:r w:rsidRPr="00D709CB">
        <w:rPr>
          <w:color w:val="FF0000"/>
          <w:vertAlign w:val="subscript"/>
        </w:rPr>
        <w:t>9</w:t>
      </w:r>
      <w:r w:rsidRPr="00D709CB">
        <w:rPr>
          <w:color w:val="FF0000"/>
        </w:rPr>
        <w:t>H</w:t>
      </w:r>
      <w:r w:rsidRPr="00D709CB">
        <w:rPr>
          <w:color w:val="FF0000"/>
          <w:vertAlign w:val="subscript"/>
        </w:rPr>
        <w:t xml:space="preserve">16 </w:t>
      </w:r>
    </w:p>
    <w:p w:rsidR="00D709CB" w:rsidRPr="00D709CB" w:rsidRDefault="00D709CB" w:rsidP="002A4785">
      <w:pPr>
        <w:rPr>
          <w:color w:val="FF0000"/>
        </w:rPr>
      </w:pPr>
      <w:r>
        <w:rPr>
          <w:color w:val="FF0000"/>
        </w:rPr>
        <w:t>Constitutionele isomeren</w:t>
      </w:r>
    </w:p>
    <w:p w:rsidR="00D709CB" w:rsidRPr="00D709CB" w:rsidRDefault="00D709CB" w:rsidP="002A4785">
      <w:pPr>
        <w:rPr>
          <w:rStyle w:val="Titelvanboek"/>
          <w:b w:val="0"/>
          <w:bCs w:val="0"/>
          <w:i w:val="0"/>
          <w:iCs w:val="0"/>
          <w:spacing w:val="0"/>
          <w:vertAlign w:val="subscript"/>
        </w:rPr>
      </w:pPr>
    </w:p>
    <w:p w:rsidR="002A4785" w:rsidRDefault="002A4785" w:rsidP="00CE2FB3">
      <w:pPr>
        <w:rPr>
          <w:rStyle w:val="Titelvanboek"/>
        </w:rPr>
      </w:pPr>
    </w:p>
    <w:p w:rsidR="00640CED" w:rsidRDefault="00640CED" w:rsidP="00CE2FB3">
      <w:r>
        <w:object w:dxaOrig="3552" w:dyaOrig="1200">
          <v:shape id="_x0000_i1040" type="#_x0000_t75" style="width:177.7pt;height:60.15pt" o:ole="">
            <v:imagedata r:id="rId18" o:title=""/>
          </v:shape>
          <o:OLEObject Type="Embed" ProgID="ChemDraw.Document.6.0" ShapeID="_x0000_i1040" DrawAspect="Content" ObjectID="_1552501458" r:id="rId19"/>
        </w:object>
      </w:r>
      <w:r>
        <w:tab/>
        <w:t>en</w:t>
      </w:r>
      <w:r>
        <w:tab/>
      </w:r>
      <w:r>
        <w:object w:dxaOrig="3571" w:dyaOrig="1202">
          <v:shape id="_x0000_i1031" type="#_x0000_t75" style="width:178.65pt;height:60.15pt" o:ole="">
            <v:imagedata r:id="rId20" o:title=""/>
          </v:shape>
          <o:OLEObject Type="Embed" ProgID="ChemDraw.Document.6.0" ShapeID="_x0000_i1031" DrawAspect="Content" ObjectID="_1552501459" r:id="rId21"/>
        </w:object>
      </w:r>
    </w:p>
    <w:p w:rsidR="00640CED" w:rsidRPr="00D709CB" w:rsidRDefault="00D709CB">
      <w:pPr>
        <w:rPr>
          <w:color w:val="FF0000"/>
        </w:rPr>
      </w:pPr>
      <w:proofErr w:type="spellStart"/>
      <w:r>
        <w:rPr>
          <w:color w:val="FF0000"/>
        </w:rPr>
        <w:t>Diastereoisomeren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epimeren</w:t>
      </w:r>
      <w:proofErr w:type="spellEnd"/>
      <w:r>
        <w:rPr>
          <w:color w:val="FF0000"/>
        </w:rPr>
        <w:t>)</w:t>
      </w:r>
    </w:p>
    <w:p w:rsidR="00640CED" w:rsidRDefault="00640CED" w:rsidP="00CE2FB3"/>
    <w:p w:rsidR="00640CED" w:rsidRDefault="00640CED" w:rsidP="00CE2FB3">
      <w:pPr>
        <w:rPr>
          <w:rStyle w:val="Zwaar"/>
        </w:rPr>
      </w:pPr>
      <w:r>
        <w:rPr>
          <w:rStyle w:val="Zwaar"/>
        </w:rPr>
        <w:t xml:space="preserve">4. bespreek de </w:t>
      </w:r>
      <w:proofErr w:type="spellStart"/>
      <w:r>
        <w:rPr>
          <w:rStyle w:val="Zwaar"/>
        </w:rPr>
        <w:t>aromaticiteit</w:t>
      </w:r>
      <w:proofErr w:type="spellEnd"/>
      <w:r>
        <w:rPr>
          <w:rStyle w:val="Zwaar"/>
        </w:rPr>
        <w:t xml:space="preserve"> van de volgende structuren(8p)</w:t>
      </w:r>
    </w:p>
    <w:p w:rsidR="00640CED" w:rsidRDefault="00640CED" w:rsidP="00CE2FB3">
      <w:r>
        <w:object w:dxaOrig="1443" w:dyaOrig="1608">
          <v:shape id="_x0000_i1032" type="#_x0000_t75" style="width:1in;height:80.2pt" o:ole="">
            <v:imagedata r:id="rId22" o:title=""/>
          </v:shape>
          <o:OLEObject Type="Embed" ProgID="ChemDraw.Document.6.0" ShapeID="_x0000_i1032" DrawAspect="Content" ObjectID="_1552501460" r:id="rId23"/>
        </w:object>
      </w:r>
      <w:r>
        <w:t xml:space="preserve">         </w:t>
      </w:r>
      <w:r>
        <w:tab/>
      </w:r>
      <w:r>
        <w:tab/>
      </w:r>
      <w:r>
        <w:tab/>
      </w:r>
      <w:r>
        <w:object w:dxaOrig="1064" w:dyaOrig="1289">
          <v:shape id="_x0000_i1033" type="#_x0000_t75" style="width:52.4pt;height:65.15pt" o:ole="">
            <v:imagedata r:id="rId24" o:title=""/>
          </v:shape>
          <o:OLEObject Type="Embed" ProgID="ChemDraw.Document.6.0" ShapeID="_x0000_i1033" DrawAspect="Content" ObjectID="_1552501461" r:id="rId25"/>
        </w:object>
      </w:r>
      <w:r>
        <w:tab/>
      </w:r>
      <w:r>
        <w:tab/>
      </w:r>
      <w:r>
        <w:tab/>
      </w:r>
      <w:r w:rsidR="00FF7479">
        <w:object w:dxaOrig="1066" w:dyaOrig="1219">
          <v:shape id="_x0000_i1034" type="#_x0000_t75" style="width:53.3pt;height:61.05pt" o:ole="">
            <v:imagedata r:id="rId26" o:title=""/>
          </v:shape>
          <o:OLEObject Type="Embed" ProgID="ChemDraw.Document.6.0" ShapeID="_x0000_i1034" DrawAspect="Content" ObjectID="_1552501462" r:id="rId27"/>
        </w:object>
      </w:r>
    </w:p>
    <w:p w:rsidR="00D709CB" w:rsidRDefault="00D709CB" w:rsidP="00CE2FB3"/>
    <w:p w:rsidR="00FF7479" w:rsidRDefault="00FF7479" w:rsidP="00FF7479">
      <w:pPr>
        <w:tabs>
          <w:tab w:val="left" w:pos="8390"/>
        </w:tabs>
        <w:rPr>
          <w:rStyle w:val="Titelvanboek"/>
        </w:rPr>
      </w:pPr>
      <w:r>
        <w:rPr>
          <w:rStyle w:val="Titelvanboek"/>
        </w:rPr>
        <w:t>5. Duid de stereochemie aan de volgende molecule. Teken ook de Fisherprojectie (3p)</w:t>
      </w:r>
    </w:p>
    <w:p w:rsidR="00FF7479" w:rsidRDefault="00FF0FB6" w:rsidP="00FF7479">
      <w:pPr>
        <w:tabs>
          <w:tab w:val="left" w:pos="8390"/>
        </w:tabs>
      </w:pPr>
      <w:r w:rsidRPr="00FF0FB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AE3B34" wp14:editId="6A221394">
                <wp:simplePos x="0" y="0"/>
                <wp:positionH relativeFrom="column">
                  <wp:posOffset>563985</wp:posOffset>
                </wp:positionH>
                <wp:positionV relativeFrom="paragraph">
                  <wp:posOffset>511360</wp:posOffset>
                </wp:positionV>
                <wp:extent cx="225425" cy="248285"/>
                <wp:effectExtent l="0" t="0" r="22225" b="18415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FB6" w:rsidRPr="00FF0FB6" w:rsidRDefault="00FF0FB6" w:rsidP="00FF0FB6">
                            <w:pPr>
                              <w:rPr>
                                <w:color w:val="FF0000"/>
                              </w:rPr>
                            </w:pPr>
                            <w:r w:rsidRPr="00FF0FB6"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E3B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4.4pt;margin-top:40.25pt;width:17.75pt;height:19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">
                <v:textbox>
                  <w:txbxContent>
                    <w:p w:rsidR="00FF0FB6" w:rsidRPr="00FF0FB6" w:rsidRDefault="00FF0FB6" w:rsidP="00FF0FB6">
                      <w:pPr>
                        <w:rPr>
                          <w:color w:val="FF0000"/>
                        </w:rPr>
                      </w:pPr>
                      <w:r w:rsidRPr="00FF0FB6"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FF0FB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222226</wp:posOffset>
                </wp:positionH>
                <wp:positionV relativeFrom="paragraph">
                  <wp:posOffset>262874</wp:posOffset>
                </wp:positionV>
                <wp:extent cx="225425" cy="248285"/>
                <wp:effectExtent l="0" t="0" r="22225" b="1841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FB6" w:rsidRPr="00FF0FB6" w:rsidRDefault="00FF0FB6">
                            <w:pPr>
                              <w:rPr>
                                <w:color w:val="FF0000"/>
                              </w:rPr>
                            </w:pPr>
                            <w:r w:rsidRPr="00FF0FB6"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.5pt;margin-top:20.7pt;width:17.75pt;height:19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">
                <v:textbox>
                  <w:txbxContent>
                    <w:p w:rsidR="00FF0FB6" w:rsidRPr="00FF0FB6" w:rsidRDefault="00FF0FB6">
                      <w:pPr>
                        <w:rPr>
                          <w:color w:val="FF0000"/>
                        </w:rPr>
                      </w:pPr>
                      <w:r w:rsidRPr="00FF0FB6"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F7479" w:rsidRPr="00FF0FB6">
        <w:rPr>
          <w:color w:val="FF0000"/>
        </w:rPr>
        <w:object w:dxaOrig="2230" w:dyaOrig="1746">
          <v:shape id="_x0000_i1041" type="#_x0000_t75" style="width:111.65pt;height:87.5pt" o:ole="">
            <v:imagedata r:id="rId28" o:title=""/>
          </v:shape>
          <o:OLEObject Type="Embed" ProgID="ChemDraw.Document.6.0" ShapeID="_x0000_i1041" DrawAspect="Content" ObjectID="_1552501463" r:id="rId29"/>
        </w:object>
      </w:r>
      <w:r>
        <w:rPr>
          <w:color w:val="FF0000"/>
        </w:rPr>
        <w:t xml:space="preserve">                           </w:t>
      </w:r>
      <w:r>
        <w:object w:dxaOrig="1690" w:dyaOrig="2045">
          <v:shape id="_x0000_i1042" type="#_x0000_t75" style="width:70.2pt;height:84.75pt" o:ole="">
            <v:imagedata r:id="rId30" o:title=""/>
          </v:shape>
          <o:OLEObject Type="Embed" ProgID="ChemDraw.Document.6.0" ShapeID="_x0000_i1042" DrawAspect="Content" ObjectID="_1552501464" r:id="rId31"/>
        </w:object>
      </w:r>
    </w:p>
    <w:p w:rsidR="00FF7479" w:rsidRDefault="00FF7479" w:rsidP="00FF7479">
      <w:pPr>
        <w:tabs>
          <w:tab w:val="left" w:pos="8390"/>
        </w:tabs>
      </w:pPr>
    </w:p>
    <w:p w:rsidR="002E7BD7" w:rsidRDefault="002E7BD7" w:rsidP="00FF7479">
      <w:pPr>
        <w:tabs>
          <w:tab w:val="left" w:pos="8390"/>
        </w:tabs>
        <w:rPr>
          <w:rStyle w:val="Titelvanboek"/>
        </w:rPr>
      </w:pPr>
    </w:p>
    <w:p w:rsidR="002E7BD7" w:rsidRDefault="002E7BD7" w:rsidP="00FF7479">
      <w:pPr>
        <w:tabs>
          <w:tab w:val="left" w:pos="8390"/>
        </w:tabs>
        <w:rPr>
          <w:rStyle w:val="Titelvanboek"/>
        </w:rPr>
      </w:pPr>
    </w:p>
    <w:p w:rsidR="002E7BD7" w:rsidRDefault="002E7BD7" w:rsidP="00FF7479">
      <w:pPr>
        <w:tabs>
          <w:tab w:val="left" w:pos="8390"/>
        </w:tabs>
        <w:rPr>
          <w:rStyle w:val="Titelvanboek"/>
        </w:rPr>
      </w:pPr>
    </w:p>
    <w:p w:rsidR="00FF7479" w:rsidRDefault="00FF7479" w:rsidP="00FF7479">
      <w:pPr>
        <w:tabs>
          <w:tab w:val="left" w:pos="8390"/>
        </w:tabs>
        <w:rPr>
          <w:rStyle w:val="Titelvanboek"/>
        </w:rPr>
      </w:pPr>
      <w:r>
        <w:rPr>
          <w:rStyle w:val="Titelvanboek"/>
        </w:rPr>
        <w:t xml:space="preserve">6. Wijs de volgende </w:t>
      </w:r>
      <w:proofErr w:type="spellStart"/>
      <w:r>
        <w:rPr>
          <w:rStyle w:val="Titelvanboek"/>
        </w:rPr>
        <w:t>pKa</w:t>
      </w:r>
      <w:proofErr w:type="spellEnd"/>
      <w:r>
        <w:rPr>
          <w:rStyle w:val="Titelvanboek"/>
        </w:rPr>
        <w:t xml:space="preserve"> waarden toe aan de onderstaande structuren. Geef steeds de naam van elke molecule </w:t>
      </w:r>
      <w:r w:rsidR="002E7BD7">
        <w:rPr>
          <w:rStyle w:val="Titelvanboek"/>
        </w:rPr>
        <w:t xml:space="preserve">(2BABIR) </w:t>
      </w:r>
      <w:r>
        <w:rPr>
          <w:rStyle w:val="Titelvanboek"/>
        </w:rPr>
        <w:t>en duid voor elke molecule het zuurste proton aan met een pijltje(6p)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1134"/>
        <w:gridCol w:w="142"/>
        <w:gridCol w:w="1134"/>
        <w:gridCol w:w="283"/>
        <w:gridCol w:w="2009"/>
        <w:gridCol w:w="1813"/>
      </w:tblGrid>
      <w:tr w:rsidR="00FF7479" w:rsidTr="00D709CB">
        <w:tc>
          <w:tcPr>
            <w:tcW w:w="1413" w:type="dxa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proofErr w:type="spellStart"/>
            <w:r>
              <w:rPr>
                <w:rStyle w:val="Titelvanboek"/>
              </w:rPr>
              <w:t>PKa</w:t>
            </w:r>
            <w:proofErr w:type="spellEnd"/>
            <w:r>
              <w:rPr>
                <w:rStyle w:val="Titelvanboek"/>
              </w:rPr>
              <w:t xml:space="preserve"> 4,8</w:t>
            </w:r>
          </w:p>
        </w:tc>
        <w:tc>
          <w:tcPr>
            <w:tcW w:w="1134" w:type="dxa"/>
            <w:gridSpan w:val="2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r>
              <w:rPr>
                <w:rStyle w:val="Titelvanboek"/>
              </w:rPr>
              <w:t>10,0</w:t>
            </w:r>
          </w:p>
        </w:tc>
        <w:tc>
          <w:tcPr>
            <w:tcW w:w="1276" w:type="dxa"/>
            <w:gridSpan w:val="2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r>
              <w:rPr>
                <w:rStyle w:val="Titelvanboek"/>
              </w:rPr>
              <w:t>17,0</w:t>
            </w:r>
          </w:p>
        </w:tc>
        <w:tc>
          <w:tcPr>
            <w:tcW w:w="1134" w:type="dxa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r>
              <w:rPr>
                <w:rStyle w:val="Titelvanboek"/>
              </w:rPr>
              <w:t>7,1</w:t>
            </w:r>
          </w:p>
        </w:tc>
        <w:tc>
          <w:tcPr>
            <w:tcW w:w="4105" w:type="dxa"/>
            <w:gridSpan w:val="3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r>
              <w:rPr>
                <w:rStyle w:val="Titelvanboek"/>
              </w:rPr>
              <w:t>0,2</w:t>
            </w:r>
          </w:p>
        </w:tc>
      </w:tr>
      <w:tr w:rsidR="00FF7479" w:rsidTr="00D709CB">
        <w:tc>
          <w:tcPr>
            <w:tcW w:w="1980" w:type="dxa"/>
            <w:gridSpan w:val="2"/>
          </w:tcPr>
          <w:p w:rsidR="00FF7479" w:rsidRDefault="00D709CB" w:rsidP="00D709CB">
            <w:pPr>
              <w:tabs>
                <w:tab w:val="left" w:pos="8390"/>
              </w:tabs>
              <w:jc w:val="center"/>
              <w:rPr>
                <w:rStyle w:val="Titelvanboek"/>
              </w:rPr>
            </w:pPr>
            <w:r>
              <w:object w:dxaOrig="1133" w:dyaOrig="1979">
                <v:shape id="_x0000_i1039" type="#_x0000_t75" style="width:42.4pt;height:74.75pt" o:ole="">
                  <v:imagedata r:id="rId32" o:title=""/>
                </v:shape>
                <o:OLEObject Type="Embed" ProgID="ChemDraw.Document.6.0" ShapeID="_x0000_i1039" DrawAspect="Content" ObjectID="_1552501465" r:id="rId33"/>
              </w:object>
            </w:r>
          </w:p>
        </w:tc>
        <w:tc>
          <w:tcPr>
            <w:tcW w:w="1701" w:type="dxa"/>
            <w:gridSpan w:val="2"/>
          </w:tcPr>
          <w:p w:rsidR="00FF7479" w:rsidRDefault="00FF7479" w:rsidP="00FF7479">
            <w:pPr>
              <w:tabs>
                <w:tab w:val="left" w:pos="8390"/>
              </w:tabs>
              <w:jc w:val="center"/>
            </w:pPr>
          </w:p>
          <w:p w:rsidR="00FF7479" w:rsidRDefault="00FF7479" w:rsidP="00FF7479">
            <w:pPr>
              <w:tabs>
                <w:tab w:val="left" w:pos="8390"/>
              </w:tabs>
              <w:jc w:val="center"/>
              <w:rPr>
                <w:rStyle w:val="Titelvanboek"/>
              </w:rPr>
            </w:pPr>
            <w:r>
              <w:object w:dxaOrig="1339" w:dyaOrig="1145">
                <v:shape id="_x0000_i1038" type="#_x0000_t75" style="width:49.65pt;height:42.4pt" o:ole="">
                  <v:imagedata r:id="rId34" o:title=""/>
                </v:shape>
                <o:OLEObject Type="Embed" ProgID="ChemDraw.Document.6.0" ShapeID="_x0000_i1038" DrawAspect="Content" ObjectID="_1552501466" r:id="rId35"/>
              </w:object>
            </w:r>
          </w:p>
        </w:tc>
        <w:tc>
          <w:tcPr>
            <w:tcW w:w="1559" w:type="dxa"/>
            <w:gridSpan w:val="3"/>
          </w:tcPr>
          <w:p w:rsidR="00FF7479" w:rsidRDefault="00FF7479" w:rsidP="00FF7479">
            <w:pPr>
              <w:tabs>
                <w:tab w:val="left" w:pos="8390"/>
              </w:tabs>
              <w:jc w:val="center"/>
            </w:pPr>
          </w:p>
          <w:p w:rsidR="00FF7479" w:rsidRDefault="00FF7479" w:rsidP="00FF7479">
            <w:pPr>
              <w:tabs>
                <w:tab w:val="left" w:pos="8390"/>
              </w:tabs>
              <w:jc w:val="center"/>
              <w:rPr>
                <w:rStyle w:val="Titelvanboek"/>
              </w:rPr>
            </w:pPr>
            <w:r>
              <w:object w:dxaOrig="1191" w:dyaOrig="1143">
                <v:shape id="_x0000_i1037" type="#_x0000_t75" style="width:43.75pt;height:41.9pt" o:ole="">
                  <v:imagedata r:id="rId36" o:title=""/>
                </v:shape>
                <o:OLEObject Type="Embed" ProgID="ChemDraw.Document.6.0" ShapeID="_x0000_i1037" DrawAspect="Content" ObjectID="_1552501467" r:id="rId37"/>
              </w:object>
            </w:r>
          </w:p>
        </w:tc>
        <w:tc>
          <w:tcPr>
            <w:tcW w:w="2009" w:type="dxa"/>
          </w:tcPr>
          <w:p w:rsidR="00FF7479" w:rsidRDefault="00FF7479" w:rsidP="00FF7479">
            <w:pPr>
              <w:tabs>
                <w:tab w:val="left" w:pos="8390"/>
              </w:tabs>
              <w:jc w:val="center"/>
            </w:pPr>
          </w:p>
          <w:p w:rsidR="00FF7479" w:rsidRDefault="00FF7479" w:rsidP="00FF7479">
            <w:pPr>
              <w:tabs>
                <w:tab w:val="left" w:pos="8390"/>
              </w:tabs>
              <w:jc w:val="center"/>
              <w:rPr>
                <w:rStyle w:val="Titelvanboek"/>
              </w:rPr>
            </w:pPr>
            <w:r>
              <w:object w:dxaOrig="1913" w:dyaOrig="1742">
                <v:shape id="_x0000_i1036" type="#_x0000_t75" style="width:68.8pt;height:62.45pt" o:ole="">
                  <v:imagedata r:id="rId38" o:title=""/>
                </v:shape>
                <o:OLEObject Type="Embed" ProgID="ChemDraw.Document.6.0" ShapeID="_x0000_i1036" DrawAspect="Content" ObjectID="_1552501468" r:id="rId39"/>
              </w:object>
            </w:r>
          </w:p>
        </w:tc>
        <w:tc>
          <w:tcPr>
            <w:tcW w:w="1813" w:type="dxa"/>
          </w:tcPr>
          <w:p w:rsidR="00FF7479" w:rsidRDefault="00FF7479" w:rsidP="00FF7479">
            <w:pPr>
              <w:tabs>
                <w:tab w:val="left" w:pos="8390"/>
              </w:tabs>
              <w:rPr>
                <w:rStyle w:val="Titelvanboek"/>
              </w:rPr>
            </w:pPr>
            <w:r>
              <w:object w:dxaOrig="1133" w:dyaOrig="2688">
                <v:shape id="_x0000_i1035" type="#_x0000_t75" style="width:35.55pt;height:84.75pt" o:ole="">
                  <v:imagedata r:id="rId40" o:title=""/>
                </v:shape>
                <o:OLEObject Type="Embed" ProgID="ChemDraw.Document.6.0" ShapeID="_x0000_i1035" DrawAspect="Content" ObjectID="_1552501469" r:id="rId41"/>
              </w:object>
            </w:r>
          </w:p>
        </w:tc>
      </w:tr>
    </w:tbl>
    <w:p w:rsidR="00FF7479" w:rsidRPr="002E7BD7" w:rsidRDefault="00FF7479" w:rsidP="00FF7479">
      <w:pPr>
        <w:tabs>
          <w:tab w:val="left" w:pos="8390"/>
        </w:tabs>
        <w:rPr>
          <w:rStyle w:val="Titelvanboek"/>
          <w:color w:val="FF0000"/>
        </w:rPr>
      </w:pPr>
    </w:p>
    <w:p w:rsidR="00FF0FB6" w:rsidRPr="002E7BD7" w:rsidRDefault="00FF0FB6" w:rsidP="00FF7479">
      <w:pPr>
        <w:tabs>
          <w:tab w:val="left" w:pos="8390"/>
        </w:tabs>
        <w:rPr>
          <w:color w:val="FF0000"/>
        </w:rPr>
      </w:pPr>
      <w:r w:rsidRPr="002E7BD7">
        <w:rPr>
          <w:color w:val="FF0000"/>
        </w:rPr>
        <w:object w:dxaOrig="1133" w:dyaOrig="1979">
          <v:shape id="_x0000_i1043" type="#_x0000_t75" style="width:56.5pt;height:98.9pt" o:ole="">
            <v:imagedata r:id="rId42" o:title=""/>
          </v:shape>
          <o:OLEObject Type="Embed" ProgID="ChemDraw.Document.6.0" ShapeID="_x0000_i1043" DrawAspect="Content" ObjectID="_1552501470" r:id="rId43"/>
        </w:object>
      </w:r>
      <w:r w:rsidRPr="002E7BD7">
        <w:rPr>
          <w:color w:val="FF0000"/>
        </w:rPr>
        <w:t xml:space="preserve"> een fenol groep op een  benzeenring  </w:t>
      </w:r>
      <w:proofErr w:type="spellStart"/>
      <w:r w:rsidRPr="002E7BD7">
        <w:rPr>
          <w:color w:val="FF0000"/>
        </w:rPr>
        <w:t>pka</w:t>
      </w:r>
      <w:proofErr w:type="spellEnd"/>
      <w:r w:rsidRPr="002E7BD7">
        <w:rPr>
          <w:color w:val="FF0000"/>
        </w:rPr>
        <w:t>=10</w:t>
      </w:r>
    </w:p>
    <w:p w:rsidR="00FF0FB6" w:rsidRPr="002E7BD7" w:rsidRDefault="00FF0FB6" w:rsidP="00FF0FB6">
      <w:pPr>
        <w:tabs>
          <w:tab w:val="left" w:pos="8390"/>
        </w:tabs>
        <w:rPr>
          <w:color w:val="FF0000"/>
        </w:rPr>
      </w:pPr>
      <w:r w:rsidRPr="002E7BD7">
        <w:rPr>
          <w:color w:val="FF0000"/>
        </w:rPr>
        <w:object w:dxaOrig="1339" w:dyaOrig="1145">
          <v:shape id="_x0000_i1044" type="#_x0000_t75" style="width:67pt;height:57.4pt" o:ole="">
            <v:imagedata r:id="rId44" o:title=""/>
          </v:shape>
          <o:OLEObject Type="Embed" ProgID="ChemDraw.Document.6.0" ShapeID="_x0000_i1044" DrawAspect="Content" ObjectID="_1552501471" r:id="rId45"/>
        </w:object>
      </w:r>
      <w:r w:rsidRPr="002E7BD7">
        <w:rPr>
          <w:color w:val="FF0000"/>
        </w:rPr>
        <w:t xml:space="preserve">  azijnzuur </w:t>
      </w:r>
      <w:proofErr w:type="spellStart"/>
      <w:r w:rsidRPr="002E7BD7">
        <w:rPr>
          <w:color w:val="FF0000"/>
        </w:rPr>
        <w:t>Pka</w:t>
      </w:r>
      <w:proofErr w:type="spellEnd"/>
      <w:r w:rsidRPr="002E7BD7">
        <w:rPr>
          <w:color w:val="FF0000"/>
        </w:rPr>
        <w:t xml:space="preserve"> 4,8</w:t>
      </w:r>
      <w:r w:rsidR="002E7BD7" w:rsidRPr="002E7BD7">
        <w:rPr>
          <w:color w:val="FF0000"/>
        </w:rPr>
        <w:t xml:space="preserve">                      </w:t>
      </w:r>
      <w:r w:rsidRPr="002E7BD7">
        <w:rPr>
          <w:color w:val="FF0000"/>
        </w:rPr>
        <w:object w:dxaOrig="1191" w:dyaOrig="1143">
          <v:shape id="_x0000_i1045" type="#_x0000_t75" style="width:59.7pt;height:56.95pt" o:ole="">
            <v:imagedata r:id="rId46" o:title=""/>
          </v:shape>
          <o:OLEObject Type="Embed" ProgID="ChemDraw.Document.6.0" ShapeID="_x0000_i1045" DrawAspect="Content" ObjectID="_1552501472" r:id="rId47"/>
        </w:object>
      </w:r>
      <w:r w:rsidRPr="002E7BD7">
        <w:rPr>
          <w:color w:val="FF0000"/>
        </w:rPr>
        <w:t xml:space="preserve"> </w:t>
      </w:r>
      <w:proofErr w:type="spellStart"/>
      <w:r w:rsidRPr="002E7BD7">
        <w:rPr>
          <w:color w:val="FF0000"/>
        </w:rPr>
        <w:t>acetoaldehyde</w:t>
      </w:r>
      <w:proofErr w:type="spellEnd"/>
      <w:r w:rsidRPr="002E7BD7">
        <w:rPr>
          <w:color w:val="FF0000"/>
        </w:rPr>
        <w:t xml:space="preserve"> </w:t>
      </w:r>
      <w:proofErr w:type="spellStart"/>
      <w:r w:rsidRPr="002E7BD7">
        <w:rPr>
          <w:color w:val="FF0000"/>
        </w:rPr>
        <w:t>Pka</w:t>
      </w:r>
      <w:proofErr w:type="spellEnd"/>
      <w:r w:rsidRPr="002E7BD7">
        <w:rPr>
          <w:color w:val="FF0000"/>
        </w:rPr>
        <w:t xml:space="preserve"> 17</w:t>
      </w:r>
    </w:p>
    <w:p w:rsidR="002E7BD7" w:rsidRPr="002E7BD7" w:rsidRDefault="002E7BD7" w:rsidP="00FF0FB6">
      <w:pPr>
        <w:tabs>
          <w:tab w:val="left" w:pos="8390"/>
        </w:tabs>
      </w:pPr>
      <w:r w:rsidRPr="002E7BD7">
        <w:rPr>
          <w:color w:val="FF0000"/>
        </w:rPr>
        <w:object w:dxaOrig="1913" w:dyaOrig="1742">
          <v:shape id="_x0000_i1046" type="#_x0000_t75" style="width:95.7pt;height:87.05pt" o:ole="">
            <v:imagedata r:id="rId48" o:title=""/>
          </v:shape>
          <o:OLEObject Type="Embed" ProgID="ChemDraw.Document.6.0" ShapeID="_x0000_i1046" DrawAspect="Content" ObjectID="_1552501473" r:id="rId49"/>
        </w:object>
      </w:r>
      <w:r w:rsidRPr="002E7BD7">
        <w:rPr>
          <w:color w:val="FF0000"/>
        </w:rPr>
        <w:t xml:space="preserve"> </w:t>
      </w:r>
      <w:proofErr w:type="spellStart"/>
      <w:r w:rsidRPr="002E7BD7">
        <w:rPr>
          <w:color w:val="FF0000"/>
        </w:rPr>
        <w:t>trifluor</w:t>
      </w:r>
      <w:proofErr w:type="spellEnd"/>
      <w:r w:rsidRPr="002E7BD7">
        <w:rPr>
          <w:color w:val="FF0000"/>
        </w:rPr>
        <w:t xml:space="preserve"> </w:t>
      </w:r>
      <w:proofErr w:type="spellStart"/>
      <w:r w:rsidRPr="002E7BD7">
        <w:rPr>
          <w:color w:val="FF0000"/>
        </w:rPr>
        <w:t>acetic</w:t>
      </w:r>
      <w:proofErr w:type="spellEnd"/>
      <w:r w:rsidRPr="002E7BD7">
        <w:rPr>
          <w:color w:val="FF0000"/>
        </w:rPr>
        <w:t xml:space="preserve"> acid( TFA) </w:t>
      </w:r>
      <w:proofErr w:type="spellStart"/>
      <w:r w:rsidRPr="002E7BD7">
        <w:rPr>
          <w:color w:val="FF0000"/>
        </w:rPr>
        <w:t>Pka</w:t>
      </w:r>
      <w:proofErr w:type="spellEnd"/>
      <w:r w:rsidRPr="002E7BD7">
        <w:rPr>
          <w:color w:val="FF0000"/>
        </w:rPr>
        <w:t xml:space="preserve"> 0,2</w:t>
      </w:r>
      <w:r w:rsidRPr="002E7BD7">
        <w:rPr>
          <w:color w:val="FF0000"/>
        </w:rPr>
        <w:tab/>
        <w:t xml:space="preserve"> </w:t>
      </w:r>
      <w:r w:rsidRPr="002E7BD7">
        <w:rPr>
          <w:color w:val="FF0000"/>
        </w:rPr>
        <w:object w:dxaOrig="1133" w:dyaOrig="2688">
          <v:shape id="_x0000_i1047" type="#_x0000_t75" style="width:56.5pt;height:134.45pt" o:ole="">
            <v:imagedata r:id="rId50" o:title=""/>
          </v:shape>
          <o:OLEObject Type="Embed" ProgID="ChemDraw.Document.6.0" ShapeID="_x0000_i1047" DrawAspect="Content" ObjectID="_1552501474" r:id="rId51"/>
        </w:object>
      </w:r>
      <w:r w:rsidRPr="002E7BD7">
        <w:rPr>
          <w:color w:val="FF0000"/>
        </w:rPr>
        <w:t xml:space="preserve"> 4 </w:t>
      </w:r>
      <w:proofErr w:type="spellStart"/>
      <w:r w:rsidRPr="002E7BD7">
        <w:rPr>
          <w:color w:val="FF0000"/>
        </w:rPr>
        <w:t>nitro</w:t>
      </w:r>
      <w:proofErr w:type="spellEnd"/>
      <w:r w:rsidRPr="002E7BD7">
        <w:rPr>
          <w:color w:val="FF0000"/>
        </w:rPr>
        <w:t xml:space="preserve"> fenol = p-nitrofenol pka7,1</w:t>
      </w:r>
      <w:r w:rsidRPr="002E7BD7">
        <w:tab/>
      </w:r>
    </w:p>
    <w:p w:rsidR="00FF0FB6" w:rsidRPr="002E7BD7" w:rsidRDefault="00FF0FB6" w:rsidP="00FF0FB6">
      <w:pPr>
        <w:tabs>
          <w:tab w:val="left" w:pos="8390"/>
        </w:tabs>
      </w:pPr>
    </w:p>
    <w:p w:rsidR="00FF0FB6" w:rsidRPr="002E7BD7" w:rsidRDefault="00FF0FB6" w:rsidP="00FF7479">
      <w:pPr>
        <w:tabs>
          <w:tab w:val="left" w:pos="8390"/>
        </w:tabs>
      </w:pPr>
    </w:p>
    <w:p w:rsidR="00D709CB" w:rsidRDefault="00D709CB" w:rsidP="00FF7479">
      <w:pPr>
        <w:tabs>
          <w:tab w:val="left" w:pos="8390"/>
        </w:tabs>
        <w:rPr>
          <w:rStyle w:val="Titelvanboek"/>
        </w:rPr>
      </w:pPr>
      <w:r>
        <w:rPr>
          <w:rStyle w:val="Titelvanboek"/>
        </w:rPr>
        <w:t xml:space="preserve">7. Bespreek de conformaties van 1-methylcyclohexan-2-ol. Bereken de </w:t>
      </w:r>
      <w:r>
        <w:rPr>
          <w:rStyle w:val="Titelvanboek"/>
          <w:rFonts w:cstheme="minorHAnsi"/>
        </w:rPr>
        <w:t>∆</w:t>
      </w:r>
      <w:r>
        <w:rPr>
          <w:rStyle w:val="Titelvanboek"/>
        </w:rPr>
        <w:t>G voor elk evenwicht.</w:t>
      </w:r>
      <w:r>
        <w:rPr>
          <w:rStyle w:val="Titelvanboek"/>
        </w:rPr>
        <w:br/>
        <w:t xml:space="preserve">Ter info </w:t>
      </w:r>
      <w:r>
        <w:rPr>
          <w:rStyle w:val="Titelvanboek"/>
          <w:rFonts w:cstheme="minorHAnsi"/>
        </w:rPr>
        <w:t>∆</w:t>
      </w:r>
      <w:r>
        <w:rPr>
          <w:rStyle w:val="Titelvanboek"/>
        </w:rPr>
        <w:t>G</w:t>
      </w:r>
      <w:r>
        <w:rPr>
          <w:rStyle w:val="Titelvanboek"/>
        </w:rPr>
        <w:t xml:space="preserve"> (OH axiaal)=2kJ/mol; </w:t>
      </w:r>
      <w:r>
        <w:rPr>
          <w:rStyle w:val="Titelvanboek"/>
        </w:rPr>
        <w:t xml:space="preserve"> </w:t>
      </w:r>
      <w:r>
        <w:rPr>
          <w:rStyle w:val="Titelvanboek"/>
          <w:rFonts w:cstheme="minorHAnsi"/>
        </w:rPr>
        <w:t>∆</w:t>
      </w:r>
      <w:r>
        <w:rPr>
          <w:rStyle w:val="Titelvanboek"/>
        </w:rPr>
        <w:t>G</w:t>
      </w:r>
      <w:r>
        <w:rPr>
          <w:rStyle w:val="Titelvanboek"/>
        </w:rPr>
        <w:t>(Me axiaal)=7kJ/mol (6p)</w:t>
      </w:r>
    </w:p>
    <w:p w:rsidR="002E7BD7" w:rsidRPr="002E7BD7" w:rsidRDefault="002E7BD7" w:rsidP="002E7BD7">
      <w:proofErr w:type="spellStart"/>
      <w:r>
        <w:t>ax</w:t>
      </w:r>
      <w:proofErr w:type="spellEnd"/>
      <w:r>
        <w:object w:dxaOrig="836" w:dyaOrig="237">
          <v:shape id="_x0000_i1048" type="#_x0000_t75" style="width:32.35pt;height:9.1pt" o:ole="">
            <v:imagedata r:id="rId52" o:title=""/>
          </v:shape>
          <o:OLEObject Type="Embed" ProgID="ChemDraw.Document.6.0" ShapeID="_x0000_i1048" DrawAspect="Content" ObjectID="_1552501475" r:id="rId53"/>
        </w:object>
      </w:r>
      <w:r>
        <w:t xml:space="preserve"> </w:t>
      </w:r>
      <w:proofErr w:type="spellStart"/>
      <w:r>
        <w:t>eq</w:t>
      </w:r>
      <w:proofErr w:type="spellEnd"/>
      <w:r>
        <w:tab/>
      </w:r>
      <w:r>
        <w:tab/>
      </w:r>
      <w:r w:rsidRPr="002E7BD7">
        <w:t>∆G&lt;0</w:t>
      </w:r>
    </w:p>
    <w:p w:rsidR="00D709CB" w:rsidRDefault="002E7BD7" w:rsidP="002E7BD7">
      <w:proofErr w:type="spellStart"/>
      <w:r>
        <w:t>eq</w:t>
      </w:r>
      <w:proofErr w:type="spellEnd"/>
      <w:r>
        <w:object w:dxaOrig="836" w:dyaOrig="237">
          <v:shape id="_x0000_i1049" type="#_x0000_t75" style="width:41.9pt;height:11.85pt" o:ole="">
            <v:imagedata r:id="rId52" o:title=""/>
          </v:shape>
          <o:OLEObject Type="Embed" ProgID="ChemDraw.Document.6.0" ShapeID="_x0000_i1049" DrawAspect="Content" ObjectID="_1552501476" r:id="rId54"/>
        </w:object>
      </w:r>
      <w:r>
        <w:t xml:space="preserve"> </w:t>
      </w:r>
      <w:proofErr w:type="spellStart"/>
      <w:r>
        <w:t>ax</w:t>
      </w:r>
      <w:proofErr w:type="spellEnd"/>
      <w:r>
        <w:tab/>
      </w:r>
      <w:r>
        <w:tab/>
      </w:r>
      <w:r w:rsidRPr="002E7BD7">
        <w:t>∆G&gt;0</w:t>
      </w:r>
    </w:p>
    <w:p w:rsidR="002E7BD7" w:rsidRDefault="002E7BD7" w:rsidP="002E7BD7">
      <w:pPr>
        <w:rPr>
          <w:lang w:val="en-GB"/>
        </w:rPr>
      </w:pPr>
      <w:r>
        <w:rPr>
          <w:lang w:val="en-GB"/>
        </w:rPr>
        <w:t xml:space="preserve">2x cis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eq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ax</w:t>
      </w:r>
      <w:proofErr w:type="spellEnd"/>
      <w:r>
        <w:rPr>
          <w:lang w:val="en-GB"/>
        </w:rPr>
        <w:t>/</w:t>
      </w:r>
      <w:proofErr w:type="spellStart"/>
      <w:r w:rsidRPr="002E7BD7">
        <w:rPr>
          <w:lang w:val="en-GB"/>
        </w:rPr>
        <w:t>e</w:t>
      </w:r>
      <w:r>
        <w:rPr>
          <w:lang w:val="en-GB"/>
        </w:rPr>
        <w:t>q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2x trans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eq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eq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ax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ax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</w:p>
    <w:p w:rsidR="002E7BD7" w:rsidRDefault="002E7BD7" w:rsidP="002E7BD7">
      <w:pPr>
        <w:rPr>
          <w:lang w:val="en-GB"/>
        </w:rPr>
      </w:pPr>
    </w:p>
    <w:p w:rsidR="002E7BD7" w:rsidRDefault="002E7BD7" w:rsidP="002E7BD7">
      <w:pPr>
        <w:rPr>
          <w:lang w:val="en-GB"/>
        </w:rPr>
      </w:pPr>
    </w:p>
    <w:p w:rsidR="002E7BD7" w:rsidRDefault="002E7BD7" w:rsidP="002E7BD7">
      <w:pPr>
        <w:rPr>
          <w:lang w:val="en-GB"/>
        </w:rPr>
      </w:pPr>
    </w:p>
    <w:p w:rsidR="002E7BD7" w:rsidRDefault="002E7BD7" w:rsidP="002E7BD7">
      <w:pPr>
        <w:rPr>
          <w:lang w:val="en-GB"/>
        </w:rPr>
      </w:pPr>
    </w:p>
    <w:p w:rsidR="002E7BD7" w:rsidRDefault="00D709CB" w:rsidP="002E7BD7">
      <w:pPr>
        <w:rPr>
          <w:rStyle w:val="Titelvanboek"/>
        </w:rPr>
      </w:pPr>
      <w:r w:rsidRPr="002E7BD7">
        <w:rPr>
          <w:rStyle w:val="Titelvanboek"/>
        </w:rPr>
        <w:lastRenderedPageBreak/>
        <w:t xml:space="preserve">8. </w:t>
      </w:r>
      <w:r>
        <w:rPr>
          <w:rStyle w:val="Titelvanboek"/>
        </w:rPr>
        <w:t>Maak aan de hand van een moleculemodel de stabielste conformatie van 3-methylpentane (rotatie rond de C</w:t>
      </w:r>
      <w:r>
        <w:rPr>
          <w:rStyle w:val="Titelvanboek"/>
          <w:vertAlign w:val="subscript"/>
        </w:rPr>
        <w:t>2</w:t>
      </w:r>
      <w:r>
        <w:rPr>
          <w:rStyle w:val="Titelvanboek"/>
        </w:rPr>
        <w:t>-C</w:t>
      </w:r>
      <w:r>
        <w:rPr>
          <w:rStyle w:val="Titelvanboek"/>
          <w:vertAlign w:val="subscript"/>
        </w:rPr>
        <w:t>3</w:t>
      </w:r>
      <w:r>
        <w:rPr>
          <w:rStyle w:val="Titelvanboek"/>
        </w:rPr>
        <w:t xml:space="preserve">-binding). Teken deze conformatie aan de hand van de </w:t>
      </w:r>
      <w:proofErr w:type="spellStart"/>
      <w:r>
        <w:rPr>
          <w:rStyle w:val="Titelvanboek"/>
        </w:rPr>
        <w:t>Newmanprojectie</w:t>
      </w:r>
      <w:proofErr w:type="spellEnd"/>
      <w:r>
        <w:rPr>
          <w:rStyle w:val="Titelvanboek"/>
        </w:rPr>
        <w:t>. Teken ook een geëclipseerde conformatie aan de hand van een perspectiefformule(4p)</w:t>
      </w:r>
    </w:p>
    <w:p w:rsidR="002E7BD7" w:rsidRDefault="002E7BD7" w:rsidP="002E7BD7">
      <w:bookmarkStart w:id="0" w:name="_GoBack"/>
      <w:r>
        <w:rPr>
          <w:rStyle w:val="Titelvanboek"/>
          <w:b w:val="0"/>
          <w:bCs w:val="0"/>
          <w:i w:val="0"/>
          <w:iCs w:val="0"/>
          <w:noProof/>
          <w:spacing w:val="0"/>
          <w:lang w:eastAsia="nl-BE"/>
        </w:rPr>
        <w:drawing>
          <wp:inline distT="0" distB="0" distL="0" distR="0">
            <wp:extent cx="1209554" cy="1217410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951" cy="127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Style w:val="Titelvanboek"/>
          <w:b w:val="0"/>
          <w:bCs w:val="0"/>
          <w:i w:val="0"/>
          <w:iCs w:val="0"/>
          <w:spacing w:val="0"/>
          <w:lang w:val="en-GB"/>
        </w:rPr>
        <w:tab/>
      </w:r>
      <w:r>
        <w:rPr>
          <w:rStyle w:val="Titelvanboek"/>
          <w:b w:val="0"/>
          <w:bCs w:val="0"/>
          <w:i w:val="0"/>
          <w:iCs w:val="0"/>
          <w:spacing w:val="0"/>
          <w:lang w:val="en-GB"/>
        </w:rPr>
        <w:tab/>
      </w:r>
      <w:r>
        <w:rPr>
          <w:rStyle w:val="Titelvanboek"/>
          <w:b w:val="0"/>
          <w:bCs w:val="0"/>
          <w:i w:val="0"/>
          <w:iCs w:val="0"/>
          <w:spacing w:val="0"/>
          <w:lang w:val="en-GB"/>
        </w:rPr>
        <w:tab/>
      </w:r>
      <w:r>
        <w:object w:dxaOrig="2161" w:dyaOrig="1064">
          <v:shape id="_x0000_i1050" type="#_x0000_t75" style="width:108pt;height:53.3pt" o:ole="">
            <v:imagedata r:id="rId56" o:title=""/>
          </v:shape>
          <o:OLEObject Type="Embed" ProgID="ChemDraw.Document.6.0" ShapeID="_x0000_i1050" DrawAspect="Content" ObjectID="_1552501477" r:id="rId57"/>
        </w:object>
      </w:r>
    </w:p>
    <w:p w:rsidR="002E7BD7" w:rsidRPr="002E7BD7" w:rsidRDefault="002E7BD7" w:rsidP="002E7BD7">
      <w:pPr>
        <w:rPr>
          <w:rStyle w:val="Titelvanboek"/>
          <w:b w:val="0"/>
          <w:bCs w:val="0"/>
          <w:i w:val="0"/>
          <w:iCs w:val="0"/>
          <w:spacing w:val="0"/>
          <w:lang w:val="en-GB"/>
        </w:rPr>
      </w:pPr>
    </w:p>
    <w:sectPr w:rsidR="002E7BD7" w:rsidRPr="002E7BD7">
      <w:headerReference w:type="default" r:id="rId5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91" w:rsidRDefault="00B00691" w:rsidP="00CE2FB3">
      <w:pPr>
        <w:spacing w:after="0" w:line="240" w:lineRule="auto"/>
      </w:pPr>
      <w:r>
        <w:separator/>
      </w:r>
    </w:p>
  </w:endnote>
  <w:endnote w:type="continuationSeparator" w:id="0">
    <w:p w:rsidR="00B00691" w:rsidRDefault="00B00691" w:rsidP="00CE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91" w:rsidRDefault="00B00691" w:rsidP="00CE2FB3">
      <w:pPr>
        <w:spacing w:after="0" w:line="240" w:lineRule="auto"/>
      </w:pPr>
      <w:r>
        <w:separator/>
      </w:r>
    </w:p>
  </w:footnote>
  <w:footnote w:type="continuationSeparator" w:id="0">
    <w:p w:rsidR="00B00691" w:rsidRDefault="00B00691" w:rsidP="00CE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B3" w:rsidRDefault="00CE2FB3">
    <w:pPr>
      <w:pStyle w:val="Koptekst"/>
    </w:pPr>
    <w:r>
      <w:t>Karolien Van den Broeck</w:t>
    </w:r>
  </w:p>
  <w:p w:rsidR="00CE2FB3" w:rsidRDefault="00CE2FB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B3"/>
    <w:rsid w:val="0007287A"/>
    <w:rsid w:val="002A4785"/>
    <w:rsid w:val="002E7BD7"/>
    <w:rsid w:val="00640CED"/>
    <w:rsid w:val="009505D3"/>
    <w:rsid w:val="00B00691"/>
    <w:rsid w:val="00CE2FB3"/>
    <w:rsid w:val="00D709CB"/>
    <w:rsid w:val="00FF0FB6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D18FD-5BF0-42A3-9B72-6558D7E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E2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2FB3"/>
  </w:style>
  <w:style w:type="paragraph" w:styleId="Voettekst">
    <w:name w:val="footer"/>
    <w:basedOn w:val="Standaard"/>
    <w:link w:val="VoettekstChar"/>
    <w:uiPriority w:val="99"/>
    <w:unhideWhenUsed/>
    <w:rsid w:val="00CE2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2FB3"/>
  </w:style>
  <w:style w:type="paragraph" w:styleId="Titel">
    <w:name w:val="Title"/>
    <w:basedOn w:val="Standaard"/>
    <w:next w:val="Standaard"/>
    <w:link w:val="TitelChar"/>
    <w:uiPriority w:val="10"/>
    <w:qFormat/>
    <w:rsid w:val="00CE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2FB3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CE2FB3"/>
    <w:rPr>
      <w:i/>
      <w:iCs/>
      <w:color w:val="404040" w:themeColor="text1" w:themeTint="BF"/>
    </w:rPr>
  </w:style>
  <w:style w:type="character" w:styleId="Titelvanboek">
    <w:name w:val="Book Title"/>
    <w:basedOn w:val="Standaardalinea-lettertype"/>
    <w:uiPriority w:val="33"/>
    <w:qFormat/>
    <w:rsid w:val="00CE2FB3"/>
    <w:rPr>
      <w:b/>
      <w:bCs/>
      <w:i/>
      <w:iCs/>
      <w:spacing w:val="5"/>
    </w:rPr>
  </w:style>
  <w:style w:type="character" w:styleId="Zwaar">
    <w:name w:val="Strong"/>
    <w:basedOn w:val="Standaardalinea-lettertype"/>
    <w:uiPriority w:val="22"/>
    <w:qFormat/>
    <w:rsid w:val="00640CED"/>
    <w:rPr>
      <w:b/>
      <w:bCs/>
    </w:rPr>
  </w:style>
  <w:style w:type="table" w:styleId="Tabelraster">
    <w:name w:val="Table Grid"/>
    <w:basedOn w:val="Standaardtabel"/>
    <w:uiPriority w:val="39"/>
    <w:rsid w:val="00FF7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Karolien Van den Broeck</dc:creator>
  <cp:keywords/>
  <dc:description/>
  <cp:lastModifiedBy>Karolien Van den Broeck</cp:lastModifiedBy>
  <cp:revision>1</cp:revision>
  <dcterms:created xsi:type="dcterms:W3CDTF">2017-03-31T18:03:00Z</dcterms:created>
  <dcterms:modified xsi:type="dcterms:W3CDTF">2017-03-31T19:37:00Z</dcterms:modified>
</cp:coreProperties>
</file>