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single"/>
          <w:shd w:fill="auto" w:val="clear"/>
          <w:vertAlign w:val="baseline"/>
          <w:rtl w:val="0"/>
        </w:rPr>
        <w:t xml:space="preserve">Alkenen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34375" w:line="240" w:lineRule="auto"/>
        <w:ind w:left="365.3904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1. Elektrofiele additie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158203125" w:line="240" w:lineRule="auto"/>
        <w:ind w:left="1015.800628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Algemene reactie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783203125" w:line="240" w:lineRule="auto"/>
        <w:ind w:left="1015.8012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+ HCl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1015.802154541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+ Br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Markovnikov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041015625" w:line="240" w:lineRule="auto"/>
        <w:ind w:left="1015.803070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+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455078125" w:line="240" w:lineRule="auto"/>
        <w:ind w:left="1015.801849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+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6591796875" w:line="240" w:lineRule="auto"/>
        <w:ind w:left="343.73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2. Oxidaties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365234375" w:line="240" w:lineRule="auto"/>
        <w:ind w:left="1015.802459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Bereiden van epoxiden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4951171875" w:line="280.7417106628418" w:lineRule="auto"/>
        <w:ind w:left="1015.8067321777344" w:right="608.0364990234375" w:firstLine="349.53186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in zuur milieu: syn &amp; anti-producten, in basisch milieu: enkel anti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met KMnO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of OsO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34378051757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enkel syn-glycolen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314453125" w:line="240" w:lineRule="auto"/>
        <w:ind w:left="1015.80795288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Ozonolyse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859375" w:line="240" w:lineRule="auto"/>
        <w:ind w:left="1365.34378051757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oxidatieve of reductieve afwerking.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348.2534790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3. Katalytische reductie (= hydrogenatie)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342.612915039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4. Additie van BH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(Anti-Markovnikov)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6.6679382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+ hydroborering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189697265625" w:line="240" w:lineRule="auto"/>
        <w:ind w:left="0.014038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single"/>
          <w:shd w:fill="auto" w:val="clear"/>
          <w:vertAlign w:val="baseline"/>
          <w:rtl w:val="0"/>
        </w:rPr>
        <w:t xml:space="preserve">Alkynen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3544921875" w:line="240" w:lineRule="auto"/>
        <w:ind w:left="365.3904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1. Alkylering van acetilide-ionen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343.7321472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2. Addities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0" w:lineRule="auto"/>
        <w:ind w:left="1015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+ HCl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11181640625" w:line="240" w:lineRule="auto"/>
        <w:ind w:left="1015.800628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+ Br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6552734375" w:line="240" w:lineRule="auto"/>
        <w:ind w:left="1015.802459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+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22802734375" w:line="240" w:lineRule="auto"/>
        <w:ind w:left="1999.0577697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+ Keto-enol tautomerie: mechanisme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2314453125" w:line="240" w:lineRule="auto"/>
        <w:ind w:left="348.2466125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3. Eleminatiereacties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859375" w:line="240" w:lineRule="auto"/>
        <w:ind w:left="688.5328674316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enkel bij vicerale of geminale halogenen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342.6065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4. Katalytische reducties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9443359375" w:line="240" w:lineRule="auto"/>
        <w:ind w:left="1015.802459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/Pd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51611328125" w:line="240" w:lineRule="auto"/>
        <w:ind w:left="1015.8015441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Lindlar (Pd/BaSO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/Quinoline)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55810546875" w:line="240" w:lineRule="auto"/>
        <w:ind w:left="1015.799407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Metaalkatalyse (Na in vloeibare 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57470703125" w:line="240" w:lineRule="auto"/>
        <w:ind w:left="349.82620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5. Oxidatie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0" w:lineRule="auto"/>
        <w:ind w:left="1015.8027648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Ozonolyse met oxidatieve afwerking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81298828125" w:line="240" w:lineRule="auto"/>
        <w:ind w:left="1015.803680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Voorzichtige oxidatie met KMnO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1318359375" w:line="240" w:lineRule="auto"/>
        <w:ind w:left="0.006866455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single"/>
          <w:shd w:fill="auto" w:val="clear"/>
          <w:vertAlign w:val="baseline"/>
          <w:rtl w:val="0"/>
        </w:rPr>
        <w:t xml:space="preserve">Alcoholen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28125" w:line="240" w:lineRule="auto"/>
        <w:ind w:left="365.3904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1. Eliminatie van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89697265625" w:line="240" w:lineRule="auto"/>
        <w:ind w:left="688.53042602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Zaitsev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343.731842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2. Oxidaties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822998046875" w:line="240" w:lineRule="auto"/>
        <w:ind w:left="1015.7997131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Primaire/secundaire/tertiaire alcoholen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29248046875" w:line="240" w:lineRule="auto"/>
        <w:ind w:left="1365.3358459472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 1: tertiaire geven eliminatie!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822998046875" w:line="240" w:lineRule="auto"/>
        <w:ind w:left="1015.7997131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Sarett-oxidatie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95135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PCC-oxidatie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236328125" w:line="240" w:lineRule="auto"/>
        <w:ind w:left="348.2395935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3. Omzetting naar halogenen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314453125" w:line="240" w:lineRule="auto"/>
        <w:ind w:left="1015.79544067382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Geconcentreerde zuren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Niet-stereospecifiek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1015.795135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Zouten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6611328125" w:line="240" w:lineRule="auto"/>
        <w:ind w:left="1015.79605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Fosforverbindingen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365.3318786621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inversie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314453125" w:line="240" w:lineRule="auto"/>
        <w:ind w:left="1015.795745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Thionylchloride (SOCl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1826171875" w:line="276.48396492004395" w:lineRule="auto"/>
        <w:ind w:left="1015.7942199707031" w:right="1166.50390625" w:firstLine="349.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in pyiridine-oplossing: inversie; in etheroplossing: retentie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Tosylering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2392578125" w:line="240" w:lineRule="auto"/>
        <w:ind w:left="2.7049255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single"/>
          <w:shd w:fill="auto" w:val="clear"/>
          <w:vertAlign w:val="baseline"/>
          <w:rtl w:val="0"/>
        </w:rPr>
        <w:t xml:space="preserve">Ethers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9541015625" w:line="240" w:lineRule="auto"/>
        <w:ind w:left="365.3904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1. Williamson-ethersynthese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171875" w:line="240" w:lineRule="auto"/>
        <w:ind w:left="343.7321472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2. Ethersplitsing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03857421875" w:line="240" w:lineRule="auto"/>
        <w:ind w:left="0.002899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single"/>
          <w:shd w:fill="auto" w:val="clear"/>
          <w:vertAlign w:val="baseline"/>
          <w:rtl w:val="0"/>
        </w:rPr>
        <w:t xml:space="preserve">Aldehyden &amp; ketonen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275146484375" w:line="240" w:lineRule="auto"/>
        <w:ind w:left="365.3904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1. Reducties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0" w:lineRule="auto"/>
        <w:ind w:left="1015.800628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Met verschillende omstandigheden (Pd/C, Ni, PtO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,…)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71630859375" w:line="240" w:lineRule="auto"/>
        <w:ind w:left="1015.8021545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Met complexe hydriden (NaBH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&amp; LiAlH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51611328125" w:line="240" w:lineRule="auto"/>
        <w:ind w:left="1015.7994079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Clemmensen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8.9560604095459" w:lineRule="auto"/>
        <w:ind w:left="1015.7908630371094" w:right="1517.5274658203125" w:firstLine="0.009155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Wolff-Kishner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C=O - 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Hydrogenolyse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87255859375" w:line="240" w:lineRule="auto"/>
        <w:ind w:left="343.72329711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2. Stikstofnucleofielen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365234375" w:line="240" w:lineRule="auto"/>
        <w:ind w:left="1015.79116821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Vorming van imines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11181640625" w:line="272.2350311279297" w:lineRule="auto"/>
        <w:ind w:left="1015.7890319824219" w:right="920.95703125" w:firstLine="0.00305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Vorming van oximes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volgens additie-eliminatie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Vorming van hydrazon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196044921875" w:line="240" w:lineRule="auto"/>
        <w:ind w:left="1015.7896423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Vorming van semicarbazon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9052734375" w:line="240" w:lineRule="auto"/>
        <w:ind w:left="1015.790557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Eenamines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1999.0458679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+ alkylatie van eenamines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859375" w:line="240" w:lineRule="auto"/>
        <w:ind w:left="348.23471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3. Additie van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35009765625" w:line="240" w:lineRule="auto"/>
        <w:ind w:left="342.593231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4. Additie van alcoholen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349.811859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5. Cyaanhydrines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688.518981933593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hydrolyse in zuur en basisch milieu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348.6836242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6. Organometaalverbindingen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688.51882934570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 1: oppassen met zure H’s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208740234375" w:line="240" w:lineRule="auto"/>
        <w:ind w:left="688.51882934570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 2: ketenopbouw meerstapsreacties!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23046875" w:line="240" w:lineRule="auto"/>
        <w:ind w:left="7.21084594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single"/>
          <w:shd w:fill="auto" w:val="clear"/>
          <w:vertAlign w:val="baseline"/>
          <w:rtl w:val="0"/>
        </w:rPr>
        <w:t xml:space="preserve">Carbonzuren &amp; derivaten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045654296875" w:line="240" w:lineRule="auto"/>
        <w:ind w:left="365.3904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1. Synthesemethoden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822998046875" w:line="240" w:lineRule="auto"/>
        <w:ind w:left="1015.800628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Oxidatie van alcoholen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81298828125" w:line="240" w:lineRule="auto"/>
        <w:ind w:left="1015.8012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Oxidatie van alkenen &amp; alkynen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0" w:lineRule="auto"/>
        <w:ind w:left="1015.8021545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Grignardreactie met 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95135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Hydrolyse van nitrillen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1015.79605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Oxidatie van aromatische substituenten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2314453125" w:line="240" w:lineRule="auto"/>
        <w:ind w:left="343.728332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2. Zuurhalogeniden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314453125" w:line="240" w:lineRule="auto"/>
        <w:ind w:left="1015.796356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Bereiding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365234375" w:line="240" w:lineRule="auto"/>
        <w:ind w:left="1015.7969665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Hydrolyse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6611328125" w:line="240" w:lineRule="auto"/>
        <w:ind w:left="1015.79788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Aminolyse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1015.798492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Alcoholyse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4951171875" w:line="276.48505210876465" w:lineRule="auto"/>
        <w:ind w:left="1015.7945251464844" w:right="219.2059326171875" w:hanging="667.551574707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3. Zuuranhydriden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nucleofiele substitutie zonder katalysator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Bereiding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7490234375" w:line="240" w:lineRule="auto"/>
        <w:ind w:left="1015.795440673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Hydrolyse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1015.79605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Aminolyse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783203125" w:line="240" w:lineRule="auto"/>
        <w:ind w:left="1015.7969665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Alcoholyse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109375" w:line="240" w:lineRule="auto"/>
        <w:ind w:left="342.6013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4. Esters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365234375" w:line="240" w:lineRule="auto"/>
        <w:ind w:left="1015.7969665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Directe verestering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0" w:lineRule="auto"/>
        <w:ind w:left="1015.797882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Omestering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0" w:lineRule="auto"/>
        <w:ind w:left="1015.79879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Hydrolyse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29248046875" w:line="263.7259769439697" w:lineRule="auto"/>
        <w:ind w:left="349.8277282714844" w:right="0" w:firstLine="1015.506896972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kan zowel in zuur als basisch milieu. In basisch milieu 2 zwakke punten.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5. Amiden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7294921875" w:line="240" w:lineRule="auto"/>
        <w:ind w:left="1015.804290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Hydrolyse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29248046875" w:line="240" w:lineRule="auto"/>
        <w:ind w:left="1365.34011840820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 : kan zowel in zuur als basisch milieu.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0" w:lineRule="auto"/>
        <w:ind w:left="1015.804290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Acylering van eenamines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29248046875" w:line="240" w:lineRule="auto"/>
        <w:ind w:left="348.6997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6. Nitrillen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0" w:lineRule="auto"/>
        <w:ind w:left="1015.80429077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Hydrolyse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1365.3404235839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 : kan zowel in zuur als basisch milieu.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347.3515319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7. Organometaalreacties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11181640625" w:line="240" w:lineRule="auto"/>
        <w:ind w:left="1015.809783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RX + Mg R-Mg-X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0" w:lineRule="auto"/>
        <w:ind w:left="1015.810699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Halogeen vervangen door 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0" w:lineRule="auto"/>
        <w:ind w:left="1015.8113098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Invoeren van deuterium (D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O)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455078125" w:line="240" w:lineRule="auto"/>
        <w:ind w:left="1015.809478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Nitrillen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9755859375" w:line="240" w:lineRule="auto"/>
        <w:ind w:left="1015.810394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Esters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11181640625" w:line="240" w:lineRule="auto"/>
        <w:ind w:left="1015.811004638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Exclusief met R-Li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29248046875" w:line="240" w:lineRule="auto"/>
        <w:ind w:left="352.7674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8. Reducties met NaBH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&amp; LiAlH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8359375" w:line="240" w:lineRule="auto"/>
        <w:ind w:left="688.5475158691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zie eerder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348.03543090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9. Dibal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208740234375" w:line="240" w:lineRule="auto"/>
        <w:ind w:left="365.40618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10. Baeyer-Villiger oxidatie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26904296875" w:line="240" w:lineRule="auto"/>
        <w:ind w:left="2.727508544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single"/>
          <w:shd w:fill="auto" w:val="clear"/>
          <w:vertAlign w:val="baseline"/>
          <w:rtl w:val="0"/>
        </w:rPr>
        <w:t xml:space="preserve">Enolen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336181640625" w:line="240" w:lineRule="auto"/>
        <w:ind w:left="365.3904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1. Alkylering van een keton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343.7321472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2. Invoeren van een halogeen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934814453125" w:line="240" w:lineRule="auto"/>
        <w:ind w:left="348.2435607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3. Haloformreactie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342.60314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4. Aldolcondensatie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934814453125" w:line="240" w:lineRule="auto"/>
        <w:ind w:left="349.821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5. Claisencondensatie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6959838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6. Dieckmanncondensatie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171875" w:line="240" w:lineRule="auto"/>
        <w:ind w:left="688.53103637695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is eigenlijk een cyclische Claisencondensatie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4951171875" w:line="240" w:lineRule="auto"/>
        <w:ind w:left="347.3420715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7. Decarboxylering van een β-ketozuur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2314453125" w:line="240" w:lineRule="auto"/>
        <w:ind w:left="352.7558898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8. Hell-Volhardt-Zelinsky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1904296875" w:line="240" w:lineRule="auto"/>
        <w:ind w:left="348.01773071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9. Reformatsky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7099609375" w:line="240" w:lineRule="auto"/>
        <w:ind w:left="3.837127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single"/>
          <w:shd w:fill="auto" w:val="clear"/>
          <w:vertAlign w:val="baseline"/>
          <w:rtl w:val="0"/>
        </w:rPr>
        <w:t xml:space="preserve">Polyenen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22021484375" w:line="240" w:lineRule="auto"/>
        <w:ind w:left="365.3904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1. Elektrofiele additie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171875" w:line="263.72474670410156" w:lineRule="auto"/>
        <w:ind w:left="343.7327575683594" w:right="393.5296630859375" w:firstLine="344.7982788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Thermodynamische of kinetische controle nodig voor specifiek eindproduct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2. Diels-Alder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5146484375" w:line="240" w:lineRule="auto"/>
        <w:ind w:left="688.53103637695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Licht nodig voor reactie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19775390625" w:line="240" w:lineRule="auto"/>
        <w:ind w:left="0.0038146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single"/>
          <w:shd w:fill="auto" w:val="clear"/>
          <w:vertAlign w:val="baseline"/>
          <w:rtl w:val="0"/>
        </w:rPr>
        <w:t xml:space="preserve">Aromaten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22021484375" w:line="240" w:lineRule="auto"/>
        <w:ind w:left="365.3904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1. Halogenering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63.7259769439697" w:lineRule="auto"/>
        <w:ind w:left="348.2472229003906" w:right="173.8201904296875" w:hanging="4.515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2. Friedl-Crafts alkylering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NIET mogelijk op gedesactiveerde ringen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3. Friedl-Crafts acylering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06787109375" w:line="240" w:lineRule="auto"/>
        <w:ind w:left="342.60665893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4. Nitrering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349.8252868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5. Sulfonering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688.53240966796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vaak als beschermende groep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7392578125" w:line="240" w:lineRule="auto"/>
        <w:ind w:left="348.697204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: Ar-NO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Ar-NH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(in aanwezigheid van (NH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)S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1669921875" w:line="240" w:lineRule="auto"/>
        <w:ind w:left="347.34359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7. Diazotatie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7392578125" w:line="263.72546195983887" w:lineRule="auto"/>
        <w:ind w:left="678.8313293457031" w:right="484.79736328125" w:firstLine="9.70092773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mechanisme wordt wel eens gevraagd, Sandmeyerreacties belangrijk voor  meerstapsreacties.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66015625" w:line="240" w:lineRule="auto"/>
        <w:ind w:left="352.7577209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8. Polyaromaten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7392578125" w:line="240" w:lineRule="auto"/>
        <w:ind w:left="348.01971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9. Uitzonderlijke nucleofiele substitutie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26904296875" w:line="240" w:lineRule="auto"/>
        <w:ind w:left="2.4855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single"/>
          <w:shd w:fill="auto" w:val="clear"/>
          <w:vertAlign w:val="baseline"/>
          <w:rtl w:val="0"/>
        </w:rPr>
        <w:t xml:space="preserve">Radicaalreacties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03857421875" w:line="240" w:lineRule="auto"/>
        <w:ind w:left="365.3904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1. Invoering van halogen op benzyllische plaats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343.7321472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2. Chlorering van methaan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348.2435607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3. Addite van HBr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7822265625" w:line="240" w:lineRule="auto"/>
        <w:ind w:left="688.52996826171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anti-Markovnikov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29248046875" w:line="240" w:lineRule="auto"/>
        <w:ind w:left="342.60360717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4. Allylische bromering met NBS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099609375" w:line="240" w:lineRule="auto"/>
        <w:ind w:left="0.00228881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single"/>
          <w:shd w:fill="auto" w:val="clear"/>
          <w:vertAlign w:val="baseline"/>
          <w:rtl w:val="0"/>
        </w:rPr>
        <w:t xml:space="preserve">Aminen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2476806640625" w:line="240" w:lineRule="auto"/>
        <w:ind w:left="365.390472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1. Synthesemethoden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288330078125" w:line="240" w:lineRule="auto"/>
        <w:ind w:left="1015.800628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Reducties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29248046875" w:line="240" w:lineRule="auto"/>
        <w:ind w:left="1711.548004150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Ar-NO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Ar-NH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(met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/Ni)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711.54586791992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0000203450521"/>
          <w:szCs w:val="31.20000203450521"/>
          <w:u w:val="none"/>
          <w:shd w:fill="auto" w:val="clear"/>
          <w:vertAlign w:val="superscript"/>
          <w:rtl w:val="0"/>
        </w:rPr>
        <w:t xml:space="preserve">R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20001220703125"/>
          <w:szCs w:val="18.72000122070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(met 2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/Ni)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1.5534973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-NO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10595703125" w:line="240" w:lineRule="auto"/>
        <w:ind w:left="1711.55471801757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R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(met LiAlH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1.5470886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-CONH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800000190734863"/>
          <w:szCs w:val="24.80000019073486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880000114440918"/>
          <w:szCs w:val="14.8800001144409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986328125" w:line="240" w:lineRule="auto"/>
        <w:ind w:left="1015.8012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Nucleofiele substitutie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5.795135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Hoffmannafbraak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109375" w:line="240" w:lineRule="auto"/>
        <w:ind w:left="1365.3309631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ketenverkorting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4365234375" w:line="240" w:lineRule="auto"/>
        <w:ind w:left="1015.795135498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Gabriëlsynthese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109375" w:line="240" w:lineRule="auto"/>
        <w:ind w:left="343.72741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2. Hoffmanneliminatie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171875" w:line="240" w:lineRule="auto"/>
        <w:ind w:left="688.52584838867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anti-Zaitsev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6171875" w:line="240" w:lineRule="auto"/>
        <w:ind w:left="348.23928833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3. Beckmannomlegging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4951171875" w:line="240" w:lineRule="auto"/>
        <w:ind w:left="342.59872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4. Diazotatie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20263671875" w:line="240" w:lineRule="auto"/>
        <w:ind w:left="688.52493286132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Opm.: zie eerder </w:t>
      </w:r>
    </w:p>
    <w:sectPr>
      <w:pgSz w:h="15840" w:w="12240" w:orient="portrait"/>
      <w:pgMar w:bottom="1439.9980163574219" w:top="1310.399169921875" w:left="1849.8048400878906" w:right="1839.34936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