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C22" w:rsidRDefault="00FF3C22" w:rsidP="000A3861">
      <w:pPr>
        <w:pStyle w:val="Kop2"/>
      </w:pPr>
      <w:r>
        <w:t>2.8.5 Drosophila melanogaster</w:t>
      </w:r>
    </w:p>
    <w:p w:rsidR="000A3861" w:rsidRDefault="000A3861" w:rsidP="000A3861">
      <w:pPr>
        <w:pStyle w:val="Geenafstand"/>
      </w:pPr>
      <w:r w:rsidRPr="000A3861">
        <w:rPr>
          <w:u w:val="single"/>
        </w:rPr>
        <w:t>Modelorganisme</w:t>
      </w:r>
      <w:r>
        <w:t xml:space="preserve"> voor genetische onderzoek</w:t>
      </w:r>
    </w:p>
    <w:p w:rsidR="000A3861" w:rsidRDefault="000A3861" w:rsidP="000A3861">
      <w:pPr>
        <w:pStyle w:val="Geenafstand"/>
        <w:numPr>
          <w:ilvl w:val="0"/>
          <w:numId w:val="8"/>
        </w:numPr>
      </w:pPr>
      <w:r>
        <w:t>Ze zijn klein</w:t>
      </w:r>
    </w:p>
    <w:p w:rsidR="000A3861" w:rsidRDefault="000A3861" w:rsidP="000A3861">
      <w:pPr>
        <w:pStyle w:val="Geenafstand"/>
        <w:numPr>
          <w:ilvl w:val="0"/>
          <w:numId w:val="8"/>
        </w:numPr>
      </w:pPr>
      <w:r>
        <w:t>Gemakkelijk te kweken</w:t>
      </w:r>
    </w:p>
    <w:p w:rsidR="000A3861" w:rsidRDefault="000A3861" w:rsidP="000A3861">
      <w:pPr>
        <w:pStyle w:val="Geenafstand"/>
        <w:numPr>
          <w:ilvl w:val="0"/>
          <w:numId w:val="8"/>
        </w:numPr>
      </w:pPr>
      <w:r>
        <w:t>Korte generatietijd (2weken)</w:t>
      </w:r>
    </w:p>
    <w:p w:rsidR="000A3861" w:rsidRDefault="000A3861" w:rsidP="000A3861">
      <w:pPr>
        <w:pStyle w:val="Geenafstand"/>
        <w:numPr>
          <w:ilvl w:val="0"/>
          <w:numId w:val="8"/>
        </w:numPr>
      </w:pPr>
      <w:r>
        <w:t>Vele goed herkenmare mutanten</w:t>
      </w:r>
    </w:p>
    <w:p w:rsidR="000A3861" w:rsidRDefault="000A3861" w:rsidP="000A3861">
      <w:pPr>
        <w:pStyle w:val="Geenafstand"/>
      </w:pPr>
      <w:r>
        <w:t xml:space="preserve">Ze vertonen </w:t>
      </w:r>
      <w:r w:rsidRPr="00A97FA8">
        <w:rPr>
          <w:u w:val="single"/>
        </w:rPr>
        <w:t>sexueel dimorfisme</w:t>
      </w:r>
      <w:r>
        <w:t>: vrouwtjes zijn groter en hebben een lichter abdomen terwijl mannetjes haartoefjes hebben</w:t>
      </w:r>
    </w:p>
    <w:p w:rsidR="000A3861" w:rsidRDefault="000A3861" w:rsidP="000A3861">
      <w:pPr>
        <w:pStyle w:val="Geenafstand"/>
      </w:pPr>
      <w:r w:rsidRPr="000A3861">
        <w:rPr>
          <w:u w:val="single"/>
        </w:rPr>
        <w:t>Levencylcus</w:t>
      </w:r>
      <w:r>
        <w:t>:</w:t>
      </w:r>
    </w:p>
    <w:p w:rsidR="000A3861" w:rsidRDefault="000A3861" w:rsidP="000A3861">
      <w:pPr>
        <w:pStyle w:val="Geenafstand"/>
        <w:numPr>
          <w:ilvl w:val="0"/>
          <w:numId w:val="9"/>
        </w:numPr>
      </w:pPr>
      <w:r>
        <w:t>24h na bevruchting kruipen de larfjes uit het ei</w:t>
      </w:r>
    </w:p>
    <w:p w:rsidR="000A3861" w:rsidRDefault="000A3861" w:rsidP="000A3861">
      <w:pPr>
        <w:pStyle w:val="Geenafstand"/>
        <w:numPr>
          <w:ilvl w:val="0"/>
          <w:numId w:val="9"/>
        </w:numPr>
      </w:pPr>
      <w:r>
        <w:t>Larven ondergaan 3 vervelling tot het popstadium</w:t>
      </w:r>
    </w:p>
    <w:p w:rsidR="000A3861" w:rsidRDefault="000A3861" w:rsidP="000A3861">
      <w:pPr>
        <w:pStyle w:val="Geenafstand"/>
        <w:numPr>
          <w:ilvl w:val="0"/>
          <w:numId w:val="9"/>
        </w:numPr>
      </w:pPr>
      <w:r>
        <w:t>In het popstadium: metamorfose tot adult</w:t>
      </w:r>
    </w:p>
    <w:p w:rsidR="000A3861" w:rsidRDefault="000A3861" w:rsidP="000A3861">
      <w:pPr>
        <w:pStyle w:val="Geenafstand"/>
        <w:ind w:left="1068"/>
      </w:pPr>
      <w:r>
        <w:t>3 fasen in hun leven:</w:t>
      </w:r>
    </w:p>
    <w:p w:rsidR="000A3861" w:rsidRDefault="000A3861" w:rsidP="000A3861">
      <w:pPr>
        <w:pStyle w:val="Geenafstand"/>
        <w:numPr>
          <w:ilvl w:val="0"/>
          <w:numId w:val="10"/>
        </w:numPr>
      </w:pPr>
      <w:r>
        <w:t>initiële ontwikkeling als embryo</w:t>
      </w:r>
    </w:p>
    <w:p w:rsidR="000A3861" w:rsidRDefault="000A3861" w:rsidP="000A3861">
      <w:pPr>
        <w:pStyle w:val="Geenafstand"/>
        <w:numPr>
          <w:ilvl w:val="0"/>
          <w:numId w:val="10"/>
        </w:numPr>
      </w:pPr>
      <w:r>
        <w:t>initiële verloop van vervellingen</w:t>
      </w:r>
    </w:p>
    <w:p w:rsidR="000A3861" w:rsidRDefault="000A3861" w:rsidP="000A3861">
      <w:pPr>
        <w:pStyle w:val="Geenafstand"/>
        <w:numPr>
          <w:ilvl w:val="0"/>
          <w:numId w:val="10"/>
        </w:numPr>
      </w:pPr>
      <w:r>
        <w:t xml:space="preserve">geslachtsbepaling </w:t>
      </w:r>
    </w:p>
    <w:p w:rsidR="000A3861" w:rsidRPr="000A3861" w:rsidRDefault="000A3861" w:rsidP="000A3861">
      <w:pPr>
        <w:pStyle w:val="Geenafstand"/>
        <w:ind w:left="1428"/>
      </w:pPr>
    </w:p>
    <w:p w:rsidR="00844539" w:rsidRDefault="00911224" w:rsidP="00911224">
      <w:pPr>
        <w:pStyle w:val="Kop2"/>
      </w:pPr>
      <w:r>
        <w:t>3.7 Extranucleaire genen</w:t>
      </w:r>
    </w:p>
    <w:p w:rsidR="00911224" w:rsidRDefault="00911224" w:rsidP="00EC18A8">
      <w:pPr>
        <w:pStyle w:val="Geenafstand"/>
      </w:pPr>
      <w:r>
        <w:t xml:space="preserve">Er bestaan 4 soorten: </w:t>
      </w:r>
    </w:p>
    <w:p w:rsidR="00911224" w:rsidRDefault="00911224" w:rsidP="00EC18A8">
      <w:pPr>
        <w:pStyle w:val="Geenafstand"/>
        <w:numPr>
          <w:ilvl w:val="0"/>
          <w:numId w:val="5"/>
        </w:numPr>
      </w:pPr>
      <w:r>
        <w:t>Genen geassocieerd met plastiden</w:t>
      </w:r>
    </w:p>
    <w:p w:rsidR="00911224" w:rsidRDefault="00911224" w:rsidP="00EC18A8">
      <w:pPr>
        <w:pStyle w:val="Geenafstand"/>
        <w:numPr>
          <w:ilvl w:val="0"/>
          <w:numId w:val="5"/>
        </w:numPr>
      </w:pPr>
      <w:r>
        <w:t>Mitochondriën</w:t>
      </w:r>
    </w:p>
    <w:p w:rsidR="00911224" w:rsidRDefault="00911224" w:rsidP="00EC18A8">
      <w:pPr>
        <w:pStyle w:val="Geenafstand"/>
        <w:numPr>
          <w:ilvl w:val="0"/>
          <w:numId w:val="5"/>
        </w:numPr>
      </w:pPr>
      <w:r>
        <w:t>Endosymbiotische micro-organismen</w:t>
      </w:r>
    </w:p>
    <w:p w:rsidR="00911224" w:rsidRDefault="00911224" w:rsidP="00EC18A8">
      <w:pPr>
        <w:pStyle w:val="Geenafstand"/>
        <w:numPr>
          <w:ilvl w:val="0"/>
          <w:numId w:val="5"/>
        </w:numPr>
      </w:pPr>
      <w:r>
        <w:t>Plasmiden</w:t>
      </w:r>
    </w:p>
    <w:p w:rsidR="00911224" w:rsidRDefault="00911224" w:rsidP="00911224">
      <w:pPr>
        <w:pStyle w:val="Kop3"/>
      </w:pPr>
      <w:r>
        <w:t>1: Genen geassocieerd met plastiden</w:t>
      </w:r>
    </w:p>
    <w:p w:rsidR="00911224" w:rsidRDefault="00911224" w:rsidP="00911224">
      <w:pPr>
        <w:pStyle w:val="Geenafstand"/>
      </w:pPr>
      <w:r w:rsidRPr="00911224">
        <w:rPr>
          <w:u w:val="single"/>
        </w:rPr>
        <w:t>Voorbeeld</w:t>
      </w:r>
      <w:r w:rsidR="00EF6591">
        <w:rPr>
          <w:u w:val="single"/>
        </w:rPr>
        <w:t xml:space="preserve"> 1</w:t>
      </w:r>
      <w:r w:rsidRPr="00911224">
        <w:rPr>
          <w:u w:val="single"/>
        </w:rPr>
        <w:t>:</w:t>
      </w:r>
      <w:r>
        <w:t xml:space="preserve"> de nachtschone (</w:t>
      </w:r>
      <w:r w:rsidRPr="00911224">
        <w:rPr>
          <w:i/>
        </w:rPr>
        <w:t>Mirabilis jalapa</w:t>
      </w:r>
      <w:r>
        <w:t>)</w:t>
      </w:r>
    </w:p>
    <w:p w:rsidR="00911224" w:rsidRDefault="00911224" w:rsidP="00911224">
      <w:pPr>
        <w:pStyle w:val="Geenafstand"/>
      </w:pPr>
      <w:r>
        <w:tab/>
        <w:t>Heeft 3 fenotypes m.b.t. de verdeling van bladgroen:</w:t>
      </w:r>
    </w:p>
    <w:p w:rsidR="00911224" w:rsidRDefault="00911224" w:rsidP="00911224">
      <w:pPr>
        <w:pStyle w:val="Geenafstand"/>
        <w:numPr>
          <w:ilvl w:val="1"/>
          <w:numId w:val="1"/>
        </w:numPr>
      </w:pPr>
      <w:r>
        <w:t>Volledig groenen planten</w:t>
      </w:r>
    </w:p>
    <w:p w:rsidR="00911224" w:rsidRDefault="00911224" w:rsidP="00911224">
      <w:pPr>
        <w:pStyle w:val="Geenafstand"/>
        <w:numPr>
          <w:ilvl w:val="1"/>
          <w:numId w:val="1"/>
        </w:numPr>
      </w:pPr>
      <w:r>
        <w:t>Witten/ lichtgele planten</w:t>
      </w:r>
    </w:p>
    <w:p w:rsidR="00911224" w:rsidRDefault="00911224" w:rsidP="00911224">
      <w:pPr>
        <w:pStyle w:val="Geenafstand"/>
        <w:numPr>
          <w:ilvl w:val="1"/>
          <w:numId w:val="1"/>
        </w:numPr>
      </w:pPr>
      <w:r>
        <w:t>Groenwit gevlekte planten</w:t>
      </w:r>
    </w:p>
    <w:p w:rsidR="00911224" w:rsidRDefault="00911224" w:rsidP="00911224">
      <w:pPr>
        <w:pStyle w:val="Geenafstand"/>
        <w:ind w:left="2124"/>
      </w:pPr>
      <w:r>
        <w:t xml:space="preserve">Deze laatste behoren tot de </w:t>
      </w:r>
      <w:r w:rsidRPr="00A97FA8">
        <w:rPr>
          <w:b/>
          <w:i/>
        </w:rPr>
        <w:t>albomaculata</w:t>
      </w:r>
      <w:r w:rsidRPr="00A97FA8">
        <w:rPr>
          <w:b/>
        </w:rPr>
        <w:t xml:space="preserve"> </w:t>
      </w:r>
      <w:r>
        <w:t>variëteit: op één en dezelfde plant zowel groene, witte als groenwit gevlekte bladeren staan.</w:t>
      </w:r>
    </w:p>
    <w:p w:rsidR="00911224" w:rsidRDefault="00911224" w:rsidP="00911224">
      <w:pPr>
        <w:pStyle w:val="Geenafstand"/>
      </w:pPr>
      <w:r>
        <w:tab/>
      </w:r>
      <w:r w:rsidRPr="00911224">
        <w:rPr>
          <w:u w:val="single"/>
        </w:rPr>
        <w:t>Experiment:</w:t>
      </w:r>
      <w:r>
        <w:t xml:space="preserve"> 3 bloemtypes met elkaar laten</w:t>
      </w:r>
      <w:r w:rsidR="00CE23B6">
        <w:t xml:space="preserve"> in alle combinaties laten bevruchten</w:t>
      </w:r>
      <w:r w:rsidR="00A97FA8">
        <w:t>, resulaten:</w:t>
      </w:r>
    </w:p>
    <w:p w:rsidR="00911224" w:rsidRDefault="00911224" w:rsidP="00911224">
      <w:pPr>
        <w:pStyle w:val="Geenafstand"/>
        <w:numPr>
          <w:ilvl w:val="0"/>
          <w:numId w:val="2"/>
        </w:numPr>
      </w:pPr>
      <w:r>
        <w:t>De bevruchting van bloemen met groene takken uitsluiten</w:t>
      </w:r>
      <w:r w:rsidR="00A97FA8">
        <w:t>d</w:t>
      </w:r>
      <w:r>
        <w:t xml:space="preserve"> groene nakomelingen opleverde</w:t>
      </w:r>
    </w:p>
    <w:p w:rsidR="00911224" w:rsidRDefault="00911224" w:rsidP="00911224">
      <w:pPr>
        <w:pStyle w:val="Geenafstand"/>
        <w:numPr>
          <w:ilvl w:val="0"/>
          <w:numId w:val="2"/>
        </w:numPr>
      </w:pPr>
      <w:r>
        <w:t>De bevruchting van bloemen met witte takken uitsluitend witte nakomelingen opleverde (en deze overleefde niet lang)</w:t>
      </w:r>
    </w:p>
    <w:p w:rsidR="00911224" w:rsidRDefault="00911224" w:rsidP="00911224">
      <w:pPr>
        <w:pStyle w:val="Geenafstand"/>
        <w:numPr>
          <w:ilvl w:val="0"/>
          <w:numId w:val="2"/>
        </w:numPr>
      </w:pPr>
      <w:r>
        <w:t>De bevruchting van bloemen met groenwit gevlekte takken een mengeling gaf van groen, wit en groenwit gevlekte nakomeli</w:t>
      </w:r>
      <w:r w:rsidR="00EF6591">
        <w:t>nge</w:t>
      </w:r>
    </w:p>
    <w:p w:rsidR="00EF6591" w:rsidRDefault="006946AA" w:rsidP="00EF6591">
      <w:pPr>
        <w:pStyle w:val="Geenafstand"/>
        <w:numPr>
          <w:ilvl w:val="0"/>
          <w:numId w:val="4"/>
        </w:numPr>
      </w:pPr>
      <w:r>
        <w:t xml:space="preserve">Niet wederkerig. </w:t>
      </w:r>
      <w:r w:rsidR="00EF6591">
        <w:t xml:space="preserve">Het fenotype wordt uitsluitend bepaald door het fenotype van de tak waarop de bevruchte bloem is ingepland d.i. het fenotype van de moederbloem. Hier spreekt men van een </w:t>
      </w:r>
      <w:r w:rsidR="00EF6591" w:rsidRPr="00A97FA8">
        <w:rPr>
          <w:b/>
        </w:rPr>
        <w:t>maternale overerving</w:t>
      </w:r>
    </w:p>
    <w:p w:rsidR="00EF6591" w:rsidRDefault="00EF6591" w:rsidP="00EF6591">
      <w:pPr>
        <w:pStyle w:val="Geenafstand"/>
        <w:ind w:left="720"/>
      </w:pPr>
      <w:r w:rsidRPr="00EF6591">
        <w:rPr>
          <w:u w:val="single"/>
        </w:rPr>
        <w:t>Verklaring</w:t>
      </w:r>
      <w:r>
        <w:t>:</w:t>
      </w:r>
    </w:p>
    <w:p w:rsidR="00EF6591" w:rsidRDefault="00EF6591" w:rsidP="00EF6591">
      <w:pPr>
        <w:pStyle w:val="Geenafstand"/>
        <w:ind w:left="720"/>
      </w:pPr>
      <w:r>
        <w:t>Dit valt te wijten aan dat de bladkleur mee wordt bepaal</w:t>
      </w:r>
      <w:r w:rsidR="00A97FA8">
        <w:t>d</w:t>
      </w:r>
      <w:r>
        <w:t xml:space="preserve"> door het chloroplast DNA. Vermits chloroplasten zich in het cytoplasma bevinden en </w:t>
      </w:r>
      <w:r w:rsidR="00A97FA8">
        <w:t xml:space="preserve">wordt het </w:t>
      </w:r>
      <w:r>
        <w:t>chloroplast DNA</w:t>
      </w:r>
      <w:r w:rsidR="00A97FA8">
        <w:t xml:space="preserve"> meedoor gegeven met het cytoplasma</w:t>
      </w:r>
      <w:r>
        <w:t xml:space="preserve">. De zygote ontvangt enkel chloroplast DNA van de eicel(moeder), waardoor het enkel het fenotype van de moeder kan aannemen.(verklaring </w:t>
      </w:r>
      <w:r w:rsidRPr="00A97FA8">
        <w:rPr>
          <w:b/>
        </w:rPr>
        <w:t>(1)</w:t>
      </w:r>
      <w:r>
        <w:t xml:space="preserve"> en </w:t>
      </w:r>
      <w:r w:rsidRPr="00A97FA8">
        <w:rPr>
          <w:b/>
        </w:rPr>
        <w:t>(2)</w:t>
      </w:r>
      <w:r>
        <w:t>)</w:t>
      </w:r>
      <w:r w:rsidR="00A97FA8">
        <w:t xml:space="preserve">. </w:t>
      </w:r>
      <w:r>
        <w:t>De transmissie van plastiden met het cytoplasma is een willekeurig mechanisme afhankelijk van hun toevallige ruimtelijke verdeling. Daardoor kan het dat bij de albomaculata variëteit de 3 fenotypes voorkomen.</w:t>
      </w:r>
      <w:r w:rsidR="00A97FA8">
        <w:t xml:space="preserve"> </w:t>
      </w:r>
      <w:r w:rsidR="00A97FA8" w:rsidRPr="00A97FA8">
        <w:rPr>
          <w:b/>
        </w:rPr>
        <w:t>(3)</w:t>
      </w:r>
    </w:p>
    <w:p w:rsidR="000A3861" w:rsidRDefault="000A3861" w:rsidP="00EF6591">
      <w:pPr>
        <w:pStyle w:val="Geenafstand"/>
        <w:ind w:left="720"/>
      </w:pPr>
    </w:p>
    <w:p w:rsidR="00EF6591" w:rsidRDefault="00EF6591" w:rsidP="00EF6591">
      <w:pPr>
        <w:pStyle w:val="Geenafstand"/>
        <w:rPr>
          <w:i/>
        </w:rPr>
      </w:pPr>
      <w:r w:rsidRPr="0004428C">
        <w:rPr>
          <w:u w:val="single"/>
        </w:rPr>
        <w:lastRenderedPageBreak/>
        <w:t>Voorbeeld 2</w:t>
      </w:r>
      <w:r>
        <w:t xml:space="preserve">: de overerving van </w:t>
      </w:r>
      <w:r w:rsidRPr="00A97FA8">
        <w:rPr>
          <w:b/>
        </w:rPr>
        <w:t>streptomycineresistentie</w:t>
      </w:r>
      <w:r>
        <w:t xml:space="preserve"> in Aquatische groenwier (</w:t>
      </w:r>
      <w:r w:rsidRPr="00EF6591">
        <w:rPr>
          <w:i/>
        </w:rPr>
        <w:t>Chlamydomonas reinhardtii)</w:t>
      </w:r>
    </w:p>
    <w:p w:rsidR="0004428C" w:rsidRDefault="0004428C" w:rsidP="0004428C">
      <w:pPr>
        <w:pStyle w:val="Geenafstand"/>
        <w:numPr>
          <w:ilvl w:val="0"/>
          <w:numId w:val="1"/>
        </w:numPr>
      </w:pPr>
      <w:r>
        <w:t>Beschrijving</w:t>
      </w:r>
      <w:r w:rsidR="00A97FA8">
        <w:t xml:space="preserve"> groenwier</w:t>
      </w:r>
      <w:r>
        <w:t>: 5-10µm celgrootte , draagt 2 flagellen (beweeglijk), bevat 1 chloroplast en meerdere mitochondriën, haplonte levenclycus</w:t>
      </w:r>
    </w:p>
    <w:p w:rsidR="0004428C" w:rsidRPr="00EF6591" w:rsidRDefault="0004428C" w:rsidP="0004428C">
      <w:pPr>
        <w:pStyle w:val="Geenafstand"/>
        <w:numPr>
          <w:ilvl w:val="0"/>
          <w:numId w:val="1"/>
        </w:numPr>
      </w:pPr>
      <w:r>
        <w:t>Bij voedselschaarste</w:t>
      </w:r>
      <w:r w:rsidR="00A97FA8">
        <w:t xml:space="preserve"> (</w:t>
      </w:r>
      <w:r w:rsidR="00A97FA8" w:rsidRPr="00A97FA8">
        <w:rPr>
          <w:b/>
        </w:rPr>
        <w:t>stikstof schaarste</w:t>
      </w:r>
      <w:r w:rsidR="00A97FA8">
        <w:t>)</w:t>
      </w:r>
      <w:r>
        <w:t>: gaan ze zich fysiologisch omvormen tot gameetcellen en zich versmelten ze zich tot een diploide zygote. Na meiotisch te delen ontstaat er weer 4 haploïde cellen. Voor cellen kunnen versmelten tot gameten moeten ze tot een verschillend paringstype behoren. (in meercellingen noemen we dit ‘geslachten’) het zijn fysiologische maar niet morfologisch, gedifferentieerde cellen, die geen geslachtschromosomen hebben maar de ‘seksuele’ verschillen worden bepaald door allelische variatie op autosomen.</w:t>
      </w:r>
      <w:r w:rsidR="00EC18A8">
        <w:t>(+ en -)</w:t>
      </w:r>
    </w:p>
    <w:p w:rsidR="00911224" w:rsidRDefault="0004428C" w:rsidP="0004428C">
      <w:pPr>
        <w:pStyle w:val="Geenafstand"/>
        <w:ind w:left="720"/>
      </w:pPr>
      <w:r w:rsidRPr="0004428C">
        <w:rPr>
          <w:u w:val="single"/>
        </w:rPr>
        <w:t>Experiment:</w:t>
      </w:r>
      <w:r>
        <w:t xml:space="preserve"> met Cesiumchloride dichtheidsgradiëntcentrifugatie (</w:t>
      </w:r>
      <w:r w:rsidRPr="00A97FA8">
        <w:rPr>
          <w:b/>
        </w:rPr>
        <w:t>CsClDGC</w:t>
      </w:r>
      <w:r>
        <w:t>)</w:t>
      </w:r>
    </w:p>
    <w:p w:rsidR="0004428C" w:rsidRDefault="0004428C" w:rsidP="00EC18A8">
      <w:pPr>
        <w:pStyle w:val="Geenafstand"/>
        <w:ind w:left="1413"/>
      </w:pPr>
      <w:r w:rsidRPr="0004428C">
        <w:rPr>
          <w:u w:val="single"/>
        </w:rPr>
        <w:t>Techniek</w:t>
      </w:r>
      <w:r>
        <w:t>:</w:t>
      </w:r>
      <w:r w:rsidR="00EC18A8">
        <w:t xml:space="preserve"> CsCl is een</w:t>
      </w:r>
      <w:r w:rsidR="00A97FA8">
        <w:t xml:space="preserve"> </w:t>
      </w:r>
      <w:r w:rsidR="00EC18A8">
        <w:t>zout dat in een sterk geconcentreerde oplossing bij langdurige hoge centrifugatie een dichtheidsgradiënt vormt. DNA dat hierin wordt gebracht zal o.b.v. zijn eigen dichtheid een bepaalde zone aannemen. Detectie van DNA na kleuring en UV-fluorescentie.</w:t>
      </w:r>
    </w:p>
    <w:p w:rsidR="00EC18A8" w:rsidRDefault="00EC18A8" w:rsidP="00EC18A8">
      <w:pPr>
        <w:pStyle w:val="Geenafstand"/>
        <w:ind w:left="707"/>
      </w:pPr>
      <w:r w:rsidRPr="00A97FA8">
        <w:rPr>
          <w:i/>
        </w:rPr>
        <w:t>Chlamydomonas reinhardtii</w:t>
      </w:r>
      <w:r>
        <w:t xml:space="preserve"> opkweken bij 2 verschillende stikstofisotopen (</w:t>
      </w:r>
      <w:r>
        <w:rPr>
          <w:vertAlign w:val="superscript"/>
        </w:rPr>
        <w:t>15</w:t>
      </w:r>
      <w:r>
        <w:t xml:space="preserve">N en </w:t>
      </w:r>
      <w:r>
        <w:rPr>
          <w:vertAlign w:val="superscript"/>
        </w:rPr>
        <w:t>14</w:t>
      </w:r>
      <w:r>
        <w:t>N) deze konden</w:t>
      </w:r>
      <w:r w:rsidR="00A97FA8">
        <w:t xml:space="preserve"> daarna</w:t>
      </w:r>
      <w:r>
        <w:t xml:space="preserve"> gescheiden worden omdat ze een andere dichtheid hebben. Met beide werden daarna 4 kruisingen uitgevoerd. Na de experimenten bleek dat enkel het cpDNA van de (+)-ouder werd doorgeven.</w:t>
      </w:r>
    </w:p>
    <w:p w:rsidR="00EC18A8" w:rsidRDefault="00EC18A8" w:rsidP="00EC18A8">
      <w:pPr>
        <w:pStyle w:val="Geenafstand"/>
      </w:pPr>
    </w:p>
    <w:p w:rsidR="00EC18A8" w:rsidRDefault="00906143" w:rsidP="00EC18A8">
      <w:pPr>
        <w:pStyle w:val="Kop3"/>
      </w:pPr>
      <w:r>
        <w:t xml:space="preserve">2. </w:t>
      </w:r>
      <w:r w:rsidR="00EC18A8">
        <w:t>Genen geassocieerd met mitochondriaal DNA (mtDNA)</w:t>
      </w:r>
    </w:p>
    <w:p w:rsidR="00EC18A8" w:rsidRDefault="00EC18A8" w:rsidP="00EC18A8">
      <w:r>
        <w:t>Wordt ook via het cytoplasma</w:t>
      </w:r>
      <w:r w:rsidR="00A97FA8">
        <w:t xml:space="preserve"> </w:t>
      </w:r>
      <w:r>
        <w:t>(dus maternaal) doorgegeven.</w:t>
      </w:r>
    </w:p>
    <w:p w:rsidR="00EC18A8" w:rsidRDefault="00EC18A8" w:rsidP="00E27697">
      <w:pPr>
        <w:pStyle w:val="Geenafstand"/>
      </w:pPr>
      <w:r w:rsidRPr="00EC18A8">
        <w:rPr>
          <w:u w:val="single"/>
        </w:rPr>
        <w:t>Voorbeeld:</w:t>
      </w:r>
      <w:r>
        <w:t xml:space="preserve"> de overerving van de “Poky”-mutatie in de schimmel </w:t>
      </w:r>
      <w:r w:rsidRPr="00EC18A8">
        <w:rPr>
          <w:i/>
        </w:rPr>
        <w:t>Neurospora</w:t>
      </w:r>
    </w:p>
    <w:p w:rsidR="00EC18A8" w:rsidRDefault="00E27697" w:rsidP="0048688B">
      <w:pPr>
        <w:pStyle w:val="Geenafstand"/>
        <w:ind w:left="708"/>
      </w:pPr>
      <w:r w:rsidRPr="00E27697">
        <w:rPr>
          <w:u w:val="single"/>
        </w:rPr>
        <w:t xml:space="preserve">Levescyclus </w:t>
      </w:r>
      <w:r w:rsidRPr="00E27697">
        <w:rPr>
          <w:i/>
          <w:u w:val="single"/>
        </w:rPr>
        <w:t>Neurospora</w:t>
      </w:r>
      <w:r w:rsidRPr="00E27697">
        <w:rPr>
          <w:u w:val="single"/>
        </w:rPr>
        <w:t>:</w:t>
      </w:r>
      <w:r>
        <w:t xml:space="preserve"> meercellige schimmel met een haplonte levencyclus. Onder normale omstandigheden een vegetatieve voortplanting. Bij stikstoftekort treedt er een ‘geslachtelijke’ voorplanting door de productie van conidiasporen, hier ook 2 verschil</w:t>
      </w:r>
      <w:r w:rsidR="00261F24">
        <w:t>l</w:t>
      </w:r>
      <w:r>
        <w:t xml:space="preserve">ende </w:t>
      </w:r>
      <w:r w:rsidR="00A0542D">
        <w:t>paringstypes. Rijpe conidiaspor</w:t>
      </w:r>
      <w:r>
        <w:t>en worden via de lucht verspreid en komen terecht op de haarcellen van protoperithecia met een ander paringstype. Hier vinden mitotische delingen plaats. De individuele condiakernen versmelten vervolgens met de individuele moederkernen tot een diploide zygote. Meiotische deling  zodat er 4 haploide ascosporen ontstaan die mysterieus nog eens mitotisch delen (hierdoor 8 in totaal)</w:t>
      </w:r>
    </w:p>
    <w:p w:rsidR="00E27697" w:rsidRDefault="00E27697" w:rsidP="0048688B">
      <w:pPr>
        <w:pStyle w:val="Geenafstand"/>
        <w:ind w:left="708"/>
      </w:pPr>
      <w:r>
        <w:rPr>
          <w:u w:val="single"/>
        </w:rPr>
        <w:t>Overerving van “Poky”- mutatie:</w:t>
      </w:r>
      <w:r>
        <w:t xml:space="preserve"> De poky mutanten groeien veel trager als de normale neurospora. We noemen de conidia de mannelijke functie en de ontvanger van de conidia, de haarcellen</w:t>
      </w:r>
      <w:r w:rsidR="00261F24">
        <w:t>,</w:t>
      </w:r>
      <w:r>
        <w:t xml:space="preserve"> de vrouwelijke functie.</w:t>
      </w:r>
    </w:p>
    <w:p w:rsidR="0048688B" w:rsidRDefault="0048688B" w:rsidP="0048688B">
      <w:pPr>
        <w:pStyle w:val="Lijstalinea"/>
        <w:numPr>
          <w:ilvl w:val="0"/>
          <w:numId w:val="4"/>
        </w:numPr>
      </w:pPr>
      <w:r>
        <w:t>het fenotype komt overeen met het maternale fenotype waardoor men dacht dat het om een cytoplasmatische overerving ging. Welke?</w:t>
      </w:r>
    </w:p>
    <w:p w:rsidR="0048688B" w:rsidRDefault="0048688B" w:rsidP="0048688B">
      <w:pPr>
        <w:pStyle w:val="Lijstalinea"/>
        <w:numPr>
          <w:ilvl w:val="1"/>
          <w:numId w:val="4"/>
        </w:numPr>
      </w:pPr>
      <w:r>
        <w:t>Neurospora hebben geen chlor</w:t>
      </w:r>
      <w:r w:rsidR="00261F24">
        <w:t>o</w:t>
      </w:r>
      <w:r>
        <w:t>plasten</w:t>
      </w:r>
    </w:p>
    <w:p w:rsidR="0048688B" w:rsidRDefault="0048688B" w:rsidP="0048688B">
      <w:pPr>
        <w:pStyle w:val="Lijstalinea"/>
        <w:numPr>
          <w:ilvl w:val="1"/>
          <w:numId w:val="4"/>
        </w:numPr>
      </w:pPr>
      <w:r>
        <w:t xml:space="preserve">Trage groei van poky-mutant suggereert een energieprobleem (mitochondriën) </w:t>
      </w:r>
    </w:p>
    <w:p w:rsidR="0048688B" w:rsidRDefault="0048688B" w:rsidP="0048688B">
      <w:pPr>
        <w:pStyle w:val="Lijstalinea"/>
        <w:numPr>
          <w:ilvl w:val="1"/>
          <w:numId w:val="4"/>
        </w:numPr>
      </w:pPr>
      <w:r>
        <w:t>Poky-mutant heeft een abnormale cytochroomverhouding in de respiratieketen van de mitochondriën, waardoor de ATP-productie geschaad wordt.</w:t>
      </w:r>
    </w:p>
    <w:p w:rsidR="00261F24" w:rsidRDefault="00261F24" w:rsidP="00261F24">
      <w:pPr>
        <w:pStyle w:val="Lijstalinea"/>
        <w:numPr>
          <w:ilvl w:val="0"/>
          <w:numId w:val="4"/>
        </w:numPr>
      </w:pPr>
      <w:r>
        <w:t>Latere conclusies zorgden dus voor het besluit: genen geassocieerd zijn met het mtDNA</w:t>
      </w:r>
    </w:p>
    <w:p w:rsidR="00E27697" w:rsidRDefault="0048688B" w:rsidP="0048688B">
      <w:pPr>
        <w:pStyle w:val="Kop3"/>
      </w:pPr>
      <w:r>
        <w:t>De overerving van cpDNA en mtDNA: variaties op een thema</w:t>
      </w:r>
    </w:p>
    <w:p w:rsidR="0048688B" w:rsidRPr="0048688B" w:rsidRDefault="0048688B" w:rsidP="0048688B">
      <w:pPr>
        <w:pStyle w:val="Geenafstand"/>
        <w:rPr>
          <w:u w:val="single"/>
        </w:rPr>
      </w:pPr>
      <w:r w:rsidRPr="0048688B">
        <w:rPr>
          <w:u w:val="single"/>
        </w:rPr>
        <w:t>Principe van heteroplasmie:</w:t>
      </w:r>
    </w:p>
    <w:p w:rsidR="0048688B" w:rsidRPr="0048688B" w:rsidRDefault="0048688B" w:rsidP="00906143">
      <w:pPr>
        <w:ind w:left="708"/>
      </w:pPr>
      <w:r>
        <w:t xml:space="preserve">Komt voor bij een tal van dierengroepen, maar ook bij de mens. Heteroplasmie is geassocieerd met bepaalde erfelijke aandoeningen die veroorzaakt worden door mtDNA mutaties. </w:t>
      </w:r>
      <w:r w:rsidRPr="0048688B">
        <w:rPr>
          <w:u w:val="single"/>
        </w:rPr>
        <w:t>Bv:</w:t>
      </w:r>
      <w:r>
        <w:t xml:space="preserve"> LHON, wat leidt tot blindheid door het afsterven van de optische zenuw. Wordt veroorzaakt door mutaties in het mtDNA welke tot defecten leiden in de ATP-productie van de respiratieketen </w:t>
      </w:r>
    </w:p>
    <w:p w:rsidR="00E27697" w:rsidRDefault="00906143" w:rsidP="0048688B">
      <w:pPr>
        <w:pStyle w:val="Kop3"/>
      </w:pPr>
      <w:r>
        <w:lastRenderedPageBreak/>
        <w:t>3. de overerving van endosymbiotische micro-organismen: Wolbachia</w:t>
      </w:r>
      <w:r w:rsidR="00F976B2">
        <w:t xml:space="preserve"> </w:t>
      </w:r>
      <w:r w:rsidR="00F976B2" w:rsidRPr="00F976B2">
        <w:rPr>
          <w:highlight w:val="yellow"/>
        </w:rPr>
        <w:t>EXAMENVRAAG</w:t>
      </w:r>
    </w:p>
    <w:p w:rsidR="00906143" w:rsidRDefault="00101B40" w:rsidP="00906143">
      <w:r>
        <w:rPr>
          <w:u w:val="single"/>
        </w:rPr>
        <w:t xml:space="preserve">Inleiding: </w:t>
      </w:r>
      <w:r w:rsidRPr="00101B40">
        <w:t>extranucleaire erfelijkheid kan ook veroorzaakt</w:t>
      </w:r>
      <w:r w:rsidR="007E21EF">
        <w:t xml:space="preserve"> </w:t>
      </w:r>
      <w:r w:rsidRPr="00101B40">
        <w:t>worden door cytoplasmatische micro-organismen die endosymbiotisch leven in de cel en maternaal kunnen worden doorgegeven via het cytoplasma</w:t>
      </w:r>
      <w:r>
        <w:t xml:space="preserve">. Wolbachia </w:t>
      </w:r>
      <w:r w:rsidR="007E21EF">
        <w:t xml:space="preserve"> zijn bacterien die voor</w:t>
      </w:r>
      <w:r>
        <w:t xml:space="preserve">komen voor </w:t>
      </w:r>
      <w:r w:rsidR="009058EA">
        <w:t>in het cytoplasma van cellen van arthropoda en nematoda, dikwijls geconcentreerd in de gonaden.</w:t>
      </w:r>
    </w:p>
    <w:p w:rsidR="00B65807" w:rsidRDefault="009058EA" w:rsidP="006E57B7">
      <w:pPr>
        <w:pStyle w:val="Geenafstand"/>
      </w:pPr>
      <w:r w:rsidRPr="009058EA">
        <w:rPr>
          <w:u w:val="single"/>
        </w:rPr>
        <w:t xml:space="preserve">Wolbachia induceert </w:t>
      </w:r>
      <w:r w:rsidRPr="001B59EA">
        <w:rPr>
          <w:b/>
          <w:u w:val="single"/>
        </w:rPr>
        <w:t>thelytokie</w:t>
      </w:r>
      <w:r w:rsidRPr="009058EA">
        <w:rPr>
          <w:u w:val="single"/>
        </w:rPr>
        <w:t>:</w:t>
      </w:r>
      <w:r>
        <w:t xml:space="preserve"> (= parthenogenetische voorplantingswijze, waarbij onbevruchte (diploide) eitjes zich ontwikkelen tot vrouwtjes, terwijl mannetjes afwezig of zeldzaam zijn)</w:t>
      </w:r>
      <w:r>
        <w:br/>
      </w:r>
      <w:r>
        <w:tab/>
      </w:r>
      <w:r w:rsidR="00B65807">
        <w:t>Dit komt voor bij Trichogramma (</w:t>
      </w:r>
      <w:r w:rsidR="006E57B7">
        <w:t xml:space="preserve">parasitaire </w:t>
      </w:r>
      <w:r w:rsidR="00B65807">
        <w:t xml:space="preserve">wespen), zij planten zich voort via </w:t>
      </w:r>
      <w:r w:rsidRPr="001B59EA">
        <w:rPr>
          <w:b/>
          <w:u w:val="single"/>
        </w:rPr>
        <w:t>arrhenotokie</w:t>
      </w:r>
      <w:r>
        <w:t xml:space="preserve">: </w:t>
      </w:r>
      <w:r w:rsidR="006E57B7">
        <w:br/>
      </w:r>
      <w:r w:rsidR="006E57B7">
        <w:tab/>
      </w:r>
      <w:r>
        <w:t xml:space="preserve">haploide </w:t>
      </w:r>
      <w:r w:rsidR="00B65807">
        <w:t>ma</w:t>
      </w:r>
      <w:r>
        <w:t xml:space="preserve">nnetjes bevruchten haploide eitjes tot diploide zygotes waaruit vrouwtjes </w:t>
      </w:r>
      <w:r w:rsidR="006E57B7">
        <w:br/>
      </w:r>
      <w:r w:rsidR="006E57B7">
        <w:tab/>
        <w:t>on</w:t>
      </w:r>
      <w:r>
        <w:t>tstaan</w:t>
      </w:r>
      <w:r w:rsidR="006E57B7">
        <w:t xml:space="preserve">. </w:t>
      </w:r>
      <w:r w:rsidR="00B65807">
        <w:t>O</w:t>
      </w:r>
      <w:r>
        <w:t>nbevruchte eitjes blijven haploid en worden mannetjes.</w:t>
      </w:r>
      <w:r w:rsidR="00B65807">
        <w:t xml:space="preserve"> De aanwezigheid van </w:t>
      </w:r>
      <w:r w:rsidR="006E57B7">
        <w:br/>
      </w:r>
      <w:r w:rsidR="006E57B7">
        <w:tab/>
        <w:t>Wolbachia i</w:t>
      </w:r>
      <w:r w:rsidR="00B65807">
        <w:t>n trichogramma maakt de onbevruchte e</w:t>
      </w:r>
      <w:r w:rsidR="006E57B7">
        <w:t xml:space="preserve">itjes diploid waardoor ze zich </w:t>
      </w:r>
      <w:r w:rsidR="006E57B7">
        <w:tab/>
        <w:t>o</w:t>
      </w:r>
      <w:r w:rsidR="00B65807">
        <w:t xml:space="preserve">ntwikkelen tot vrouwtjes. </w:t>
      </w:r>
      <w:r w:rsidR="00101B40">
        <w:t>Dit is dus een t</w:t>
      </w:r>
      <w:r w:rsidR="00B65807">
        <w:t xml:space="preserve">ransformatie van arrhenotokie tot thelytokie. Door </w:t>
      </w:r>
      <w:r w:rsidR="006E57B7">
        <w:br/>
      </w:r>
      <w:r w:rsidR="006E57B7">
        <w:tab/>
      </w:r>
      <w:r w:rsidR="00B65807">
        <w:t xml:space="preserve">de wespjes te behandelen met antibiotica kunnen de </w:t>
      </w:r>
      <w:r w:rsidR="006E57B7">
        <w:t>bacteriën</w:t>
      </w:r>
      <w:r w:rsidR="00B65807">
        <w:t xml:space="preserve"> gedood worden waardoor </w:t>
      </w:r>
      <w:r w:rsidR="006E57B7">
        <w:br/>
      </w:r>
      <w:r w:rsidR="006E57B7">
        <w:tab/>
      </w:r>
      <w:r w:rsidR="00B65807">
        <w:t xml:space="preserve">ze zich terug voortplanten </w:t>
      </w:r>
      <w:r w:rsidR="00101B40">
        <w:t>m</w:t>
      </w:r>
      <w:r w:rsidR="00B65807">
        <w:t xml:space="preserve">et </w:t>
      </w:r>
      <w:r w:rsidR="00B65807" w:rsidRPr="001B59EA">
        <w:t>arrhenotokie</w:t>
      </w:r>
      <w:r w:rsidR="00B65807">
        <w:t>.</w:t>
      </w:r>
    </w:p>
    <w:p w:rsidR="00101B40" w:rsidRDefault="00101B40" w:rsidP="00101B40">
      <w:pPr>
        <w:pStyle w:val="Geenafstand"/>
      </w:pPr>
    </w:p>
    <w:p w:rsidR="00B65807" w:rsidRDefault="00B65807" w:rsidP="00B65807">
      <w:pPr>
        <w:pStyle w:val="Geenafstand"/>
      </w:pPr>
      <w:r w:rsidRPr="00B65807">
        <w:rPr>
          <w:u w:val="single"/>
        </w:rPr>
        <w:t>Wolbachia induceert cytoplasmatische incompatibiliteit (</w:t>
      </w:r>
      <w:r w:rsidRPr="001B59EA">
        <w:rPr>
          <w:b/>
          <w:u w:val="single"/>
        </w:rPr>
        <w:t>CI</w:t>
      </w:r>
      <w:r>
        <w:t xml:space="preserve">): (=complex fenomeen dat voorkomt in insecten, mijten en pissebedden en dat leidt tot niet-wederkerige kruisingen) </w:t>
      </w:r>
      <w:r>
        <w:br/>
      </w:r>
      <w:r>
        <w:tab/>
        <w:t>kruisingen van Wolbachia onder CI worden bevoordeeld als de infectie wordt doorgegeven,</w:t>
      </w:r>
    </w:p>
    <w:p w:rsidR="00B65807" w:rsidRDefault="00B65807" w:rsidP="00B65807">
      <w:pPr>
        <w:pStyle w:val="Geenafstand"/>
        <w:ind w:left="708"/>
      </w:pPr>
      <w:r>
        <w:t>maar worden benadeeld (geen of weinig nakomelingen) wanneer de infectie niet kan worden doorgegeven. De sleutelfactor is hier dat de geïnfecteerde mannetjes</w:t>
      </w:r>
      <w:r w:rsidR="00180272">
        <w:t xml:space="preserve"> niet kunnen doorgeven (cytoplasma afkomstig van vrouwtjes).</w:t>
      </w:r>
    </w:p>
    <w:p w:rsidR="00692844" w:rsidRDefault="00692844" w:rsidP="00692844">
      <w:pPr>
        <w:pStyle w:val="Geenafstand"/>
      </w:pPr>
      <w:r>
        <w:t xml:space="preserve">Leidt tot </w:t>
      </w:r>
      <w:r w:rsidRPr="00692844">
        <w:rPr>
          <w:b/>
        </w:rPr>
        <w:t>soortvorming:</w:t>
      </w:r>
    </w:p>
    <w:p w:rsidR="001B59EA" w:rsidRPr="00E068E7" w:rsidRDefault="001B59EA" w:rsidP="001B59EA">
      <w:pPr>
        <w:pStyle w:val="Geenafstand"/>
      </w:pPr>
      <w:r w:rsidRPr="00692844">
        <w:t>Wanneer populaties door verschillende Wol</w:t>
      </w:r>
      <w:r w:rsidR="00692844">
        <w:t>b</w:t>
      </w:r>
      <w:r w:rsidRPr="00692844">
        <w:t xml:space="preserve">achia stammen zijn geïnfecteerd ontstaat er een bidirectionele CI waardoor kruisingen tussen individuen met verschillende stammen geen leefbare nakomelingen opleveren. Deze bidirectionele CI werd onderzocht door 3 nauwverwante wespjes: Nv,Ng,Ni. </w:t>
      </w:r>
      <w:r w:rsidR="00155743" w:rsidRPr="00692844">
        <w:t>Ng en Ni zijn nauwer met elkaar verwant</w:t>
      </w:r>
      <w:r w:rsidR="00692844" w:rsidRPr="00692844">
        <w:t xml:space="preserve"> dan Nv, deze divergeerde eerder</w:t>
      </w:r>
      <w:r w:rsidR="00155743" w:rsidRPr="00692844">
        <w:t>.</w:t>
      </w:r>
      <w:r w:rsidR="00692844" w:rsidRPr="00692844">
        <w:t xml:space="preserve"> Ze werden alle 3</w:t>
      </w:r>
      <w:r w:rsidRPr="00692844">
        <w:t xml:space="preserve"> door </w:t>
      </w:r>
      <w:r w:rsidR="00692844" w:rsidRPr="00692844">
        <w:t>verschillende</w:t>
      </w:r>
      <w:r w:rsidRPr="00692844">
        <w:t xml:space="preserve"> wolbachia stammen geïnfecteerd waardoor bidirectionele CI ontstaat. Zo kunnen ze onderling niet kruisen of hybriden vormen. Wanneer men de infecties geneest door een antibiotica behandeling wordt interspecifieke kruising wel </w:t>
      </w:r>
      <w:r w:rsidRPr="00E068E7">
        <w:t>mogelijk.</w:t>
      </w:r>
    </w:p>
    <w:p w:rsidR="00692844" w:rsidRPr="00E068E7" w:rsidRDefault="00692844" w:rsidP="00155743">
      <w:pPr>
        <w:pStyle w:val="Geenafstand"/>
        <w:numPr>
          <w:ilvl w:val="0"/>
          <w:numId w:val="1"/>
        </w:numPr>
      </w:pPr>
      <w:r w:rsidRPr="00E068E7">
        <w:t>Nv x Ng: er blijven nog andere isolatiemechanismen over waardoor zij niet kunnen kruisen.</w:t>
      </w:r>
    </w:p>
    <w:p w:rsidR="00692844" w:rsidRPr="00E068E7" w:rsidRDefault="00692844" w:rsidP="00155743">
      <w:pPr>
        <w:pStyle w:val="Geenafstand"/>
        <w:numPr>
          <w:ilvl w:val="0"/>
          <w:numId w:val="1"/>
        </w:numPr>
      </w:pPr>
      <w:r w:rsidRPr="00E068E7">
        <w:t xml:space="preserve">Ng x Ni : geen andere isolatiemechanismen waardoor zij normale nakomelingen kunne krijgen. </w:t>
      </w:r>
      <w:r w:rsidRPr="00E068E7">
        <w:sym w:font="Wingdings" w:char="F0E0"/>
      </w:r>
      <w:r w:rsidRPr="00E068E7">
        <w:t xml:space="preserve"> antibiotica behandeling heft de reproductieve isolatie op. Dit wijst dat bidirectionele CI kan zorgen voor reproductieve isolatie en dus voor soortvorming</w:t>
      </w:r>
    </w:p>
    <w:p w:rsidR="00155743" w:rsidRPr="00E068E7" w:rsidRDefault="00E068E7" w:rsidP="00E068E7">
      <w:pPr>
        <w:pStyle w:val="Geenafstand"/>
        <w:numPr>
          <w:ilvl w:val="0"/>
          <w:numId w:val="4"/>
        </w:numPr>
      </w:pPr>
      <w:r w:rsidRPr="00E068E7">
        <w:t>Dit is waarschijnl ijk het gevolg dat Ng en Ni nauwer met elkaar verwant zijn dan Nv en Ng waardoor er in deze laatste nog ander isolatiemechanismes konden ontstaan</w:t>
      </w:r>
    </w:p>
    <w:p w:rsidR="00155743" w:rsidRPr="00E068E7" w:rsidRDefault="00155743" w:rsidP="00155743">
      <w:pPr>
        <w:pStyle w:val="Geenafstand"/>
        <w:ind w:left="720"/>
      </w:pPr>
    </w:p>
    <w:p w:rsidR="006F4C5C" w:rsidRDefault="006F4C5C" w:rsidP="00155743">
      <w:pPr>
        <w:pStyle w:val="Geenafstand"/>
      </w:pPr>
      <w:r w:rsidRPr="006F4C5C">
        <w:rPr>
          <w:u w:val="single"/>
        </w:rPr>
        <w:t>Wolbachia transformeert genotypische pissebed mannetjes tot functionele vrouwtjes</w:t>
      </w:r>
      <w:r>
        <w:t xml:space="preserve">: complexe </w:t>
      </w:r>
    </w:p>
    <w:p w:rsidR="006F4C5C" w:rsidRDefault="006F4C5C" w:rsidP="006F4C5C">
      <w:pPr>
        <w:pStyle w:val="Geenafstand"/>
      </w:pPr>
      <w:r>
        <w:tab/>
        <w:t>genotypische ges</w:t>
      </w:r>
      <w:r w:rsidR="00E068E7">
        <w:t>lachtbepaling op basis van ZZ/ZW</w:t>
      </w:r>
      <w:r>
        <w:t xml:space="preserve">-systeem en autosomen. In aanwezigheid </w:t>
      </w:r>
    </w:p>
    <w:p w:rsidR="006F4C5C" w:rsidRDefault="006F4C5C" w:rsidP="006F4C5C">
      <w:pPr>
        <w:pStyle w:val="Geenafstand"/>
      </w:pPr>
      <w:r>
        <w:tab/>
        <w:t xml:space="preserve">van wolbachia wordt dit systeem onderdrukt zodat </w:t>
      </w:r>
      <w:r w:rsidR="00E068E7">
        <w:t xml:space="preserve">genotypische </w:t>
      </w:r>
      <w:r>
        <w:t xml:space="preserve">mannetjes worden </w:t>
      </w:r>
      <w:r w:rsidR="00E068E7">
        <w:br/>
      </w:r>
      <w:r w:rsidR="00E068E7">
        <w:tab/>
        <w:t xml:space="preserve">omgevormd tot functionele </w:t>
      </w:r>
      <w:r>
        <w:t>vrouwtjes.</w:t>
      </w:r>
      <w:r w:rsidR="00E068E7">
        <w:br/>
      </w:r>
      <w:r w:rsidR="00E068E7">
        <w:tab/>
      </w:r>
      <w:r w:rsidR="00E068E7">
        <w:sym w:font="Wingdings" w:char="F0E0"/>
      </w:r>
      <w:r w:rsidR="00E068E7">
        <w:t xml:space="preserve"> Feminiseren, de sekse die de infectie verspreid ( vrouwtjes) gaan opnieuw domineren.</w:t>
      </w:r>
    </w:p>
    <w:p w:rsidR="006F4C5C" w:rsidRDefault="006F4C5C" w:rsidP="006F4C5C">
      <w:pPr>
        <w:pStyle w:val="Geenafstand"/>
      </w:pPr>
    </w:p>
    <w:p w:rsidR="006F4C5C" w:rsidRPr="006F4C5C" w:rsidRDefault="006F4C5C" w:rsidP="006F4C5C">
      <w:pPr>
        <w:pStyle w:val="Geenafstand"/>
        <w:rPr>
          <w:u w:val="single"/>
        </w:rPr>
      </w:pPr>
      <w:r w:rsidRPr="006F4C5C">
        <w:rPr>
          <w:u w:val="single"/>
        </w:rPr>
        <w:t>Epiloog:</w:t>
      </w:r>
    </w:p>
    <w:p w:rsidR="006F4C5C" w:rsidRDefault="006F4C5C" w:rsidP="006F4C5C">
      <w:pPr>
        <w:pStyle w:val="Geenafstand"/>
      </w:pPr>
      <w:r>
        <w:t>De Wolbachia kan zijn gastheer op 2 manieren manipuleren:</w:t>
      </w:r>
    </w:p>
    <w:p w:rsidR="006F4C5C" w:rsidRDefault="006F4C5C" w:rsidP="006F4C5C">
      <w:pPr>
        <w:pStyle w:val="Geenafstand"/>
        <w:numPr>
          <w:ilvl w:val="0"/>
          <w:numId w:val="7"/>
        </w:numPr>
      </w:pPr>
      <w:r>
        <w:t xml:space="preserve"> Transformatie van mannetjes tot vrouwtjes waardoor de frequentie toeneemt van de sekse die de infectie kan verspreiden</w:t>
      </w:r>
    </w:p>
    <w:p w:rsidR="006F4C5C" w:rsidRDefault="006F4C5C" w:rsidP="006F4C5C">
      <w:pPr>
        <w:pStyle w:val="Geenafstand"/>
        <w:numPr>
          <w:ilvl w:val="0"/>
          <w:numId w:val="7"/>
        </w:numPr>
      </w:pPr>
      <w:r>
        <w:t>Beperkingen of volledig uitschakelen van de productie van niet-geinfecteerde nakomelingen door CI.</w:t>
      </w:r>
    </w:p>
    <w:p w:rsidR="006F4C5C" w:rsidRDefault="00155743" w:rsidP="006F4C5C">
      <w:pPr>
        <w:pStyle w:val="Geenafstand"/>
      </w:pPr>
      <w:r>
        <w:t xml:space="preserve">De </w:t>
      </w:r>
      <w:r w:rsidR="00E068E7">
        <w:t>Wolbachia kan zowel verticaal (</w:t>
      </w:r>
      <w:r>
        <w:t>doorheen generaties) als horizontaal (tussen soorten) worden verspreid. Dit betekent dat ze niet alleen kunnen genezen worden, maar ook andere kunnen besmetten.</w:t>
      </w:r>
    </w:p>
    <w:p w:rsidR="006F4C5C" w:rsidRDefault="006F4C5C" w:rsidP="006F4C5C">
      <w:pPr>
        <w:pStyle w:val="Kop3"/>
      </w:pPr>
      <w:r>
        <w:lastRenderedPageBreak/>
        <w:t>4. genen geassocieerd met plasmiden</w:t>
      </w:r>
      <w:r w:rsidR="00CC36D8">
        <w:t xml:space="preserve"> </w:t>
      </w:r>
      <w:r w:rsidR="00CC36D8" w:rsidRPr="00CC36D8">
        <w:rPr>
          <w:highlight w:val="yellow"/>
        </w:rPr>
        <w:t>EXAMENVRAAG</w:t>
      </w:r>
    </w:p>
    <w:p w:rsidR="006F4C5C" w:rsidRDefault="009F427C" w:rsidP="006F4C5C">
      <w:r w:rsidRPr="00155743">
        <w:rPr>
          <w:u w:val="single"/>
        </w:rPr>
        <w:t>Plasmiden</w:t>
      </w:r>
      <w:r>
        <w:t>: kleine meestal circulaire, extranucleair DNA-moleculen die onafhankelijk repliceren in bacteriële cellen.</w:t>
      </w:r>
      <w:r w:rsidR="008A6994">
        <w:t xml:space="preserve"> Worden overgedragen tijdens bacteriële conjugatie. Eukaryoten plasmiden werden enkel aangetroffen in fungi en planten, niet in dieren en zijn geassocieerd met de mitochondriën.</w:t>
      </w:r>
    </w:p>
    <w:p w:rsidR="008A6994" w:rsidRDefault="008A6994" w:rsidP="006F4C5C">
      <w:r w:rsidRPr="008A6994">
        <w:rPr>
          <w:u w:val="single"/>
        </w:rPr>
        <w:t>Voorbeeld</w:t>
      </w:r>
      <w:r>
        <w:t>: cytoplasmatische mannelijke steriliteit (CMS) in Mais.</w:t>
      </w:r>
      <w:r>
        <w:br/>
      </w:r>
      <w:r>
        <w:tab/>
      </w:r>
      <w:r w:rsidRPr="008A6994">
        <w:rPr>
          <w:u w:val="single"/>
        </w:rPr>
        <w:t>Mais:</w:t>
      </w:r>
      <w:r>
        <w:t xml:space="preserve"> eenhuizige plant waarbij de mannelijke bloemen in een eindstandige pluim zitten  </w:t>
      </w:r>
      <w:r>
        <w:br/>
      </w:r>
      <w:r>
        <w:tab/>
        <w:t>terwijl de vrouwelijke bloemen halverwege de stengellengte staan ingeplant.</w:t>
      </w:r>
      <w:r>
        <w:br/>
      </w:r>
      <w:r>
        <w:tab/>
        <w:t>planten zich voort door windbestuiving of zelfbestuiving.</w:t>
      </w:r>
    </w:p>
    <w:p w:rsidR="008A6994" w:rsidRDefault="008A6994" w:rsidP="008A6994">
      <w:pPr>
        <w:ind w:left="708"/>
      </w:pPr>
      <w:r>
        <w:t>Mais met CMS hebben steriel mannelijke bloemen die geen functionele pollen meer produceren. CMS wordt veroorzaakt door een gen dat op 2 mitochond</w:t>
      </w:r>
      <w:r w:rsidR="00054A02">
        <w:t>riale plasmiden(S1 en S2) zit en</w:t>
      </w:r>
      <w:r>
        <w:t xml:space="preserve"> dat cytoplasmatisch wordt doorgegeven (maternaal). Niet wederkerig.</w:t>
      </w:r>
    </w:p>
    <w:p w:rsidR="00A4105C" w:rsidRDefault="008A6994" w:rsidP="008931C9">
      <w:r w:rsidRPr="008A6994">
        <w:rPr>
          <w:u w:val="single"/>
        </w:rPr>
        <w:t>Gevolgen</w:t>
      </w:r>
      <w:r>
        <w:t>: de productie van verbeterde hybride maisvariët</w:t>
      </w:r>
      <w:r w:rsidR="008931C9">
        <w:t xml:space="preserve">eiten met een grotere kolf en </w:t>
      </w:r>
      <w:r w:rsidR="008931C9">
        <w:br/>
      </w:r>
      <w:r>
        <w:t>meer maiskorrels.</w:t>
      </w:r>
      <w:r w:rsidR="00054A02">
        <w:t xml:space="preserve"> Deze worden bekomen door dubbele hybride planten, vertrekkend van genetische verarmde parentale variëteiten. </w:t>
      </w:r>
      <w:r w:rsidR="00A4105C">
        <w:t xml:space="preserve">Deze worden opzich bekomen door intensieve inteelt via zelfbevruchting. </w:t>
      </w:r>
      <w:r w:rsidR="00054A02">
        <w:t>Bij inteelt neemt het percentage heterozygositeit elke generatie af. Bij normale kruisingen: verhoogde homozygositeit dat zor</w:t>
      </w:r>
      <w:r w:rsidR="00406D56">
        <w:t xml:space="preserve">gt voor verminderde levenskracht (‘fitness’). </w:t>
      </w:r>
      <w:r w:rsidR="00406D56">
        <w:sym w:font="Wingdings" w:char="F0E0"/>
      </w:r>
      <w:r w:rsidR="00406D56">
        <w:t xml:space="preserve"> </w:t>
      </w:r>
      <w:r w:rsidR="00406D56" w:rsidRPr="00406D56">
        <w:rPr>
          <w:b/>
        </w:rPr>
        <w:t>inteeltdepressie</w:t>
      </w:r>
      <w:r w:rsidR="00406D56">
        <w:t>: bij verhoogde homozygositeit kunnen de recessieve letale allelen tot fentoypische expressie komen, dit zorgt voor afname levenskracht op vlak van groei, overleving en voorplanting.</w:t>
      </w:r>
      <w:r w:rsidR="00A4105C">
        <w:t xml:space="preserve"> Door inteelt kan men zuivere rassen krijgen voor bepaalde ‘interessante’ kenmerken, al zal dit gepaard gaan met verminderde levenskracht.</w:t>
      </w:r>
    </w:p>
    <w:p w:rsidR="008931C9" w:rsidRDefault="008931C9" w:rsidP="008931C9">
      <w:r>
        <w:rPr>
          <w:u w:val="single"/>
        </w:rPr>
        <w:t>Omgekeerd</w:t>
      </w:r>
      <w:r w:rsidRPr="008931C9">
        <w:t>:</w:t>
      </w:r>
      <w:r>
        <w:t xml:space="preserve"> door het kruisen van verschillende zuivere inteeltrassen zullen er hybriden ontstaan met sterk verhoogde graat aan heterozygositeit. </w:t>
      </w:r>
      <w:r>
        <w:sym w:font="Wingdings" w:char="F0E0"/>
      </w:r>
      <w:r>
        <w:t xml:space="preserve"> </w:t>
      </w:r>
      <w:r w:rsidRPr="008931C9">
        <w:rPr>
          <w:b/>
        </w:rPr>
        <w:t>Heterosis</w:t>
      </w:r>
      <w:r>
        <w:t xml:space="preserve"> = toegenomen levenskracht van sterk heterozygote hybriden, vaak gepaard met </w:t>
      </w:r>
      <w:r w:rsidRPr="008931C9">
        <w:rPr>
          <w:b/>
        </w:rPr>
        <w:t>ov</w:t>
      </w:r>
      <w:r>
        <w:rPr>
          <w:b/>
        </w:rPr>
        <w:t>e</w:t>
      </w:r>
      <w:r w:rsidRPr="008931C9">
        <w:rPr>
          <w:b/>
        </w:rPr>
        <w:t>rdom</w:t>
      </w:r>
      <w:r w:rsidR="00A4105C">
        <w:rPr>
          <w:b/>
        </w:rPr>
        <w:t>in</w:t>
      </w:r>
      <w:r w:rsidRPr="008931C9">
        <w:rPr>
          <w:b/>
        </w:rPr>
        <w:t>antie</w:t>
      </w:r>
      <w:r>
        <w:t xml:space="preserve"> = fenomeen waarbij heterozygoten genotypes een extremer fenotype hebben dan beide homozygote genotypes.</w:t>
      </w:r>
    </w:p>
    <w:p w:rsidR="008931C9" w:rsidRDefault="008931C9" w:rsidP="00054A02">
      <w:pPr>
        <w:ind w:left="707"/>
      </w:pPr>
      <w:r>
        <w:t xml:space="preserve">Bij productie van dubbele hybride mais, sterk homozygote </w:t>
      </w:r>
      <w:r w:rsidR="001413D5">
        <w:t>e</w:t>
      </w:r>
      <w:r>
        <w:t>n vrijwel zuivere inteeltrasse</w:t>
      </w:r>
      <w:r w:rsidR="000D70B0">
        <w:t>n. Na inteelt hogere opbrengt ten gevolgen van</w:t>
      </w:r>
      <w:r>
        <w:t xml:space="preserve"> heterosis. Men start met 4 inte</w:t>
      </w:r>
      <w:r w:rsidR="000D70B0">
        <w:t>e</w:t>
      </w:r>
      <w:r>
        <w:t>ltrassen, hier ontstaat 2 heterozygote hybride. Door deze nog eens te kruisen ontstaat een nog grotere opbrengst (=dubbele hybride)</w:t>
      </w:r>
      <w:r w:rsidR="000D70B0">
        <w:t xml:space="preserve"> schema onderaan p62.</w:t>
      </w:r>
      <w:r w:rsidR="001413D5">
        <w:br/>
      </w:r>
      <w:r w:rsidR="001413D5">
        <w:sym w:font="Wingdings" w:char="F0E0"/>
      </w:r>
      <w:r w:rsidR="001413D5">
        <w:t xml:space="preserve"> </w:t>
      </w:r>
      <w:r w:rsidR="001413D5" w:rsidRPr="001413D5">
        <w:rPr>
          <w:b/>
        </w:rPr>
        <w:t xml:space="preserve">verhoogde </w:t>
      </w:r>
      <w:r w:rsidR="001413D5">
        <w:rPr>
          <w:b/>
        </w:rPr>
        <w:t>opbrengstrassen</w:t>
      </w:r>
    </w:p>
    <w:p w:rsidR="00D4118C" w:rsidRDefault="001413D5" w:rsidP="006F4C5C">
      <w:r>
        <w:t>Mannelijke steriele moederplant maken: vertrekken van de Texas June moederplant. Belangrijk? Neih</w:t>
      </w:r>
    </w:p>
    <w:p w:rsidR="001413D5" w:rsidRDefault="001413D5" w:rsidP="006F4C5C">
      <w:r>
        <w:t>CMS kan worden onderdrukt door nucleair suppressorgenen, dat met Rf-gen noemt (Restore fertility)</w:t>
      </w:r>
    </w:p>
    <w:p w:rsidR="0004177A" w:rsidRDefault="0004177A">
      <w:pPr>
        <w:rPr>
          <w:rFonts w:asciiTheme="majorHAnsi" w:eastAsiaTheme="majorEastAsia" w:hAnsiTheme="majorHAnsi" w:cstheme="majorBidi"/>
          <w:color w:val="2F5496" w:themeColor="accent1" w:themeShade="BF"/>
          <w:sz w:val="26"/>
          <w:szCs w:val="26"/>
        </w:rPr>
      </w:pPr>
      <w:r>
        <w:br w:type="page"/>
      </w:r>
    </w:p>
    <w:p w:rsidR="00D4118C" w:rsidRDefault="0004177A" w:rsidP="0004177A">
      <w:pPr>
        <w:pStyle w:val="Kop2"/>
      </w:pPr>
      <w:r>
        <w:lastRenderedPageBreak/>
        <w:t xml:space="preserve">3.8.4. MEG in vroege embryonale ontwikkeling van </w:t>
      </w:r>
      <w:r w:rsidRPr="0004177A">
        <w:rPr>
          <w:i/>
        </w:rPr>
        <w:t>Drosophila</w:t>
      </w:r>
      <w:r w:rsidR="00BB0425">
        <w:rPr>
          <w:i/>
        </w:rPr>
        <w:t xml:space="preserve"> </w:t>
      </w:r>
      <w:r w:rsidR="00BB0425" w:rsidRPr="00BB0425">
        <w:rPr>
          <w:highlight w:val="yellow"/>
        </w:rPr>
        <w:t>EXAMENVRAAG</w:t>
      </w:r>
    </w:p>
    <w:p w:rsidR="0004177A" w:rsidRDefault="00077F15" w:rsidP="0004177A">
      <w:r>
        <w:sym w:font="Wingdings" w:char="F0E0"/>
      </w:r>
      <w:r>
        <w:t xml:space="preserve"> </w:t>
      </w:r>
      <w:r w:rsidR="007D0235">
        <w:t xml:space="preserve">Veranderingen in de eerste 3uur: </w:t>
      </w:r>
      <w:r>
        <w:t>in deze periode worden de lichaamsassen vastgelegd. E</w:t>
      </w:r>
      <w:r w:rsidR="007D0235">
        <w:t>r wordt een voor en achterzijde bepaald , boven en onderzijde.</w:t>
      </w:r>
    </w:p>
    <w:p w:rsidR="007D0235" w:rsidRDefault="007D0235" w:rsidP="0004177A">
      <w:r>
        <w:t>Elke eicel zit in een celkamer,</w:t>
      </w:r>
      <w:r w:rsidR="00077F15">
        <w:t xml:space="preserve"> </w:t>
      </w:r>
      <w:r>
        <w:t xml:space="preserve">samen met 15 voedingscellen en 1000tal follikelcellen. Zowel de voedings- als de follikelcellen zullen MEG-transcripten deponeren in het cytoplasma van de eicel, dit gebeurt </w:t>
      </w:r>
      <w:r w:rsidRPr="00077F15">
        <w:rPr>
          <w:b/>
        </w:rPr>
        <w:t>voor</w:t>
      </w:r>
      <w:r>
        <w:t xml:space="preserve"> de bevruchting. Na het ontstaan van de zygote zullen er 9</w:t>
      </w:r>
      <w:r w:rsidR="00077F15">
        <w:t xml:space="preserve"> </w:t>
      </w:r>
      <w:r>
        <w:t>mitotische delingen plaatsvinden zonder celdeling (veelkernige cel). Hierna zullen alle kernen naar de buitenrand van de zygote migreren voor het vormen van het uiteindelijke celmembraan. In deze ontwikkelingsfasen zullen MEG hun fenotypisch effect uitoefenen. We leggen de werking uit aan de hand van enkele voorbeelden:</w:t>
      </w:r>
    </w:p>
    <w:p w:rsidR="00E15118" w:rsidRDefault="00E15118" w:rsidP="00E15118">
      <w:pPr>
        <w:pStyle w:val="Geenafstand"/>
      </w:pPr>
      <w:r w:rsidRPr="00E15118">
        <w:rPr>
          <w:u w:val="single"/>
        </w:rPr>
        <w:t>Het dorsaal gen</w:t>
      </w:r>
      <w:r>
        <w:t>: rol in aanleg van D/V-as. Een mutant op dit allel zorgt dat d</w:t>
      </w:r>
      <w:r w:rsidR="00447A30">
        <w:t>e</w:t>
      </w:r>
      <w:r>
        <w:t xml:space="preserve"> ventrale zijde zich als </w:t>
      </w:r>
    </w:p>
    <w:p w:rsidR="00E15118" w:rsidRDefault="00E15118" w:rsidP="00E15118">
      <w:pPr>
        <w:pStyle w:val="Geenafstand"/>
        <w:ind w:left="707"/>
      </w:pPr>
      <w:r>
        <w:t>dorsale zijde zal ontwikkelen (</w:t>
      </w:r>
      <w:r>
        <w:sym w:font="Wingdings" w:char="F0E0"/>
      </w:r>
      <w:r>
        <w:t xml:space="preserve"> dubbele rug), dit wordt veroorzaakt door een recessie</w:t>
      </w:r>
      <w:r w:rsidR="00447A30">
        <w:t>f</w:t>
      </w:r>
      <w:r>
        <w:t>, letaal allel. Kruising toont aan dat het om een MEG gaat, kruising is niet wederkerig en een homozygote mutante moeder vertoont het fenotype niet maar produceert wel mutante embryo’s.</w:t>
      </w:r>
      <w:r w:rsidR="00447A30">
        <w:t xml:space="preserve"> homozygoot mutante vader vertoon geen effect op de nakomelingen.</w:t>
      </w:r>
    </w:p>
    <w:p w:rsidR="00E15118" w:rsidRDefault="00E15118" w:rsidP="00E15118">
      <w:pPr>
        <w:pStyle w:val="Geenafstand"/>
      </w:pPr>
    </w:p>
    <w:p w:rsidR="00E15118" w:rsidRDefault="00E15118" w:rsidP="00E15118">
      <w:pPr>
        <w:pStyle w:val="Geenafstand"/>
      </w:pPr>
      <w:r w:rsidRPr="00447A30">
        <w:rPr>
          <w:u w:val="single"/>
        </w:rPr>
        <w:t>‘bicoid’,’nanos’ en ‘hunchback’:</w:t>
      </w:r>
      <w:r>
        <w:t xml:space="preserve"> centrale rol i</w:t>
      </w:r>
      <w:r w:rsidR="00447A30">
        <w:t>n</w:t>
      </w:r>
      <w:r>
        <w:t xml:space="preserve"> aanleg A/P-as. Mutat</w:t>
      </w:r>
      <w:r w:rsidR="00447A30">
        <w:t>ies hierop zorgt voor lichaamszo</w:t>
      </w:r>
      <w:r>
        <w:t xml:space="preserve">nes die ontbreken. Nanos </w:t>
      </w:r>
      <w:r>
        <w:sym w:font="Wingdings" w:char="F0E0"/>
      </w:r>
      <w:r>
        <w:t xml:space="preserve"> verlies abdomen, bicoid </w:t>
      </w:r>
      <w:r>
        <w:sym w:font="Wingdings" w:char="F0E0"/>
      </w:r>
      <w:r>
        <w:t xml:space="preserve"> verlies kop en thorax</w:t>
      </w:r>
      <w:r w:rsidR="00447A30">
        <w:t>. Vele MEG zijn gebaseerd op het aanleggen van concentratie gradiënten van mRNA’s en eiwitten in het embryo.</w:t>
      </w:r>
    </w:p>
    <w:p w:rsidR="00E15118" w:rsidRDefault="00E15118" w:rsidP="00E15118">
      <w:pPr>
        <w:pStyle w:val="Geenafstand"/>
      </w:pPr>
      <w:r>
        <w:t>Omdat de voedingscellen verbonden zijn via ringkanalen met de eicel kunnen zij transcripten voor MEG deponeren in het cytoplasma. Hunchback wordt homogeen verdeeld over het cytoplasma, bicoid vooral voo</w:t>
      </w:r>
      <w:r w:rsidR="00447A30">
        <w:t>raan afgezet en nanos achteraan (</w:t>
      </w:r>
      <w:r w:rsidR="00447A30" w:rsidRPr="00447A30">
        <w:rPr>
          <w:u w:val="single"/>
        </w:rPr>
        <w:t>fase 1</w:t>
      </w:r>
      <w:r w:rsidR="00447A30">
        <w:t xml:space="preserve">). </w:t>
      </w:r>
      <w:r>
        <w:t>Zo ontstaan er concentratiegradienten in het embryo. Na bevruchting zullen deze</w:t>
      </w:r>
      <w:r w:rsidR="00447A30">
        <w:t xml:space="preserve"> mRNA’s</w:t>
      </w:r>
      <w:r>
        <w:t xml:space="preserve"> worden omgezet in eiwitten : </w:t>
      </w:r>
      <w:r w:rsidRPr="000C6732">
        <w:rPr>
          <w:b/>
        </w:rPr>
        <w:t>BCD, NOS en HB-M</w:t>
      </w:r>
      <w:r>
        <w:t xml:space="preserve"> </w:t>
      </w:r>
      <w:r w:rsidR="00447A30">
        <w:t xml:space="preserve"> (m=maternaal) ei</w:t>
      </w:r>
      <w:r>
        <w:t>witten.</w:t>
      </w:r>
      <w:r w:rsidR="00447A30">
        <w:t xml:space="preserve"> (</w:t>
      </w:r>
      <w:r w:rsidR="00447A30" w:rsidRPr="00447A30">
        <w:rPr>
          <w:u w:val="single"/>
        </w:rPr>
        <w:t>fase 2</w:t>
      </w:r>
      <w:r w:rsidR="00447A30">
        <w:t>)</w:t>
      </w:r>
    </w:p>
    <w:p w:rsidR="00E15118" w:rsidRDefault="00E15118" w:rsidP="000C6732">
      <w:pPr>
        <w:pStyle w:val="Geenafstand"/>
        <w:ind w:left="707"/>
      </w:pPr>
      <w:r w:rsidRPr="000C6732">
        <w:rPr>
          <w:u w:val="single"/>
        </w:rPr>
        <w:t>BCD</w:t>
      </w:r>
      <w:r>
        <w:t>-eiwit:</w:t>
      </w:r>
      <w:r w:rsidR="000C6732">
        <w:t xml:space="preserve"> vooraan, werkt als genregulator die de zygotische hunchback-genen</w:t>
      </w:r>
      <w:r w:rsidR="00447A30">
        <w:t>(hb-z)</w:t>
      </w:r>
      <w:r w:rsidR="000C6732">
        <w:t xml:space="preserve"> activeert, hierdoor wordt de</w:t>
      </w:r>
      <w:r w:rsidR="00447A30">
        <w:t xml:space="preserve"> totale</w:t>
      </w:r>
      <w:r w:rsidR="000C6732">
        <w:t xml:space="preserve"> concentratie aan HB eiwitten </w:t>
      </w:r>
      <w:r w:rsidR="00447A30">
        <w:t xml:space="preserve">(hb-m + hb-z) </w:t>
      </w:r>
      <w:r w:rsidR="000C6732">
        <w:t>vooraan groter.</w:t>
      </w:r>
    </w:p>
    <w:p w:rsidR="000C6732" w:rsidRDefault="000C6732" w:rsidP="000C6732">
      <w:pPr>
        <w:pStyle w:val="Geenafstand"/>
        <w:ind w:left="707"/>
      </w:pPr>
      <w:r w:rsidRPr="000C6732">
        <w:rPr>
          <w:u w:val="single"/>
        </w:rPr>
        <w:t>HB</w:t>
      </w:r>
      <w:r w:rsidR="00447A30">
        <w:t>: controleert</w:t>
      </w:r>
      <w:r>
        <w:t xml:space="preserve"> de vorming van</w:t>
      </w:r>
      <w:r w:rsidR="00447A30">
        <w:t xml:space="preserve"> </w:t>
      </w:r>
      <w:r>
        <w:t xml:space="preserve">de voorste lichaamszones en </w:t>
      </w:r>
      <w:r w:rsidR="00447A30">
        <w:t>initieert</w:t>
      </w:r>
      <w:r>
        <w:t xml:space="preserve"> zo de aanleg van kop en thorax</w:t>
      </w:r>
      <w:r w:rsidR="00447A30">
        <w:t>. (</w:t>
      </w:r>
      <w:r w:rsidR="00447A30" w:rsidRPr="00447A30">
        <w:rPr>
          <w:u w:val="single"/>
        </w:rPr>
        <w:t>fase 3</w:t>
      </w:r>
      <w:r w:rsidR="00447A30">
        <w:t>)</w:t>
      </w:r>
    </w:p>
    <w:p w:rsidR="000C6732" w:rsidRDefault="000C6732" w:rsidP="000C6732">
      <w:pPr>
        <w:pStyle w:val="Geenafstand"/>
        <w:ind w:left="707"/>
      </w:pPr>
      <w:r w:rsidRPr="000C6732">
        <w:rPr>
          <w:u w:val="single"/>
        </w:rPr>
        <w:t>NOS</w:t>
      </w:r>
      <w:r w:rsidR="00447A30">
        <w:t>: achteraan, blokkeert translat</w:t>
      </w:r>
      <w:r>
        <w:t>i</w:t>
      </w:r>
      <w:r w:rsidR="00447A30">
        <w:t>e</w:t>
      </w:r>
      <w:r>
        <w:t xml:space="preserve"> van het </w:t>
      </w:r>
      <w:r w:rsidR="00447A30">
        <w:t>hb-m</w:t>
      </w:r>
      <w:r>
        <w:t>. Hierdo</w:t>
      </w:r>
      <w:r w:rsidR="00447A30">
        <w:t>or weinig HB aanwezig achteraan waardoor het ontwikkeld tot abdomen.</w:t>
      </w:r>
    </w:p>
    <w:p w:rsidR="000C6732" w:rsidRDefault="00BB0425" w:rsidP="00BB0425">
      <w:pPr>
        <w:pStyle w:val="Geenafstand"/>
        <w:numPr>
          <w:ilvl w:val="0"/>
          <w:numId w:val="4"/>
        </w:numPr>
      </w:pPr>
      <w:r w:rsidRPr="00BB0425">
        <w:t>Bicoid is epistatisch tov hunchback, terwijl nanos supressor is voor hb-</w:t>
      </w:r>
      <w:r>
        <w:t>m</w:t>
      </w:r>
    </w:p>
    <w:p w:rsidR="00BB0425" w:rsidRPr="00BB0425" w:rsidRDefault="00BB0425" w:rsidP="00BB0425">
      <w:pPr>
        <w:pStyle w:val="Geenafstand"/>
        <w:ind w:left="720"/>
      </w:pPr>
    </w:p>
    <w:p w:rsidR="000C6732" w:rsidRDefault="000C6732" w:rsidP="000C6732">
      <w:pPr>
        <w:pStyle w:val="Geenafstand"/>
      </w:pPr>
      <w:r>
        <w:rPr>
          <w:u w:val="single"/>
        </w:rPr>
        <w:t>MEG-</w:t>
      </w:r>
      <w:r w:rsidRPr="000C6732">
        <w:t xml:space="preserve">genen </w:t>
      </w:r>
      <w:r w:rsidR="007B5302" w:rsidRPr="000C6732">
        <w:t>initiëren</w:t>
      </w:r>
      <w:r w:rsidRPr="000C6732">
        <w:t xml:space="preserve"> niet alleen D/V en A/P assen maar ook een </w:t>
      </w:r>
      <w:r w:rsidRPr="00BB0425">
        <w:rPr>
          <w:b/>
        </w:rPr>
        <w:t>cascade</w:t>
      </w:r>
      <w:r w:rsidR="00BB0425">
        <w:t xml:space="preserve"> van geninteracties van de zygotische segmentatiegenen</w:t>
      </w:r>
    </w:p>
    <w:p w:rsidR="000C6732" w:rsidRPr="000C6732" w:rsidRDefault="000C6732" w:rsidP="000C6732">
      <w:pPr>
        <w:pStyle w:val="Geenafstand"/>
        <w:numPr>
          <w:ilvl w:val="0"/>
          <w:numId w:val="12"/>
        </w:numPr>
      </w:pPr>
      <w:r>
        <w:t>Tegelijk met aanleg van A/P-as: ‘</w:t>
      </w:r>
      <w:r w:rsidRPr="000C6732">
        <w:rPr>
          <w:b/>
        </w:rPr>
        <w:t>gap genen’</w:t>
      </w:r>
      <w:r w:rsidR="00BB0425">
        <w:rPr>
          <w:b/>
        </w:rPr>
        <w:t xml:space="preserve"> </w:t>
      </w:r>
      <w:r w:rsidR="00BB0425">
        <w:t>(activatie door MEG- eiwitten)</w:t>
      </w:r>
      <w:r>
        <w:t xml:space="preserve"> zorgen voor de verdeling van</w:t>
      </w:r>
      <w:r w:rsidR="00BB0425">
        <w:t xml:space="preserve"> </w:t>
      </w:r>
      <w:r>
        <w:t xml:space="preserve">het embryo in grote zones, mutaties hierop zorgen voor deleties van </w:t>
      </w:r>
      <w:r w:rsidRPr="000C6732">
        <w:t>groepen van lichaamssegmenten</w:t>
      </w:r>
    </w:p>
    <w:p w:rsidR="000C6732" w:rsidRDefault="000C6732" w:rsidP="000C6732">
      <w:pPr>
        <w:pStyle w:val="Geenafstand"/>
        <w:numPr>
          <w:ilvl w:val="0"/>
          <w:numId w:val="12"/>
        </w:numPr>
      </w:pPr>
      <w:r w:rsidRPr="000C6732">
        <w:rPr>
          <w:b/>
        </w:rPr>
        <w:t>Pair rule genes</w:t>
      </w:r>
      <w:r w:rsidRPr="000C6732">
        <w:t xml:space="preserve"> die geactiveerd worden door MEG en de gap genes. Deze zullen de grote zones onderverdelen in 2 segmenten </w:t>
      </w:r>
      <w:r w:rsidRPr="000C6732">
        <w:sym w:font="Wingdings" w:char="F0E0"/>
      </w:r>
      <w:r w:rsidRPr="000C6732">
        <w:t xml:space="preserve"> parasegmenten</w:t>
      </w:r>
      <w:r>
        <w:t>.</w:t>
      </w:r>
    </w:p>
    <w:p w:rsidR="000C6732" w:rsidRDefault="000C6732" w:rsidP="000C6732">
      <w:pPr>
        <w:pStyle w:val="Geenafstand"/>
        <w:numPr>
          <w:ilvl w:val="0"/>
          <w:numId w:val="12"/>
        </w:numPr>
      </w:pPr>
      <w:r w:rsidRPr="000C6732">
        <w:rPr>
          <w:b/>
        </w:rPr>
        <w:t>Segment polarity genes</w:t>
      </w:r>
      <w:r>
        <w:t xml:space="preserve"> geactiveerd door de bovenstaande. Splits de parasegmenten op in </w:t>
      </w:r>
      <w:r w:rsidR="00BB0425">
        <w:t>segmenten, aangrenzende voor en ac</w:t>
      </w:r>
      <w:r>
        <w:t>hterhelften van opeenvolgende parasegmenten versmeten tot uiteindelijke segmenten. Ze</w:t>
      </w:r>
      <w:r w:rsidR="00BB0425">
        <w:t xml:space="preserve"> verfijnen daardoor de opdeling</w:t>
      </w:r>
      <w:r>
        <w:t>. mutaties hierop zorgt dat onder</w:t>
      </w:r>
      <w:r w:rsidR="00BB0425">
        <w:t>ver</w:t>
      </w:r>
      <w:r>
        <w:t>delingen van segmenten vervangen worden door hun spiegelbeeld.</w:t>
      </w:r>
    </w:p>
    <w:p w:rsidR="000C6732" w:rsidRDefault="000C6732" w:rsidP="000C6732">
      <w:pPr>
        <w:pStyle w:val="Geenafstand"/>
        <w:numPr>
          <w:ilvl w:val="0"/>
          <w:numId w:val="12"/>
        </w:numPr>
      </w:pPr>
      <w:r w:rsidRPr="00230DFC">
        <w:rPr>
          <w:b/>
          <w:lang w:val="en-US"/>
        </w:rPr>
        <w:t>Segment identity genes = selector genes =</w:t>
      </w:r>
      <w:r w:rsidR="004F0937">
        <w:rPr>
          <w:b/>
          <w:lang w:val="en-US"/>
        </w:rPr>
        <w:t xml:space="preserve"> </w:t>
      </w:r>
      <w:r w:rsidRPr="00230DFC">
        <w:rPr>
          <w:b/>
          <w:lang w:val="en-US"/>
        </w:rPr>
        <w:t>homeotic genes</w:t>
      </w:r>
      <w:r w:rsidRPr="00230DFC">
        <w:rPr>
          <w:lang w:val="en-US"/>
        </w:rPr>
        <w:t xml:space="preserve">. </w:t>
      </w:r>
      <w:r w:rsidR="00192FF0" w:rsidRPr="00192FF0">
        <w:t>G</w:t>
      </w:r>
      <w:r w:rsidR="00192FF0">
        <w:t>eactiveerd door</w:t>
      </w:r>
      <w:r w:rsidR="00192FF0" w:rsidRPr="00192FF0">
        <w:t xml:space="preserve"> alle voorgaande genen</w:t>
      </w:r>
      <w:r w:rsidR="00192FF0">
        <w:t xml:space="preserve">. Ze bepalen de </w:t>
      </w:r>
      <w:r w:rsidR="004F0937">
        <w:t>i</w:t>
      </w:r>
      <w:r w:rsidR="00192FF0">
        <w:t>dentiteit van elk segment, geven de structuren</w:t>
      </w:r>
      <w:r w:rsidR="0049686C">
        <w:t>. Mutaties zorgen dat een bepaald lichaamsdeel een ander wordt.</w:t>
      </w:r>
    </w:p>
    <w:p w:rsidR="000C6732" w:rsidRPr="00192FF0" w:rsidRDefault="000C6732" w:rsidP="000C6732">
      <w:pPr>
        <w:pStyle w:val="Geenafstand"/>
      </w:pPr>
    </w:p>
    <w:p w:rsidR="00CE32F3" w:rsidRDefault="00CE32F3">
      <w:pPr>
        <w:rPr>
          <w:rFonts w:asciiTheme="majorHAnsi" w:eastAsiaTheme="majorEastAsia" w:hAnsiTheme="majorHAnsi" w:cstheme="majorBidi"/>
          <w:color w:val="2F5496" w:themeColor="accent1" w:themeShade="BF"/>
          <w:sz w:val="26"/>
          <w:szCs w:val="26"/>
        </w:rPr>
      </w:pPr>
      <w:r>
        <w:br w:type="page"/>
      </w:r>
    </w:p>
    <w:p w:rsidR="00D4118C" w:rsidRDefault="00D4118C" w:rsidP="00D4118C">
      <w:pPr>
        <w:pStyle w:val="Kop2"/>
      </w:pPr>
      <w:r>
        <w:lastRenderedPageBreak/>
        <w:t>3.10.2 Fenokopieën en genetische assimilatie</w:t>
      </w:r>
    </w:p>
    <w:p w:rsidR="00D4118C" w:rsidRDefault="00D4118C" w:rsidP="00D4118C">
      <w:pPr>
        <w:pStyle w:val="Geenafstand"/>
      </w:pPr>
      <w:r w:rsidRPr="00D4118C">
        <w:rPr>
          <w:u w:val="single"/>
        </w:rPr>
        <w:t>Voorbeeld</w:t>
      </w:r>
      <w:r>
        <w:t>: Bithorax-fenokopie bij Drosophila</w:t>
      </w:r>
    </w:p>
    <w:p w:rsidR="00D4118C" w:rsidRDefault="00D4118C" w:rsidP="00D4118C">
      <w:pPr>
        <w:pStyle w:val="Geenafstand"/>
        <w:numPr>
          <w:ilvl w:val="0"/>
          <w:numId w:val="4"/>
        </w:numPr>
      </w:pPr>
      <w:r>
        <w:t>Kan bekomen worden door wil</w:t>
      </w:r>
      <w:r w:rsidR="00FA4038">
        <w:t>d type D</w:t>
      </w:r>
      <w:r>
        <w:t xml:space="preserve">rosophila embryo’s te onderwerpen aan een warmteschok of een etherbehandeling. </w:t>
      </w:r>
    </w:p>
    <w:p w:rsidR="00D4118C" w:rsidRDefault="00D4118C" w:rsidP="00D4118C">
      <w:pPr>
        <w:pStyle w:val="Geenafstand"/>
        <w:numPr>
          <w:ilvl w:val="0"/>
          <w:numId w:val="4"/>
        </w:numPr>
      </w:pPr>
      <w:r w:rsidRPr="008864BF">
        <w:rPr>
          <w:u w:val="single"/>
        </w:rPr>
        <w:t>Nieuw experiment</w:t>
      </w:r>
      <w:r>
        <w:t xml:space="preserve">: twee groepen van wild-type drosophila gedurende 20 generaties aan een etherbehandeling. Na elke generatie werden de </w:t>
      </w:r>
      <w:r w:rsidR="00FA4038">
        <w:t>individuen</w:t>
      </w:r>
      <w:r>
        <w:t xml:space="preserve"> met bithorax fenokopie uitgeselecteerd om onderling te paren en de embryo’s opnieuw aan een etherbehandeling te onderwerpen. (fenokopie en wild type werden dus telkens gescheiden in elke generatie)</w:t>
      </w:r>
      <w:r w:rsidR="001C7BD6">
        <w:t xml:space="preserve">. Na elke generatie werd het percentage gemeten van </w:t>
      </w:r>
      <w:r w:rsidR="00FA4038">
        <w:t>nakomelingen</w:t>
      </w:r>
      <w:r w:rsidR="001C7BD6">
        <w:t xml:space="preserve"> met een fenokopie.</w:t>
      </w:r>
    </w:p>
    <w:p w:rsidR="001C7BD6" w:rsidRDefault="001C7BD6" w:rsidP="001C7BD6">
      <w:pPr>
        <w:pStyle w:val="Geenafstand"/>
        <w:numPr>
          <w:ilvl w:val="1"/>
          <w:numId w:val="4"/>
        </w:numPr>
      </w:pPr>
      <w:r>
        <w:t xml:space="preserve">In Bithorax fenokopie: aantal werd groter naarmate de generaties, ook zonder ether behandeling </w:t>
      </w:r>
      <w:r w:rsidR="008864BF">
        <w:t xml:space="preserve">(na 20 generaties) </w:t>
      </w:r>
      <w:r>
        <w:t>had de meerderheid van de nakomeling bithorax fenokopie.</w:t>
      </w:r>
    </w:p>
    <w:p w:rsidR="001C7BD6" w:rsidRDefault="001C7BD6" w:rsidP="001C7BD6">
      <w:pPr>
        <w:pStyle w:val="Geenafstand"/>
        <w:numPr>
          <w:ilvl w:val="1"/>
          <w:numId w:val="4"/>
        </w:numPr>
      </w:pPr>
      <w:r>
        <w:t>In wild types: afname</w:t>
      </w:r>
    </w:p>
    <w:p w:rsidR="001C7BD6" w:rsidRDefault="001C7BD6" w:rsidP="001C7BD6">
      <w:pPr>
        <w:pStyle w:val="Geenafstand"/>
        <w:ind w:left="708"/>
      </w:pPr>
      <w:r>
        <w:t>We kunnen besluiten dat de omgevingsstressor een blijvende, erfelijk effect induceert in een initieel niet-erfelijk fenotype van een wild type.</w:t>
      </w:r>
    </w:p>
    <w:p w:rsidR="008864BF" w:rsidRDefault="008864BF" w:rsidP="001C7BD6">
      <w:pPr>
        <w:pStyle w:val="Geenafstand"/>
        <w:ind w:left="708"/>
      </w:pPr>
    </w:p>
    <w:p w:rsidR="008864BF" w:rsidRDefault="008864BF" w:rsidP="008864BF">
      <w:pPr>
        <w:pStyle w:val="Kop2"/>
      </w:pPr>
      <w:r>
        <w:t>3.10.4 fenotypisiche plasticiteit en reactienorm</w:t>
      </w:r>
    </w:p>
    <w:p w:rsidR="00D4118C" w:rsidRDefault="001F3E79" w:rsidP="00D4118C">
      <w:pPr>
        <w:pStyle w:val="Geenafstand"/>
      </w:pPr>
      <w:r w:rsidRPr="001F3E79">
        <w:rPr>
          <w:u w:val="single"/>
        </w:rPr>
        <w:t>Voorbeeld 1</w:t>
      </w:r>
      <w:r>
        <w:t>: duizendblad (</w:t>
      </w:r>
      <w:r w:rsidRPr="001F3E79">
        <w:rPr>
          <w:i/>
        </w:rPr>
        <w:t>Achillea millefolium</w:t>
      </w:r>
      <w:r>
        <w:t>)</w:t>
      </w:r>
    </w:p>
    <w:p w:rsidR="001F3E79" w:rsidRDefault="001F3E79" w:rsidP="001F3E79">
      <w:pPr>
        <w:pStyle w:val="Geenafstand"/>
        <w:ind w:left="707"/>
      </w:pPr>
      <w:r>
        <w:t xml:space="preserve">Experiment: planten op 3 verschillende hoogtes: laagvlakte, middelbare hoogte en hooggebergte. </w:t>
      </w:r>
      <w:r>
        <w:sym w:font="Wingdings" w:char="F0E0"/>
      </w:r>
      <w:r>
        <w:t xml:space="preserve"> dit geeft 7 verschillende soorten genotypes</w:t>
      </w:r>
    </w:p>
    <w:p w:rsidR="001F3E79" w:rsidRDefault="001F3E79" w:rsidP="001F3E79">
      <w:pPr>
        <w:pStyle w:val="Geenafstand"/>
        <w:ind w:firstLine="708"/>
      </w:pPr>
      <w:r>
        <w:t xml:space="preserve">Genotypes en uiting van het fenotype </w:t>
      </w:r>
      <w:r w:rsidRPr="001F3E79">
        <w:rPr>
          <w:b/>
        </w:rPr>
        <w:t xml:space="preserve">vs </w:t>
      </w:r>
      <w:r>
        <w:t>omgevingsfactoren zijn zeer complex:</w:t>
      </w:r>
    </w:p>
    <w:p w:rsidR="001F3E79" w:rsidRDefault="001F3E79" w:rsidP="001F3E79">
      <w:pPr>
        <w:pStyle w:val="Geenafstand"/>
        <w:numPr>
          <w:ilvl w:val="0"/>
          <w:numId w:val="13"/>
        </w:numPr>
      </w:pPr>
      <w:r>
        <w:t>Planten met hetzel</w:t>
      </w:r>
      <w:r w:rsidR="00A219E3">
        <w:t>f</w:t>
      </w:r>
      <w:r>
        <w:t>de genotype produceren v</w:t>
      </w:r>
      <w:r w:rsidR="00A219E3">
        <w:t>e</w:t>
      </w:r>
      <w:r>
        <w:t>rschil</w:t>
      </w:r>
      <w:r w:rsidR="00A219E3">
        <w:t>l</w:t>
      </w:r>
      <w:r>
        <w:t>ende fenotypes op verschillende hoogtes</w:t>
      </w:r>
    </w:p>
    <w:p w:rsidR="001F3E79" w:rsidRDefault="001F3E79" w:rsidP="001F3E79">
      <w:pPr>
        <w:pStyle w:val="Geenafstand"/>
        <w:numPr>
          <w:ilvl w:val="0"/>
          <w:numId w:val="13"/>
        </w:numPr>
      </w:pPr>
      <w:r>
        <w:t>Planten met verschilleng genotype opgekweekt op de zelfde hoogte hebben ook een verschillend fenotype</w:t>
      </w:r>
    </w:p>
    <w:p w:rsidR="001F3E79" w:rsidRDefault="001F3E79" w:rsidP="001F3E79">
      <w:pPr>
        <w:pStyle w:val="Geenafstand"/>
        <w:numPr>
          <w:ilvl w:val="0"/>
          <w:numId w:val="13"/>
        </w:numPr>
      </w:pPr>
      <w:r>
        <w:t>Alle genotypes groeien in dit experiment het slechte op mediumhoogte (behalve genotype4)</w:t>
      </w:r>
    </w:p>
    <w:p w:rsidR="001F3E79" w:rsidRDefault="001F3E79" w:rsidP="001F3E79">
      <w:pPr>
        <w:pStyle w:val="Geenafstand"/>
        <w:numPr>
          <w:ilvl w:val="0"/>
          <w:numId w:val="13"/>
        </w:numPr>
      </w:pPr>
      <w:r>
        <w:t xml:space="preserve">Geen enkgel genotype groeit constistent beter dan andere </w:t>
      </w:r>
      <w:r>
        <w:sym w:font="Wingdings" w:char="F0E0"/>
      </w:r>
      <w:r>
        <w:t xml:space="preserve"> geen superieur genotype</w:t>
      </w:r>
    </w:p>
    <w:p w:rsidR="001F3E79" w:rsidRDefault="001F3E79" w:rsidP="001F3E79">
      <w:pPr>
        <w:pStyle w:val="Geenafstand"/>
      </w:pPr>
    </w:p>
    <w:p w:rsidR="001F3E79" w:rsidRDefault="001F3E79" w:rsidP="001F3E79">
      <w:pPr>
        <w:pStyle w:val="Geenafstand"/>
      </w:pPr>
      <w:r w:rsidRPr="00490EE5">
        <w:rPr>
          <w:u w:val="single"/>
        </w:rPr>
        <w:t>Voorbeeld</w:t>
      </w:r>
      <w:r>
        <w:t xml:space="preserve"> 2: </w:t>
      </w:r>
      <w:r w:rsidRPr="00490EE5">
        <w:rPr>
          <w:i/>
        </w:rPr>
        <w:t>Drosophila</w:t>
      </w:r>
    </w:p>
    <w:p w:rsidR="001F3E79" w:rsidRDefault="001F3E79" w:rsidP="001F3E79">
      <w:pPr>
        <w:pStyle w:val="Geenafstand"/>
      </w:pPr>
      <w:r>
        <w:tab/>
      </w:r>
      <w:r w:rsidR="0014181D">
        <w:t>Temperatuur afhankelijke</w:t>
      </w:r>
      <w:r>
        <w:t xml:space="preserve"> vleugellengte </w:t>
      </w:r>
    </w:p>
    <w:p w:rsidR="001F3E79" w:rsidRDefault="001F3E79" w:rsidP="001F3E79">
      <w:pPr>
        <w:pStyle w:val="Geenafstand"/>
        <w:numPr>
          <w:ilvl w:val="0"/>
          <w:numId w:val="14"/>
        </w:numPr>
      </w:pPr>
      <w:r>
        <w:t>Monogenische kenmerken die m</w:t>
      </w:r>
      <w:r w:rsidR="0014181D">
        <w:t>endeliaanse overerving vertonen</w:t>
      </w:r>
      <w:r>
        <w:t>, kunnen ook fenotypisch plastisch zijn</w:t>
      </w:r>
    </w:p>
    <w:p w:rsidR="001F3E79" w:rsidRDefault="001F3E79" w:rsidP="001F3E79">
      <w:pPr>
        <w:pStyle w:val="Geenafstand"/>
        <w:numPr>
          <w:ilvl w:val="0"/>
          <w:numId w:val="14"/>
        </w:numPr>
      </w:pPr>
      <w:r>
        <w:t xml:space="preserve">Een genotype voor een gegeven kenmerk dat identiek is onder de bestudeerde </w:t>
      </w:r>
      <w:r w:rsidR="0014181D">
        <w:t>individuen</w:t>
      </w:r>
      <w:r>
        <w:t xml:space="preserve"> een verschillend fenotypische kan geven als gevolg van de omgeving </w:t>
      </w:r>
    </w:p>
    <w:p w:rsidR="001F3E79" w:rsidRDefault="001F3E79" w:rsidP="001F3E79">
      <w:pPr>
        <w:pStyle w:val="Geenafstand"/>
      </w:pPr>
    </w:p>
    <w:p w:rsidR="0014181D" w:rsidRDefault="001F3E79" w:rsidP="001F3E79">
      <w:pPr>
        <w:pStyle w:val="Geenafstand"/>
      </w:pPr>
      <w:r w:rsidRPr="00490EE5">
        <w:rPr>
          <w:u w:val="single"/>
        </w:rPr>
        <w:t>Voorbeeld</w:t>
      </w:r>
      <w:r>
        <w:t xml:space="preserve"> 3: theoretisch voorbeeld planthoogte in functie van omgevingstemperatuur. </w:t>
      </w:r>
    </w:p>
    <w:p w:rsidR="001F3E79" w:rsidRDefault="001F3E79" w:rsidP="001F3E79">
      <w:pPr>
        <w:pStyle w:val="Geenafstand"/>
      </w:pPr>
      <w:r>
        <w:t>2 fictieve genotypes G1 en G2.</w:t>
      </w:r>
      <w:r w:rsidR="0014181D">
        <w:t xml:space="preserve"> Dit levert ons 4 situaties:</w:t>
      </w:r>
    </w:p>
    <w:p w:rsidR="001F3E79" w:rsidRDefault="001F3E79" w:rsidP="00490EE5">
      <w:pPr>
        <w:pStyle w:val="Geenafstand"/>
        <w:numPr>
          <w:ilvl w:val="0"/>
          <w:numId w:val="15"/>
        </w:numPr>
      </w:pPr>
      <w:r>
        <w:t xml:space="preserve">G1 en G2 produceren </w:t>
      </w:r>
      <w:r w:rsidR="00490EE5">
        <w:t xml:space="preserve">elk </w:t>
      </w:r>
      <w:r>
        <w:t xml:space="preserve">1 </w:t>
      </w:r>
      <w:r w:rsidR="0014181D">
        <w:t>onveranderlijk</w:t>
      </w:r>
      <w:r>
        <w:t xml:space="preserve"> fenotype onafhankelijk van de temperatuur waarbij G1&lt;G2</w:t>
      </w:r>
      <w:r w:rsidR="00490EE5">
        <w:t xml:space="preserve"> </w:t>
      </w:r>
      <w:r w:rsidR="00490EE5">
        <w:sym w:font="Wingdings" w:char="F0E0"/>
      </w:r>
      <w:r w:rsidR="00490EE5">
        <w:t xml:space="preserve"> niet fenotypisch plastisch : Vp = Vg</w:t>
      </w:r>
    </w:p>
    <w:p w:rsidR="00490EE5" w:rsidRDefault="00490EE5" w:rsidP="00490EE5">
      <w:pPr>
        <w:pStyle w:val="Geenafstand"/>
        <w:numPr>
          <w:ilvl w:val="0"/>
          <w:numId w:val="15"/>
        </w:numPr>
      </w:pPr>
      <w:r>
        <w:t xml:space="preserve">G1 en G2 produceren </w:t>
      </w:r>
      <w:r w:rsidR="0014181D">
        <w:t>hetzelfde</w:t>
      </w:r>
      <w:r>
        <w:t xml:space="preserve"> fenotype, afhankelijk van de omgevingstemperatuur </w:t>
      </w:r>
      <w:r>
        <w:sym w:font="Wingdings" w:char="F0E0"/>
      </w:r>
      <w:r>
        <w:t xml:space="preserve"> fenotypisch plastisch, </w:t>
      </w:r>
      <w:r w:rsidR="0014181D">
        <w:t>temperatuurseffect</w:t>
      </w:r>
      <w:r>
        <w:t xml:space="preserve"> is hetzelfde voor beide genotypes : Vp = Ve</w:t>
      </w:r>
    </w:p>
    <w:p w:rsidR="00490EE5" w:rsidRDefault="00490EE5" w:rsidP="00490EE5">
      <w:pPr>
        <w:pStyle w:val="Geenafstand"/>
        <w:numPr>
          <w:ilvl w:val="0"/>
          <w:numId w:val="15"/>
        </w:numPr>
      </w:pPr>
      <w:r>
        <w:t xml:space="preserve">G1 en G2 produceren verschillende fenotypes waarbij G1&lt;G2, en ze </w:t>
      </w:r>
      <w:r w:rsidR="0014181D">
        <w:t>variëren</w:t>
      </w:r>
      <w:r>
        <w:t xml:space="preserve"> in functie van de omgeving. </w:t>
      </w:r>
      <w:r>
        <w:sym w:font="Wingdings" w:char="F0E0"/>
      </w:r>
      <w:r>
        <w:t xml:space="preserve"> FP, Vp = Vg + Ve</w:t>
      </w:r>
    </w:p>
    <w:p w:rsidR="00490EE5" w:rsidRDefault="00490EE5" w:rsidP="00490EE5">
      <w:pPr>
        <w:pStyle w:val="Geenafstand"/>
        <w:numPr>
          <w:ilvl w:val="0"/>
          <w:numId w:val="15"/>
        </w:numPr>
      </w:pPr>
      <w:r>
        <w:t xml:space="preserve">G1 en G2 produceren </w:t>
      </w:r>
      <w:r w:rsidR="0014181D">
        <w:t>v</w:t>
      </w:r>
      <w:r>
        <w:t xml:space="preserve">erschillende </w:t>
      </w:r>
      <w:r w:rsidR="0014181D">
        <w:t>fentoypische , en die zijn variër</w:t>
      </w:r>
      <w:r>
        <w:t>en in functie van de omgeving. Vp = Vg + Ve + Vge</w:t>
      </w:r>
    </w:p>
    <w:p w:rsidR="00490EE5" w:rsidRDefault="00490EE5" w:rsidP="00490EE5">
      <w:pPr>
        <w:pStyle w:val="Geenafstand"/>
        <w:numPr>
          <w:ilvl w:val="0"/>
          <w:numId w:val="4"/>
        </w:numPr>
      </w:pPr>
      <w:r>
        <w:t>Pagina 92/93</w:t>
      </w:r>
    </w:p>
    <w:p w:rsidR="00490EE5" w:rsidRDefault="00490EE5" w:rsidP="00490EE5">
      <w:pPr>
        <w:pStyle w:val="Geenafstand"/>
      </w:pPr>
    </w:p>
    <w:p w:rsidR="000C26EA" w:rsidRDefault="000C26EA" w:rsidP="00490EE5">
      <w:pPr>
        <w:pStyle w:val="Geenafstand"/>
      </w:pPr>
    </w:p>
    <w:p w:rsidR="000C26EA" w:rsidRDefault="000C26EA" w:rsidP="00490EE5">
      <w:pPr>
        <w:pStyle w:val="Geenafstand"/>
      </w:pPr>
    </w:p>
    <w:p w:rsidR="000C26EA" w:rsidRDefault="000C26EA" w:rsidP="00490EE5">
      <w:pPr>
        <w:pStyle w:val="Geenafstand"/>
      </w:pPr>
    </w:p>
    <w:p w:rsidR="00490EE5" w:rsidRDefault="00490EE5" w:rsidP="00490EE5">
      <w:pPr>
        <w:pStyle w:val="Kop2"/>
      </w:pPr>
      <w:r>
        <w:lastRenderedPageBreak/>
        <w:t>3.10.5 ontwikkelingsruis</w:t>
      </w:r>
    </w:p>
    <w:p w:rsidR="000C26EA" w:rsidRDefault="00635DD2" w:rsidP="00490EE5">
      <w:r w:rsidRPr="000C26EA">
        <w:rPr>
          <w:u w:val="single"/>
        </w:rPr>
        <w:t>Voorbeeld van ‘outbreeding depression’</w:t>
      </w:r>
      <w:r>
        <w:t>: de vernietiging van Alpensteenbok.</w:t>
      </w:r>
      <w:r w:rsidR="000C26EA">
        <w:br/>
      </w:r>
      <w:r w:rsidR="000C26EA">
        <w:tab/>
        <w:t xml:space="preserve">ze probeerde de populatie te versterken door de introductie van nieuwe dieren. De </w:t>
      </w:r>
      <w:r w:rsidR="000C26EA">
        <w:br/>
      </w:r>
      <w:r w:rsidR="000C26EA">
        <w:tab/>
        <w:t xml:space="preserve">hybridisatie ging zonder problemen, maar de dieren bleken niet meer geadapteerd te zijn </w:t>
      </w:r>
      <w:r w:rsidR="000C26EA">
        <w:br/>
      </w:r>
      <w:r w:rsidR="000C26EA">
        <w:tab/>
        <w:t xml:space="preserve">voor de klimatologische omstandigheden. </w:t>
      </w:r>
      <w:r w:rsidR="000C26EA">
        <w:sym w:font="Wingdings" w:char="F0E0"/>
      </w:r>
      <w:r w:rsidR="000C26EA">
        <w:t xml:space="preserve"> op korte tijd stierf de populatie. Door </w:t>
      </w:r>
      <w:r w:rsidR="000C26EA">
        <w:br/>
      </w:r>
      <w:r w:rsidR="000C26EA">
        <w:tab/>
        <w:t xml:space="preserve">introductie van niet geadapteerde ondersoorten die de populatie moest versterken, zorgden </w:t>
      </w:r>
      <w:r w:rsidR="000C26EA">
        <w:br/>
      </w:r>
      <w:r w:rsidR="000C26EA">
        <w:tab/>
        <w:t>eigenlijk voor uitroeiing.</w:t>
      </w:r>
    </w:p>
    <w:p w:rsidR="00CB4F3F" w:rsidRDefault="00230DFC" w:rsidP="00230DFC">
      <w:pPr>
        <w:pStyle w:val="Kop2"/>
      </w:pPr>
      <w:r>
        <w:t>4</w:t>
      </w:r>
      <w:r w:rsidR="00CB4F3F">
        <w:t>.4.2 polytenie</w:t>
      </w:r>
    </w:p>
    <w:p w:rsidR="00CB4F3F" w:rsidRDefault="00CB4F3F" w:rsidP="00CB4F3F">
      <w:r w:rsidRPr="00CB4F3F">
        <w:rPr>
          <w:u w:val="single"/>
        </w:rPr>
        <w:t>Voorbeeld</w:t>
      </w:r>
      <w:r>
        <w:t>: Ecdyson</w:t>
      </w:r>
    </w:p>
    <w:p w:rsidR="00CB4F3F" w:rsidRDefault="00CB4F3F" w:rsidP="00CB4F3F">
      <w:pPr>
        <w:ind w:left="708"/>
      </w:pPr>
      <w:r>
        <w:t>dit is een steroïde hormoon dat vervelling reguleer en dat de verpopping en ontwikkeling van de adulte kenmerken in Drosophila initieert. Het wordt geproduceerd als alfa-ecdyson, dit kan ook worden omgezet tot beta-ecdyson door additie vaneen hydroxylgroep.</w:t>
      </w:r>
    </w:p>
    <w:p w:rsidR="00CB4F3F" w:rsidRDefault="00CB4F3F" w:rsidP="00CB4F3F">
      <w:pPr>
        <w:ind w:left="708"/>
      </w:pPr>
      <w:r>
        <w:t xml:space="preserve">Beta-ecdyson is een genregulator. Eerst bindt het met 2 eiwitten: ecdyson receptor eiwit (EcR) en ultraspiracle eiwit (usp). Deze 3 componenten vormen samen de functionele ecdyson receptor (ER). Deze gaat vervolgens binden met puffs op polytene chromosomen. </w:t>
      </w:r>
      <w:r w:rsidRPr="00CB4F3F">
        <w:t>3puffs, early, early-late en late puffs: binding van ER op early + early-late gaat deze puffs activeren, terwijl het de late puff genen zal blokkeren.</w:t>
      </w:r>
    </w:p>
    <w:p w:rsidR="00CB4F3F" w:rsidRPr="00CB4F3F" w:rsidRDefault="00040E1E" w:rsidP="00040E1E">
      <w:pPr>
        <w:ind w:left="708"/>
      </w:pPr>
      <w:r>
        <w:t>Schemake pagina 105.</w:t>
      </w:r>
    </w:p>
    <w:p w:rsidR="000C26EA" w:rsidRDefault="00CB4F3F" w:rsidP="00230DFC">
      <w:pPr>
        <w:pStyle w:val="Kop2"/>
      </w:pPr>
      <w:r>
        <w:t>4</w:t>
      </w:r>
      <w:r w:rsidR="00230DFC">
        <w:t xml:space="preserve">.12. Meoitic drive </w:t>
      </w:r>
    </w:p>
    <w:p w:rsidR="00230DFC" w:rsidRDefault="00230DFC" w:rsidP="00230DFC">
      <w:r w:rsidRPr="00230DFC">
        <w:rPr>
          <w:u w:val="single"/>
        </w:rPr>
        <w:t>Voorbeeld</w:t>
      </w:r>
      <w:r>
        <w:t xml:space="preserve"> 1 : segregatie distorter allel (Sd) bij mannelijke </w:t>
      </w:r>
      <w:r w:rsidRPr="00230DFC">
        <w:rPr>
          <w:i/>
        </w:rPr>
        <w:t>Drosophila</w:t>
      </w:r>
      <w:r>
        <w:t>:</w:t>
      </w:r>
      <w:r>
        <w:br/>
      </w:r>
      <w:r>
        <w:tab/>
        <w:t>mannelijke Drosophila die heterozygoot zijn voor dit allel (Sd/Sd+) produceren een F1 waarin</w:t>
      </w:r>
      <w:r>
        <w:br/>
        <w:t xml:space="preserve"> </w:t>
      </w:r>
      <w:r>
        <w:tab/>
        <w:t>90% van de individuen het Sd allel hebben gekregen. H</w:t>
      </w:r>
      <w:r w:rsidR="005E3963">
        <w:t>et veroorzaa</w:t>
      </w:r>
      <w:r>
        <w:t xml:space="preserve">kt een dysfunctie van </w:t>
      </w:r>
      <w:r>
        <w:br/>
      </w:r>
      <w:r>
        <w:tab/>
        <w:t>sperma dat Sd+ allel draagt. Sd bevoordeeld eigen transmissie. Sd/Sd is letaal.</w:t>
      </w:r>
    </w:p>
    <w:p w:rsidR="00230DFC" w:rsidRDefault="00230DFC" w:rsidP="00230DFC">
      <w:pPr>
        <w:ind w:left="707"/>
      </w:pPr>
      <w:r>
        <w:t>Het Sd allel is een duplicatie van een eiwitcoderend gen en werkt in op het responder gen (Rsp). Rsp-i (=suppressorgen) is ongevoelig voor Sd, maar Rsp-s is wel gevoelig en gaan dood.</w:t>
      </w:r>
    </w:p>
    <w:p w:rsidR="00230DFC" w:rsidRDefault="00230DFC" w:rsidP="00230DFC">
      <w:r w:rsidRPr="00230DFC">
        <w:rPr>
          <w:u w:val="single"/>
        </w:rPr>
        <w:t>Voorbeeld</w:t>
      </w:r>
      <w:r>
        <w:t xml:space="preserve"> 2: seksuele selectie in steeloogvliegen (</w:t>
      </w:r>
      <w:r w:rsidRPr="00230DFC">
        <w:rPr>
          <w:i/>
        </w:rPr>
        <w:t>Cyrtodiopsis</w:t>
      </w:r>
      <w:r>
        <w:t>):</w:t>
      </w:r>
    </w:p>
    <w:p w:rsidR="00230DFC" w:rsidRDefault="00230DFC" w:rsidP="00230DFC">
      <w:pPr>
        <w:tabs>
          <w:tab w:val="left" w:pos="1295"/>
        </w:tabs>
      </w:pPr>
      <w:r>
        <w:tab/>
        <w:t xml:space="preserve">Bij de mannetjes is het kenmerk meer uitgesproken dan bij de vrouwtjes. Er </w:t>
      </w:r>
      <w:r w:rsidR="007C6E40">
        <w:t xml:space="preserve">zijn meer </w:t>
      </w:r>
      <w:r w:rsidR="007C6E40">
        <w:br/>
      </w:r>
      <w:r w:rsidR="007C6E40">
        <w:tab/>
        <w:t>vrouwtj</w:t>
      </w:r>
      <w:r>
        <w:t>es dan mannetjes , dit komt door de ‘meiotic drive’</w:t>
      </w:r>
      <w:r w:rsidR="007C6E40">
        <w:t xml:space="preserve"> van het Xd chromosoom. </w:t>
      </w:r>
      <w:r w:rsidR="007C6E40">
        <w:br/>
      </w:r>
      <w:r w:rsidR="007C6E40">
        <w:tab/>
        <w:t xml:space="preserve">Mannetjes met Xd geven voornamelijk vrouwtjes als nakomeling  omdat de Y </w:t>
      </w:r>
      <w:r w:rsidR="007C6E40">
        <w:br/>
      </w:r>
      <w:r w:rsidR="007C6E40">
        <w:tab/>
        <w:t xml:space="preserve">dragende spermacellen door Xd worden gedegenereerd. </w:t>
      </w:r>
    </w:p>
    <w:p w:rsidR="007C6E40" w:rsidRDefault="007C6E40" w:rsidP="007C6E40">
      <w:pPr>
        <w:tabs>
          <w:tab w:val="left" w:pos="1295"/>
        </w:tabs>
        <w:ind w:left="1295"/>
      </w:pPr>
      <w:r>
        <w:t>Ym repressor neutraliseert het effect van Xd, maar de dragers van Ym hebben een</w:t>
      </w:r>
      <w:r w:rsidR="00404442">
        <w:t xml:space="preserve"> </w:t>
      </w:r>
      <w:r>
        <w:t>verminderde overleving.</w:t>
      </w:r>
    </w:p>
    <w:p w:rsidR="00404442" w:rsidRDefault="00404442">
      <w:r>
        <w:br w:type="page"/>
      </w:r>
    </w:p>
    <w:p w:rsidR="005E3963" w:rsidRDefault="005E3963" w:rsidP="00864E4B">
      <w:pPr>
        <w:pStyle w:val="Kop2"/>
      </w:pPr>
      <w:r>
        <w:lastRenderedPageBreak/>
        <w:t xml:space="preserve">5.6.2 GSD </w:t>
      </w:r>
      <w:r w:rsidRPr="005E3963">
        <w:rPr>
          <w:highlight w:val="yellow"/>
        </w:rPr>
        <w:t>EXAMENVRAAG</w:t>
      </w:r>
    </w:p>
    <w:p w:rsidR="001A0EB8" w:rsidRDefault="001A0EB8" w:rsidP="00864E4B">
      <w:pPr>
        <w:pStyle w:val="Kop2"/>
      </w:pPr>
      <w:r>
        <w:t>5.6.2.2 GSD bij de mens</w:t>
      </w:r>
    </w:p>
    <w:p w:rsidR="001A0EB8" w:rsidRDefault="001A0EB8" w:rsidP="004B37BF">
      <w:pPr>
        <w:pStyle w:val="Geenafstand"/>
      </w:pPr>
      <w:r>
        <w:t>XX/XY-systeem waarbij XY mannetjes zijn en XX vrouwtjes.</w:t>
      </w:r>
    </w:p>
    <w:p w:rsidR="001A0EB8" w:rsidRDefault="001A0EB8" w:rsidP="004B37BF">
      <w:pPr>
        <w:pStyle w:val="Geenafstand"/>
      </w:pPr>
      <w:r w:rsidRPr="004B37BF">
        <w:rPr>
          <w:u w:val="single"/>
        </w:rPr>
        <w:t>Turnersyndroom</w:t>
      </w:r>
      <w:r>
        <w:t>: X0-monosomie met een X chromosoom te weinig die het vrouwelijk fenotype geeft</w:t>
      </w:r>
    </w:p>
    <w:p w:rsidR="001A0EB8" w:rsidRDefault="001A0EB8" w:rsidP="004B37BF">
      <w:pPr>
        <w:pStyle w:val="Geenafstand"/>
      </w:pPr>
      <w:r w:rsidRPr="004B37BF">
        <w:rPr>
          <w:u w:val="single"/>
        </w:rPr>
        <w:t>Klinefelter-syndroom</w:t>
      </w:r>
      <w:r>
        <w:t xml:space="preserve">: XXY-trisomie met een mannelijk fenotype </w:t>
      </w:r>
      <w:r w:rsidR="004B37BF">
        <w:t>.</w:t>
      </w:r>
    </w:p>
    <w:p w:rsidR="004B37BF" w:rsidRDefault="004B37BF" w:rsidP="001A0EB8">
      <w:r>
        <w:t>De dominante werking van het Y-chromosoom word veroorzaakt door het holandrische SRY-gen,  seks reversal on Y. SRY codeert een DNA-bindende eiwit TDF dat de expressie van bepaalde genen reguleerd en die genen op hun beurt weer anderen. Algemene werking: (figuur pag 139)</w:t>
      </w:r>
    </w:p>
    <w:p w:rsidR="004B37BF" w:rsidRDefault="004B37BF" w:rsidP="004B37BF">
      <w:pPr>
        <w:pStyle w:val="Lijstalinea"/>
        <w:numPr>
          <w:ilvl w:val="0"/>
          <w:numId w:val="4"/>
        </w:numPr>
      </w:pPr>
      <w:r>
        <w:t>Bij mannen:  TDF geproduceerd voor SRY-gen inhibeert de expressie van het autosomale Z-gen. Hierdoor zal het Z-gen geen Z-eiwitten meer produceren. Hierdoor kunnen de Z-eiwitten de aanmaak van de testes (die testosteron produceren) niet meer inhiberen. Testosteron bindt met de androgeen receptoren die zorgen  voor de signalen van het ontwikkelen van een mannelijk fenotype.</w:t>
      </w:r>
    </w:p>
    <w:p w:rsidR="004B37BF" w:rsidRDefault="004B37BF" w:rsidP="004B37BF">
      <w:pPr>
        <w:pStyle w:val="Lijstalinea"/>
        <w:numPr>
          <w:ilvl w:val="0"/>
          <w:numId w:val="17"/>
        </w:numPr>
      </w:pPr>
      <w:r>
        <w:t>Als binding van testosteron en de androgeen receptor faalt, ontstaat er een vrouwelijk fenotype = testiculaire feminisatie . dit treedt op als er geen androgeenreceptoren worden gevormd, dit gebeurd door het Tfm gen, dat X-gebonden is.</w:t>
      </w:r>
    </w:p>
    <w:p w:rsidR="004B37BF" w:rsidRDefault="004B37BF" w:rsidP="004B37BF">
      <w:pPr>
        <w:pStyle w:val="Lijstalinea"/>
        <w:numPr>
          <w:ilvl w:val="0"/>
          <w:numId w:val="4"/>
        </w:numPr>
      </w:pPr>
      <w:r>
        <w:t>Bij vrouwen: hier is geen SRY gen waardoor er geen TDF wordt aangemaakt en het Z-gen niet geinhibeerd kan worden. Hierdoor wordt het mannelijk fenotype onderdrukt en zal er ontwikkeling plaatsvinden van het vrouwelijk fenotype.</w:t>
      </w:r>
    </w:p>
    <w:p w:rsidR="004B37BF" w:rsidRPr="001A0EB8" w:rsidRDefault="004B37BF" w:rsidP="00A518E8">
      <w:pPr>
        <w:pStyle w:val="Lijstalinea"/>
      </w:pPr>
    </w:p>
    <w:p w:rsidR="00864E4B" w:rsidRDefault="00864E4B" w:rsidP="00864E4B">
      <w:pPr>
        <w:pStyle w:val="Kop2"/>
      </w:pPr>
      <w:r>
        <w:t>5.6.2.3 GSD bij Drosophila</w:t>
      </w:r>
    </w:p>
    <w:p w:rsidR="00A27046" w:rsidRDefault="005E3963" w:rsidP="00864E4B">
      <w:r>
        <w:t xml:space="preserve">XY-systeem maar het Y-chromosoom speelt niet echt een rol. </w:t>
      </w:r>
      <w:r w:rsidR="000E455E">
        <w:t>Het geslacht wordt hier bepaald door het aantal X-chormosomen en het aantal basissets autosomen die het geslacht bepalen.</w:t>
      </w:r>
      <w:r>
        <w:t xml:space="preserve"> </w:t>
      </w:r>
      <w:r w:rsidR="00A27046">
        <w:t xml:space="preserve">cellen ontwikkelen zich uit een moedercel die X-chromosomen verloor, dit worden X0 genotypes en ontwikkelen zich tot mannetjes. Het y chromosoom is hiervoor dus niet nodig. Net zoals bij de mens zijn er ‘master regulatory’ genen, deze ligt hier op het X-chromosoom en heet seks lethal gen (Sx1). Dit </w:t>
      </w:r>
      <w:r w:rsidR="00A27046" w:rsidRPr="005E3963">
        <w:rPr>
          <w:u w:val="single"/>
        </w:rPr>
        <w:t>mechanisme</w:t>
      </w:r>
      <w:r w:rsidR="00A27046">
        <w:t xml:space="preserve"> telt het aantal chromosomen en bepaald dan de functie van Sx1. Activatie </w:t>
      </w:r>
      <w:r w:rsidR="00A27046">
        <w:sym w:font="Wingdings" w:char="F0E0"/>
      </w:r>
      <w:r w:rsidR="00A27046">
        <w:t xml:space="preserve"> vrouw, inactiveren </w:t>
      </w:r>
      <w:r w:rsidR="00A27046">
        <w:sym w:font="Wingdings" w:char="F0E0"/>
      </w:r>
      <w:r w:rsidR="00A27046">
        <w:t xml:space="preserve"> man. Dit systeem bestaat ook uit drie andere componenten: maternale eiwitten, zygo</w:t>
      </w:r>
      <w:r>
        <w:t>tische tellereiwitten en zygoti</w:t>
      </w:r>
      <w:r w:rsidR="00A27046">
        <w:t>s</w:t>
      </w:r>
      <w:r>
        <w:t>c</w:t>
      </w:r>
      <w:r w:rsidR="00A27046">
        <w:t>he noemereiwitten. Vermits tellereiwitten X-gebonden zijn, kan men op die manier het aantal tellereiwitten schatten en zo het aantal X-chromosomen. Tellereiwitten kunnen binden op Sx1-gen, en noemereiwitten op tellereiwitten waardoor zij niet meer op Sx1 kan binden.</w:t>
      </w:r>
    </w:p>
    <w:p w:rsidR="00A27046" w:rsidRDefault="00A27046" w:rsidP="00864E4B">
      <w:r>
        <w:t>2</w:t>
      </w:r>
      <w:r w:rsidR="004A5B65">
        <w:t xml:space="preserve"> </w:t>
      </w:r>
      <w:r>
        <w:t xml:space="preserve">scenario’s : </w:t>
      </w:r>
    </w:p>
    <w:p w:rsidR="00A27046" w:rsidRDefault="00A27046" w:rsidP="00A27046">
      <w:pPr>
        <w:pStyle w:val="Lijstalinea"/>
        <w:numPr>
          <w:ilvl w:val="0"/>
          <w:numId w:val="16"/>
        </w:numPr>
      </w:pPr>
      <w:r>
        <w:t xml:space="preserve">Overmaat aan tellereiwitten. Niet genoeg noemereiwitten op hierop te binden. Tellereiwitten binden op Sx1-gen, activatie Sx1. </w:t>
      </w:r>
      <w:r w:rsidR="006F3DFB">
        <w:sym w:font="Wingdings" w:char="F0E0"/>
      </w:r>
      <w:r w:rsidR="006F3DFB">
        <w:t xml:space="preserve"> </w:t>
      </w:r>
      <w:r>
        <w:t>Vrouwtjes</w:t>
      </w:r>
    </w:p>
    <w:p w:rsidR="00A27046" w:rsidRDefault="00A27046" w:rsidP="00A27046">
      <w:pPr>
        <w:pStyle w:val="Lijstalinea"/>
        <w:numPr>
          <w:ilvl w:val="0"/>
          <w:numId w:val="16"/>
        </w:numPr>
      </w:pPr>
      <w:r>
        <w:t xml:space="preserve">Overmaat noemereiwitten, alle tellereiwitten gebonden en kunnen niet meer op Sx1 binden . </w:t>
      </w:r>
      <w:r w:rsidR="006F3DFB">
        <w:sym w:font="Wingdings" w:char="F0E0"/>
      </w:r>
      <w:r w:rsidR="006F3DFB">
        <w:t xml:space="preserve"> </w:t>
      </w:r>
      <w:r>
        <w:t xml:space="preserve">mannetjes </w:t>
      </w:r>
    </w:p>
    <w:p w:rsidR="00A27046" w:rsidRDefault="00327A97" w:rsidP="00327A97">
      <w:pPr>
        <w:pStyle w:val="Kop2"/>
      </w:pPr>
      <w:r>
        <w:t>5.6.3 omgevingsgebonden geslachtsbepaling (ESD)</w:t>
      </w:r>
    </w:p>
    <w:p w:rsidR="00327A97" w:rsidRDefault="00F5720E" w:rsidP="00327A97">
      <w:r>
        <w:t>Voorbeeld: temperatuursafhankelijke alligator.</w:t>
      </w:r>
    </w:p>
    <w:p w:rsidR="00F5720E" w:rsidRDefault="00F5720E" w:rsidP="006F3DFB">
      <w:pPr>
        <w:ind w:left="707"/>
      </w:pPr>
      <w:r>
        <w:t>Vertonen een opvallend seksueel dimorfisme, mannetjes worden dubbel zolang als vrouwtjes. Eilegsels onder de 30°C worden vrouwtjes, boven de 34°C mannetjes.</w:t>
      </w:r>
    </w:p>
    <w:p w:rsidR="00F5720E" w:rsidRDefault="00F5720E" w:rsidP="00F5720E">
      <w:pPr>
        <w:pStyle w:val="Kop2"/>
      </w:pPr>
      <w:r>
        <w:lastRenderedPageBreak/>
        <w:t>5.6.4 cytoplasmatische geslachtsbepaling (CSD)</w:t>
      </w:r>
    </w:p>
    <w:p w:rsidR="00F5720E" w:rsidRDefault="00F5720E" w:rsidP="00F5720E">
      <w:r>
        <w:t xml:space="preserve">Geslacht wordt bepaald door endosymbiotische micro-organismen die cytoplasmatisch worden </w:t>
      </w:r>
      <w:r w:rsidR="006F3DFB">
        <w:t>doorgegeven</w:t>
      </w:r>
      <w:r>
        <w:t>.</w:t>
      </w:r>
    </w:p>
    <w:p w:rsidR="006F3DFB" w:rsidRDefault="00F5720E" w:rsidP="006F3DFB">
      <w:pPr>
        <w:pStyle w:val="Geenafstand"/>
      </w:pPr>
      <w:r>
        <w:t>Voorbeeld: pissenbedden.</w:t>
      </w:r>
      <w:r>
        <w:br/>
      </w:r>
      <w:r>
        <w:tab/>
      </w:r>
      <w:r w:rsidR="006F3DFB">
        <w:t xml:space="preserve">hier verstoort de Wolbachia het ZZ/ZW geslachtsbepalingssysteem. </w:t>
      </w:r>
    </w:p>
    <w:p w:rsidR="006F3DFB" w:rsidRDefault="006F3DFB" w:rsidP="006F3DFB">
      <w:pPr>
        <w:pStyle w:val="Geenafstand"/>
        <w:numPr>
          <w:ilvl w:val="0"/>
          <w:numId w:val="4"/>
        </w:numPr>
      </w:pPr>
      <w:r>
        <w:t xml:space="preserve">Mannetjes: ZZ met op elke Z een trigger male (tm) gen. Dit gen activeert een cascade van producces tot een functioneel mannelijk fenotype. </w:t>
      </w:r>
    </w:p>
    <w:p w:rsidR="00F5720E" w:rsidRDefault="006F3DFB" w:rsidP="006F3DFB">
      <w:pPr>
        <w:pStyle w:val="Geenafstand"/>
        <w:numPr>
          <w:ilvl w:val="0"/>
          <w:numId w:val="4"/>
        </w:numPr>
      </w:pPr>
      <w:r>
        <w:t>Bij vrouwen: zij hebben een Z en een W gen, op dat W gen bevindt zich een trigger female (tf) gen. Dit inhibeert het tm-gen dat daardoor een vrouwelijk fenotype geeft.</w:t>
      </w:r>
    </w:p>
    <w:p w:rsidR="006F3DFB" w:rsidRDefault="006F3DFB" w:rsidP="006F3DFB">
      <w:pPr>
        <w:pStyle w:val="Geenafstand"/>
        <w:numPr>
          <w:ilvl w:val="0"/>
          <w:numId w:val="17"/>
        </w:numPr>
      </w:pPr>
      <w:r>
        <w:t>Er bestaat een autosomaal masculinizer gen (M vs m) dat het tf-gen inhibeert waardoor het tm-gen tot uiting komt. Hierdoor ontstaan er mannetjes met het ZW karotype.</w:t>
      </w:r>
    </w:p>
    <w:p w:rsidR="007D71CD" w:rsidRDefault="007D71CD" w:rsidP="006F3DFB">
      <w:pPr>
        <w:pStyle w:val="Geenafstand"/>
        <w:numPr>
          <w:ilvl w:val="0"/>
          <w:numId w:val="17"/>
        </w:numPr>
      </w:pPr>
      <w:r>
        <w:t>+ wolbachia gaan tm en M inactiveren waardoor genotypische mannetjes tot functionele vrouwjtes worden omgevormd.</w:t>
      </w:r>
    </w:p>
    <w:p w:rsidR="009E740D" w:rsidRDefault="009E740D" w:rsidP="009E740D">
      <w:pPr>
        <w:pStyle w:val="Geenafstand"/>
        <w:ind w:left="1080"/>
      </w:pPr>
    </w:p>
    <w:p w:rsidR="009E740D" w:rsidRDefault="009E740D" w:rsidP="009E740D">
      <w:pPr>
        <w:pStyle w:val="Kop2"/>
      </w:pPr>
      <w:r>
        <w:t xml:space="preserve">6.7.1 somatische cel hybridisatie </w:t>
      </w:r>
    </w:p>
    <w:p w:rsidR="009E740D" w:rsidRPr="009E740D" w:rsidRDefault="009E740D" w:rsidP="009E740D">
      <w:r>
        <w:t>Menselijk cellen + knaagdier cellen = samen in cultuur gebracht met een verbindingsvirus. Dit virus doet cellen met elkaar versmelten, ontstaat van een heterokaryon.</w:t>
      </w:r>
      <w:bookmarkStart w:id="0" w:name="_GoBack"/>
      <w:bookmarkEnd w:id="0"/>
    </w:p>
    <w:sectPr w:rsidR="009E740D" w:rsidRPr="009E740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EC6" w:rsidRDefault="00C73EC6" w:rsidP="00261F24">
      <w:pPr>
        <w:spacing w:after="0" w:line="240" w:lineRule="auto"/>
      </w:pPr>
      <w:r>
        <w:separator/>
      </w:r>
    </w:p>
  </w:endnote>
  <w:endnote w:type="continuationSeparator" w:id="0">
    <w:p w:rsidR="00C73EC6" w:rsidRDefault="00C73EC6" w:rsidP="00261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EC6" w:rsidRDefault="00C73EC6" w:rsidP="00261F24">
      <w:pPr>
        <w:spacing w:after="0" w:line="240" w:lineRule="auto"/>
      </w:pPr>
      <w:r>
        <w:separator/>
      </w:r>
    </w:p>
  </w:footnote>
  <w:footnote w:type="continuationSeparator" w:id="0">
    <w:p w:rsidR="00C73EC6" w:rsidRDefault="00C73EC6" w:rsidP="00261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459581"/>
      <w:docPartObj>
        <w:docPartGallery w:val="Page Numbers (Top of Page)"/>
        <w:docPartUnique/>
      </w:docPartObj>
    </w:sdtPr>
    <w:sdtEndPr/>
    <w:sdtContent>
      <w:p w:rsidR="00261F24" w:rsidRDefault="00261F24">
        <w:pPr>
          <w:pStyle w:val="Koptekst"/>
          <w:jc w:val="right"/>
        </w:pPr>
        <w:r>
          <w:fldChar w:fldCharType="begin"/>
        </w:r>
        <w:r>
          <w:instrText>PAGE   \* MERGEFORMAT</w:instrText>
        </w:r>
        <w:r>
          <w:fldChar w:fldCharType="separate"/>
        </w:r>
        <w:r w:rsidR="009E740D" w:rsidRPr="009E740D">
          <w:rPr>
            <w:noProof/>
            <w:lang w:val="nl-NL"/>
          </w:rPr>
          <w:t>9</w:t>
        </w:r>
        <w:r>
          <w:fldChar w:fldCharType="end"/>
        </w:r>
      </w:p>
    </w:sdtContent>
  </w:sdt>
  <w:p w:rsidR="00261F24" w:rsidRDefault="00261F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AAB"/>
    <w:multiLevelType w:val="hybridMultilevel"/>
    <w:tmpl w:val="8F0AF34E"/>
    <w:lvl w:ilvl="0" w:tplc="84F2DFB4">
      <w:start w:val="1"/>
      <w:numFmt w:val="decimal"/>
      <w:lvlText w:val="%1)"/>
      <w:lvlJc w:val="left"/>
      <w:pPr>
        <w:ind w:left="1428" w:hanging="360"/>
      </w:pPr>
      <w:rPr>
        <w:rFonts w:hint="default"/>
      </w:r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 w15:restartNumberingAfterBreak="0">
    <w:nsid w:val="070F726E"/>
    <w:multiLevelType w:val="hybridMultilevel"/>
    <w:tmpl w:val="4E22ECC2"/>
    <w:lvl w:ilvl="0" w:tplc="9A1CA1B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C8047C2"/>
    <w:multiLevelType w:val="hybridMultilevel"/>
    <w:tmpl w:val="DC0C3F62"/>
    <w:lvl w:ilvl="0" w:tplc="9FB09E06">
      <w:start w:val="1"/>
      <w:numFmt w:val="upperLetter"/>
      <w:lvlText w:val="%1)"/>
      <w:lvlJc w:val="left"/>
      <w:pPr>
        <w:ind w:left="1067" w:hanging="360"/>
      </w:pPr>
      <w:rPr>
        <w:rFonts w:hint="default"/>
      </w:rPr>
    </w:lvl>
    <w:lvl w:ilvl="1" w:tplc="08130019" w:tentative="1">
      <w:start w:val="1"/>
      <w:numFmt w:val="lowerLetter"/>
      <w:lvlText w:val="%2."/>
      <w:lvlJc w:val="left"/>
      <w:pPr>
        <w:ind w:left="1787" w:hanging="360"/>
      </w:pPr>
    </w:lvl>
    <w:lvl w:ilvl="2" w:tplc="0813001B" w:tentative="1">
      <w:start w:val="1"/>
      <w:numFmt w:val="lowerRoman"/>
      <w:lvlText w:val="%3."/>
      <w:lvlJc w:val="right"/>
      <w:pPr>
        <w:ind w:left="2507" w:hanging="180"/>
      </w:pPr>
    </w:lvl>
    <w:lvl w:ilvl="3" w:tplc="0813000F" w:tentative="1">
      <w:start w:val="1"/>
      <w:numFmt w:val="decimal"/>
      <w:lvlText w:val="%4."/>
      <w:lvlJc w:val="left"/>
      <w:pPr>
        <w:ind w:left="3227" w:hanging="360"/>
      </w:pPr>
    </w:lvl>
    <w:lvl w:ilvl="4" w:tplc="08130019" w:tentative="1">
      <w:start w:val="1"/>
      <w:numFmt w:val="lowerLetter"/>
      <w:lvlText w:val="%5."/>
      <w:lvlJc w:val="left"/>
      <w:pPr>
        <w:ind w:left="3947" w:hanging="360"/>
      </w:pPr>
    </w:lvl>
    <w:lvl w:ilvl="5" w:tplc="0813001B" w:tentative="1">
      <w:start w:val="1"/>
      <w:numFmt w:val="lowerRoman"/>
      <w:lvlText w:val="%6."/>
      <w:lvlJc w:val="right"/>
      <w:pPr>
        <w:ind w:left="4667" w:hanging="180"/>
      </w:pPr>
    </w:lvl>
    <w:lvl w:ilvl="6" w:tplc="0813000F" w:tentative="1">
      <w:start w:val="1"/>
      <w:numFmt w:val="decimal"/>
      <w:lvlText w:val="%7."/>
      <w:lvlJc w:val="left"/>
      <w:pPr>
        <w:ind w:left="5387" w:hanging="360"/>
      </w:pPr>
    </w:lvl>
    <w:lvl w:ilvl="7" w:tplc="08130019" w:tentative="1">
      <w:start w:val="1"/>
      <w:numFmt w:val="lowerLetter"/>
      <w:lvlText w:val="%8."/>
      <w:lvlJc w:val="left"/>
      <w:pPr>
        <w:ind w:left="6107" w:hanging="360"/>
      </w:pPr>
    </w:lvl>
    <w:lvl w:ilvl="8" w:tplc="0813001B" w:tentative="1">
      <w:start w:val="1"/>
      <w:numFmt w:val="lowerRoman"/>
      <w:lvlText w:val="%9."/>
      <w:lvlJc w:val="right"/>
      <w:pPr>
        <w:ind w:left="6827" w:hanging="180"/>
      </w:pPr>
    </w:lvl>
  </w:abstractNum>
  <w:abstractNum w:abstractNumId="3" w15:restartNumberingAfterBreak="0">
    <w:nsid w:val="1E41550B"/>
    <w:multiLevelType w:val="hybridMultilevel"/>
    <w:tmpl w:val="B84E1FFA"/>
    <w:lvl w:ilvl="0" w:tplc="8392E294">
      <w:start w:val="3"/>
      <w:numFmt w:val="bullet"/>
      <w:lvlText w:val="-"/>
      <w:lvlJc w:val="left"/>
      <w:pPr>
        <w:ind w:left="1428" w:hanging="360"/>
      </w:pPr>
      <w:rPr>
        <w:rFonts w:ascii="Calibri" w:eastAsiaTheme="minorHAnsi" w:hAnsi="Calibri" w:cs="Calibr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2094081A"/>
    <w:multiLevelType w:val="hybridMultilevel"/>
    <w:tmpl w:val="92566D2C"/>
    <w:lvl w:ilvl="0" w:tplc="DA3A6462">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44A629D"/>
    <w:multiLevelType w:val="hybridMultilevel"/>
    <w:tmpl w:val="1CE4B3E2"/>
    <w:lvl w:ilvl="0" w:tplc="A0BE26A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8B267DD"/>
    <w:multiLevelType w:val="hybridMultilevel"/>
    <w:tmpl w:val="C0143400"/>
    <w:lvl w:ilvl="0" w:tplc="F6BE81F2">
      <w:start w:val="2"/>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7" w15:restartNumberingAfterBreak="0">
    <w:nsid w:val="320357AF"/>
    <w:multiLevelType w:val="hybridMultilevel"/>
    <w:tmpl w:val="D2580CA8"/>
    <w:lvl w:ilvl="0" w:tplc="8392E294">
      <w:start w:val="3"/>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E295DC7"/>
    <w:multiLevelType w:val="hybridMultilevel"/>
    <w:tmpl w:val="D1B6C2C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222508D"/>
    <w:multiLevelType w:val="hybridMultilevel"/>
    <w:tmpl w:val="F4AAC138"/>
    <w:lvl w:ilvl="0" w:tplc="6B2A8702">
      <w:start w:val="1"/>
      <w:numFmt w:val="decimal"/>
      <w:lvlText w:val="(%1)"/>
      <w:lvlJc w:val="left"/>
      <w:pPr>
        <w:ind w:left="720" w:hanging="360"/>
      </w:pPr>
      <w:rPr>
        <w:rFonts w:hint="default"/>
        <w:u w:val="none"/>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93823D4"/>
    <w:multiLevelType w:val="hybridMultilevel"/>
    <w:tmpl w:val="D4F66DB4"/>
    <w:lvl w:ilvl="0" w:tplc="2F90FEB4">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9AA44D0"/>
    <w:multiLevelType w:val="hybridMultilevel"/>
    <w:tmpl w:val="3BA236D0"/>
    <w:lvl w:ilvl="0" w:tplc="8392E294">
      <w:start w:val="3"/>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1C12A97"/>
    <w:multiLevelType w:val="hybridMultilevel"/>
    <w:tmpl w:val="55061814"/>
    <w:lvl w:ilvl="0" w:tplc="C13CC93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CD51AF6"/>
    <w:multiLevelType w:val="hybridMultilevel"/>
    <w:tmpl w:val="4B96506A"/>
    <w:lvl w:ilvl="0" w:tplc="2DB6EF3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6AC1FB6"/>
    <w:multiLevelType w:val="hybridMultilevel"/>
    <w:tmpl w:val="8C622BB6"/>
    <w:lvl w:ilvl="0" w:tplc="8392E294">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A371B06"/>
    <w:multiLevelType w:val="hybridMultilevel"/>
    <w:tmpl w:val="E758AE50"/>
    <w:lvl w:ilvl="0" w:tplc="3294E3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6BB1409A"/>
    <w:multiLevelType w:val="hybridMultilevel"/>
    <w:tmpl w:val="9EC0CDB6"/>
    <w:lvl w:ilvl="0" w:tplc="7C5EB2E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705F4992"/>
    <w:multiLevelType w:val="hybridMultilevel"/>
    <w:tmpl w:val="593472C4"/>
    <w:lvl w:ilvl="0" w:tplc="D69484A8">
      <w:start w:val="2"/>
      <w:numFmt w:val="bullet"/>
      <w:lvlText w:val=""/>
      <w:lvlJc w:val="left"/>
      <w:pPr>
        <w:ind w:left="1068" w:hanging="360"/>
      </w:pPr>
      <w:rPr>
        <w:rFonts w:ascii="Wingdings" w:eastAsiaTheme="minorHAnsi" w:hAnsi="Wingdings" w:cstheme="minorBid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7"/>
  </w:num>
  <w:num w:numId="2">
    <w:abstractNumId w:val="15"/>
  </w:num>
  <w:num w:numId="3">
    <w:abstractNumId w:val="10"/>
  </w:num>
  <w:num w:numId="4">
    <w:abstractNumId w:val="11"/>
  </w:num>
  <w:num w:numId="5">
    <w:abstractNumId w:val="4"/>
  </w:num>
  <w:num w:numId="6">
    <w:abstractNumId w:val="12"/>
  </w:num>
  <w:num w:numId="7">
    <w:abstractNumId w:val="1"/>
  </w:num>
  <w:num w:numId="8">
    <w:abstractNumId w:val="14"/>
  </w:num>
  <w:num w:numId="9">
    <w:abstractNumId w:val="3"/>
  </w:num>
  <w:num w:numId="10">
    <w:abstractNumId w:val="0"/>
  </w:num>
  <w:num w:numId="11">
    <w:abstractNumId w:val="5"/>
  </w:num>
  <w:num w:numId="12">
    <w:abstractNumId w:val="9"/>
  </w:num>
  <w:num w:numId="13">
    <w:abstractNumId w:val="13"/>
  </w:num>
  <w:num w:numId="14">
    <w:abstractNumId w:val="16"/>
  </w:num>
  <w:num w:numId="15">
    <w:abstractNumId w:val="2"/>
  </w:num>
  <w:num w:numId="16">
    <w:abstractNumId w:val="8"/>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24"/>
    <w:rsid w:val="00040E1E"/>
    <w:rsid w:val="0004177A"/>
    <w:rsid w:val="0004428C"/>
    <w:rsid w:val="00054A02"/>
    <w:rsid w:val="00077F15"/>
    <w:rsid w:val="000A3861"/>
    <w:rsid w:val="000C26EA"/>
    <w:rsid w:val="000C6732"/>
    <w:rsid w:val="000D0643"/>
    <w:rsid w:val="000D70B0"/>
    <w:rsid w:val="000E455E"/>
    <w:rsid w:val="00101B40"/>
    <w:rsid w:val="001413D5"/>
    <w:rsid w:val="0014181D"/>
    <w:rsid w:val="00155743"/>
    <w:rsid w:val="00180272"/>
    <w:rsid w:val="00192FF0"/>
    <w:rsid w:val="001A0EB8"/>
    <w:rsid w:val="001B59EA"/>
    <w:rsid w:val="001C7BD6"/>
    <w:rsid w:val="001F3E79"/>
    <w:rsid w:val="00230DFC"/>
    <w:rsid w:val="00261F24"/>
    <w:rsid w:val="00327A97"/>
    <w:rsid w:val="00404442"/>
    <w:rsid w:val="00406D56"/>
    <w:rsid w:val="00447A30"/>
    <w:rsid w:val="0048688B"/>
    <w:rsid w:val="00490EE5"/>
    <w:rsid w:val="0049686C"/>
    <w:rsid w:val="004A5B65"/>
    <w:rsid w:val="004B37BF"/>
    <w:rsid w:val="004F0937"/>
    <w:rsid w:val="00556385"/>
    <w:rsid w:val="005671BB"/>
    <w:rsid w:val="005E3963"/>
    <w:rsid w:val="005F0007"/>
    <w:rsid w:val="00635DD2"/>
    <w:rsid w:val="00692844"/>
    <w:rsid w:val="006946AA"/>
    <w:rsid w:val="006E57B7"/>
    <w:rsid w:val="006F3DFB"/>
    <w:rsid w:val="006F4C5C"/>
    <w:rsid w:val="00770A3B"/>
    <w:rsid w:val="00796618"/>
    <w:rsid w:val="007B1174"/>
    <w:rsid w:val="007B5302"/>
    <w:rsid w:val="007C6E40"/>
    <w:rsid w:val="007D0235"/>
    <w:rsid w:val="007D71CD"/>
    <w:rsid w:val="007E21EF"/>
    <w:rsid w:val="00844539"/>
    <w:rsid w:val="00864E4B"/>
    <w:rsid w:val="008864BF"/>
    <w:rsid w:val="008931C9"/>
    <w:rsid w:val="008A6994"/>
    <w:rsid w:val="009058EA"/>
    <w:rsid w:val="00906143"/>
    <w:rsid w:val="00911224"/>
    <w:rsid w:val="009D4F22"/>
    <w:rsid w:val="009E740D"/>
    <w:rsid w:val="009F427C"/>
    <w:rsid w:val="00A0542D"/>
    <w:rsid w:val="00A219E3"/>
    <w:rsid w:val="00A27046"/>
    <w:rsid w:val="00A4105C"/>
    <w:rsid w:val="00A518E8"/>
    <w:rsid w:val="00A97FA8"/>
    <w:rsid w:val="00AC65AC"/>
    <w:rsid w:val="00B65807"/>
    <w:rsid w:val="00B87D98"/>
    <w:rsid w:val="00BB0425"/>
    <w:rsid w:val="00C33500"/>
    <w:rsid w:val="00C73EC6"/>
    <w:rsid w:val="00C83871"/>
    <w:rsid w:val="00C94AF1"/>
    <w:rsid w:val="00CB4F3F"/>
    <w:rsid w:val="00CC36D8"/>
    <w:rsid w:val="00CE23B6"/>
    <w:rsid w:val="00CE32F3"/>
    <w:rsid w:val="00D4118C"/>
    <w:rsid w:val="00D474AA"/>
    <w:rsid w:val="00E068E7"/>
    <w:rsid w:val="00E15118"/>
    <w:rsid w:val="00E27697"/>
    <w:rsid w:val="00E96DF5"/>
    <w:rsid w:val="00EC18A8"/>
    <w:rsid w:val="00EF6591"/>
    <w:rsid w:val="00F5720E"/>
    <w:rsid w:val="00F976B2"/>
    <w:rsid w:val="00FA4038"/>
    <w:rsid w:val="00FF3C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32BB"/>
  <w15:chartTrackingRefBased/>
  <w15:docId w15:val="{A04B89F3-BC09-4F17-AE04-A08163EC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911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11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1122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11224"/>
    <w:pPr>
      <w:ind w:left="720"/>
      <w:contextualSpacing/>
    </w:pPr>
  </w:style>
  <w:style w:type="character" w:customStyle="1" w:styleId="Kop3Char">
    <w:name w:val="Kop 3 Char"/>
    <w:basedOn w:val="Standaardalinea-lettertype"/>
    <w:link w:val="Kop3"/>
    <w:uiPriority w:val="9"/>
    <w:rsid w:val="00911224"/>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911224"/>
    <w:pPr>
      <w:spacing w:after="0" w:line="240" w:lineRule="auto"/>
    </w:pPr>
  </w:style>
  <w:style w:type="paragraph" w:styleId="Koptekst">
    <w:name w:val="header"/>
    <w:basedOn w:val="Standaard"/>
    <w:link w:val="KoptekstChar"/>
    <w:uiPriority w:val="99"/>
    <w:unhideWhenUsed/>
    <w:rsid w:val="00261F2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61F24"/>
  </w:style>
  <w:style w:type="paragraph" w:styleId="Voettekst">
    <w:name w:val="footer"/>
    <w:basedOn w:val="Standaard"/>
    <w:link w:val="VoettekstChar"/>
    <w:uiPriority w:val="99"/>
    <w:unhideWhenUsed/>
    <w:rsid w:val="00261F2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61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9</Pages>
  <Words>3721</Words>
  <Characters>20471</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Acke</dc:creator>
  <cp:keywords/>
  <dc:description/>
  <cp:lastModifiedBy>Britt Acke</cp:lastModifiedBy>
  <cp:revision>32</cp:revision>
  <dcterms:created xsi:type="dcterms:W3CDTF">2017-05-27T16:59:00Z</dcterms:created>
  <dcterms:modified xsi:type="dcterms:W3CDTF">2017-05-30T17:41:00Z</dcterms:modified>
</cp:coreProperties>
</file>