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charts/chart4.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062E" w:rsidRDefault="00D70C3E" w:rsidP="00F14AF1">
      <w:pPr>
        <w:pStyle w:val="Titel"/>
        <w:outlineLvl w:val="0"/>
      </w:pPr>
      <w:r>
        <w:t>Oefening 1: Hydrologische processen</w:t>
      </w:r>
    </w:p>
    <w:p w:rsidR="00D70C3E" w:rsidRDefault="00D70C3E" w:rsidP="00D70C3E">
      <w:pPr>
        <w:jc w:val="center"/>
      </w:pPr>
      <w:r>
        <w:rPr>
          <w:noProof/>
        </w:rPr>
        <w:drawing>
          <wp:inline distT="0" distB="0" distL="0" distR="0">
            <wp:extent cx="5760720" cy="1990658"/>
            <wp:effectExtent l="1905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760720" cy="1990658"/>
                    </a:xfrm>
                    <a:prstGeom prst="rect">
                      <a:avLst/>
                    </a:prstGeom>
                    <a:noFill/>
                    <a:ln w="9525">
                      <a:noFill/>
                      <a:miter lim="800000"/>
                      <a:headEnd/>
                      <a:tailEnd/>
                    </a:ln>
                  </pic:spPr>
                </pic:pic>
              </a:graphicData>
            </a:graphic>
          </wp:inline>
        </w:drawing>
      </w:r>
    </w:p>
    <w:p w:rsidR="00D70C3E" w:rsidRDefault="00D70C3E" w:rsidP="00D70C3E">
      <w:r w:rsidRPr="00D70C3E">
        <w:rPr>
          <w:b/>
          <w:bCs/>
        </w:rPr>
        <w:t>Gegeven:</w:t>
      </w:r>
      <w:r>
        <w:t xml:space="preserve"> </w:t>
      </w:r>
      <w:r>
        <w:br/>
        <w:t>- De opeenvolgende maandelijkse in- en uitstroomhoeveelheden van een reservoir voor 2001, in m³.</w:t>
      </w:r>
      <w:r>
        <w:br/>
        <w:t>- Initiële berging van het reservoir: 60 m³.</w:t>
      </w:r>
    </w:p>
    <w:p w:rsidR="00D70C3E" w:rsidRDefault="00D70C3E" w:rsidP="00D70C3E">
      <w:r w:rsidRPr="00D70C3E">
        <w:rPr>
          <w:b/>
          <w:bCs/>
        </w:rPr>
        <w:t>Gevraagd:</w:t>
      </w:r>
      <w:r w:rsidRPr="00D70C3E">
        <w:rPr>
          <w:b/>
          <w:bCs/>
        </w:rPr>
        <w:br/>
      </w:r>
      <w:r>
        <w:t>- Hoeveel water zit er in het reservoir op 15 augustus?</w:t>
      </w:r>
      <w:r>
        <w:br/>
        <w:t>- Hoeveel water zit er in het reservoir op 31 december?</w:t>
      </w:r>
    </w:p>
    <w:p w:rsidR="00281EEF" w:rsidRDefault="001861AA" w:rsidP="005A104C">
      <w:r>
        <w:rPr>
          <w:b/>
          <w:bCs/>
        </w:rPr>
        <w:t>Antwoord</w:t>
      </w:r>
      <w:r w:rsidR="008401CB">
        <w:rPr>
          <w:b/>
          <w:bCs/>
        </w:rPr>
        <w:t>:</w:t>
      </w:r>
      <w:r w:rsidR="008401CB">
        <w:br/>
        <w:t xml:space="preserve">- Er wordt gebruik gemaakt van de continuïteitsvergelijking voor discrete stappen: </w:t>
      </w:r>
      <w:r w:rsidR="008401CB">
        <w:br/>
        <w:t xml:space="preserve">  </w:t>
      </w:r>
      <m:oMath>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m:t>
            </m:r>
          </m:e>
        </m:nary>
      </m:oMath>
    </w:p>
    <w:tbl>
      <w:tblPr>
        <w:tblW w:w="5000" w:type="pct"/>
        <w:tblCellMar>
          <w:left w:w="70" w:type="dxa"/>
          <w:right w:w="70" w:type="dxa"/>
        </w:tblCellMar>
        <w:tblLook w:val="04A0"/>
      </w:tblPr>
      <w:tblGrid>
        <w:gridCol w:w="897"/>
        <w:gridCol w:w="693"/>
        <w:gridCol w:w="693"/>
        <w:gridCol w:w="693"/>
        <w:gridCol w:w="693"/>
        <w:gridCol w:w="694"/>
        <w:gridCol w:w="694"/>
        <w:gridCol w:w="694"/>
        <w:gridCol w:w="694"/>
        <w:gridCol w:w="694"/>
        <w:gridCol w:w="694"/>
        <w:gridCol w:w="694"/>
        <w:gridCol w:w="685"/>
      </w:tblGrid>
      <w:tr w:rsidR="00281EEF" w:rsidRPr="00281EEF" w:rsidTr="00281EEF">
        <w:trPr>
          <w:trHeight w:val="315"/>
        </w:trPr>
        <w:tc>
          <w:tcPr>
            <w:tcW w:w="385" w:type="pct"/>
            <w:tcBorders>
              <w:top w:val="single" w:sz="24" w:space="0" w:color="auto"/>
              <w:left w:val="single" w:sz="24" w:space="0" w:color="auto"/>
              <w:bottom w:val="single" w:sz="24" w:space="0" w:color="auto"/>
              <w:right w:val="single" w:sz="24" w:space="0" w:color="auto"/>
            </w:tcBorders>
            <w:shd w:val="clear" w:color="auto" w:fill="auto"/>
            <w:noWrap/>
            <w:vAlign w:val="center"/>
            <w:hideMark/>
          </w:tcPr>
          <w:p w:rsidR="00281EEF" w:rsidRPr="00281EEF" w:rsidRDefault="00281EEF" w:rsidP="00281EEF">
            <w:pPr>
              <w:spacing w:after="0" w:line="240" w:lineRule="auto"/>
              <w:jc w:val="center"/>
              <w:rPr>
                <w:rFonts w:ascii="Calibri" w:eastAsia="Times New Roman" w:hAnsi="Calibri" w:cs="Calibri"/>
                <w:color w:val="000000"/>
              </w:rPr>
            </w:pPr>
            <w:r w:rsidRPr="00281EEF">
              <w:rPr>
                <w:rFonts w:ascii="Calibri" w:eastAsia="Times New Roman" w:hAnsi="Calibri" w:cs="Calibri"/>
                <w:color w:val="000000"/>
              </w:rPr>
              <w:t>MAAND</w:t>
            </w:r>
          </w:p>
        </w:tc>
        <w:tc>
          <w:tcPr>
            <w:tcW w:w="385" w:type="pct"/>
            <w:tcBorders>
              <w:top w:val="single" w:sz="24" w:space="0" w:color="auto"/>
              <w:left w:val="single" w:sz="24" w:space="0" w:color="auto"/>
              <w:bottom w:val="single" w:sz="24" w:space="0" w:color="auto"/>
              <w:right w:val="single" w:sz="4" w:space="0" w:color="auto"/>
            </w:tcBorders>
            <w:shd w:val="clear" w:color="auto" w:fill="auto"/>
            <w:noWrap/>
            <w:vAlign w:val="center"/>
            <w:hideMark/>
          </w:tcPr>
          <w:p w:rsidR="00281EEF" w:rsidRPr="00281EEF" w:rsidRDefault="00281EEF" w:rsidP="00281EEF">
            <w:pPr>
              <w:spacing w:after="0" w:line="240" w:lineRule="auto"/>
              <w:jc w:val="center"/>
              <w:rPr>
                <w:rFonts w:ascii="Calibri" w:eastAsia="Times New Roman" w:hAnsi="Calibri" w:cs="Calibri"/>
                <w:color w:val="000000"/>
              </w:rPr>
            </w:pPr>
            <w:r w:rsidRPr="00281EEF">
              <w:rPr>
                <w:rFonts w:ascii="Calibri" w:eastAsia="Times New Roman" w:hAnsi="Calibri" w:cs="Calibri"/>
                <w:color w:val="000000"/>
              </w:rPr>
              <w:t>J</w:t>
            </w:r>
          </w:p>
        </w:tc>
        <w:tc>
          <w:tcPr>
            <w:tcW w:w="385" w:type="pct"/>
            <w:tcBorders>
              <w:top w:val="single" w:sz="24" w:space="0" w:color="auto"/>
              <w:left w:val="nil"/>
              <w:bottom w:val="single" w:sz="24" w:space="0" w:color="auto"/>
              <w:right w:val="single" w:sz="4" w:space="0" w:color="auto"/>
            </w:tcBorders>
            <w:shd w:val="clear" w:color="auto" w:fill="auto"/>
            <w:noWrap/>
            <w:vAlign w:val="center"/>
            <w:hideMark/>
          </w:tcPr>
          <w:p w:rsidR="00281EEF" w:rsidRPr="00281EEF" w:rsidRDefault="00281EEF" w:rsidP="00281EEF">
            <w:pPr>
              <w:spacing w:after="0" w:line="240" w:lineRule="auto"/>
              <w:jc w:val="center"/>
              <w:rPr>
                <w:rFonts w:ascii="Calibri" w:eastAsia="Times New Roman" w:hAnsi="Calibri" w:cs="Calibri"/>
                <w:color w:val="000000"/>
              </w:rPr>
            </w:pPr>
            <w:r w:rsidRPr="00281EEF">
              <w:rPr>
                <w:rFonts w:ascii="Calibri" w:eastAsia="Times New Roman" w:hAnsi="Calibri" w:cs="Calibri"/>
                <w:color w:val="000000"/>
              </w:rPr>
              <w:t>F</w:t>
            </w:r>
          </w:p>
        </w:tc>
        <w:tc>
          <w:tcPr>
            <w:tcW w:w="385" w:type="pct"/>
            <w:tcBorders>
              <w:top w:val="single" w:sz="24" w:space="0" w:color="auto"/>
              <w:left w:val="nil"/>
              <w:bottom w:val="single" w:sz="24" w:space="0" w:color="auto"/>
              <w:right w:val="single" w:sz="4" w:space="0" w:color="auto"/>
            </w:tcBorders>
            <w:shd w:val="clear" w:color="auto" w:fill="auto"/>
            <w:noWrap/>
            <w:vAlign w:val="center"/>
            <w:hideMark/>
          </w:tcPr>
          <w:p w:rsidR="00281EEF" w:rsidRPr="00281EEF" w:rsidRDefault="00281EEF" w:rsidP="00281EEF">
            <w:pPr>
              <w:spacing w:after="0" w:line="240" w:lineRule="auto"/>
              <w:jc w:val="center"/>
              <w:rPr>
                <w:rFonts w:ascii="Calibri" w:eastAsia="Times New Roman" w:hAnsi="Calibri" w:cs="Calibri"/>
                <w:color w:val="000000"/>
              </w:rPr>
            </w:pPr>
            <w:r w:rsidRPr="00281EEF">
              <w:rPr>
                <w:rFonts w:ascii="Calibri" w:eastAsia="Times New Roman" w:hAnsi="Calibri" w:cs="Calibri"/>
                <w:color w:val="000000"/>
              </w:rPr>
              <w:t>M</w:t>
            </w:r>
          </w:p>
        </w:tc>
        <w:tc>
          <w:tcPr>
            <w:tcW w:w="385" w:type="pct"/>
            <w:tcBorders>
              <w:top w:val="single" w:sz="24" w:space="0" w:color="auto"/>
              <w:left w:val="nil"/>
              <w:bottom w:val="single" w:sz="24" w:space="0" w:color="auto"/>
              <w:right w:val="single" w:sz="4" w:space="0" w:color="auto"/>
            </w:tcBorders>
            <w:shd w:val="clear" w:color="auto" w:fill="auto"/>
            <w:noWrap/>
            <w:vAlign w:val="center"/>
            <w:hideMark/>
          </w:tcPr>
          <w:p w:rsidR="00281EEF" w:rsidRPr="00281EEF" w:rsidRDefault="00281EEF" w:rsidP="00281EEF">
            <w:pPr>
              <w:spacing w:after="0" w:line="240" w:lineRule="auto"/>
              <w:jc w:val="center"/>
              <w:rPr>
                <w:rFonts w:ascii="Calibri" w:eastAsia="Times New Roman" w:hAnsi="Calibri" w:cs="Calibri"/>
                <w:color w:val="000000"/>
              </w:rPr>
            </w:pPr>
            <w:r w:rsidRPr="00281EEF">
              <w:rPr>
                <w:rFonts w:ascii="Calibri" w:eastAsia="Times New Roman" w:hAnsi="Calibri" w:cs="Calibri"/>
                <w:color w:val="000000"/>
              </w:rPr>
              <w:t>A</w:t>
            </w:r>
          </w:p>
        </w:tc>
        <w:tc>
          <w:tcPr>
            <w:tcW w:w="385" w:type="pct"/>
            <w:tcBorders>
              <w:top w:val="single" w:sz="24" w:space="0" w:color="auto"/>
              <w:left w:val="nil"/>
              <w:bottom w:val="single" w:sz="24" w:space="0" w:color="auto"/>
              <w:right w:val="single" w:sz="4" w:space="0" w:color="auto"/>
            </w:tcBorders>
            <w:shd w:val="clear" w:color="auto" w:fill="auto"/>
            <w:noWrap/>
            <w:vAlign w:val="center"/>
            <w:hideMark/>
          </w:tcPr>
          <w:p w:rsidR="00281EEF" w:rsidRPr="00281EEF" w:rsidRDefault="00281EEF" w:rsidP="00281EEF">
            <w:pPr>
              <w:spacing w:after="0" w:line="240" w:lineRule="auto"/>
              <w:jc w:val="center"/>
              <w:rPr>
                <w:rFonts w:ascii="Calibri" w:eastAsia="Times New Roman" w:hAnsi="Calibri" w:cs="Calibri"/>
                <w:color w:val="000000"/>
              </w:rPr>
            </w:pPr>
            <w:r w:rsidRPr="00281EEF">
              <w:rPr>
                <w:rFonts w:ascii="Calibri" w:eastAsia="Times New Roman" w:hAnsi="Calibri" w:cs="Calibri"/>
                <w:color w:val="000000"/>
              </w:rPr>
              <w:t>M</w:t>
            </w:r>
          </w:p>
        </w:tc>
        <w:tc>
          <w:tcPr>
            <w:tcW w:w="385" w:type="pct"/>
            <w:tcBorders>
              <w:top w:val="single" w:sz="24" w:space="0" w:color="auto"/>
              <w:left w:val="nil"/>
              <w:bottom w:val="single" w:sz="24" w:space="0" w:color="auto"/>
              <w:right w:val="single" w:sz="4" w:space="0" w:color="auto"/>
            </w:tcBorders>
            <w:shd w:val="clear" w:color="auto" w:fill="auto"/>
            <w:noWrap/>
            <w:vAlign w:val="center"/>
            <w:hideMark/>
          </w:tcPr>
          <w:p w:rsidR="00281EEF" w:rsidRPr="00281EEF" w:rsidRDefault="00281EEF" w:rsidP="00281EEF">
            <w:pPr>
              <w:spacing w:after="0" w:line="240" w:lineRule="auto"/>
              <w:jc w:val="center"/>
              <w:rPr>
                <w:rFonts w:ascii="Calibri" w:eastAsia="Times New Roman" w:hAnsi="Calibri" w:cs="Calibri"/>
                <w:color w:val="000000"/>
              </w:rPr>
            </w:pPr>
            <w:r w:rsidRPr="00281EEF">
              <w:rPr>
                <w:rFonts w:ascii="Calibri" w:eastAsia="Times New Roman" w:hAnsi="Calibri" w:cs="Calibri"/>
                <w:color w:val="000000"/>
              </w:rPr>
              <w:t>J</w:t>
            </w:r>
          </w:p>
        </w:tc>
        <w:tc>
          <w:tcPr>
            <w:tcW w:w="385" w:type="pct"/>
            <w:tcBorders>
              <w:top w:val="single" w:sz="24" w:space="0" w:color="auto"/>
              <w:left w:val="nil"/>
              <w:bottom w:val="single" w:sz="24" w:space="0" w:color="auto"/>
              <w:right w:val="single" w:sz="4" w:space="0" w:color="auto"/>
            </w:tcBorders>
            <w:shd w:val="clear" w:color="auto" w:fill="auto"/>
            <w:noWrap/>
            <w:vAlign w:val="center"/>
            <w:hideMark/>
          </w:tcPr>
          <w:p w:rsidR="00281EEF" w:rsidRPr="00281EEF" w:rsidRDefault="00281EEF" w:rsidP="00281EEF">
            <w:pPr>
              <w:spacing w:after="0" w:line="240" w:lineRule="auto"/>
              <w:jc w:val="center"/>
              <w:rPr>
                <w:rFonts w:ascii="Calibri" w:eastAsia="Times New Roman" w:hAnsi="Calibri" w:cs="Calibri"/>
                <w:color w:val="000000"/>
              </w:rPr>
            </w:pPr>
            <w:r w:rsidRPr="00281EEF">
              <w:rPr>
                <w:rFonts w:ascii="Calibri" w:eastAsia="Times New Roman" w:hAnsi="Calibri" w:cs="Calibri"/>
                <w:color w:val="000000"/>
              </w:rPr>
              <w:t>J</w:t>
            </w:r>
          </w:p>
        </w:tc>
        <w:tc>
          <w:tcPr>
            <w:tcW w:w="385" w:type="pct"/>
            <w:tcBorders>
              <w:top w:val="single" w:sz="24" w:space="0" w:color="auto"/>
              <w:left w:val="nil"/>
              <w:bottom w:val="single" w:sz="24" w:space="0" w:color="auto"/>
              <w:right w:val="single" w:sz="4" w:space="0" w:color="auto"/>
            </w:tcBorders>
            <w:shd w:val="clear" w:color="auto" w:fill="auto"/>
            <w:noWrap/>
            <w:vAlign w:val="center"/>
            <w:hideMark/>
          </w:tcPr>
          <w:p w:rsidR="00281EEF" w:rsidRPr="00281EEF" w:rsidRDefault="00281EEF" w:rsidP="00281EEF">
            <w:pPr>
              <w:spacing w:after="0" w:line="240" w:lineRule="auto"/>
              <w:jc w:val="center"/>
              <w:rPr>
                <w:rFonts w:ascii="Calibri" w:eastAsia="Times New Roman" w:hAnsi="Calibri" w:cs="Calibri"/>
                <w:color w:val="000000"/>
              </w:rPr>
            </w:pPr>
            <w:r w:rsidRPr="00281EEF">
              <w:rPr>
                <w:rFonts w:ascii="Calibri" w:eastAsia="Times New Roman" w:hAnsi="Calibri" w:cs="Calibri"/>
                <w:color w:val="000000"/>
              </w:rPr>
              <w:t>A</w:t>
            </w:r>
          </w:p>
        </w:tc>
        <w:tc>
          <w:tcPr>
            <w:tcW w:w="385" w:type="pct"/>
            <w:tcBorders>
              <w:top w:val="single" w:sz="24" w:space="0" w:color="auto"/>
              <w:left w:val="nil"/>
              <w:bottom w:val="single" w:sz="24" w:space="0" w:color="auto"/>
              <w:right w:val="single" w:sz="4" w:space="0" w:color="auto"/>
            </w:tcBorders>
            <w:shd w:val="clear" w:color="auto" w:fill="auto"/>
            <w:noWrap/>
            <w:vAlign w:val="center"/>
            <w:hideMark/>
          </w:tcPr>
          <w:p w:rsidR="00281EEF" w:rsidRPr="00281EEF" w:rsidRDefault="00281EEF" w:rsidP="00281EEF">
            <w:pPr>
              <w:spacing w:after="0" w:line="240" w:lineRule="auto"/>
              <w:jc w:val="center"/>
              <w:rPr>
                <w:rFonts w:ascii="Calibri" w:eastAsia="Times New Roman" w:hAnsi="Calibri" w:cs="Calibri"/>
                <w:color w:val="000000"/>
              </w:rPr>
            </w:pPr>
            <w:r w:rsidRPr="00281EEF">
              <w:rPr>
                <w:rFonts w:ascii="Calibri" w:eastAsia="Times New Roman" w:hAnsi="Calibri" w:cs="Calibri"/>
                <w:color w:val="000000"/>
              </w:rPr>
              <w:t>S</w:t>
            </w:r>
          </w:p>
        </w:tc>
        <w:tc>
          <w:tcPr>
            <w:tcW w:w="385" w:type="pct"/>
            <w:tcBorders>
              <w:top w:val="single" w:sz="24" w:space="0" w:color="auto"/>
              <w:left w:val="nil"/>
              <w:bottom w:val="single" w:sz="24" w:space="0" w:color="auto"/>
              <w:right w:val="single" w:sz="4" w:space="0" w:color="auto"/>
            </w:tcBorders>
            <w:shd w:val="clear" w:color="auto" w:fill="auto"/>
            <w:noWrap/>
            <w:vAlign w:val="center"/>
            <w:hideMark/>
          </w:tcPr>
          <w:p w:rsidR="00281EEF" w:rsidRPr="00281EEF" w:rsidRDefault="00281EEF" w:rsidP="00281EEF">
            <w:pPr>
              <w:spacing w:after="0" w:line="240" w:lineRule="auto"/>
              <w:jc w:val="center"/>
              <w:rPr>
                <w:rFonts w:ascii="Calibri" w:eastAsia="Times New Roman" w:hAnsi="Calibri" w:cs="Calibri"/>
                <w:color w:val="000000"/>
              </w:rPr>
            </w:pPr>
            <w:r w:rsidRPr="00281EEF">
              <w:rPr>
                <w:rFonts w:ascii="Calibri" w:eastAsia="Times New Roman" w:hAnsi="Calibri" w:cs="Calibri"/>
                <w:color w:val="000000"/>
              </w:rPr>
              <w:t>O</w:t>
            </w:r>
          </w:p>
        </w:tc>
        <w:tc>
          <w:tcPr>
            <w:tcW w:w="385" w:type="pct"/>
            <w:tcBorders>
              <w:top w:val="single" w:sz="24" w:space="0" w:color="auto"/>
              <w:left w:val="nil"/>
              <w:bottom w:val="single" w:sz="24" w:space="0" w:color="auto"/>
              <w:right w:val="single" w:sz="4" w:space="0" w:color="auto"/>
            </w:tcBorders>
            <w:shd w:val="clear" w:color="auto" w:fill="auto"/>
            <w:noWrap/>
            <w:vAlign w:val="center"/>
            <w:hideMark/>
          </w:tcPr>
          <w:p w:rsidR="00281EEF" w:rsidRPr="00281EEF" w:rsidRDefault="00281EEF" w:rsidP="00281EEF">
            <w:pPr>
              <w:spacing w:after="0" w:line="240" w:lineRule="auto"/>
              <w:jc w:val="center"/>
              <w:rPr>
                <w:rFonts w:ascii="Calibri" w:eastAsia="Times New Roman" w:hAnsi="Calibri" w:cs="Calibri"/>
                <w:color w:val="000000"/>
              </w:rPr>
            </w:pPr>
            <w:r w:rsidRPr="00281EEF">
              <w:rPr>
                <w:rFonts w:ascii="Calibri" w:eastAsia="Times New Roman" w:hAnsi="Calibri" w:cs="Calibri"/>
                <w:color w:val="000000"/>
              </w:rPr>
              <w:t>N</w:t>
            </w:r>
          </w:p>
        </w:tc>
        <w:tc>
          <w:tcPr>
            <w:tcW w:w="385" w:type="pct"/>
            <w:tcBorders>
              <w:top w:val="single" w:sz="24" w:space="0" w:color="auto"/>
              <w:left w:val="nil"/>
              <w:bottom w:val="single" w:sz="24" w:space="0" w:color="auto"/>
              <w:right w:val="single" w:sz="24" w:space="0" w:color="auto"/>
            </w:tcBorders>
            <w:shd w:val="clear" w:color="auto" w:fill="auto"/>
            <w:noWrap/>
            <w:vAlign w:val="center"/>
            <w:hideMark/>
          </w:tcPr>
          <w:p w:rsidR="00281EEF" w:rsidRPr="00281EEF" w:rsidRDefault="00281EEF" w:rsidP="00281EEF">
            <w:pPr>
              <w:spacing w:after="0" w:line="240" w:lineRule="auto"/>
              <w:jc w:val="center"/>
              <w:rPr>
                <w:rFonts w:ascii="Calibri" w:eastAsia="Times New Roman" w:hAnsi="Calibri" w:cs="Calibri"/>
                <w:color w:val="000000"/>
              </w:rPr>
            </w:pPr>
            <w:r w:rsidRPr="00281EEF">
              <w:rPr>
                <w:rFonts w:ascii="Calibri" w:eastAsia="Times New Roman" w:hAnsi="Calibri" w:cs="Calibri"/>
                <w:color w:val="000000"/>
              </w:rPr>
              <w:t>D</w:t>
            </w:r>
          </w:p>
        </w:tc>
      </w:tr>
      <w:tr w:rsidR="00281EEF" w:rsidRPr="00281EEF" w:rsidTr="00281EEF">
        <w:trPr>
          <w:trHeight w:val="300"/>
        </w:trPr>
        <w:tc>
          <w:tcPr>
            <w:tcW w:w="385" w:type="pct"/>
            <w:tcBorders>
              <w:top w:val="single" w:sz="24" w:space="0" w:color="auto"/>
              <w:left w:val="single" w:sz="24" w:space="0" w:color="auto"/>
              <w:bottom w:val="single" w:sz="4" w:space="0" w:color="auto"/>
              <w:right w:val="single" w:sz="24" w:space="0" w:color="auto"/>
            </w:tcBorders>
            <w:shd w:val="clear" w:color="auto" w:fill="auto"/>
            <w:noWrap/>
            <w:vAlign w:val="center"/>
            <w:hideMark/>
          </w:tcPr>
          <w:p w:rsidR="00281EEF" w:rsidRPr="00281EEF" w:rsidRDefault="00281EEF" w:rsidP="00281EEF">
            <w:pPr>
              <w:spacing w:after="0" w:line="240" w:lineRule="auto"/>
              <w:jc w:val="center"/>
              <w:rPr>
                <w:rFonts w:ascii="Calibri" w:eastAsia="Times New Roman" w:hAnsi="Calibri" w:cs="Calibri"/>
                <w:color w:val="000000"/>
              </w:rPr>
            </w:pPr>
            <w:r w:rsidRPr="00281EEF">
              <w:rPr>
                <w:rFonts w:ascii="Calibri" w:eastAsia="Times New Roman" w:hAnsi="Calibri" w:cs="Calibri"/>
                <w:color w:val="000000"/>
              </w:rPr>
              <w:t>IN</w:t>
            </w:r>
          </w:p>
        </w:tc>
        <w:tc>
          <w:tcPr>
            <w:tcW w:w="385" w:type="pct"/>
            <w:tcBorders>
              <w:top w:val="single" w:sz="24" w:space="0" w:color="auto"/>
              <w:left w:val="single" w:sz="24" w:space="0" w:color="auto"/>
              <w:bottom w:val="single" w:sz="4" w:space="0" w:color="auto"/>
              <w:right w:val="single" w:sz="4" w:space="0" w:color="auto"/>
            </w:tcBorders>
            <w:shd w:val="clear" w:color="auto" w:fill="auto"/>
            <w:noWrap/>
            <w:vAlign w:val="center"/>
            <w:hideMark/>
          </w:tcPr>
          <w:p w:rsidR="00281EEF" w:rsidRPr="00281EEF" w:rsidRDefault="00281EEF" w:rsidP="00281EEF">
            <w:pPr>
              <w:spacing w:after="0" w:line="240" w:lineRule="auto"/>
              <w:jc w:val="center"/>
              <w:rPr>
                <w:rFonts w:ascii="Calibri" w:eastAsia="Times New Roman" w:hAnsi="Calibri" w:cs="Calibri"/>
                <w:color w:val="000000"/>
              </w:rPr>
            </w:pPr>
            <w:r w:rsidRPr="00281EEF">
              <w:rPr>
                <w:rFonts w:ascii="Calibri" w:eastAsia="Times New Roman" w:hAnsi="Calibri" w:cs="Calibri"/>
                <w:color w:val="000000"/>
              </w:rPr>
              <w:t>3</w:t>
            </w:r>
          </w:p>
        </w:tc>
        <w:tc>
          <w:tcPr>
            <w:tcW w:w="385" w:type="pct"/>
            <w:tcBorders>
              <w:top w:val="single" w:sz="24" w:space="0" w:color="auto"/>
              <w:left w:val="nil"/>
              <w:bottom w:val="single" w:sz="4" w:space="0" w:color="auto"/>
              <w:right w:val="single" w:sz="4" w:space="0" w:color="auto"/>
            </w:tcBorders>
            <w:shd w:val="clear" w:color="auto" w:fill="auto"/>
            <w:noWrap/>
            <w:vAlign w:val="center"/>
            <w:hideMark/>
          </w:tcPr>
          <w:p w:rsidR="00281EEF" w:rsidRPr="00281EEF" w:rsidRDefault="00281EEF" w:rsidP="00281EEF">
            <w:pPr>
              <w:spacing w:after="0" w:line="240" w:lineRule="auto"/>
              <w:jc w:val="center"/>
              <w:rPr>
                <w:rFonts w:ascii="Calibri" w:eastAsia="Times New Roman" w:hAnsi="Calibri" w:cs="Calibri"/>
                <w:color w:val="000000"/>
              </w:rPr>
            </w:pPr>
            <w:r w:rsidRPr="00281EEF">
              <w:rPr>
                <w:rFonts w:ascii="Calibri" w:eastAsia="Times New Roman" w:hAnsi="Calibri" w:cs="Calibri"/>
                <w:color w:val="000000"/>
              </w:rPr>
              <w:t>5</w:t>
            </w:r>
          </w:p>
        </w:tc>
        <w:tc>
          <w:tcPr>
            <w:tcW w:w="385" w:type="pct"/>
            <w:tcBorders>
              <w:top w:val="single" w:sz="24" w:space="0" w:color="auto"/>
              <w:left w:val="nil"/>
              <w:bottom w:val="single" w:sz="4" w:space="0" w:color="auto"/>
              <w:right w:val="single" w:sz="4" w:space="0" w:color="auto"/>
            </w:tcBorders>
            <w:shd w:val="clear" w:color="auto" w:fill="auto"/>
            <w:noWrap/>
            <w:vAlign w:val="center"/>
            <w:hideMark/>
          </w:tcPr>
          <w:p w:rsidR="00281EEF" w:rsidRPr="00281EEF" w:rsidRDefault="00281EEF" w:rsidP="00281EEF">
            <w:pPr>
              <w:spacing w:after="0" w:line="240" w:lineRule="auto"/>
              <w:jc w:val="center"/>
              <w:rPr>
                <w:rFonts w:ascii="Calibri" w:eastAsia="Times New Roman" w:hAnsi="Calibri" w:cs="Calibri"/>
                <w:color w:val="000000"/>
              </w:rPr>
            </w:pPr>
            <w:r w:rsidRPr="00281EEF">
              <w:rPr>
                <w:rFonts w:ascii="Calibri" w:eastAsia="Times New Roman" w:hAnsi="Calibri" w:cs="Calibri"/>
                <w:color w:val="000000"/>
              </w:rPr>
              <w:t>4</w:t>
            </w:r>
          </w:p>
        </w:tc>
        <w:tc>
          <w:tcPr>
            <w:tcW w:w="385" w:type="pct"/>
            <w:tcBorders>
              <w:top w:val="single" w:sz="24" w:space="0" w:color="auto"/>
              <w:left w:val="nil"/>
              <w:bottom w:val="single" w:sz="4" w:space="0" w:color="auto"/>
              <w:right w:val="single" w:sz="4" w:space="0" w:color="auto"/>
            </w:tcBorders>
            <w:shd w:val="clear" w:color="auto" w:fill="auto"/>
            <w:noWrap/>
            <w:vAlign w:val="center"/>
            <w:hideMark/>
          </w:tcPr>
          <w:p w:rsidR="00281EEF" w:rsidRPr="00281EEF" w:rsidRDefault="00281EEF" w:rsidP="00281EEF">
            <w:pPr>
              <w:spacing w:after="0" w:line="240" w:lineRule="auto"/>
              <w:jc w:val="center"/>
              <w:rPr>
                <w:rFonts w:ascii="Calibri" w:eastAsia="Times New Roman" w:hAnsi="Calibri" w:cs="Calibri"/>
                <w:color w:val="000000"/>
              </w:rPr>
            </w:pPr>
            <w:r w:rsidRPr="00281EEF">
              <w:rPr>
                <w:rFonts w:ascii="Calibri" w:eastAsia="Times New Roman" w:hAnsi="Calibri" w:cs="Calibri"/>
                <w:color w:val="000000"/>
              </w:rPr>
              <w:t>3</w:t>
            </w:r>
          </w:p>
        </w:tc>
        <w:tc>
          <w:tcPr>
            <w:tcW w:w="385" w:type="pct"/>
            <w:tcBorders>
              <w:top w:val="single" w:sz="24" w:space="0" w:color="auto"/>
              <w:left w:val="nil"/>
              <w:bottom w:val="single" w:sz="4" w:space="0" w:color="auto"/>
              <w:right w:val="single" w:sz="4" w:space="0" w:color="auto"/>
            </w:tcBorders>
            <w:shd w:val="clear" w:color="auto" w:fill="auto"/>
            <w:noWrap/>
            <w:vAlign w:val="center"/>
            <w:hideMark/>
          </w:tcPr>
          <w:p w:rsidR="00281EEF" w:rsidRPr="00281EEF" w:rsidRDefault="00281EEF" w:rsidP="00281EEF">
            <w:pPr>
              <w:spacing w:after="0" w:line="240" w:lineRule="auto"/>
              <w:jc w:val="center"/>
              <w:rPr>
                <w:rFonts w:ascii="Calibri" w:eastAsia="Times New Roman" w:hAnsi="Calibri" w:cs="Calibri"/>
                <w:color w:val="000000"/>
              </w:rPr>
            </w:pPr>
            <w:r w:rsidRPr="00281EEF">
              <w:rPr>
                <w:rFonts w:ascii="Calibri" w:eastAsia="Times New Roman" w:hAnsi="Calibri" w:cs="Calibri"/>
                <w:color w:val="000000"/>
              </w:rPr>
              <w:t>4</w:t>
            </w:r>
          </w:p>
        </w:tc>
        <w:tc>
          <w:tcPr>
            <w:tcW w:w="385" w:type="pct"/>
            <w:tcBorders>
              <w:top w:val="single" w:sz="24" w:space="0" w:color="auto"/>
              <w:left w:val="nil"/>
              <w:bottom w:val="single" w:sz="4" w:space="0" w:color="auto"/>
              <w:right w:val="single" w:sz="4" w:space="0" w:color="auto"/>
            </w:tcBorders>
            <w:shd w:val="clear" w:color="auto" w:fill="auto"/>
            <w:noWrap/>
            <w:vAlign w:val="center"/>
            <w:hideMark/>
          </w:tcPr>
          <w:p w:rsidR="00281EEF" w:rsidRPr="00281EEF" w:rsidRDefault="00281EEF" w:rsidP="00281EEF">
            <w:pPr>
              <w:spacing w:after="0" w:line="240" w:lineRule="auto"/>
              <w:jc w:val="center"/>
              <w:rPr>
                <w:rFonts w:ascii="Calibri" w:eastAsia="Times New Roman" w:hAnsi="Calibri" w:cs="Calibri"/>
                <w:color w:val="000000"/>
              </w:rPr>
            </w:pPr>
            <w:r w:rsidRPr="00281EEF">
              <w:rPr>
                <w:rFonts w:ascii="Calibri" w:eastAsia="Times New Roman" w:hAnsi="Calibri" w:cs="Calibri"/>
                <w:color w:val="000000"/>
              </w:rPr>
              <w:t>10</w:t>
            </w:r>
          </w:p>
        </w:tc>
        <w:tc>
          <w:tcPr>
            <w:tcW w:w="385" w:type="pct"/>
            <w:tcBorders>
              <w:top w:val="single" w:sz="24" w:space="0" w:color="auto"/>
              <w:left w:val="nil"/>
              <w:bottom w:val="single" w:sz="4" w:space="0" w:color="auto"/>
              <w:right w:val="single" w:sz="4" w:space="0" w:color="auto"/>
            </w:tcBorders>
            <w:shd w:val="clear" w:color="auto" w:fill="auto"/>
            <w:noWrap/>
            <w:vAlign w:val="center"/>
            <w:hideMark/>
          </w:tcPr>
          <w:p w:rsidR="00281EEF" w:rsidRPr="00281EEF" w:rsidRDefault="00281EEF" w:rsidP="00281EEF">
            <w:pPr>
              <w:spacing w:after="0" w:line="240" w:lineRule="auto"/>
              <w:jc w:val="center"/>
              <w:rPr>
                <w:rFonts w:ascii="Calibri" w:eastAsia="Times New Roman" w:hAnsi="Calibri" w:cs="Calibri"/>
                <w:color w:val="000000"/>
              </w:rPr>
            </w:pPr>
            <w:r w:rsidRPr="00281EEF">
              <w:rPr>
                <w:rFonts w:ascii="Calibri" w:eastAsia="Times New Roman" w:hAnsi="Calibri" w:cs="Calibri"/>
                <w:color w:val="000000"/>
              </w:rPr>
              <w:t>30</w:t>
            </w:r>
          </w:p>
        </w:tc>
        <w:tc>
          <w:tcPr>
            <w:tcW w:w="385" w:type="pct"/>
            <w:tcBorders>
              <w:top w:val="single" w:sz="24" w:space="0" w:color="auto"/>
              <w:left w:val="nil"/>
              <w:bottom w:val="single" w:sz="4" w:space="0" w:color="auto"/>
              <w:right w:val="single" w:sz="4" w:space="0" w:color="auto"/>
            </w:tcBorders>
            <w:shd w:val="clear" w:color="auto" w:fill="auto"/>
            <w:noWrap/>
            <w:vAlign w:val="center"/>
            <w:hideMark/>
          </w:tcPr>
          <w:p w:rsidR="00281EEF" w:rsidRPr="00281EEF" w:rsidRDefault="00281EEF" w:rsidP="00281EEF">
            <w:pPr>
              <w:spacing w:after="0" w:line="240" w:lineRule="auto"/>
              <w:jc w:val="center"/>
              <w:rPr>
                <w:rFonts w:ascii="Calibri" w:eastAsia="Times New Roman" w:hAnsi="Calibri" w:cs="Calibri"/>
                <w:color w:val="000000"/>
              </w:rPr>
            </w:pPr>
            <w:r w:rsidRPr="00281EEF">
              <w:rPr>
                <w:rFonts w:ascii="Calibri" w:eastAsia="Times New Roman" w:hAnsi="Calibri" w:cs="Calibri"/>
                <w:color w:val="000000"/>
              </w:rPr>
              <w:t>15</w:t>
            </w:r>
          </w:p>
        </w:tc>
        <w:tc>
          <w:tcPr>
            <w:tcW w:w="385" w:type="pct"/>
            <w:tcBorders>
              <w:top w:val="single" w:sz="24" w:space="0" w:color="auto"/>
              <w:left w:val="nil"/>
              <w:bottom w:val="single" w:sz="4" w:space="0" w:color="auto"/>
              <w:right w:val="single" w:sz="4" w:space="0" w:color="auto"/>
            </w:tcBorders>
            <w:shd w:val="clear" w:color="auto" w:fill="auto"/>
            <w:noWrap/>
            <w:vAlign w:val="center"/>
            <w:hideMark/>
          </w:tcPr>
          <w:p w:rsidR="00281EEF" w:rsidRPr="00281EEF" w:rsidRDefault="00281EEF" w:rsidP="00281EEF">
            <w:pPr>
              <w:spacing w:after="0" w:line="240" w:lineRule="auto"/>
              <w:jc w:val="center"/>
              <w:rPr>
                <w:rFonts w:ascii="Calibri" w:eastAsia="Times New Roman" w:hAnsi="Calibri" w:cs="Calibri"/>
                <w:color w:val="000000"/>
              </w:rPr>
            </w:pPr>
            <w:r w:rsidRPr="00281EEF">
              <w:rPr>
                <w:rFonts w:ascii="Calibri" w:eastAsia="Times New Roman" w:hAnsi="Calibri" w:cs="Calibri"/>
                <w:color w:val="000000"/>
              </w:rPr>
              <w:t>6</w:t>
            </w:r>
          </w:p>
        </w:tc>
        <w:tc>
          <w:tcPr>
            <w:tcW w:w="385" w:type="pct"/>
            <w:tcBorders>
              <w:top w:val="single" w:sz="24" w:space="0" w:color="auto"/>
              <w:left w:val="nil"/>
              <w:bottom w:val="single" w:sz="4" w:space="0" w:color="auto"/>
              <w:right w:val="single" w:sz="4" w:space="0" w:color="auto"/>
            </w:tcBorders>
            <w:shd w:val="clear" w:color="auto" w:fill="auto"/>
            <w:noWrap/>
            <w:vAlign w:val="center"/>
            <w:hideMark/>
          </w:tcPr>
          <w:p w:rsidR="00281EEF" w:rsidRPr="00281EEF" w:rsidRDefault="00281EEF" w:rsidP="00281EEF">
            <w:pPr>
              <w:spacing w:after="0" w:line="240" w:lineRule="auto"/>
              <w:jc w:val="center"/>
              <w:rPr>
                <w:rFonts w:ascii="Calibri" w:eastAsia="Times New Roman" w:hAnsi="Calibri" w:cs="Calibri"/>
                <w:color w:val="000000"/>
              </w:rPr>
            </w:pPr>
            <w:r w:rsidRPr="00281EEF">
              <w:rPr>
                <w:rFonts w:ascii="Calibri" w:eastAsia="Times New Roman" w:hAnsi="Calibri" w:cs="Calibri"/>
                <w:color w:val="000000"/>
              </w:rPr>
              <w:t>4</w:t>
            </w:r>
          </w:p>
        </w:tc>
        <w:tc>
          <w:tcPr>
            <w:tcW w:w="385" w:type="pct"/>
            <w:tcBorders>
              <w:top w:val="single" w:sz="24" w:space="0" w:color="auto"/>
              <w:left w:val="nil"/>
              <w:bottom w:val="single" w:sz="4" w:space="0" w:color="auto"/>
              <w:right w:val="single" w:sz="4" w:space="0" w:color="auto"/>
            </w:tcBorders>
            <w:shd w:val="clear" w:color="auto" w:fill="auto"/>
            <w:noWrap/>
            <w:vAlign w:val="center"/>
            <w:hideMark/>
          </w:tcPr>
          <w:p w:rsidR="00281EEF" w:rsidRPr="00281EEF" w:rsidRDefault="00281EEF" w:rsidP="00281EEF">
            <w:pPr>
              <w:spacing w:after="0" w:line="240" w:lineRule="auto"/>
              <w:jc w:val="center"/>
              <w:rPr>
                <w:rFonts w:ascii="Calibri" w:eastAsia="Times New Roman" w:hAnsi="Calibri" w:cs="Calibri"/>
                <w:color w:val="000000"/>
              </w:rPr>
            </w:pPr>
            <w:r w:rsidRPr="00281EEF">
              <w:rPr>
                <w:rFonts w:ascii="Calibri" w:eastAsia="Times New Roman" w:hAnsi="Calibri" w:cs="Calibri"/>
                <w:color w:val="000000"/>
              </w:rPr>
              <w:t>2</w:t>
            </w:r>
          </w:p>
        </w:tc>
        <w:tc>
          <w:tcPr>
            <w:tcW w:w="385" w:type="pct"/>
            <w:tcBorders>
              <w:top w:val="single" w:sz="24" w:space="0" w:color="auto"/>
              <w:left w:val="nil"/>
              <w:bottom w:val="single" w:sz="4" w:space="0" w:color="auto"/>
              <w:right w:val="single" w:sz="24" w:space="0" w:color="auto"/>
            </w:tcBorders>
            <w:shd w:val="clear" w:color="auto" w:fill="auto"/>
            <w:noWrap/>
            <w:vAlign w:val="center"/>
            <w:hideMark/>
          </w:tcPr>
          <w:p w:rsidR="00281EEF" w:rsidRPr="00281EEF" w:rsidRDefault="00281EEF" w:rsidP="00281EEF">
            <w:pPr>
              <w:spacing w:after="0" w:line="240" w:lineRule="auto"/>
              <w:jc w:val="center"/>
              <w:rPr>
                <w:rFonts w:ascii="Calibri" w:eastAsia="Times New Roman" w:hAnsi="Calibri" w:cs="Calibri"/>
                <w:color w:val="000000"/>
              </w:rPr>
            </w:pPr>
            <w:r w:rsidRPr="00281EEF">
              <w:rPr>
                <w:rFonts w:ascii="Calibri" w:eastAsia="Times New Roman" w:hAnsi="Calibri" w:cs="Calibri"/>
                <w:color w:val="000000"/>
              </w:rPr>
              <w:t>1</w:t>
            </w:r>
          </w:p>
        </w:tc>
      </w:tr>
      <w:tr w:rsidR="00281EEF" w:rsidRPr="00281EEF" w:rsidTr="00281EEF">
        <w:trPr>
          <w:trHeight w:val="315"/>
        </w:trPr>
        <w:tc>
          <w:tcPr>
            <w:tcW w:w="385" w:type="pct"/>
            <w:tcBorders>
              <w:top w:val="nil"/>
              <w:left w:val="single" w:sz="24" w:space="0" w:color="auto"/>
              <w:bottom w:val="single" w:sz="24" w:space="0" w:color="auto"/>
              <w:right w:val="single" w:sz="24" w:space="0" w:color="auto"/>
            </w:tcBorders>
            <w:shd w:val="clear" w:color="auto" w:fill="auto"/>
            <w:noWrap/>
            <w:vAlign w:val="center"/>
            <w:hideMark/>
          </w:tcPr>
          <w:p w:rsidR="00281EEF" w:rsidRPr="00281EEF" w:rsidRDefault="00281EEF" w:rsidP="00281EEF">
            <w:pPr>
              <w:spacing w:after="0" w:line="240" w:lineRule="auto"/>
              <w:jc w:val="center"/>
              <w:rPr>
                <w:rFonts w:ascii="Calibri" w:eastAsia="Times New Roman" w:hAnsi="Calibri" w:cs="Calibri"/>
                <w:color w:val="000000"/>
              </w:rPr>
            </w:pPr>
            <w:r w:rsidRPr="00281EEF">
              <w:rPr>
                <w:rFonts w:ascii="Calibri" w:eastAsia="Times New Roman" w:hAnsi="Calibri" w:cs="Calibri"/>
                <w:color w:val="000000"/>
              </w:rPr>
              <w:t>UIT</w:t>
            </w:r>
          </w:p>
        </w:tc>
        <w:tc>
          <w:tcPr>
            <w:tcW w:w="385" w:type="pct"/>
            <w:tcBorders>
              <w:top w:val="nil"/>
              <w:left w:val="single" w:sz="24" w:space="0" w:color="auto"/>
              <w:bottom w:val="single" w:sz="24" w:space="0" w:color="auto"/>
              <w:right w:val="single" w:sz="4" w:space="0" w:color="auto"/>
            </w:tcBorders>
            <w:shd w:val="clear" w:color="auto" w:fill="auto"/>
            <w:noWrap/>
            <w:vAlign w:val="center"/>
            <w:hideMark/>
          </w:tcPr>
          <w:p w:rsidR="00281EEF" w:rsidRPr="00281EEF" w:rsidRDefault="00281EEF" w:rsidP="00281EEF">
            <w:pPr>
              <w:spacing w:after="0" w:line="240" w:lineRule="auto"/>
              <w:jc w:val="center"/>
              <w:rPr>
                <w:rFonts w:ascii="Calibri" w:eastAsia="Times New Roman" w:hAnsi="Calibri" w:cs="Calibri"/>
                <w:color w:val="000000"/>
              </w:rPr>
            </w:pPr>
            <w:r w:rsidRPr="00281EEF">
              <w:rPr>
                <w:rFonts w:ascii="Calibri" w:eastAsia="Times New Roman" w:hAnsi="Calibri" w:cs="Calibri"/>
                <w:color w:val="000000"/>
              </w:rPr>
              <w:t>6</w:t>
            </w:r>
          </w:p>
        </w:tc>
        <w:tc>
          <w:tcPr>
            <w:tcW w:w="385" w:type="pct"/>
            <w:tcBorders>
              <w:top w:val="nil"/>
              <w:left w:val="nil"/>
              <w:bottom w:val="single" w:sz="24" w:space="0" w:color="auto"/>
              <w:right w:val="single" w:sz="4" w:space="0" w:color="auto"/>
            </w:tcBorders>
            <w:shd w:val="clear" w:color="auto" w:fill="auto"/>
            <w:noWrap/>
            <w:vAlign w:val="center"/>
            <w:hideMark/>
          </w:tcPr>
          <w:p w:rsidR="00281EEF" w:rsidRPr="00281EEF" w:rsidRDefault="00281EEF" w:rsidP="00281EEF">
            <w:pPr>
              <w:spacing w:after="0" w:line="240" w:lineRule="auto"/>
              <w:jc w:val="center"/>
              <w:rPr>
                <w:rFonts w:ascii="Calibri" w:eastAsia="Times New Roman" w:hAnsi="Calibri" w:cs="Calibri"/>
                <w:color w:val="000000"/>
              </w:rPr>
            </w:pPr>
            <w:r w:rsidRPr="00281EEF">
              <w:rPr>
                <w:rFonts w:ascii="Calibri" w:eastAsia="Times New Roman" w:hAnsi="Calibri" w:cs="Calibri"/>
                <w:color w:val="000000"/>
              </w:rPr>
              <w:t>8</w:t>
            </w:r>
          </w:p>
        </w:tc>
        <w:tc>
          <w:tcPr>
            <w:tcW w:w="385" w:type="pct"/>
            <w:tcBorders>
              <w:top w:val="nil"/>
              <w:left w:val="nil"/>
              <w:bottom w:val="single" w:sz="24" w:space="0" w:color="auto"/>
              <w:right w:val="single" w:sz="4" w:space="0" w:color="auto"/>
            </w:tcBorders>
            <w:shd w:val="clear" w:color="auto" w:fill="auto"/>
            <w:noWrap/>
            <w:vAlign w:val="center"/>
            <w:hideMark/>
          </w:tcPr>
          <w:p w:rsidR="00281EEF" w:rsidRPr="00281EEF" w:rsidRDefault="00281EEF" w:rsidP="00281EEF">
            <w:pPr>
              <w:spacing w:after="0" w:line="240" w:lineRule="auto"/>
              <w:jc w:val="center"/>
              <w:rPr>
                <w:rFonts w:ascii="Calibri" w:eastAsia="Times New Roman" w:hAnsi="Calibri" w:cs="Calibri"/>
                <w:color w:val="000000"/>
              </w:rPr>
            </w:pPr>
            <w:r w:rsidRPr="00281EEF">
              <w:rPr>
                <w:rFonts w:ascii="Calibri" w:eastAsia="Times New Roman" w:hAnsi="Calibri" w:cs="Calibri"/>
                <w:color w:val="000000"/>
              </w:rPr>
              <w:t>7</w:t>
            </w:r>
          </w:p>
        </w:tc>
        <w:tc>
          <w:tcPr>
            <w:tcW w:w="385" w:type="pct"/>
            <w:tcBorders>
              <w:top w:val="nil"/>
              <w:left w:val="nil"/>
              <w:bottom w:val="single" w:sz="24" w:space="0" w:color="auto"/>
              <w:right w:val="single" w:sz="4" w:space="0" w:color="auto"/>
            </w:tcBorders>
            <w:shd w:val="clear" w:color="auto" w:fill="auto"/>
            <w:noWrap/>
            <w:vAlign w:val="center"/>
            <w:hideMark/>
          </w:tcPr>
          <w:p w:rsidR="00281EEF" w:rsidRPr="00281EEF" w:rsidRDefault="00281EEF" w:rsidP="00281EEF">
            <w:pPr>
              <w:spacing w:after="0" w:line="240" w:lineRule="auto"/>
              <w:jc w:val="center"/>
              <w:rPr>
                <w:rFonts w:ascii="Calibri" w:eastAsia="Times New Roman" w:hAnsi="Calibri" w:cs="Calibri"/>
                <w:color w:val="000000"/>
              </w:rPr>
            </w:pPr>
            <w:r w:rsidRPr="00281EEF">
              <w:rPr>
                <w:rFonts w:ascii="Calibri" w:eastAsia="Times New Roman" w:hAnsi="Calibri" w:cs="Calibri"/>
                <w:color w:val="000000"/>
              </w:rPr>
              <w:t>10</w:t>
            </w:r>
          </w:p>
        </w:tc>
        <w:tc>
          <w:tcPr>
            <w:tcW w:w="385" w:type="pct"/>
            <w:tcBorders>
              <w:top w:val="nil"/>
              <w:left w:val="nil"/>
              <w:bottom w:val="single" w:sz="24" w:space="0" w:color="auto"/>
              <w:right w:val="single" w:sz="4" w:space="0" w:color="auto"/>
            </w:tcBorders>
            <w:shd w:val="clear" w:color="auto" w:fill="auto"/>
            <w:noWrap/>
            <w:vAlign w:val="center"/>
            <w:hideMark/>
          </w:tcPr>
          <w:p w:rsidR="00281EEF" w:rsidRPr="00281EEF" w:rsidRDefault="00281EEF" w:rsidP="00281EEF">
            <w:pPr>
              <w:spacing w:after="0" w:line="240" w:lineRule="auto"/>
              <w:jc w:val="center"/>
              <w:rPr>
                <w:rFonts w:ascii="Calibri" w:eastAsia="Times New Roman" w:hAnsi="Calibri" w:cs="Calibri"/>
                <w:color w:val="000000"/>
              </w:rPr>
            </w:pPr>
            <w:r w:rsidRPr="00281EEF">
              <w:rPr>
                <w:rFonts w:ascii="Calibri" w:eastAsia="Times New Roman" w:hAnsi="Calibri" w:cs="Calibri"/>
                <w:color w:val="000000"/>
              </w:rPr>
              <w:t>6</w:t>
            </w:r>
          </w:p>
        </w:tc>
        <w:tc>
          <w:tcPr>
            <w:tcW w:w="385" w:type="pct"/>
            <w:tcBorders>
              <w:top w:val="nil"/>
              <w:left w:val="nil"/>
              <w:bottom w:val="single" w:sz="24" w:space="0" w:color="auto"/>
              <w:right w:val="single" w:sz="4" w:space="0" w:color="auto"/>
            </w:tcBorders>
            <w:shd w:val="clear" w:color="auto" w:fill="auto"/>
            <w:noWrap/>
            <w:vAlign w:val="center"/>
            <w:hideMark/>
          </w:tcPr>
          <w:p w:rsidR="00281EEF" w:rsidRPr="00281EEF" w:rsidRDefault="00281EEF" w:rsidP="00281EEF">
            <w:pPr>
              <w:spacing w:after="0" w:line="240" w:lineRule="auto"/>
              <w:jc w:val="center"/>
              <w:rPr>
                <w:rFonts w:ascii="Calibri" w:eastAsia="Times New Roman" w:hAnsi="Calibri" w:cs="Calibri"/>
                <w:color w:val="000000"/>
              </w:rPr>
            </w:pPr>
            <w:r w:rsidRPr="00281EEF">
              <w:rPr>
                <w:rFonts w:ascii="Calibri" w:eastAsia="Times New Roman" w:hAnsi="Calibri" w:cs="Calibri"/>
                <w:color w:val="000000"/>
              </w:rPr>
              <w:t>8</w:t>
            </w:r>
          </w:p>
        </w:tc>
        <w:tc>
          <w:tcPr>
            <w:tcW w:w="385" w:type="pct"/>
            <w:tcBorders>
              <w:top w:val="nil"/>
              <w:left w:val="nil"/>
              <w:bottom w:val="single" w:sz="24" w:space="0" w:color="auto"/>
              <w:right w:val="single" w:sz="4" w:space="0" w:color="auto"/>
            </w:tcBorders>
            <w:shd w:val="clear" w:color="auto" w:fill="auto"/>
            <w:noWrap/>
            <w:vAlign w:val="center"/>
            <w:hideMark/>
          </w:tcPr>
          <w:p w:rsidR="00281EEF" w:rsidRPr="00281EEF" w:rsidRDefault="00281EEF" w:rsidP="00281EEF">
            <w:pPr>
              <w:spacing w:after="0" w:line="240" w:lineRule="auto"/>
              <w:jc w:val="center"/>
              <w:rPr>
                <w:rFonts w:ascii="Calibri" w:eastAsia="Times New Roman" w:hAnsi="Calibri" w:cs="Calibri"/>
                <w:color w:val="000000"/>
              </w:rPr>
            </w:pPr>
            <w:r w:rsidRPr="00281EEF">
              <w:rPr>
                <w:rFonts w:ascii="Calibri" w:eastAsia="Times New Roman" w:hAnsi="Calibri" w:cs="Calibri"/>
                <w:color w:val="000000"/>
              </w:rPr>
              <w:t>20</w:t>
            </w:r>
          </w:p>
        </w:tc>
        <w:tc>
          <w:tcPr>
            <w:tcW w:w="385" w:type="pct"/>
            <w:tcBorders>
              <w:top w:val="nil"/>
              <w:left w:val="nil"/>
              <w:bottom w:val="single" w:sz="24" w:space="0" w:color="auto"/>
              <w:right w:val="single" w:sz="4" w:space="0" w:color="auto"/>
            </w:tcBorders>
            <w:shd w:val="clear" w:color="auto" w:fill="auto"/>
            <w:noWrap/>
            <w:vAlign w:val="center"/>
            <w:hideMark/>
          </w:tcPr>
          <w:p w:rsidR="00281EEF" w:rsidRPr="00281EEF" w:rsidRDefault="00281EEF" w:rsidP="00281EEF">
            <w:pPr>
              <w:spacing w:after="0" w:line="240" w:lineRule="auto"/>
              <w:jc w:val="center"/>
              <w:rPr>
                <w:rFonts w:ascii="Calibri" w:eastAsia="Times New Roman" w:hAnsi="Calibri" w:cs="Calibri"/>
                <w:color w:val="000000"/>
              </w:rPr>
            </w:pPr>
            <w:r w:rsidRPr="00281EEF">
              <w:rPr>
                <w:rFonts w:ascii="Calibri" w:eastAsia="Times New Roman" w:hAnsi="Calibri" w:cs="Calibri"/>
                <w:color w:val="000000"/>
              </w:rPr>
              <w:t>13</w:t>
            </w:r>
          </w:p>
        </w:tc>
        <w:tc>
          <w:tcPr>
            <w:tcW w:w="385" w:type="pct"/>
            <w:tcBorders>
              <w:top w:val="nil"/>
              <w:left w:val="nil"/>
              <w:bottom w:val="single" w:sz="24" w:space="0" w:color="auto"/>
              <w:right w:val="single" w:sz="4" w:space="0" w:color="auto"/>
            </w:tcBorders>
            <w:shd w:val="clear" w:color="auto" w:fill="auto"/>
            <w:noWrap/>
            <w:vAlign w:val="center"/>
            <w:hideMark/>
          </w:tcPr>
          <w:p w:rsidR="00281EEF" w:rsidRPr="00281EEF" w:rsidRDefault="00281EEF" w:rsidP="00281EEF">
            <w:pPr>
              <w:spacing w:after="0" w:line="240" w:lineRule="auto"/>
              <w:jc w:val="center"/>
              <w:rPr>
                <w:rFonts w:ascii="Calibri" w:eastAsia="Times New Roman" w:hAnsi="Calibri" w:cs="Calibri"/>
                <w:color w:val="000000"/>
              </w:rPr>
            </w:pPr>
            <w:r w:rsidRPr="00281EEF">
              <w:rPr>
                <w:rFonts w:ascii="Calibri" w:eastAsia="Times New Roman" w:hAnsi="Calibri" w:cs="Calibri"/>
                <w:color w:val="000000"/>
              </w:rPr>
              <w:t>4</w:t>
            </w:r>
          </w:p>
        </w:tc>
        <w:tc>
          <w:tcPr>
            <w:tcW w:w="385" w:type="pct"/>
            <w:tcBorders>
              <w:top w:val="nil"/>
              <w:left w:val="nil"/>
              <w:bottom w:val="single" w:sz="24" w:space="0" w:color="auto"/>
              <w:right w:val="single" w:sz="4" w:space="0" w:color="auto"/>
            </w:tcBorders>
            <w:shd w:val="clear" w:color="auto" w:fill="auto"/>
            <w:noWrap/>
            <w:vAlign w:val="center"/>
            <w:hideMark/>
          </w:tcPr>
          <w:p w:rsidR="00281EEF" w:rsidRPr="00281EEF" w:rsidRDefault="00281EEF" w:rsidP="00281EEF">
            <w:pPr>
              <w:spacing w:after="0" w:line="240" w:lineRule="auto"/>
              <w:jc w:val="center"/>
              <w:rPr>
                <w:rFonts w:ascii="Calibri" w:eastAsia="Times New Roman" w:hAnsi="Calibri" w:cs="Calibri"/>
                <w:color w:val="000000"/>
              </w:rPr>
            </w:pPr>
            <w:r w:rsidRPr="00281EEF">
              <w:rPr>
                <w:rFonts w:ascii="Calibri" w:eastAsia="Times New Roman" w:hAnsi="Calibri" w:cs="Calibri"/>
                <w:color w:val="000000"/>
              </w:rPr>
              <w:t>5</w:t>
            </w:r>
          </w:p>
        </w:tc>
        <w:tc>
          <w:tcPr>
            <w:tcW w:w="385" w:type="pct"/>
            <w:tcBorders>
              <w:top w:val="nil"/>
              <w:left w:val="nil"/>
              <w:bottom w:val="single" w:sz="24" w:space="0" w:color="auto"/>
              <w:right w:val="single" w:sz="4" w:space="0" w:color="auto"/>
            </w:tcBorders>
            <w:shd w:val="clear" w:color="auto" w:fill="auto"/>
            <w:noWrap/>
            <w:vAlign w:val="center"/>
            <w:hideMark/>
          </w:tcPr>
          <w:p w:rsidR="00281EEF" w:rsidRPr="00281EEF" w:rsidRDefault="00281EEF" w:rsidP="00281EEF">
            <w:pPr>
              <w:spacing w:after="0" w:line="240" w:lineRule="auto"/>
              <w:jc w:val="center"/>
              <w:rPr>
                <w:rFonts w:ascii="Calibri" w:eastAsia="Times New Roman" w:hAnsi="Calibri" w:cs="Calibri"/>
                <w:color w:val="000000"/>
              </w:rPr>
            </w:pPr>
            <w:r w:rsidRPr="00281EEF">
              <w:rPr>
                <w:rFonts w:ascii="Calibri" w:eastAsia="Times New Roman" w:hAnsi="Calibri" w:cs="Calibri"/>
                <w:color w:val="000000"/>
              </w:rPr>
              <w:t>7</w:t>
            </w:r>
          </w:p>
        </w:tc>
        <w:tc>
          <w:tcPr>
            <w:tcW w:w="385" w:type="pct"/>
            <w:tcBorders>
              <w:top w:val="nil"/>
              <w:left w:val="nil"/>
              <w:bottom w:val="single" w:sz="24" w:space="0" w:color="auto"/>
              <w:right w:val="single" w:sz="24" w:space="0" w:color="auto"/>
            </w:tcBorders>
            <w:shd w:val="clear" w:color="auto" w:fill="auto"/>
            <w:noWrap/>
            <w:vAlign w:val="center"/>
            <w:hideMark/>
          </w:tcPr>
          <w:p w:rsidR="00281EEF" w:rsidRPr="00281EEF" w:rsidRDefault="00281EEF" w:rsidP="00281EEF">
            <w:pPr>
              <w:spacing w:after="0" w:line="240" w:lineRule="auto"/>
              <w:jc w:val="center"/>
              <w:rPr>
                <w:rFonts w:ascii="Calibri" w:eastAsia="Times New Roman" w:hAnsi="Calibri" w:cs="Calibri"/>
                <w:color w:val="000000"/>
              </w:rPr>
            </w:pPr>
            <w:r w:rsidRPr="00281EEF">
              <w:rPr>
                <w:rFonts w:ascii="Calibri" w:eastAsia="Times New Roman" w:hAnsi="Calibri" w:cs="Calibri"/>
                <w:color w:val="000000"/>
              </w:rPr>
              <w:t>8</w:t>
            </w:r>
          </w:p>
        </w:tc>
      </w:tr>
      <w:tr w:rsidR="00281EEF" w:rsidRPr="00281EEF" w:rsidTr="00281EEF">
        <w:trPr>
          <w:trHeight w:val="315"/>
        </w:trPr>
        <w:tc>
          <w:tcPr>
            <w:tcW w:w="385" w:type="pct"/>
            <w:tcBorders>
              <w:top w:val="single" w:sz="24" w:space="0" w:color="auto"/>
              <w:left w:val="single" w:sz="24" w:space="0" w:color="auto"/>
              <w:bottom w:val="single" w:sz="24" w:space="0" w:color="auto"/>
              <w:right w:val="single" w:sz="24" w:space="0" w:color="auto"/>
            </w:tcBorders>
            <w:shd w:val="clear" w:color="auto" w:fill="auto"/>
            <w:noWrap/>
            <w:vAlign w:val="center"/>
            <w:hideMark/>
          </w:tcPr>
          <w:p w:rsidR="00281EEF" w:rsidRPr="00281EEF" w:rsidRDefault="00281EEF" w:rsidP="00281EEF">
            <w:pPr>
              <w:spacing w:after="0" w:line="240" w:lineRule="auto"/>
              <w:jc w:val="center"/>
              <w:rPr>
                <w:rFonts w:ascii="Calibri" w:eastAsia="Times New Roman" w:hAnsi="Calibri" w:cs="Calibri"/>
                <w:color w:val="000000"/>
              </w:rPr>
            </w:pPr>
            <w:r w:rsidRPr="00281EEF">
              <w:rPr>
                <w:rFonts w:ascii="Calibri" w:eastAsia="Times New Roman" w:hAnsi="Calibri" w:cs="Calibri"/>
                <w:color w:val="000000"/>
              </w:rPr>
              <w:t>FLUX</w:t>
            </w:r>
          </w:p>
        </w:tc>
        <w:tc>
          <w:tcPr>
            <w:tcW w:w="385" w:type="pct"/>
            <w:tcBorders>
              <w:top w:val="single" w:sz="24" w:space="0" w:color="auto"/>
              <w:left w:val="single" w:sz="24" w:space="0" w:color="auto"/>
              <w:bottom w:val="single" w:sz="24" w:space="0" w:color="auto"/>
              <w:right w:val="single" w:sz="4" w:space="0" w:color="auto"/>
            </w:tcBorders>
            <w:shd w:val="clear" w:color="auto" w:fill="auto"/>
            <w:noWrap/>
            <w:vAlign w:val="center"/>
            <w:hideMark/>
          </w:tcPr>
          <w:p w:rsidR="00281EEF" w:rsidRPr="00281EEF" w:rsidRDefault="00281EEF" w:rsidP="00281EEF">
            <w:pPr>
              <w:spacing w:after="0" w:line="240" w:lineRule="auto"/>
              <w:jc w:val="center"/>
              <w:rPr>
                <w:rFonts w:ascii="Calibri" w:eastAsia="Times New Roman" w:hAnsi="Calibri" w:cs="Calibri"/>
                <w:color w:val="000000"/>
              </w:rPr>
            </w:pPr>
            <w:r w:rsidRPr="00281EEF">
              <w:rPr>
                <w:rFonts w:ascii="Calibri" w:eastAsia="Times New Roman" w:hAnsi="Calibri" w:cs="Calibri"/>
                <w:color w:val="000000"/>
              </w:rPr>
              <w:t>-3</w:t>
            </w:r>
          </w:p>
        </w:tc>
        <w:tc>
          <w:tcPr>
            <w:tcW w:w="385" w:type="pct"/>
            <w:tcBorders>
              <w:top w:val="single" w:sz="24" w:space="0" w:color="auto"/>
              <w:left w:val="nil"/>
              <w:bottom w:val="single" w:sz="24" w:space="0" w:color="auto"/>
              <w:right w:val="single" w:sz="4" w:space="0" w:color="auto"/>
            </w:tcBorders>
            <w:shd w:val="clear" w:color="auto" w:fill="auto"/>
            <w:noWrap/>
            <w:vAlign w:val="center"/>
            <w:hideMark/>
          </w:tcPr>
          <w:p w:rsidR="00281EEF" w:rsidRPr="00281EEF" w:rsidRDefault="00281EEF" w:rsidP="00281EEF">
            <w:pPr>
              <w:spacing w:after="0" w:line="240" w:lineRule="auto"/>
              <w:jc w:val="center"/>
              <w:rPr>
                <w:rFonts w:ascii="Calibri" w:eastAsia="Times New Roman" w:hAnsi="Calibri" w:cs="Calibri"/>
                <w:color w:val="000000"/>
              </w:rPr>
            </w:pPr>
            <w:r w:rsidRPr="00281EEF">
              <w:rPr>
                <w:rFonts w:ascii="Calibri" w:eastAsia="Times New Roman" w:hAnsi="Calibri" w:cs="Calibri"/>
                <w:color w:val="000000"/>
              </w:rPr>
              <w:t>-3</w:t>
            </w:r>
          </w:p>
        </w:tc>
        <w:tc>
          <w:tcPr>
            <w:tcW w:w="385" w:type="pct"/>
            <w:tcBorders>
              <w:top w:val="single" w:sz="24" w:space="0" w:color="auto"/>
              <w:left w:val="nil"/>
              <w:bottom w:val="single" w:sz="24" w:space="0" w:color="auto"/>
              <w:right w:val="single" w:sz="4" w:space="0" w:color="auto"/>
            </w:tcBorders>
            <w:shd w:val="clear" w:color="auto" w:fill="auto"/>
            <w:noWrap/>
            <w:vAlign w:val="center"/>
            <w:hideMark/>
          </w:tcPr>
          <w:p w:rsidR="00281EEF" w:rsidRPr="00281EEF" w:rsidRDefault="00281EEF" w:rsidP="00281EEF">
            <w:pPr>
              <w:spacing w:after="0" w:line="240" w:lineRule="auto"/>
              <w:jc w:val="center"/>
              <w:rPr>
                <w:rFonts w:ascii="Calibri" w:eastAsia="Times New Roman" w:hAnsi="Calibri" w:cs="Calibri"/>
                <w:color w:val="000000"/>
              </w:rPr>
            </w:pPr>
            <w:r w:rsidRPr="00281EEF">
              <w:rPr>
                <w:rFonts w:ascii="Calibri" w:eastAsia="Times New Roman" w:hAnsi="Calibri" w:cs="Calibri"/>
                <w:color w:val="000000"/>
              </w:rPr>
              <w:t>-3</w:t>
            </w:r>
          </w:p>
        </w:tc>
        <w:tc>
          <w:tcPr>
            <w:tcW w:w="385" w:type="pct"/>
            <w:tcBorders>
              <w:top w:val="single" w:sz="24" w:space="0" w:color="auto"/>
              <w:left w:val="nil"/>
              <w:bottom w:val="single" w:sz="24" w:space="0" w:color="auto"/>
              <w:right w:val="single" w:sz="4" w:space="0" w:color="auto"/>
            </w:tcBorders>
            <w:shd w:val="clear" w:color="auto" w:fill="auto"/>
            <w:noWrap/>
            <w:vAlign w:val="center"/>
            <w:hideMark/>
          </w:tcPr>
          <w:p w:rsidR="00281EEF" w:rsidRPr="00281EEF" w:rsidRDefault="00281EEF" w:rsidP="00281EEF">
            <w:pPr>
              <w:spacing w:after="0" w:line="240" w:lineRule="auto"/>
              <w:jc w:val="center"/>
              <w:rPr>
                <w:rFonts w:ascii="Calibri" w:eastAsia="Times New Roman" w:hAnsi="Calibri" w:cs="Calibri"/>
                <w:color w:val="000000"/>
              </w:rPr>
            </w:pPr>
            <w:r w:rsidRPr="00281EEF">
              <w:rPr>
                <w:rFonts w:ascii="Calibri" w:eastAsia="Times New Roman" w:hAnsi="Calibri" w:cs="Calibri"/>
                <w:color w:val="000000"/>
              </w:rPr>
              <w:t>-7</w:t>
            </w:r>
          </w:p>
        </w:tc>
        <w:tc>
          <w:tcPr>
            <w:tcW w:w="385" w:type="pct"/>
            <w:tcBorders>
              <w:top w:val="single" w:sz="24" w:space="0" w:color="auto"/>
              <w:left w:val="nil"/>
              <w:bottom w:val="single" w:sz="24" w:space="0" w:color="auto"/>
              <w:right w:val="single" w:sz="4" w:space="0" w:color="auto"/>
            </w:tcBorders>
            <w:shd w:val="clear" w:color="auto" w:fill="auto"/>
            <w:noWrap/>
            <w:vAlign w:val="center"/>
            <w:hideMark/>
          </w:tcPr>
          <w:p w:rsidR="00281EEF" w:rsidRPr="00281EEF" w:rsidRDefault="00281EEF" w:rsidP="00281EEF">
            <w:pPr>
              <w:spacing w:after="0" w:line="240" w:lineRule="auto"/>
              <w:jc w:val="center"/>
              <w:rPr>
                <w:rFonts w:ascii="Calibri" w:eastAsia="Times New Roman" w:hAnsi="Calibri" w:cs="Calibri"/>
                <w:color w:val="000000"/>
              </w:rPr>
            </w:pPr>
            <w:r w:rsidRPr="00281EEF">
              <w:rPr>
                <w:rFonts w:ascii="Calibri" w:eastAsia="Times New Roman" w:hAnsi="Calibri" w:cs="Calibri"/>
                <w:color w:val="000000"/>
              </w:rPr>
              <w:t>-2</w:t>
            </w:r>
          </w:p>
        </w:tc>
        <w:tc>
          <w:tcPr>
            <w:tcW w:w="385" w:type="pct"/>
            <w:tcBorders>
              <w:top w:val="single" w:sz="24" w:space="0" w:color="auto"/>
              <w:left w:val="nil"/>
              <w:bottom w:val="single" w:sz="24" w:space="0" w:color="auto"/>
              <w:right w:val="single" w:sz="4" w:space="0" w:color="auto"/>
            </w:tcBorders>
            <w:shd w:val="clear" w:color="auto" w:fill="auto"/>
            <w:noWrap/>
            <w:vAlign w:val="center"/>
            <w:hideMark/>
          </w:tcPr>
          <w:p w:rsidR="00281EEF" w:rsidRPr="00281EEF" w:rsidRDefault="00281EEF" w:rsidP="00281EEF">
            <w:pPr>
              <w:spacing w:after="0" w:line="240" w:lineRule="auto"/>
              <w:jc w:val="center"/>
              <w:rPr>
                <w:rFonts w:ascii="Calibri" w:eastAsia="Times New Roman" w:hAnsi="Calibri" w:cs="Calibri"/>
                <w:color w:val="000000"/>
              </w:rPr>
            </w:pPr>
            <w:r w:rsidRPr="00281EEF">
              <w:rPr>
                <w:rFonts w:ascii="Calibri" w:eastAsia="Times New Roman" w:hAnsi="Calibri" w:cs="Calibri"/>
                <w:color w:val="000000"/>
              </w:rPr>
              <w:t>2</w:t>
            </w:r>
          </w:p>
        </w:tc>
        <w:tc>
          <w:tcPr>
            <w:tcW w:w="385" w:type="pct"/>
            <w:tcBorders>
              <w:top w:val="single" w:sz="24" w:space="0" w:color="auto"/>
              <w:left w:val="nil"/>
              <w:bottom w:val="single" w:sz="24" w:space="0" w:color="auto"/>
              <w:right w:val="single" w:sz="4" w:space="0" w:color="auto"/>
            </w:tcBorders>
            <w:shd w:val="clear" w:color="auto" w:fill="auto"/>
            <w:noWrap/>
            <w:vAlign w:val="center"/>
            <w:hideMark/>
          </w:tcPr>
          <w:p w:rsidR="00281EEF" w:rsidRPr="00281EEF" w:rsidRDefault="00281EEF" w:rsidP="00281EEF">
            <w:pPr>
              <w:spacing w:after="0" w:line="240" w:lineRule="auto"/>
              <w:jc w:val="center"/>
              <w:rPr>
                <w:rFonts w:ascii="Calibri" w:eastAsia="Times New Roman" w:hAnsi="Calibri" w:cs="Calibri"/>
                <w:color w:val="000000"/>
              </w:rPr>
            </w:pPr>
            <w:r w:rsidRPr="00281EEF">
              <w:rPr>
                <w:rFonts w:ascii="Calibri" w:eastAsia="Times New Roman" w:hAnsi="Calibri" w:cs="Calibri"/>
                <w:color w:val="000000"/>
              </w:rPr>
              <w:t>10</w:t>
            </w:r>
          </w:p>
        </w:tc>
        <w:tc>
          <w:tcPr>
            <w:tcW w:w="385" w:type="pct"/>
            <w:tcBorders>
              <w:top w:val="single" w:sz="24" w:space="0" w:color="auto"/>
              <w:left w:val="nil"/>
              <w:bottom w:val="single" w:sz="24" w:space="0" w:color="auto"/>
              <w:right w:val="single" w:sz="4" w:space="0" w:color="auto"/>
            </w:tcBorders>
            <w:shd w:val="clear" w:color="auto" w:fill="auto"/>
            <w:noWrap/>
            <w:vAlign w:val="center"/>
            <w:hideMark/>
          </w:tcPr>
          <w:p w:rsidR="00281EEF" w:rsidRPr="00281EEF" w:rsidRDefault="00281EEF" w:rsidP="00281EEF">
            <w:pPr>
              <w:spacing w:after="0" w:line="240" w:lineRule="auto"/>
              <w:jc w:val="center"/>
              <w:rPr>
                <w:rFonts w:ascii="Calibri" w:eastAsia="Times New Roman" w:hAnsi="Calibri" w:cs="Calibri"/>
                <w:color w:val="000000"/>
              </w:rPr>
            </w:pPr>
            <w:r w:rsidRPr="00281EEF">
              <w:rPr>
                <w:rFonts w:ascii="Calibri" w:eastAsia="Times New Roman" w:hAnsi="Calibri" w:cs="Calibri"/>
                <w:color w:val="000000"/>
              </w:rPr>
              <w:t>2</w:t>
            </w:r>
          </w:p>
        </w:tc>
        <w:tc>
          <w:tcPr>
            <w:tcW w:w="385" w:type="pct"/>
            <w:tcBorders>
              <w:top w:val="single" w:sz="24" w:space="0" w:color="auto"/>
              <w:left w:val="nil"/>
              <w:bottom w:val="single" w:sz="24" w:space="0" w:color="auto"/>
              <w:right w:val="single" w:sz="4" w:space="0" w:color="auto"/>
            </w:tcBorders>
            <w:shd w:val="clear" w:color="auto" w:fill="auto"/>
            <w:noWrap/>
            <w:vAlign w:val="center"/>
            <w:hideMark/>
          </w:tcPr>
          <w:p w:rsidR="00281EEF" w:rsidRPr="00281EEF" w:rsidRDefault="00281EEF" w:rsidP="00281EEF">
            <w:pPr>
              <w:spacing w:after="0" w:line="240" w:lineRule="auto"/>
              <w:jc w:val="center"/>
              <w:rPr>
                <w:rFonts w:ascii="Calibri" w:eastAsia="Times New Roman" w:hAnsi="Calibri" w:cs="Calibri"/>
                <w:color w:val="000000"/>
              </w:rPr>
            </w:pPr>
            <w:r w:rsidRPr="00281EEF">
              <w:rPr>
                <w:rFonts w:ascii="Calibri" w:eastAsia="Times New Roman" w:hAnsi="Calibri" w:cs="Calibri"/>
                <w:color w:val="000000"/>
              </w:rPr>
              <w:t>2</w:t>
            </w:r>
          </w:p>
        </w:tc>
        <w:tc>
          <w:tcPr>
            <w:tcW w:w="385" w:type="pct"/>
            <w:tcBorders>
              <w:top w:val="single" w:sz="24" w:space="0" w:color="auto"/>
              <w:left w:val="nil"/>
              <w:bottom w:val="single" w:sz="24" w:space="0" w:color="auto"/>
              <w:right w:val="single" w:sz="4" w:space="0" w:color="auto"/>
            </w:tcBorders>
            <w:shd w:val="clear" w:color="auto" w:fill="auto"/>
            <w:noWrap/>
            <w:vAlign w:val="center"/>
            <w:hideMark/>
          </w:tcPr>
          <w:p w:rsidR="00281EEF" w:rsidRPr="00281EEF" w:rsidRDefault="00281EEF" w:rsidP="00281EEF">
            <w:pPr>
              <w:spacing w:after="0" w:line="240" w:lineRule="auto"/>
              <w:jc w:val="center"/>
              <w:rPr>
                <w:rFonts w:ascii="Calibri" w:eastAsia="Times New Roman" w:hAnsi="Calibri" w:cs="Calibri"/>
                <w:color w:val="000000"/>
              </w:rPr>
            </w:pPr>
            <w:r w:rsidRPr="00281EEF">
              <w:rPr>
                <w:rFonts w:ascii="Calibri" w:eastAsia="Times New Roman" w:hAnsi="Calibri" w:cs="Calibri"/>
                <w:color w:val="000000"/>
              </w:rPr>
              <w:t>-1</w:t>
            </w:r>
          </w:p>
        </w:tc>
        <w:tc>
          <w:tcPr>
            <w:tcW w:w="385" w:type="pct"/>
            <w:tcBorders>
              <w:top w:val="single" w:sz="24" w:space="0" w:color="auto"/>
              <w:left w:val="nil"/>
              <w:bottom w:val="single" w:sz="24" w:space="0" w:color="auto"/>
              <w:right w:val="single" w:sz="4" w:space="0" w:color="auto"/>
            </w:tcBorders>
            <w:shd w:val="clear" w:color="auto" w:fill="auto"/>
            <w:noWrap/>
            <w:vAlign w:val="center"/>
            <w:hideMark/>
          </w:tcPr>
          <w:p w:rsidR="00281EEF" w:rsidRPr="00281EEF" w:rsidRDefault="00281EEF" w:rsidP="00281EEF">
            <w:pPr>
              <w:spacing w:after="0" w:line="240" w:lineRule="auto"/>
              <w:jc w:val="center"/>
              <w:rPr>
                <w:rFonts w:ascii="Calibri" w:eastAsia="Times New Roman" w:hAnsi="Calibri" w:cs="Calibri"/>
                <w:color w:val="000000"/>
              </w:rPr>
            </w:pPr>
            <w:r w:rsidRPr="00281EEF">
              <w:rPr>
                <w:rFonts w:ascii="Calibri" w:eastAsia="Times New Roman" w:hAnsi="Calibri" w:cs="Calibri"/>
                <w:color w:val="000000"/>
              </w:rPr>
              <w:t>-5</w:t>
            </w:r>
          </w:p>
        </w:tc>
        <w:tc>
          <w:tcPr>
            <w:tcW w:w="385" w:type="pct"/>
            <w:tcBorders>
              <w:top w:val="single" w:sz="24" w:space="0" w:color="auto"/>
              <w:left w:val="nil"/>
              <w:bottom w:val="single" w:sz="24" w:space="0" w:color="auto"/>
              <w:right w:val="single" w:sz="24" w:space="0" w:color="auto"/>
            </w:tcBorders>
            <w:shd w:val="clear" w:color="auto" w:fill="auto"/>
            <w:noWrap/>
            <w:vAlign w:val="center"/>
            <w:hideMark/>
          </w:tcPr>
          <w:p w:rsidR="00281EEF" w:rsidRPr="00281EEF" w:rsidRDefault="00281EEF" w:rsidP="00281EEF">
            <w:pPr>
              <w:spacing w:after="0" w:line="240" w:lineRule="auto"/>
              <w:jc w:val="center"/>
              <w:rPr>
                <w:rFonts w:ascii="Calibri" w:eastAsia="Times New Roman" w:hAnsi="Calibri" w:cs="Calibri"/>
                <w:color w:val="000000"/>
              </w:rPr>
            </w:pPr>
            <w:r w:rsidRPr="00281EEF">
              <w:rPr>
                <w:rFonts w:ascii="Calibri" w:eastAsia="Times New Roman" w:hAnsi="Calibri" w:cs="Calibri"/>
                <w:color w:val="000000"/>
              </w:rPr>
              <w:t>-7</w:t>
            </w:r>
          </w:p>
        </w:tc>
      </w:tr>
      <w:tr w:rsidR="00281EEF" w:rsidRPr="00281EEF" w:rsidTr="00281EEF">
        <w:trPr>
          <w:trHeight w:val="315"/>
        </w:trPr>
        <w:tc>
          <w:tcPr>
            <w:tcW w:w="385" w:type="pct"/>
            <w:tcBorders>
              <w:top w:val="single" w:sz="24" w:space="0" w:color="auto"/>
              <w:left w:val="single" w:sz="24" w:space="0" w:color="auto"/>
              <w:bottom w:val="single" w:sz="24" w:space="0" w:color="auto"/>
              <w:right w:val="single" w:sz="24" w:space="0" w:color="auto"/>
            </w:tcBorders>
            <w:shd w:val="clear" w:color="auto" w:fill="auto"/>
            <w:noWrap/>
            <w:vAlign w:val="center"/>
            <w:hideMark/>
          </w:tcPr>
          <w:p w:rsidR="00281EEF" w:rsidRPr="00281EEF" w:rsidRDefault="00281EEF" w:rsidP="00281EEF">
            <w:pPr>
              <w:spacing w:after="0" w:line="240" w:lineRule="auto"/>
              <w:jc w:val="center"/>
              <w:rPr>
                <w:rFonts w:ascii="Calibri" w:eastAsia="Times New Roman" w:hAnsi="Calibri" w:cs="Calibri"/>
                <w:color w:val="000000"/>
              </w:rPr>
            </w:pPr>
            <w:r w:rsidRPr="00281EEF">
              <w:rPr>
                <w:rFonts w:ascii="Calibri" w:eastAsia="Times New Roman" w:hAnsi="Calibri" w:cs="Calibri"/>
                <w:color w:val="000000"/>
              </w:rPr>
              <w:t>INHOUD</w:t>
            </w:r>
          </w:p>
        </w:tc>
        <w:tc>
          <w:tcPr>
            <w:tcW w:w="385" w:type="pct"/>
            <w:tcBorders>
              <w:top w:val="single" w:sz="24" w:space="0" w:color="auto"/>
              <w:left w:val="single" w:sz="24" w:space="0" w:color="auto"/>
              <w:bottom w:val="single" w:sz="24" w:space="0" w:color="auto"/>
              <w:right w:val="single" w:sz="4" w:space="0" w:color="auto"/>
            </w:tcBorders>
            <w:shd w:val="clear" w:color="auto" w:fill="auto"/>
            <w:noWrap/>
            <w:vAlign w:val="center"/>
            <w:hideMark/>
          </w:tcPr>
          <w:p w:rsidR="00281EEF" w:rsidRPr="00281EEF" w:rsidRDefault="00281EEF" w:rsidP="00281EEF">
            <w:pPr>
              <w:spacing w:after="0" w:line="240" w:lineRule="auto"/>
              <w:jc w:val="center"/>
              <w:rPr>
                <w:rFonts w:ascii="Calibri" w:eastAsia="Times New Roman" w:hAnsi="Calibri" w:cs="Calibri"/>
                <w:color w:val="000000"/>
              </w:rPr>
            </w:pPr>
            <w:r w:rsidRPr="00281EEF">
              <w:rPr>
                <w:rFonts w:ascii="Calibri" w:eastAsia="Times New Roman" w:hAnsi="Calibri" w:cs="Calibri"/>
                <w:color w:val="000000"/>
              </w:rPr>
              <w:t>57</w:t>
            </w:r>
          </w:p>
        </w:tc>
        <w:tc>
          <w:tcPr>
            <w:tcW w:w="385" w:type="pct"/>
            <w:tcBorders>
              <w:top w:val="single" w:sz="24" w:space="0" w:color="auto"/>
              <w:left w:val="nil"/>
              <w:bottom w:val="single" w:sz="24" w:space="0" w:color="auto"/>
              <w:right w:val="single" w:sz="4" w:space="0" w:color="auto"/>
            </w:tcBorders>
            <w:shd w:val="clear" w:color="auto" w:fill="auto"/>
            <w:noWrap/>
            <w:vAlign w:val="center"/>
            <w:hideMark/>
          </w:tcPr>
          <w:p w:rsidR="00281EEF" w:rsidRPr="00281EEF" w:rsidRDefault="00281EEF" w:rsidP="00281EEF">
            <w:pPr>
              <w:spacing w:after="0" w:line="240" w:lineRule="auto"/>
              <w:jc w:val="center"/>
              <w:rPr>
                <w:rFonts w:ascii="Calibri" w:eastAsia="Times New Roman" w:hAnsi="Calibri" w:cs="Calibri"/>
                <w:color w:val="000000"/>
              </w:rPr>
            </w:pPr>
            <w:r w:rsidRPr="00281EEF">
              <w:rPr>
                <w:rFonts w:ascii="Calibri" w:eastAsia="Times New Roman" w:hAnsi="Calibri" w:cs="Calibri"/>
                <w:color w:val="000000"/>
              </w:rPr>
              <w:t>54</w:t>
            </w:r>
          </w:p>
        </w:tc>
        <w:tc>
          <w:tcPr>
            <w:tcW w:w="385" w:type="pct"/>
            <w:tcBorders>
              <w:top w:val="single" w:sz="24" w:space="0" w:color="auto"/>
              <w:left w:val="nil"/>
              <w:bottom w:val="single" w:sz="24" w:space="0" w:color="auto"/>
              <w:right w:val="single" w:sz="4" w:space="0" w:color="auto"/>
            </w:tcBorders>
            <w:shd w:val="clear" w:color="auto" w:fill="auto"/>
            <w:noWrap/>
            <w:vAlign w:val="center"/>
            <w:hideMark/>
          </w:tcPr>
          <w:p w:rsidR="00281EEF" w:rsidRPr="00281EEF" w:rsidRDefault="00281EEF" w:rsidP="00281EEF">
            <w:pPr>
              <w:spacing w:after="0" w:line="240" w:lineRule="auto"/>
              <w:jc w:val="center"/>
              <w:rPr>
                <w:rFonts w:ascii="Calibri" w:eastAsia="Times New Roman" w:hAnsi="Calibri" w:cs="Calibri"/>
                <w:color w:val="000000"/>
              </w:rPr>
            </w:pPr>
            <w:r w:rsidRPr="00281EEF">
              <w:rPr>
                <w:rFonts w:ascii="Calibri" w:eastAsia="Times New Roman" w:hAnsi="Calibri" w:cs="Calibri"/>
                <w:color w:val="000000"/>
              </w:rPr>
              <w:t>51</w:t>
            </w:r>
          </w:p>
        </w:tc>
        <w:tc>
          <w:tcPr>
            <w:tcW w:w="385" w:type="pct"/>
            <w:tcBorders>
              <w:top w:val="single" w:sz="24" w:space="0" w:color="auto"/>
              <w:left w:val="nil"/>
              <w:bottom w:val="single" w:sz="24" w:space="0" w:color="auto"/>
              <w:right w:val="single" w:sz="4" w:space="0" w:color="auto"/>
            </w:tcBorders>
            <w:shd w:val="clear" w:color="auto" w:fill="auto"/>
            <w:noWrap/>
            <w:vAlign w:val="center"/>
            <w:hideMark/>
          </w:tcPr>
          <w:p w:rsidR="00281EEF" w:rsidRPr="00281EEF" w:rsidRDefault="00281EEF" w:rsidP="00281EEF">
            <w:pPr>
              <w:spacing w:after="0" w:line="240" w:lineRule="auto"/>
              <w:jc w:val="center"/>
              <w:rPr>
                <w:rFonts w:ascii="Calibri" w:eastAsia="Times New Roman" w:hAnsi="Calibri" w:cs="Calibri"/>
                <w:color w:val="000000"/>
              </w:rPr>
            </w:pPr>
            <w:r w:rsidRPr="00281EEF">
              <w:rPr>
                <w:rFonts w:ascii="Calibri" w:eastAsia="Times New Roman" w:hAnsi="Calibri" w:cs="Calibri"/>
                <w:color w:val="000000"/>
              </w:rPr>
              <w:t>44</w:t>
            </w:r>
          </w:p>
        </w:tc>
        <w:tc>
          <w:tcPr>
            <w:tcW w:w="385" w:type="pct"/>
            <w:tcBorders>
              <w:top w:val="single" w:sz="24" w:space="0" w:color="auto"/>
              <w:left w:val="nil"/>
              <w:bottom w:val="single" w:sz="24" w:space="0" w:color="auto"/>
              <w:right w:val="single" w:sz="4" w:space="0" w:color="auto"/>
            </w:tcBorders>
            <w:shd w:val="clear" w:color="auto" w:fill="auto"/>
            <w:noWrap/>
            <w:vAlign w:val="center"/>
            <w:hideMark/>
          </w:tcPr>
          <w:p w:rsidR="00281EEF" w:rsidRPr="00281EEF" w:rsidRDefault="00281EEF" w:rsidP="00281EEF">
            <w:pPr>
              <w:spacing w:after="0" w:line="240" w:lineRule="auto"/>
              <w:jc w:val="center"/>
              <w:rPr>
                <w:rFonts w:ascii="Calibri" w:eastAsia="Times New Roman" w:hAnsi="Calibri" w:cs="Calibri"/>
                <w:color w:val="000000"/>
              </w:rPr>
            </w:pPr>
            <w:r w:rsidRPr="00281EEF">
              <w:rPr>
                <w:rFonts w:ascii="Calibri" w:eastAsia="Times New Roman" w:hAnsi="Calibri" w:cs="Calibri"/>
                <w:color w:val="000000"/>
              </w:rPr>
              <w:t>42</w:t>
            </w:r>
          </w:p>
        </w:tc>
        <w:tc>
          <w:tcPr>
            <w:tcW w:w="385" w:type="pct"/>
            <w:tcBorders>
              <w:top w:val="single" w:sz="24" w:space="0" w:color="auto"/>
              <w:left w:val="nil"/>
              <w:bottom w:val="single" w:sz="24" w:space="0" w:color="auto"/>
              <w:right w:val="single" w:sz="4" w:space="0" w:color="auto"/>
            </w:tcBorders>
            <w:shd w:val="clear" w:color="auto" w:fill="auto"/>
            <w:noWrap/>
            <w:vAlign w:val="center"/>
            <w:hideMark/>
          </w:tcPr>
          <w:p w:rsidR="00281EEF" w:rsidRPr="00281EEF" w:rsidRDefault="00281EEF" w:rsidP="00281EEF">
            <w:pPr>
              <w:spacing w:after="0" w:line="240" w:lineRule="auto"/>
              <w:jc w:val="center"/>
              <w:rPr>
                <w:rFonts w:ascii="Calibri" w:eastAsia="Times New Roman" w:hAnsi="Calibri" w:cs="Calibri"/>
                <w:color w:val="000000"/>
              </w:rPr>
            </w:pPr>
            <w:r w:rsidRPr="00281EEF">
              <w:rPr>
                <w:rFonts w:ascii="Calibri" w:eastAsia="Times New Roman" w:hAnsi="Calibri" w:cs="Calibri"/>
                <w:color w:val="000000"/>
              </w:rPr>
              <w:t>44</w:t>
            </w:r>
          </w:p>
        </w:tc>
        <w:tc>
          <w:tcPr>
            <w:tcW w:w="385" w:type="pct"/>
            <w:tcBorders>
              <w:top w:val="single" w:sz="24" w:space="0" w:color="auto"/>
              <w:left w:val="nil"/>
              <w:bottom w:val="single" w:sz="24" w:space="0" w:color="auto"/>
              <w:right w:val="single" w:sz="4" w:space="0" w:color="auto"/>
            </w:tcBorders>
            <w:shd w:val="clear" w:color="auto" w:fill="auto"/>
            <w:noWrap/>
            <w:vAlign w:val="center"/>
            <w:hideMark/>
          </w:tcPr>
          <w:p w:rsidR="00281EEF" w:rsidRPr="00281EEF" w:rsidRDefault="00281EEF" w:rsidP="00281EEF">
            <w:pPr>
              <w:spacing w:after="0" w:line="240" w:lineRule="auto"/>
              <w:jc w:val="center"/>
              <w:rPr>
                <w:rFonts w:ascii="Calibri" w:eastAsia="Times New Roman" w:hAnsi="Calibri" w:cs="Calibri"/>
                <w:color w:val="000000"/>
              </w:rPr>
            </w:pPr>
            <w:r w:rsidRPr="00281EEF">
              <w:rPr>
                <w:rFonts w:ascii="Calibri" w:eastAsia="Times New Roman" w:hAnsi="Calibri" w:cs="Calibri"/>
                <w:color w:val="000000"/>
              </w:rPr>
              <w:t>54</w:t>
            </w:r>
          </w:p>
        </w:tc>
        <w:tc>
          <w:tcPr>
            <w:tcW w:w="385" w:type="pct"/>
            <w:tcBorders>
              <w:top w:val="single" w:sz="24" w:space="0" w:color="auto"/>
              <w:left w:val="nil"/>
              <w:bottom w:val="single" w:sz="24" w:space="0" w:color="auto"/>
              <w:right w:val="single" w:sz="4" w:space="0" w:color="auto"/>
            </w:tcBorders>
            <w:shd w:val="clear" w:color="auto" w:fill="auto"/>
            <w:noWrap/>
            <w:vAlign w:val="center"/>
            <w:hideMark/>
          </w:tcPr>
          <w:p w:rsidR="00281EEF" w:rsidRPr="00281EEF" w:rsidRDefault="00281EEF" w:rsidP="00281EEF">
            <w:pPr>
              <w:spacing w:after="0" w:line="240" w:lineRule="auto"/>
              <w:jc w:val="center"/>
              <w:rPr>
                <w:rFonts w:ascii="Calibri" w:eastAsia="Times New Roman" w:hAnsi="Calibri" w:cs="Calibri"/>
                <w:color w:val="000000"/>
              </w:rPr>
            </w:pPr>
            <w:r w:rsidRPr="00281EEF">
              <w:rPr>
                <w:rFonts w:ascii="Calibri" w:eastAsia="Times New Roman" w:hAnsi="Calibri" w:cs="Calibri"/>
                <w:color w:val="000000"/>
              </w:rPr>
              <w:t>56</w:t>
            </w:r>
          </w:p>
        </w:tc>
        <w:tc>
          <w:tcPr>
            <w:tcW w:w="385" w:type="pct"/>
            <w:tcBorders>
              <w:top w:val="single" w:sz="24" w:space="0" w:color="auto"/>
              <w:left w:val="nil"/>
              <w:bottom w:val="single" w:sz="24" w:space="0" w:color="auto"/>
              <w:right w:val="single" w:sz="4" w:space="0" w:color="auto"/>
            </w:tcBorders>
            <w:shd w:val="clear" w:color="auto" w:fill="auto"/>
            <w:noWrap/>
            <w:vAlign w:val="center"/>
            <w:hideMark/>
          </w:tcPr>
          <w:p w:rsidR="00281EEF" w:rsidRPr="00281EEF" w:rsidRDefault="00281EEF" w:rsidP="00281EEF">
            <w:pPr>
              <w:spacing w:after="0" w:line="240" w:lineRule="auto"/>
              <w:jc w:val="center"/>
              <w:rPr>
                <w:rFonts w:ascii="Calibri" w:eastAsia="Times New Roman" w:hAnsi="Calibri" w:cs="Calibri"/>
                <w:color w:val="000000"/>
              </w:rPr>
            </w:pPr>
            <w:r w:rsidRPr="00281EEF">
              <w:rPr>
                <w:rFonts w:ascii="Calibri" w:eastAsia="Times New Roman" w:hAnsi="Calibri" w:cs="Calibri"/>
                <w:color w:val="000000"/>
              </w:rPr>
              <w:t>58</w:t>
            </w:r>
          </w:p>
        </w:tc>
        <w:tc>
          <w:tcPr>
            <w:tcW w:w="385" w:type="pct"/>
            <w:tcBorders>
              <w:top w:val="single" w:sz="24" w:space="0" w:color="auto"/>
              <w:left w:val="nil"/>
              <w:bottom w:val="single" w:sz="24" w:space="0" w:color="auto"/>
              <w:right w:val="single" w:sz="4" w:space="0" w:color="auto"/>
            </w:tcBorders>
            <w:shd w:val="clear" w:color="auto" w:fill="auto"/>
            <w:noWrap/>
            <w:vAlign w:val="center"/>
            <w:hideMark/>
          </w:tcPr>
          <w:p w:rsidR="00281EEF" w:rsidRPr="00281EEF" w:rsidRDefault="00281EEF" w:rsidP="00281EEF">
            <w:pPr>
              <w:spacing w:after="0" w:line="240" w:lineRule="auto"/>
              <w:jc w:val="center"/>
              <w:rPr>
                <w:rFonts w:ascii="Calibri" w:eastAsia="Times New Roman" w:hAnsi="Calibri" w:cs="Calibri"/>
                <w:color w:val="000000"/>
              </w:rPr>
            </w:pPr>
            <w:r w:rsidRPr="00281EEF">
              <w:rPr>
                <w:rFonts w:ascii="Calibri" w:eastAsia="Times New Roman" w:hAnsi="Calibri" w:cs="Calibri"/>
                <w:color w:val="000000"/>
              </w:rPr>
              <w:t>57</w:t>
            </w:r>
          </w:p>
        </w:tc>
        <w:tc>
          <w:tcPr>
            <w:tcW w:w="385" w:type="pct"/>
            <w:tcBorders>
              <w:top w:val="single" w:sz="24" w:space="0" w:color="auto"/>
              <w:left w:val="nil"/>
              <w:bottom w:val="single" w:sz="24" w:space="0" w:color="auto"/>
              <w:right w:val="single" w:sz="4" w:space="0" w:color="auto"/>
            </w:tcBorders>
            <w:shd w:val="clear" w:color="auto" w:fill="auto"/>
            <w:noWrap/>
            <w:vAlign w:val="center"/>
            <w:hideMark/>
          </w:tcPr>
          <w:p w:rsidR="00281EEF" w:rsidRPr="00281EEF" w:rsidRDefault="00281EEF" w:rsidP="00281EEF">
            <w:pPr>
              <w:spacing w:after="0" w:line="240" w:lineRule="auto"/>
              <w:jc w:val="center"/>
              <w:rPr>
                <w:rFonts w:ascii="Calibri" w:eastAsia="Times New Roman" w:hAnsi="Calibri" w:cs="Calibri"/>
                <w:color w:val="000000"/>
              </w:rPr>
            </w:pPr>
            <w:r w:rsidRPr="00281EEF">
              <w:rPr>
                <w:rFonts w:ascii="Calibri" w:eastAsia="Times New Roman" w:hAnsi="Calibri" w:cs="Calibri"/>
                <w:color w:val="000000"/>
              </w:rPr>
              <w:t>52</w:t>
            </w:r>
          </w:p>
        </w:tc>
        <w:tc>
          <w:tcPr>
            <w:tcW w:w="385" w:type="pct"/>
            <w:tcBorders>
              <w:top w:val="single" w:sz="24" w:space="0" w:color="auto"/>
              <w:left w:val="nil"/>
              <w:bottom w:val="single" w:sz="24" w:space="0" w:color="auto"/>
              <w:right w:val="single" w:sz="24" w:space="0" w:color="auto"/>
            </w:tcBorders>
            <w:shd w:val="clear" w:color="auto" w:fill="auto"/>
            <w:noWrap/>
            <w:vAlign w:val="center"/>
            <w:hideMark/>
          </w:tcPr>
          <w:p w:rsidR="00281EEF" w:rsidRPr="00281EEF" w:rsidRDefault="00281EEF" w:rsidP="00281EEF">
            <w:pPr>
              <w:spacing w:after="0" w:line="240" w:lineRule="auto"/>
              <w:jc w:val="center"/>
              <w:rPr>
                <w:rFonts w:ascii="Calibri" w:eastAsia="Times New Roman" w:hAnsi="Calibri" w:cs="Calibri"/>
                <w:color w:val="000000"/>
              </w:rPr>
            </w:pPr>
            <w:r w:rsidRPr="00281EEF">
              <w:rPr>
                <w:rFonts w:ascii="Calibri" w:eastAsia="Times New Roman" w:hAnsi="Calibri" w:cs="Calibri"/>
                <w:color w:val="000000"/>
              </w:rPr>
              <w:t>45</w:t>
            </w:r>
          </w:p>
        </w:tc>
      </w:tr>
    </w:tbl>
    <w:p w:rsidR="00F14AF1" w:rsidRPr="00F14AF1" w:rsidRDefault="00F14AF1" w:rsidP="00F14AF1">
      <w:pPr>
        <w:jc w:val="center"/>
        <w:rPr>
          <w:i/>
          <w:iCs/>
        </w:rPr>
      </w:pPr>
      <w:r w:rsidRPr="00F14AF1">
        <w:rPr>
          <w:i/>
          <w:iCs/>
          <w:sz w:val="18"/>
          <w:szCs w:val="18"/>
        </w:rPr>
        <w:t>Tabel 1: Opeenvolgende maandelijkse in- en uitstroomhoeveelheden in 2001.</w:t>
      </w:r>
    </w:p>
    <w:p w:rsidR="008401CB" w:rsidRDefault="008401CB" w:rsidP="00F14AF1">
      <w:r>
        <w:t>- De hoeveelheid water in het reservoir op 15 augustus</w:t>
      </w:r>
      <w:r w:rsidR="005A104C">
        <w:t xml:space="preserve"> 2001</w:t>
      </w:r>
      <w:r>
        <w:t>:</w:t>
      </w:r>
      <w:r>
        <w:br/>
        <w:t xml:space="preserve">  </w:t>
      </w:r>
      <m:oMath>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ub>
                </m:sSub>
              </m:e>
            </m:d>
            <m:r>
              <w:rPr>
                <w:rFonts w:ascii="Cambria Math" w:hAnsi="Cambria Math"/>
              </w:rPr>
              <m:t>=60 m³</m:t>
            </m:r>
          </m:e>
        </m:nary>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3-6</m:t>
                </m:r>
              </m:e>
            </m:d>
            <m:r>
              <w:rPr>
                <w:rFonts w:ascii="Cambria Math" w:hAnsi="Cambria Math"/>
              </w:rPr>
              <m:t>+</m:t>
            </m:r>
            <m:d>
              <m:dPr>
                <m:ctrlPr>
                  <w:rPr>
                    <w:rFonts w:ascii="Cambria Math" w:hAnsi="Cambria Math"/>
                    <w:i/>
                  </w:rPr>
                </m:ctrlPr>
              </m:dPr>
              <m:e>
                <m:r>
                  <w:rPr>
                    <w:rFonts w:ascii="Cambria Math" w:hAnsi="Cambria Math"/>
                  </w:rPr>
                  <m:t>5-8</m:t>
                </m:r>
              </m:e>
            </m:d>
            <m:r>
              <w:rPr>
                <w:rFonts w:ascii="Cambria Math" w:hAnsi="Cambria Math"/>
              </w:rPr>
              <m:t>+</m:t>
            </m:r>
            <m:d>
              <m:dPr>
                <m:ctrlPr>
                  <w:rPr>
                    <w:rFonts w:ascii="Cambria Math" w:hAnsi="Cambria Math"/>
                    <w:i/>
                  </w:rPr>
                </m:ctrlPr>
              </m:dPr>
              <m:e>
                <m:r>
                  <w:rPr>
                    <w:rFonts w:ascii="Cambria Math" w:hAnsi="Cambria Math"/>
                  </w:rPr>
                  <m:t>4-7</m:t>
                </m:r>
              </m:e>
            </m:d>
            <m:r>
              <w:rPr>
                <w:rFonts w:ascii="Cambria Math" w:hAnsi="Cambria Math"/>
              </w:rPr>
              <m:t>+</m:t>
            </m:r>
            <m:d>
              <m:dPr>
                <m:ctrlPr>
                  <w:rPr>
                    <w:rFonts w:ascii="Cambria Math" w:hAnsi="Cambria Math"/>
                    <w:i/>
                  </w:rPr>
                </m:ctrlPr>
              </m:dPr>
              <m:e>
                <m:r>
                  <w:rPr>
                    <w:rFonts w:ascii="Cambria Math" w:hAnsi="Cambria Math"/>
                  </w:rPr>
                  <m:t>3-10</m:t>
                </m:r>
              </m:e>
            </m:d>
            <m:r>
              <w:rPr>
                <w:rFonts w:ascii="Cambria Math" w:hAnsi="Cambria Math"/>
              </w:rPr>
              <m:t>+</m:t>
            </m:r>
            <m:d>
              <m:dPr>
                <m:ctrlPr>
                  <w:rPr>
                    <w:rFonts w:ascii="Cambria Math" w:hAnsi="Cambria Math"/>
                    <w:i/>
                  </w:rPr>
                </m:ctrlPr>
              </m:dPr>
              <m:e>
                <m:r>
                  <w:rPr>
                    <w:rFonts w:ascii="Cambria Math" w:hAnsi="Cambria Math"/>
                  </w:rPr>
                  <m:t>4-6</m:t>
                </m:r>
              </m:e>
            </m:d>
            <m:r>
              <w:rPr>
                <w:rFonts w:ascii="Cambria Math" w:hAnsi="Cambria Math"/>
              </w:rPr>
              <m:t>+</m:t>
            </m:r>
            <m:d>
              <m:dPr>
                <m:ctrlPr>
                  <w:rPr>
                    <w:rFonts w:ascii="Cambria Math" w:hAnsi="Cambria Math"/>
                    <w:i/>
                  </w:rPr>
                </m:ctrlPr>
              </m:dPr>
              <m:e>
                <m:r>
                  <w:rPr>
                    <w:rFonts w:ascii="Cambria Math" w:hAnsi="Cambria Math"/>
                  </w:rPr>
                  <m:t>10-8</m:t>
                </m:r>
              </m:e>
            </m:d>
            <m:r>
              <w:rPr>
                <w:rFonts w:ascii="Cambria Math" w:hAnsi="Cambria Math"/>
              </w:rPr>
              <m:t>+</m:t>
            </m:r>
            <m:d>
              <m:dPr>
                <m:ctrlPr>
                  <w:rPr>
                    <w:rFonts w:ascii="Cambria Math" w:hAnsi="Cambria Math"/>
                    <w:i/>
                  </w:rPr>
                </m:ctrlPr>
              </m:dPr>
              <m:e>
                <m:r>
                  <w:rPr>
                    <w:rFonts w:ascii="Cambria Math" w:hAnsi="Cambria Math"/>
                  </w:rPr>
                  <m:t>30-20</m:t>
                </m:r>
              </m:e>
            </m:d>
            <m:r>
              <w:rPr>
                <w:rFonts w:ascii="Cambria Math" w:hAnsi="Cambria Math"/>
              </w:rPr>
              <m:t>+</m:t>
            </m:r>
            <m:f>
              <m:fPr>
                <m:ctrlPr>
                  <w:rPr>
                    <w:rFonts w:ascii="Cambria Math" w:hAnsi="Cambria Math"/>
                    <w:i/>
                  </w:rPr>
                </m:ctrlPr>
              </m:fPr>
              <m:num>
                <m:r>
                  <w:rPr>
                    <w:rFonts w:ascii="Cambria Math" w:hAnsi="Cambria Math"/>
                  </w:rPr>
                  <m:t>15-13</m:t>
                </m:r>
              </m:num>
              <m:den>
                <m:r>
                  <w:rPr>
                    <w:rFonts w:ascii="Cambria Math" w:hAnsi="Cambria Math"/>
                  </w:rPr>
                  <m:t>2</m:t>
                </m:r>
              </m:den>
            </m:f>
          </m:e>
        </m:d>
        <m:r>
          <w:rPr>
            <w:rFonts w:ascii="Cambria Math" w:hAnsi="Cambria Math"/>
          </w:rPr>
          <m:t>m³=55 m³</m:t>
        </m:r>
      </m:oMath>
      <w:r w:rsidR="005A104C">
        <w:br/>
        <w:t>- De hoeveelheid water in het reservoir op 31 december 2001:</w:t>
      </w:r>
      <w:r w:rsidR="005A104C">
        <w:br/>
        <w:t xml:space="preserve">  </w:t>
      </w:r>
      <m:oMath>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ub>
                </m:sSub>
              </m:e>
            </m:d>
            <m:r>
              <w:rPr>
                <w:rFonts w:ascii="Cambria Math" w:hAnsi="Cambria Math"/>
              </w:rPr>
              <m:t>=60 m³</m:t>
            </m:r>
          </m:e>
        </m:nary>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3-6</m:t>
                </m:r>
              </m:e>
            </m:d>
            <m:r>
              <w:rPr>
                <w:rFonts w:ascii="Cambria Math" w:hAnsi="Cambria Math"/>
              </w:rPr>
              <m:t>+</m:t>
            </m:r>
            <m:d>
              <m:dPr>
                <m:ctrlPr>
                  <w:rPr>
                    <w:rFonts w:ascii="Cambria Math" w:hAnsi="Cambria Math"/>
                    <w:i/>
                  </w:rPr>
                </m:ctrlPr>
              </m:dPr>
              <m:e>
                <m:r>
                  <w:rPr>
                    <w:rFonts w:ascii="Cambria Math" w:hAnsi="Cambria Math"/>
                  </w:rPr>
                  <m:t>5-8</m:t>
                </m:r>
              </m:e>
            </m:d>
            <m:r>
              <w:rPr>
                <w:rFonts w:ascii="Cambria Math" w:hAnsi="Cambria Math"/>
              </w:rPr>
              <m:t>+</m:t>
            </m:r>
            <m:d>
              <m:dPr>
                <m:ctrlPr>
                  <w:rPr>
                    <w:rFonts w:ascii="Cambria Math" w:hAnsi="Cambria Math"/>
                    <w:i/>
                  </w:rPr>
                </m:ctrlPr>
              </m:dPr>
              <m:e>
                <m:r>
                  <w:rPr>
                    <w:rFonts w:ascii="Cambria Math" w:hAnsi="Cambria Math"/>
                  </w:rPr>
                  <m:t>4-7</m:t>
                </m:r>
              </m:e>
            </m:d>
            <m:r>
              <w:rPr>
                <w:rFonts w:ascii="Cambria Math" w:hAnsi="Cambria Math"/>
              </w:rPr>
              <m:t>+</m:t>
            </m:r>
            <m:d>
              <m:dPr>
                <m:ctrlPr>
                  <w:rPr>
                    <w:rFonts w:ascii="Cambria Math" w:hAnsi="Cambria Math"/>
                    <w:i/>
                  </w:rPr>
                </m:ctrlPr>
              </m:dPr>
              <m:e>
                <m:r>
                  <w:rPr>
                    <w:rFonts w:ascii="Cambria Math" w:hAnsi="Cambria Math"/>
                  </w:rPr>
                  <m:t>3-10</m:t>
                </m:r>
              </m:e>
            </m:d>
            <m:r>
              <w:rPr>
                <w:rFonts w:ascii="Cambria Math" w:hAnsi="Cambria Math"/>
              </w:rPr>
              <m:t>+</m:t>
            </m:r>
            <m:d>
              <m:dPr>
                <m:ctrlPr>
                  <w:rPr>
                    <w:rFonts w:ascii="Cambria Math" w:hAnsi="Cambria Math"/>
                    <w:i/>
                  </w:rPr>
                </m:ctrlPr>
              </m:dPr>
              <m:e>
                <m:r>
                  <w:rPr>
                    <w:rFonts w:ascii="Cambria Math" w:hAnsi="Cambria Math"/>
                  </w:rPr>
                  <m:t>4-6</m:t>
                </m:r>
              </m:e>
            </m:d>
            <m:r>
              <w:rPr>
                <w:rFonts w:ascii="Cambria Math" w:hAnsi="Cambria Math"/>
              </w:rPr>
              <m:t>+</m:t>
            </m:r>
            <m:d>
              <m:dPr>
                <m:ctrlPr>
                  <w:rPr>
                    <w:rFonts w:ascii="Cambria Math" w:hAnsi="Cambria Math"/>
                    <w:i/>
                  </w:rPr>
                </m:ctrlPr>
              </m:dPr>
              <m:e>
                <m:r>
                  <w:rPr>
                    <w:rFonts w:ascii="Cambria Math" w:hAnsi="Cambria Math"/>
                  </w:rPr>
                  <m:t>10-8</m:t>
                </m:r>
              </m:e>
            </m:d>
            <m:r>
              <w:rPr>
                <w:rFonts w:ascii="Cambria Math" w:hAnsi="Cambria Math"/>
              </w:rPr>
              <m:t>+</m:t>
            </m:r>
            <m:d>
              <m:dPr>
                <m:ctrlPr>
                  <w:rPr>
                    <w:rFonts w:ascii="Cambria Math" w:hAnsi="Cambria Math"/>
                    <w:i/>
                  </w:rPr>
                </m:ctrlPr>
              </m:dPr>
              <m:e>
                <m:r>
                  <w:rPr>
                    <w:rFonts w:ascii="Cambria Math" w:hAnsi="Cambria Math"/>
                  </w:rPr>
                  <m:t>30-20</m:t>
                </m:r>
              </m:e>
            </m:d>
            <m:r>
              <w:rPr>
                <w:rFonts w:ascii="Cambria Math" w:hAnsi="Cambria Math"/>
              </w:rPr>
              <m:t>+</m:t>
            </m:r>
            <m:d>
              <m:dPr>
                <m:ctrlPr>
                  <w:rPr>
                    <w:rFonts w:ascii="Cambria Math" w:hAnsi="Cambria Math"/>
                    <w:i/>
                  </w:rPr>
                </m:ctrlPr>
              </m:dPr>
              <m:e>
                <m:r>
                  <w:rPr>
                    <w:rFonts w:ascii="Cambria Math" w:hAnsi="Cambria Math"/>
                  </w:rPr>
                  <m:t>15-13</m:t>
                </m:r>
              </m:e>
            </m:d>
            <m:r>
              <w:rPr>
                <w:rFonts w:ascii="Cambria Math" w:hAnsi="Cambria Math"/>
              </w:rPr>
              <m:t>+</m:t>
            </m:r>
            <m:d>
              <m:dPr>
                <m:ctrlPr>
                  <w:rPr>
                    <w:rFonts w:ascii="Cambria Math" w:hAnsi="Cambria Math"/>
                    <w:i/>
                  </w:rPr>
                </m:ctrlPr>
              </m:dPr>
              <m:e>
                <m:r>
                  <w:rPr>
                    <w:rFonts w:ascii="Cambria Math" w:hAnsi="Cambria Math"/>
                  </w:rPr>
                  <m:t>6-4</m:t>
                </m:r>
              </m:e>
            </m:d>
            <m:r>
              <w:rPr>
                <w:rFonts w:ascii="Cambria Math" w:hAnsi="Cambria Math"/>
              </w:rPr>
              <m:t>+</m:t>
            </m:r>
            <m:d>
              <m:dPr>
                <m:ctrlPr>
                  <w:rPr>
                    <w:rFonts w:ascii="Cambria Math" w:hAnsi="Cambria Math"/>
                    <w:i/>
                  </w:rPr>
                </m:ctrlPr>
              </m:dPr>
              <m:e>
                <m:r>
                  <w:rPr>
                    <w:rFonts w:ascii="Cambria Math" w:hAnsi="Cambria Math"/>
                  </w:rPr>
                  <m:t>4-5</m:t>
                </m:r>
              </m:e>
            </m:d>
            <m:r>
              <w:rPr>
                <w:rFonts w:ascii="Cambria Math" w:hAnsi="Cambria Math"/>
              </w:rPr>
              <m:t>+</m:t>
            </m:r>
            <m:d>
              <m:dPr>
                <m:ctrlPr>
                  <w:rPr>
                    <w:rFonts w:ascii="Cambria Math" w:hAnsi="Cambria Math"/>
                    <w:i/>
                  </w:rPr>
                </m:ctrlPr>
              </m:dPr>
              <m:e>
                <m:r>
                  <w:rPr>
                    <w:rFonts w:ascii="Cambria Math" w:hAnsi="Cambria Math"/>
                  </w:rPr>
                  <m:t>2-7</m:t>
                </m:r>
              </m:e>
            </m:d>
            <m:r>
              <w:rPr>
                <w:rFonts w:ascii="Cambria Math" w:hAnsi="Cambria Math"/>
              </w:rPr>
              <m:t>+(1-8)</m:t>
            </m:r>
          </m:e>
        </m:d>
        <m:r>
          <w:rPr>
            <w:rFonts w:ascii="Cambria Math" w:hAnsi="Cambria Math"/>
          </w:rPr>
          <m:t>m³=45 m³</m:t>
        </m:r>
      </m:oMath>
    </w:p>
    <w:p w:rsidR="005A104C" w:rsidRDefault="001861AA" w:rsidP="00AD0D92">
      <w:r>
        <w:rPr>
          <w:b/>
          <w:bCs/>
        </w:rPr>
        <w:t>Interpretatie:</w:t>
      </w:r>
      <w:r>
        <w:rPr>
          <w:b/>
          <w:bCs/>
        </w:rPr>
        <w:br/>
      </w:r>
      <w:r>
        <w:t xml:space="preserve">- </w:t>
      </w:r>
      <w:r w:rsidR="00281EEF">
        <w:t xml:space="preserve">De gegevens in de tabel zijn van realistische aard. We merken op dat de instroom in de winter  </w:t>
      </w:r>
      <w:r w:rsidR="00281EEF">
        <w:br/>
        <w:t xml:space="preserve">  beduidend lager is dan deze in de zomer, er vindt dan zelfs meer uitstroom dan instroom plaats. Dit </w:t>
      </w:r>
      <w:r w:rsidR="00281EEF">
        <w:br/>
        <w:t xml:space="preserve">  doet denken aan een bergsneeuwregime waarbij de sneeuw eerder smelt dan het ijs. </w:t>
      </w:r>
      <w:r w:rsidR="00AD0D92">
        <w:t xml:space="preserve">De tijdelijke </w:t>
      </w:r>
      <w:r w:rsidR="00AD0D92">
        <w:br/>
        <w:t xml:space="preserve">  stijging van de flux in de maanden januari – maart kunnen eventueel te wijten zijn aan neerslag.</w:t>
      </w:r>
    </w:p>
    <w:p w:rsidR="005A104C" w:rsidRDefault="00B954D7" w:rsidP="005A104C">
      <w:r>
        <w:rPr>
          <w:noProof/>
        </w:rPr>
        <w:lastRenderedPageBreak/>
        <w:drawing>
          <wp:anchor distT="0" distB="0" distL="114300" distR="114300" simplePos="0" relativeHeight="251658240" behindDoc="1" locked="0" layoutInCell="1" allowOverlap="1">
            <wp:simplePos x="0" y="0"/>
            <wp:positionH relativeFrom="column">
              <wp:posOffset>4138930</wp:posOffset>
            </wp:positionH>
            <wp:positionV relativeFrom="paragraph">
              <wp:posOffset>767080</wp:posOffset>
            </wp:positionV>
            <wp:extent cx="1638300" cy="2409825"/>
            <wp:effectExtent l="19050" t="0" r="0" b="0"/>
            <wp:wrapTight wrapText="bothSides">
              <wp:wrapPolygon edited="0">
                <wp:start x="-251" y="0"/>
                <wp:lineTo x="-251" y="21515"/>
                <wp:lineTo x="21600" y="21515"/>
                <wp:lineTo x="21600" y="0"/>
                <wp:lineTo x="-251" y="0"/>
              </wp:wrapPolygon>
            </wp:wrapTight>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1638300" cy="2409825"/>
                    </a:xfrm>
                    <a:prstGeom prst="rect">
                      <a:avLst/>
                    </a:prstGeom>
                    <a:noFill/>
                    <a:ln w="9525">
                      <a:noFill/>
                      <a:miter lim="800000"/>
                      <a:headEnd/>
                      <a:tailEnd/>
                    </a:ln>
                  </pic:spPr>
                </pic:pic>
              </a:graphicData>
            </a:graphic>
          </wp:anchor>
        </w:drawing>
      </w:r>
      <w:r w:rsidR="001861AA">
        <w:rPr>
          <w:noProof/>
        </w:rPr>
        <w:drawing>
          <wp:inline distT="0" distB="0" distL="0" distR="0">
            <wp:extent cx="5760720" cy="707885"/>
            <wp:effectExtent l="1905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760720" cy="707885"/>
                    </a:xfrm>
                    <a:prstGeom prst="rect">
                      <a:avLst/>
                    </a:prstGeom>
                    <a:noFill/>
                    <a:ln w="9525">
                      <a:noFill/>
                      <a:miter lim="800000"/>
                      <a:headEnd/>
                      <a:tailEnd/>
                    </a:ln>
                  </pic:spPr>
                </pic:pic>
              </a:graphicData>
            </a:graphic>
          </wp:inline>
        </w:drawing>
      </w:r>
    </w:p>
    <w:p w:rsidR="001861AA" w:rsidRDefault="00F8684D" w:rsidP="005A104C">
      <w:r>
        <w:rPr>
          <w:b/>
          <w:bCs/>
        </w:rPr>
        <w:t>Gegeven:</w:t>
      </w:r>
      <w:r>
        <w:br/>
        <w:t>- Input stroomgebied: neerslag.</w:t>
      </w:r>
      <w:r>
        <w:br/>
        <w:t>- Output stroomgebied: debiet.</w:t>
      </w:r>
      <w:r>
        <w:br/>
        <w:t>- Initiële berging: 0 m³.</w:t>
      </w:r>
      <w:r>
        <w:br/>
        <w:t>- Oppervlakte stroomgebied: 1820 ha.</w:t>
      </w:r>
    </w:p>
    <w:p w:rsidR="00F8684D" w:rsidRDefault="00F8684D" w:rsidP="005A104C">
      <w:r>
        <w:rPr>
          <w:b/>
          <w:bCs/>
        </w:rPr>
        <w:t>Gevraagd:</w:t>
      </w:r>
      <w:r>
        <w:rPr>
          <w:b/>
          <w:bCs/>
        </w:rPr>
        <w:br/>
      </w:r>
      <w:r>
        <w:t>- Berekening van het verloop van de berging over het stroomgebied.</w:t>
      </w:r>
      <w:r>
        <w:br/>
        <w:t>- Verloop van de berging van water/neerslag/debiet in functie van de tijd (grafiek).</w:t>
      </w:r>
      <w:r>
        <w:br/>
        <w:t>- De maximale berging.</w:t>
      </w:r>
    </w:p>
    <w:p w:rsidR="00F8684D" w:rsidRDefault="00F14AF1" w:rsidP="00B954D7">
      <w:r>
        <w:rPr>
          <w:noProof/>
        </w:rPr>
        <w:drawing>
          <wp:anchor distT="0" distB="0" distL="114300" distR="114300" simplePos="0" relativeHeight="251659264" behindDoc="1" locked="0" layoutInCell="1" allowOverlap="1">
            <wp:simplePos x="0" y="0"/>
            <wp:positionH relativeFrom="column">
              <wp:posOffset>4138930</wp:posOffset>
            </wp:positionH>
            <wp:positionV relativeFrom="paragraph">
              <wp:posOffset>615950</wp:posOffset>
            </wp:positionV>
            <wp:extent cx="1649730" cy="2924175"/>
            <wp:effectExtent l="19050" t="0" r="7620" b="0"/>
            <wp:wrapTight wrapText="bothSides">
              <wp:wrapPolygon edited="0">
                <wp:start x="-249" y="0"/>
                <wp:lineTo x="-249" y="21530"/>
                <wp:lineTo x="21700" y="21530"/>
                <wp:lineTo x="21700" y="0"/>
                <wp:lineTo x="-249" y="0"/>
              </wp:wrapPolygon>
            </wp:wrapTight>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cstate="print"/>
                    <a:srcRect/>
                    <a:stretch>
                      <a:fillRect/>
                    </a:stretch>
                  </pic:blipFill>
                  <pic:spPr bwMode="auto">
                    <a:xfrm>
                      <a:off x="0" y="0"/>
                      <a:ext cx="1649730" cy="2924175"/>
                    </a:xfrm>
                    <a:prstGeom prst="rect">
                      <a:avLst/>
                    </a:prstGeom>
                    <a:noFill/>
                    <a:ln w="9525">
                      <a:noFill/>
                      <a:miter lim="800000"/>
                      <a:headEnd/>
                      <a:tailEnd/>
                    </a:ln>
                  </pic:spPr>
                </pic:pic>
              </a:graphicData>
            </a:graphic>
          </wp:anchor>
        </w:drawing>
      </w:r>
      <w:r w:rsidR="002054C7" w:rsidRPr="002054C7">
        <w:rPr>
          <w:noProof/>
          <w:lang w:val="nl-NL" w:eastAsia="en-US" w:bidi="ar-SA"/>
        </w:rPr>
        <w:pict>
          <v:shapetype id="_x0000_t202" coordsize="21600,21600" o:spt="202" path="m,l,21600r21600,l21600,xe">
            <v:stroke joinstyle="miter"/>
            <v:path gradientshapeok="t" o:connecttype="rect"/>
          </v:shapetype>
          <v:shape id="_x0000_s1026" type="#_x0000_t202" style="position:absolute;margin-left:327.7pt;margin-top:5pt;width:124.95pt;height:46.5pt;z-index:251661312;mso-position-horizontal-relative:text;mso-position-vertical-relative:text;mso-width-relative:margin;mso-height-relative:margin" filled="f" stroked="f">
            <v:textbox>
              <w:txbxContent>
                <w:p w:rsidR="00D8062E" w:rsidRPr="00F14AF1" w:rsidRDefault="00D8062E" w:rsidP="00F14AF1">
                  <w:pPr>
                    <w:rPr>
                      <w:sz w:val="18"/>
                      <w:szCs w:val="18"/>
                      <w:lang w:val="nl-NL"/>
                    </w:rPr>
                  </w:pPr>
                  <w:r w:rsidRPr="00F14AF1">
                    <w:rPr>
                      <w:sz w:val="18"/>
                      <w:szCs w:val="18"/>
                      <w:lang w:val="nl-NL"/>
                    </w:rPr>
                    <w:t>Tabel 2: Neerslag- en debietgegevens voor het stroomgebied</w:t>
                  </w:r>
                  <w:r>
                    <w:rPr>
                      <w:sz w:val="18"/>
                      <w:szCs w:val="18"/>
                      <w:lang w:val="nl-NL"/>
                    </w:rPr>
                    <w:t>.</w:t>
                  </w:r>
                </w:p>
              </w:txbxContent>
            </v:textbox>
          </v:shape>
        </w:pict>
      </w:r>
      <w:r w:rsidR="00F8684D">
        <w:rPr>
          <w:b/>
          <w:bCs/>
        </w:rPr>
        <w:t>Antwoord:</w:t>
      </w:r>
      <w:r w:rsidR="00F8684D">
        <w:rPr>
          <w:b/>
          <w:bCs/>
        </w:rPr>
        <w:br/>
      </w:r>
      <w:r w:rsidR="00F8684D">
        <w:t xml:space="preserve">- </w:t>
      </w:r>
      <w:r w:rsidR="00B954D7">
        <w:t xml:space="preserve">Eerst wordt de oppervlakte van het stroomgebied omgezet: </w:t>
      </w:r>
      <w:r w:rsidR="00B954D7">
        <w:br/>
        <w:t xml:space="preserve">  1820 ha = 18.200.000 m³.</w:t>
      </w:r>
      <w:r w:rsidR="00B954D7">
        <w:br/>
        <w:t xml:space="preserve">- Vervolgens wordt de instroom en uitstroom berekend in het  </w:t>
      </w:r>
      <w:r w:rsidR="00B954D7">
        <w:br/>
        <w:t xml:space="preserve">  stroomgebied, van de flux wordt de som genomen welke de </w:t>
      </w:r>
      <w:r w:rsidR="00B954D7">
        <w:br/>
        <w:t xml:space="preserve">  totale berging geeft.</w:t>
      </w:r>
      <w:r w:rsidR="00C97ADE">
        <w:br/>
        <w:t>- De maximale berging is 2.304.826 m³, dit vindt plaats na 2.5 u.</w:t>
      </w:r>
    </w:p>
    <w:p w:rsidR="0072453E" w:rsidRDefault="0072453E" w:rsidP="0072453E">
      <w:r>
        <w:rPr>
          <w:b/>
          <w:bCs/>
        </w:rPr>
        <w:t>Interpretatie:</w:t>
      </w:r>
      <w:r>
        <w:rPr>
          <w:b/>
          <w:bCs/>
        </w:rPr>
        <w:br/>
      </w:r>
      <w:r>
        <w:t xml:space="preserve">- Er is een langdurende periode van hevige neerslag waaruit we kunnen concluderen dat het hier waarschijnlijk een storm betreft. Er is ook duidelijk te zien dat er een vertraging (lag) is op de uitstroom, het maximumdebiet wordt pas bereikt </w:t>
      </w:r>
      <w:r w:rsidR="00434793">
        <w:t>na de storm.</w:t>
      </w:r>
    </w:p>
    <w:p w:rsidR="0090320B" w:rsidRDefault="002054C7">
      <w:r>
        <w:rPr>
          <w:noProof/>
        </w:rPr>
        <w:pict>
          <v:shape id="_x0000_s1027" type="#_x0000_t202" style="position:absolute;margin-left:327.7pt;margin-top:71.2pt;width:124.95pt;height:46.5pt;z-index:251662336;mso-width-relative:margin;mso-height-relative:margin" filled="f" stroked="f">
            <v:textbox>
              <w:txbxContent>
                <w:p w:rsidR="00D8062E" w:rsidRPr="00F14AF1" w:rsidRDefault="00D8062E" w:rsidP="00F14AF1">
                  <w:pPr>
                    <w:rPr>
                      <w:sz w:val="18"/>
                      <w:szCs w:val="18"/>
                      <w:lang w:val="nl-NL"/>
                    </w:rPr>
                  </w:pPr>
                  <w:r w:rsidRPr="00F14AF1">
                    <w:rPr>
                      <w:sz w:val="18"/>
                      <w:szCs w:val="18"/>
                      <w:lang w:val="nl-NL"/>
                    </w:rPr>
                    <w:t xml:space="preserve">Tabel </w:t>
                  </w:r>
                  <w:r>
                    <w:rPr>
                      <w:sz w:val="18"/>
                      <w:szCs w:val="18"/>
                      <w:lang w:val="nl-NL"/>
                    </w:rPr>
                    <w:t>3</w:t>
                  </w:r>
                  <w:r w:rsidRPr="00F14AF1">
                    <w:rPr>
                      <w:sz w:val="18"/>
                      <w:szCs w:val="18"/>
                      <w:lang w:val="nl-NL"/>
                    </w:rPr>
                    <w:t xml:space="preserve">: </w:t>
                  </w:r>
                  <w:r>
                    <w:rPr>
                      <w:sz w:val="18"/>
                      <w:szCs w:val="18"/>
                      <w:lang w:val="nl-NL"/>
                    </w:rPr>
                    <w:t>Berekening van de berging voor het stroomgebied.</w:t>
                  </w:r>
                </w:p>
              </w:txbxContent>
            </v:textbox>
          </v:shape>
        </w:pict>
      </w:r>
      <w:r w:rsidR="0090320B">
        <w:br w:type="page"/>
      </w:r>
    </w:p>
    <w:p w:rsidR="00434793" w:rsidRDefault="0090320B">
      <w:r w:rsidRPr="0090320B">
        <w:rPr>
          <w:noProof/>
        </w:rPr>
        <w:lastRenderedPageBreak/>
        <w:drawing>
          <wp:inline distT="0" distB="0" distL="0" distR="0">
            <wp:extent cx="5760720" cy="2880000"/>
            <wp:effectExtent l="19050" t="0" r="11430" b="0"/>
            <wp:docPr id="2" name="Grafiek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sidRPr="0090320B">
        <w:rPr>
          <w:noProof/>
        </w:rPr>
        <w:drawing>
          <wp:inline distT="0" distB="0" distL="0" distR="0">
            <wp:extent cx="5760720" cy="2880000"/>
            <wp:effectExtent l="19050" t="0" r="11430" b="0"/>
            <wp:docPr id="3" name="Grafiek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sidRPr="0090320B">
        <w:rPr>
          <w:noProof/>
        </w:rPr>
        <w:drawing>
          <wp:inline distT="0" distB="0" distL="0" distR="0">
            <wp:extent cx="5760720" cy="2880000"/>
            <wp:effectExtent l="19050" t="0" r="11430" b="0"/>
            <wp:docPr id="5" name="Grafiek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sidR="00434793">
        <w:br w:type="page"/>
      </w:r>
    </w:p>
    <w:p w:rsidR="00434793" w:rsidRDefault="0090320B" w:rsidP="0072453E">
      <w:r>
        <w:rPr>
          <w:noProof/>
        </w:rPr>
        <w:lastRenderedPageBreak/>
        <w:drawing>
          <wp:inline distT="0" distB="0" distL="0" distR="0">
            <wp:extent cx="5760720" cy="893198"/>
            <wp:effectExtent l="19050" t="0" r="0" b="0"/>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cstate="print"/>
                    <a:srcRect/>
                    <a:stretch>
                      <a:fillRect/>
                    </a:stretch>
                  </pic:blipFill>
                  <pic:spPr bwMode="auto">
                    <a:xfrm>
                      <a:off x="0" y="0"/>
                      <a:ext cx="5760720" cy="893198"/>
                    </a:xfrm>
                    <a:prstGeom prst="rect">
                      <a:avLst/>
                    </a:prstGeom>
                    <a:noFill/>
                    <a:ln w="9525">
                      <a:noFill/>
                      <a:miter lim="800000"/>
                      <a:headEnd/>
                      <a:tailEnd/>
                    </a:ln>
                  </pic:spPr>
                </pic:pic>
              </a:graphicData>
            </a:graphic>
          </wp:inline>
        </w:drawing>
      </w:r>
    </w:p>
    <w:p w:rsidR="00B954D7" w:rsidRDefault="00BC34E1" w:rsidP="00BC34E1">
      <w:r>
        <w:rPr>
          <w:b/>
          <w:bCs/>
        </w:rPr>
        <w:t>Gegeven:</w:t>
      </w:r>
      <w:r>
        <w:rPr>
          <w:b/>
          <w:bCs/>
        </w:rPr>
        <w:br/>
      </w:r>
      <w:r>
        <w:t>- Ruwheidslengte grasveld: z</w:t>
      </w:r>
      <w:r>
        <w:softHyphen/>
      </w:r>
      <w:r>
        <w:rPr>
          <w:vertAlign w:val="subscript"/>
        </w:rPr>
        <w:t>0</w:t>
      </w:r>
      <w:r>
        <w:t xml:space="preserve"> = 1 cm.</w:t>
      </w:r>
      <w:r>
        <w:br/>
        <w:t>- Windsnelheid op hoogte z = 2 m: u = 3 m/s.</w:t>
      </w:r>
      <w:r>
        <w:br/>
        <w:t>- Eigenschappen fluïdum: lucht.</w:t>
      </w:r>
      <w:r>
        <w:br/>
        <w:t xml:space="preserve">     + Densiteit: </w:t>
      </w:r>
      <w:r>
        <w:rPr>
          <w:rFonts w:cstheme="minorHAnsi"/>
        </w:rPr>
        <w:t>ρ</w:t>
      </w:r>
      <w:r>
        <w:t xml:space="preserve"> = 1.20 kg/m³</w:t>
      </w:r>
      <w:r w:rsidR="0045214B">
        <w:t>.</w:t>
      </w:r>
      <w:r>
        <w:br/>
        <w:t xml:space="preserve">     + Kinematische viscositeit: </w:t>
      </w:r>
      <w:r>
        <w:rPr>
          <w:rFonts w:cstheme="minorHAnsi"/>
        </w:rPr>
        <w:t>γ</w:t>
      </w:r>
      <w:r>
        <w:t xml:space="preserve"> = 1.51E-5 m²/s</w:t>
      </w:r>
      <w:r w:rsidR="0045214B">
        <w:t>.</w:t>
      </w:r>
      <w:r>
        <w:br/>
        <w:t xml:space="preserve">     + Eddy diffusiviteit: </w:t>
      </w:r>
      <w:r w:rsidR="0045214B">
        <w:t>K</w:t>
      </w:r>
      <w:r w:rsidR="0045214B">
        <w:rPr>
          <w:vertAlign w:val="subscript"/>
        </w:rPr>
        <w:t>m</w:t>
      </w:r>
      <w:r w:rsidR="0045214B">
        <w:t xml:space="preserve"> = 1.5 m²/s.</w:t>
      </w:r>
    </w:p>
    <w:p w:rsidR="0045214B" w:rsidRDefault="0045214B" w:rsidP="00BC34E1">
      <w:r>
        <w:rPr>
          <w:b/>
          <w:bCs/>
        </w:rPr>
        <w:t>Gevraagd:</w:t>
      </w:r>
      <w:r>
        <w:br/>
        <w:t>- Snelheidsprofiel (grafiek).</w:t>
      </w:r>
      <w:r>
        <w:br/>
        <w:t>- Laminaire en turbulente momentumflux (N/m²) op 20 cm hoogte.</w:t>
      </w:r>
      <w:r>
        <w:br/>
        <w:t>- Turbulente momentumflux (N/m²) op 2 m hoogte.</w:t>
      </w:r>
    </w:p>
    <w:p w:rsidR="0045214B" w:rsidRDefault="0045214B" w:rsidP="00D8062E">
      <w:r>
        <w:rPr>
          <w:b/>
          <w:bCs/>
        </w:rPr>
        <w:t>Antwoord:</w:t>
      </w:r>
      <w:r>
        <w:rPr>
          <w:b/>
          <w:bCs/>
        </w:rPr>
        <w:br/>
      </w:r>
      <w:r>
        <w:t>- Aan de hand van de ruwheidslengte z</w:t>
      </w:r>
      <w:r>
        <w:rPr>
          <w:vertAlign w:val="subscript"/>
        </w:rPr>
        <w:t>0</w:t>
      </w:r>
      <w:r>
        <w:t xml:space="preserve"> van het grasveld kan de lengte van de vegetatie z</w:t>
      </w:r>
      <w:r>
        <w:rPr>
          <w:vertAlign w:val="subscript"/>
        </w:rPr>
        <w:t>veg</w:t>
      </w:r>
      <w:r>
        <w:t xml:space="preserve"> bepaald </w:t>
      </w:r>
      <w:r>
        <w:br/>
        <w:t xml:space="preserve">  worden:</w:t>
      </w:r>
      <w:r>
        <w:br/>
        <w:t xml:space="preserve">  </w:t>
      </w:r>
      <m:oMath>
        <m:sSub>
          <m:sSubPr>
            <m:ctrlPr>
              <w:rPr>
                <w:rFonts w:ascii="Cambria Math" w:hAnsi="Cambria Math"/>
                <w:i/>
              </w:rPr>
            </m:ctrlPr>
          </m:sSubPr>
          <m:e>
            <m:r>
              <w:rPr>
                <w:rFonts w:ascii="Cambria Math" w:hAnsi="Cambria Math"/>
              </w:rPr>
              <m:t>z</m:t>
            </m:r>
          </m:e>
          <m:sub>
            <m:r>
              <w:rPr>
                <w:rFonts w:ascii="Cambria Math" w:hAnsi="Cambria Math"/>
              </w:rPr>
              <m:t>0</m:t>
            </m:r>
          </m:sub>
        </m:sSub>
        <m:r>
          <w:rPr>
            <w:rFonts w:ascii="Cambria Math" w:hAnsi="Cambria Math"/>
          </w:rPr>
          <m:t>=0.1×</m:t>
        </m:r>
        <m:sSub>
          <m:sSubPr>
            <m:ctrlPr>
              <w:rPr>
                <w:rFonts w:ascii="Cambria Math" w:hAnsi="Cambria Math"/>
                <w:i/>
              </w:rPr>
            </m:ctrlPr>
          </m:sSubPr>
          <m:e>
            <m:r>
              <w:rPr>
                <w:rFonts w:ascii="Cambria Math" w:hAnsi="Cambria Math"/>
              </w:rPr>
              <m:t>z</m:t>
            </m:r>
          </m:e>
          <m:sub>
            <m:r>
              <w:rPr>
                <w:rFonts w:ascii="Cambria Math" w:hAnsi="Cambria Math"/>
              </w:rPr>
              <m:t>veg</m:t>
            </m:r>
          </m:sub>
        </m:sSub>
        <m:box>
          <m:boxPr>
            <m:opEmu m:val="on"/>
            <m:ctrlPr>
              <w:rPr>
                <w:rFonts w:ascii="Cambria Math" w:hAnsi="Cambria Math"/>
                <w:i/>
              </w:rPr>
            </m:ctrlPr>
          </m:boxPr>
          <m:e>
            <m:groupChr>
              <m:groupChrPr>
                <m:chr m:val="⇔"/>
                <m:vertJc m:val="bot"/>
                <m:ctrlPr>
                  <w:rPr>
                    <w:rFonts w:ascii="Cambria Math" w:hAnsi="Cambria Math"/>
                    <w:i/>
                  </w:rPr>
                </m:ctrlPr>
              </m:groupChrPr>
              <m:e/>
            </m:groupChr>
          </m:e>
        </m:box>
        <m:sSub>
          <m:sSubPr>
            <m:ctrlPr>
              <w:rPr>
                <w:rFonts w:ascii="Cambria Math" w:hAnsi="Cambria Math"/>
                <w:i/>
              </w:rPr>
            </m:ctrlPr>
          </m:sSubPr>
          <m:e>
            <m:r>
              <w:rPr>
                <w:rFonts w:ascii="Cambria Math" w:hAnsi="Cambria Math"/>
              </w:rPr>
              <m:t>z</m:t>
            </m:r>
          </m:e>
          <m:sub>
            <m:r>
              <w:rPr>
                <w:rFonts w:ascii="Cambria Math" w:hAnsi="Cambria Math"/>
              </w:rPr>
              <m:t>veg</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z</m:t>
                </m:r>
              </m:e>
              <m:sub>
                <m:r>
                  <w:rPr>
                    <w:rFonts w:ascii="Cambria Math" w:hAnsi="Cambria Math"/>
                  </w:rPr>
                  <m:t>0</m:t>
                </m:r>
              </m:sub>
            </m:sSub>
          </m:num>
          <m:den>
            <m:r>
              <w:rPr>
                <w:rFonts w:ascii="Cambria Math" w:hAnsi="Cambria Math"/>
              </w:rPr>
              <m:t>0.1</m:t>
            </m:r>
          </m:den>
        </m:f>
        <m:r>
          <w:rPr>
            <w:rFonts w:ascii="Cambria Math" w:hAnsi="Cambria Math"/>
          </w:rPr>
          <m:t>=</m:t>
        </m:r>
        <m:f>
          <m:fPr>
            <m:ctrlPr>
              <w:rPr>
                <w:rFonts w:ascii="Cambria Math" w:hAnsi="Cambria Math"/>
                <w:i/>
              </w:rPr>
            </m:ctrlPr>
          </m:fPr>
          <m:num>
            <m:r>
              <w:rPr>
                <w:rFonts w:ascii="Cambria Math" w:hAnsi="Cambria Math"/>
              </w:rPr>
              <m:t>0.01 m</m:t>
            </m:r>
          </m:num>
          <m:den>
            <m:r>
              <w:rPr>
                <w:rFonts w:ascii="Cambria Math" w:hAnsi="Cambria Math"/>
              </w:rPr>
              <m:t>0.1</m:t>
            </m:r>
          </m:den>
        </m:f>
        <m:r>
          <w:rPr>
            <w:rFonts w:ascii="Cambria Math" w:hAnsi="Cambria Math"/>
          </w:rPr>
          <m:t>=0.1 m</m:t>
        </m:r>
      </m:oMath>
      <w:r>
        <w:br/>
        <w:t>- Aan de hand van de lengte van de vegetatie z</w:t>
      </w:r>
      <w:r>
        <w:rPr>
          <w:vertAlign w:val="subscript"/>
        </w:rPr>
        <w:t>veg</w:t>
      </w:r>
      <w:r>
        <w:t xml:space="preserve"> kan de nulvlaksverplaatsing z</w:t>
      </w:r>
      <w:r>
        <w:rPr>
          <w:vertAlign w:val="subscript"/>
        </w:rPr>
        <w:t>d</w:t>
      </w:r>
      <w:r>
        <w:t xml:space="preserve"> bepaald worden:</w:t>
      </w:r>
      <w:r>
        <w:br/>
        <w:t xml:space="preserve">  </w:t>
      </w:r>
      <m:oMath>
        <m:sSub>
          <m:sSubPr>
            <m:ctrlPr>
              <w:rPr>
                <w:rFonts w:ascii="Cambria Math" w:hAnsi="Cambria Math"/>
                <w:i/>
              </w:rPr>
            </m:ctrlPr>
          </m:sSubPr>
          <m:e>
            <m:r>
              <w:rPr>
                <w:rFonts w:ascii="Cambria Math" w:hAnsi="Cambria Math"/>
              </w:rPr>
              <m:t>z</m:t>
            </m:r>
          </m:e>
          <m:sub>
            <m:r>
              <w:rPr>
                <w:rFonts w:ascii="Cambria Math" w:hAnsi="Cambria Math"/>
              </w:rPr>
              <m:t>d</m:t>
            </m:r>
          </m:sub>
        </m:sSub>
        <m:r>
          <w:rPr>
            <w:rFonts w:ascii="Cambria Math" w:hAnsi="Cambria Math"/>
          </w:rPr>
          <m:t>=0.7×</m:t>
        </m:r>
        <m:sSub>
          <m:sSubPr>
            <m:ctrlPr>
              <w:rPr>
                <w:rFonts w:ascii="Cambria Math" w:hAnsi="Cambria Math"/>
                <w:i/>
              </w:rPr>
            </m:ctrlPr>
          </m:sSubPr>
          <m:e>
            <m:r>
              <w:rPr>
                <w:rFonts w:ascii="Cambria Math" w:hAnsi="Cambria Math"/>
              </w:rPr>
              <m:t>z</m:t>
            </m:r>
          </m:e>
          <m:sub>
            <m:r>
              <w:rPr>
                <w:rFonts w:ascii="Cambria Math" w:hAnsi="Cambria Math"/>
              </w:rPr>
              <m:t>veg</m:t>
            </m:r>
          </m:sub>
        </m:sSub>
        <m:r>
          <w:rPr>
            <w:rFonts w:ascii="Cambria Math" w:hAnsi="Cambria Math"/>
          </w:rPr>
          <m:t>=0.7×0.1 m=0.07 m</m:t>
        </m:r>
      </m:oMath>
      <w:r>
        <w:br/>
        <w:t xml:space="preserve">- </w:t>
      </w:r>
      <w:r w:rsidR="008665A6">
        <w:t>Vervolgens wordt de frictiesnelheid u* berekend</w:t>
      </w:r>
      <w:r w:rsidR="003141D0">
        <w:t xml:space="preserve"> waaruit momentumfluxen worden gehaald</w:t>
      </w:r>
      <w:r w:rsidR="008665A6">
        <w:t>:</w:t>
      </w:r>
      <w:r w:rsidR="008665A6">
        <w:br/>
        <w:t xml:space="preserve">  </w:t>
      </w:r>
      <m:oMath>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u×k</m:t>
            </m:r>
          </m:num>
          <m:den>
            <m:func>
              <m:funcPr>
                <m:ctrlPr>
                  <w:rPr>
                    <w:rFonts w:ascii="Cambria Math" w:hAnsi="Cambria Math"/>
                    <w:i/>
                  </w:rPr>
                </m:ctrlPr>
              </m:funcPr>
              <m:fName>
                <m:r>
                  <m:rPr>
                    <m:sty m:val="p"/>
                  </m:rPr>
                  <w:rPr>
                    <w:rFonts w:ascii="Cambria Math" w:hAnsi="Cambria Math"/>
                  </w:rPr>
                  <m:t>ln</m:t>
                </m:r>
              </m:fName>
              <m:e>
                <m:f>
                  <m:fPr>
                    <m:ctrlPr>
                      <w:rPr>
                        <w:rFonts w:ascii="Cambria Math" w:hAnsi="Cambria Math"/>
                        <w:i/>
                      </w:rPr>
                    </m:ctrlPr>
                  </m:fPr>
                  <m:num>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d</m:t>
                        </m:r>
                      </m:sub>
                    </m:sSub>
                  </m:num>
                  <m:den>
                    <m:sSub>
                      <m:sSubPr>
                        <m:ctrlPr>
                          <w:rPr>
                            <w:rFonts w:ascii="Cambria Math" w:hAnsi="Cambria Math"/>
                            <w:i/>
                          </w:rPr>
                        </m:ctrlPr>
                      </m:sSubPr>
                      <m:e>
                        <m:r>
                          <w:rPr>
                            <w:rFonts w:ascii="Cambria Math" w:hAnsi="Cambria Math"/>
                          </w:rPr>
                          <m:t>z</m:t>
                        </m:r>
                      </m:e>
                      <m:sub>
                        <m:r>
                          <w:rPr>
                            <w:rFonts w:ascii="Cambria Math" w:hAnsi="Cambria Math"/>
                          </w:rPr>
                          <m:t>0</m:t>
                        </m:r>
                      </m:sub>
                    </m:sSub>
                  </m:den>
                </m:f>
              </m:e>
            </m:func>
          </m:den>
        </m:f>
        <m:r>
          <w:rPr>
            <w:rFonts w:ascii="Cambria Math" w:hAnsi="Cambria Math"/>
          </w:rPr>
          <m:t>=</m:t>
        </m:r>
        <m:f>
          <m:fPr>
            <m:ctrlPr>
              <w:rPr>
                <w:rFonts w:ascii="Cambria Math" w:hAnsi="Cambria Math"/>
                <w:i/>
              </w:rPr>
            </m:ctrlPr>
          </m:fPr>
          <m:num>
            <m:r>
              <w:rPr>
                <w:rFonts w:ascii="Cambria Math" w:hAnsi="Cambria Math"/>
              </w:rPr>
              <m:t>3</m:t>
            </m:r>
            <m:f>
              <m:fPr>
                <m:ctrlPr>
                  <w:rPr>
                    <w:rFonts w:ascii="Cambria Math" w:hAnsi="Cambria Math"/>
                    <w:i/>
                  </w:rPr>
                </m:ctrlPr>
              </m:fPr>
              <m:num>
                <m:r>
                  <w:rPr>
                    <w:rFonts w:ascii="Cambria Math" w:hAnsi="Cambria Math"/>
                  </w:rPr>
                  <m:t>m</m:t>
                </m:r>
              </m:num>
              <m:den>
                <m:r>
                  <w:rPr>
                    <w:rFonts w:ascii="Cambria Math" w:hAnsi="Cambria Math"/>
                  </w:rPr>
                  <m:t>s</m:t>
                </m:r>
              </m:den>
            </m:f>
            <m:r>
              <w:rPr>
                <w:rFonts w:ascii="Cambria Math" w:hAnsi="Cambria Math"/>
              </w:rPr>
              <m:t>×0.41</m:t>
            </m:r>
          </m:num>
          <m:den>
            <m:func>
              <m:funcPr>
                <m:ctrlPr>
                  <w:rPr>
                    <w:rFonts w:ascii="Cambria Math" w:hAnsi="Cambria Math"/>
                    <w:i/>
                  </w:rPr>
                </m:ctrlPr>
              </m:funcPr>
              <m:fName>
                <m:r>
                  <m:rPr>
                    <m:sty m:val="p"/>
                  </m:rPr>
                  <w:rPr>
                    <w:rFonts w:ascii="Cambria Math" w:hAnsi="Cambria Math"/>
                  </w:rPr>
                  <m:t>ln</m:t>
                </m:r>
              </m:fName>
              <m:e>
                <m:f>
                  <m:fPr>
                    <m:ctrlPr>
                      <w:rPr>
                        <w:rFonts w:ascii="Cambria Math" w:hAnsi="Cambria Math"/>
                        <w:i/>
                      </w:rPr>
                    </m:ctrlPr>
                  </m:fPr>
                  <m:num>
                    <m:r>
                      <w:rPr>
                        <w:rFonts w:ascii="Cambria Math" w:hAnsi="Cambria Math"/>
                      </w:rPr>
                      <m:t>2 m-0.07 m</m:t>
                    </m:r>
                  </m:num>
                  <m:den>
                    <m:r>
                      <w:rPr>
                        <w:rFonts w:ascii="Cambria Math" w:hAnsi="Cambria Math"/>
                      </w:rPr>
                      <m:t>0.01 m</m:t>
                    </m:r>
                  </m:den>
                </m:f>
              </m:e>
            </m:func>
          </m:den>
        </m:f>
        <m:r>
          <w:rPr>
            <w:rFonts w:ascii="Cambria Math" w:hAnsi="Cambria Math"/>
          </w:rPr>
          <m:t>=0.2337</m:t>
        </m:r>
        <m:f>
          <m:fPr>
            <m:ctrlPr>
              <w:rPr>
                <w:rFonts w:ascii="Cambria Math" w:hAnsi="Cambria Math"/>
                <w:i/>
              </w:rPr>
            </m:ctrlPr>
          </m:fPr>
          <m:num>
            <m:r>
              <w:rPr>
                <w:rFonts w:ascii="Cambria Math" w:hAnsi="Cambria Math"/>
              </w:rPr>
              <m:t>m</m:t>
            </m:r>
          </m:num>
          <m:den>
            <m:r>
              <w:rPr>
                <w:rFonts w:ascii="Cambria Math" w:hAnsi="Cambria Math"/>
              </w:rPr>
              <m:t>s</m:t>
            </m:r>
          </m:den>
        </m:f>
        <m:r>
          <w:rPr>
            <w:rFonts w:ascii="Cambria Math" w:hAnsi="Cambria Math"/>
          </w:rPr>
          <w:br/>
        </m:r>
      </m:oMath>
      <m:oMathPara>
        <m:oMathParaPr>
          <m:jc m:val="left"/>
        </m:oMathParaPr>
        <m:oMath>
          <m:r>
            <w:rPr>
              <w:rFonts w:ascii="Cambria Math" w:hAnsi="Cambria Math"/>
            </w:rPr>
            <m:t xml:space="preserve">  </m:t>
          </m:r>
          <m:box>
            <m:boxPr>
              <m:opEmu m:val="on"/>
              <m:ctrlPr>
                <w:rPr>
                  <w:rFonts w:ascii="Cambria Math" w:hAnsi="Cambria Math"/>
                  <w:i/>
                </w:rPr>
              </m:ctrlPr>
            </m:boxPr>
            <m:e>
              <m:groupChr>
                <m:groupChrPr>
                  <m:chr m:val="⇒"/>
                  <m:vertJc m:val="bot"/>
                  <m:ctrlPr>
                    <w:rPr>
                      <w:rFonts w:ascii="Cambria Math" w:hAnsi="Cambria Math"/>
                      <w:i/>
                    </w:rPr>
                  </m:ctrlPr>
                </m:groupChrPr>
                <m:e/>
              </m:groupChr>
            </m:e>
          </m:box>
          <m:sSub>
            <m:sSubPr>
              <m:ctrlPr>
                <w:rPr>
                  <w:rFonts w:ascii="Cambria Math" w:hAnsi="Cambria Math"/>
                  <w:i/>
                </w:rPr>
              </m:ctrlPr>
            </m:sSubPr>
            <m:e>
              <m:r>
                <w:rPr>
                  <w:rFonts w:ascii="Cambria Math" w:hAnsi="Cambria Math"/>
                </w:rPr>
                <m:t>τ</m:t>
              </m:r>
            </m:e>
            <m:sub>
              <m:r>
                <w:rPr>
                  <w:rFonts w:ascii="Cambria Math" w:hAnsi="Cambria Math"/>
                </w:rPr>
                <m:t>lam</m:t>
              </m:r>
            </m:sub>
          </m:sSub>
          <m:r>
            <w:rPr>
              <w:rFonts w:ascii="Cambria Math" w:hAnsi="Cambria Math"/>
            </w:rPr>
            <m:t>=ν×</m:t>
          </m:r>
          <m:f>
            <m:fPr>
              <m:ctrlPr>
                <w:rPr>
                  <w:rFonts w:ascii="Cambria Math" w:hAnsi="Cambria Math"/>
                  <w:i/>
                </w:rPr>
              </m:ctrlPr>
            </m:fPr>
            <m:num>
              <m:r>
                <w:rPr>
                  <w:rFonts w:ascii="Cambria Math" w:hAnsi="Cambria Math"/>
                </w:rPr>
                <m:t>du</m:t>
              </m:r>
            </m:num>
            <m:den>
              <m:r>
                <w:rPr>
                  <w:rFonts w:ascii="Cambria Math" w:hAnsi="Cambria Math"/>
                </w:rPr>
                <m:t>dz</m:t>
              </m:r>
            </m:den>
          </m:f>
          <m:r>
            <w:rPr>
              <w:rFonts w:ascii="Cambria Math" w:hAnsi="Cambria Math"/>
            </w:rPr>
            <m:t>=ν×</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m:t>
                  </m:r>
                </m:sup>
              </m:sSup>
            </m:num>
            <m:den>
              <m:r>
                <w:rPr>
                  <w:rFonts w:ascii="Cambria Math" w:hAnsi="Cambria Math"/>
                </w:rPr>
                <m:t>k×z</m:t>
              </m:r>
            </m:den>
          </m:f>
          <m:r>
            <w:rPr>
              <w:rFonts w:ascii="Cambria Math" w:hAnsi="Cambria Math"/>
            </w:rPr>
            <m:t>=1.51×</m:t>
          </m:r>
          <m:sSup>
            <m:sSupPr>
              <m:ctrlPr>
                <w:rPr>
                  <w:rFonts w:ascii="Cambria Math" w:hAnsi="Cambria Math"/>
                  <w:i/>
                </w:rPr>
              </m:ctrlPr>
            </m:sSupPr>
            <m:e>
              <m:r>
                <w:rPr>
                  <w:rFonts w:ascii="Cambria Math" w:hAnsi="Cambria Math"/>
                </w:rPr>
                <m:t>10</m:t>
              </m:r>
            </m:e>
            <m:sup>
              <m:r>
                <w:rPr>
                  <w:rFonts w:ascii="Cambria Math" w:hAnsi="Cambria Math"/>
                </w:rPr>
                <m:t>-5</m:t>
              </m:r>
            </m:sup>
          </m:sSup>
          <m:f>
            <m:fPr>
              <m:ctrlPr>
                <w:rPr>
                  <w:rFonts w:ascii="Cambria Math" w:hAnsi="Cambria Math"/>
                  <w:i/>
                </w:rPr>
              </m:ctrlPr>
            </m:fPr>
            <m:num>
              <m:sSup>
                <m:sSupPr>
                  <m:ctrlPr>
                    <w:rPr>
                      <w:rFonts w:ascii="Cambria Math" w:hAnsi="Cambria Math"/>
                      <w:i/>
                    </w:rPr>
                  </m:ctrlPr>
                </m:sSupPr>
                <m:e>
                  <m:r>
                    <w:rPr>
                      <w:rFonts w:ascii="Cambria Math" w:hAnsi="Cambria Math"/>
                    </w:rPr>
                    <m:t>m</m:t>
                  </m:r>
                </m:e>
                <m:sup>
                  <m:r>
                    <w:rPr>
                      <w:rFonts w:ascii="Cambria Math" w:hAnsi="Cambria Math"/>
                    </w:rPr>
                    <m:t>2</m:t>
                  </m:r>
                </m:sup>
              </m:sSup>
            </m:num>
            <m:den>
              <m:r>
                <w:rPr>
                  <w:rFonts w:ascii="Cambria Math" w:hAnsi="Cambria Math"/>
                </w:rPr>
                <m:t>s</m:t>
              </m:r>
            </m:den>
          </m:f>
          <m:r>
            <w:rPr>
              <w:rFonts w:ascii="Cambria Math" w:hAnsi="Cambria Math"/>
            </w:rPr>
            <m:t xml:space="preserve"> × </m:t>
          </m:r>
          <m:f>
            <m:fPr>
              <m:ctrlPr>
                <w:rPr>
                  <w:rFonts w:ascii="Cambria Math" w:hAnsi="Cambria Math"/>
                  <w:i/>
                </w:rPr>
              </m:ctrlPr>
            </m:fPr>
            <m:num>
              <m:r>
                <w:rPr>
                  <w:rFonts w:ascii="Cambria Math" w:hAnsi="Cambria Math"/>
                </w:rPr>
                <m:t>0.2337</m:t>
              </m:r>
              <m:f>
                <m:fPr>
                  <m:ctrlPr>
                    <w:rPr>
                      <w:rFonts w:ascii="Cambria Math" w:hAnsi="Cambria Math"/>
                      <w:i/>
                    </w:rPr>
                  </m:ctrlPr>
                </m:fPr>
                <m:num>
                  <m:r>
                    <w:rPr>
                      <w:rFonts w:ascii="Cambria Math" w:hAnsi="Cambria Math"/>
                    </w:rPr>
                    <m:t>m</m:t>
                  </m:r>
                </m:num>
                <m:den>
                  <m:r>
                    <w:rPr>
                      <w:rFonts w:ascii="Cambria Math" w:hAnsi="Cambria Math"/>
                    </w:rPr>
                    <m:t>s</m:t>
                  </m:r>
                </m:den>
              </m:f>
            </m:num>
            <m:den>
              <m:r>
                <w:rPr>
                  <w:rFonts w:ascii="Cambria Math" w:hAnsi="Cambria Math"/>
                </w:rPr>
                <m:t>0.41×0.2m</m:t>
              </m:r>
            </m:den>
          </m:f>
          <m:r>
            <w:rPr>
              <w:rFonts w:ascii="Cambria Math" w:hAnsi="Cambria Math"/>
            </w:rPr>
            <m:t>=4.3035×</m:t>
          </m:r>
          <m:sSup>
            <m:sSupPr>
              <m:ctrlPr>
                <w:rPr>
                  <w:rFonts w:ascii="Cambria Math" w:hAnsi="Cambria Math"/>
                  <w:i/>
                </w:rPr>
              </m:ctrlPr>
            </m:sSupPr>
            <m:e>
              <m:r>
                <w:rPr>
                  <w:rFonts w:ascii="Cambria Math" w:hAnsi="Cambria Math"/>
                </w:rPr>
                <m:t>10</m:t>
              </m:r>
            </m:e>
            <m:sup>
              <m:r>
                <w:rPr>
                  <w:rFonts w:ascii="Cambria Math" w:hAnsi="Cambria Math"/>
                </w:rPr>
                <m:t>-5</m:t>
              </m:r>
            </m:sup>
          </m:sSup>
          <m:f>
            <m:fPr>
              <m:ctrlPr>
                <w:rPr>
                  <w:rFonts w:ascii="Cambria Math" w:hAnsi="Cambria Math"/>
                  <w:i/>
                </w:rPr>
              </m:ctrlPr>
            </m:fPr>
            <m:num>
              <m:sSup>
                <m:sSupPr>
                  <m:ctrlPr>
                    <w:rPr>
                      <w:rFonts w:ascii="Cambria Math" w:hAnsi="Cambria Math"/>
                      <w:i/>
                    </w:rPr>
                  </m:ctrlPr>
                </m:sSupPr>
                <m:e>
                  <m:r>
                    <w:rPr>
                      <w:rFonts w:ascii="Cambria Math" w:hAnsi="Cambria Math"/>
                    </w:rPr>
                    <m:t>m</m:t>
                  </m:r>
                </m:e>
                <m:sup>
                  <m:r>
                    <w:rPr>
                      <w:rFonts w:ascii="Cambria Math" w:hAnsi="Cambria Math"/>
                    </w:rPr>
                    <m:t>2</m:t>
                  </m:r>
                </m:sup>
              </m:sSup>
            </m:num>
            <m:den>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 xml:space="preserve"> </m:t>
          </m:r>
          <m:r>
            <w:rPr>
              <w:rFonts w:ascii="Cambria Math" w:hAnsi="Cambria Math"/>
            </w:rPr>
            <m:t xml:space="preserve"> </m:t>
          </m:r>
        </m:oMath>
        <w:r w:rsidR="00D8062E">
          <w:br/>
        </w:r>
        <m:oMath>
          <m:box>
            <m:boxPr>
              <m:opEmu m:val="on"/>
              <m:ctrlPr>
                <w:rPr>
                  <w:rFonts w:ascii="Cambria Math" w:hAnsi="Cambria Math"/>
                  <w:i/>
                </w:rPr>
              </m:ctrlPr>
            </m:boxPr>
            <m:e>
              <m:groupChr>
                <m:groupChrPr>
                  <m:chr m:val="⇒"/>
                  <m:vertJc m:val="bot"/>
                  <m:ctrlPr>
                    <w:rPr>
                      <w:rFonts w:ascii="Cambria Math" w:hAnsi="Cambria Math"/>
                      <w:i/>
                    </w:rPr>
                  </m:ctrlPr>
                </m:groupChrPr>
                <m:e/>
              </m:groupChr>
            </m:e>
          </m:box>
          <m:sSub>
            <m:sSubPr>
              <m:ctrlPr>
                <w:rPr>
                  <w:rFonts w:ascii="Cambria Math" w:hAnsi="Cambria Math"/>
                  <w:i/>
                </w:rPr>
              </m:ctrlPr>
            </m:sSubPr>
            <m:e>
              <m:r>
                <w:rPr>
                  <w:rFonts w:ascii="Cambria Math" w:hAnsi="Cambria Math"/>
                </w:rPr>
                <m:t>τ</m:t>
              </m:r>
            </m:e>
            <m:sub>
              <m:r>
                <w:rPr>
                  <w:rFonts w:ascii="Cambria Math" w:hAnsi="Cambria Math"/>
                </w:rPr>
                <m:t>turb;0.2m</m:t>
              </m:r>
            </m:sub>
          </m:sSub>
          <m:r>
            <w:rPr>
              <w:rFonts w:ascii="Cambria Math" w:hAnsi="Cambria Math"/>
            </w:rPr>
            <m:t>=ρ×</m:t>
          </m:r>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rPr>
                <m:t>du</m:t>
              </m:r>
            </m:num>
            <m:den>
              <m:r>
                <w:rPr>
                  <w:rFonts w:ascii="Cambria Math" w:hAnsi="Cambria Math"/>
                </w:rPr>
                <m:t>dz</m:t>
              </m:r>
            </m:den>
          </m:f>
          <m:r>
            <w:rPr>
              <w:rFonts w:ascii="Cambria Math" w:hAnsi="Cambria Math"/>
            </w:rPr>
            <m:t>=ρ×</m:t>
          </m:r>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m:t>
                  </m:r>
                </m:sup>
              </m:sSup>
            </m:num>
            <m:den>
              <m:r>
                <w:rPr>
                  <w:rFonts w:ascii="Cambria Math" w:hAnsi="Cambria Math"/>
                </w:rPr>
                <m:t>k×z</m:t>
              </m:r>
            </m:den>
          </m:f>
          <m:r>
            <w:rPr>
              <w:rFonts w:ascii="Cambria Math" w:hAnsi="Cambria Math"/>
            </w:rPr>
            <m:t>=1.20</m:t>
          </m:r>
          <m:f>
            <m:fPr>
              <m:ctrlPr>
                <w:rPr>
                  <w:rFonts w:ascii="Cambria Math" w:hAnsi="Cambria Math"/>
                  <w:i/>
                </w:rPr>
              </m:ctrlPr>
            </m:fPr>
            <m:num>
              <m:r>
                <w:rPr>
                  <w:rFonts w:ascii="Cambria Math" w:hAnsi="Cambria Math"/>
                </w:rPr>
                <m:t>kg</m:t>
              </m:r>
            </m:num>
            <m:den>
              <m:sSup>
                <m:sSupPr>
                  <m:ctrlPr>
                    <w:rPr>
                      <w:rFonts w:ascii="Cambria Math" w:hAnsi="Cambria Math"/>
                      <w:i/>
                    </w:rPr>
                  </m:ctrlPr>
                </m:sSupPr>
                <m:e>
                  <m:r>
                    <w:rPr>
                      <w:rFonts w:ascii="Cambria Math" w:hAnsi="Cambria Math"/>
                    </w:rPr>
                    <m:t>m</m:t>
                  </m:r>
                </m:e>
                <m:sup>
                  <m:r>
                    <w:rPr>
                      <w:rFonts w:ascii="Cambria Math" w:hAnsi="Cambria Math"/>
                    </w:rPr>
                    <m:t>3</m:t>
                  </m:r>
                </m:sup>
              </m:sSup>
            </m:den>
          </m:f>
          <m:r>
            <w:rPr>
              <w:rFonts w:ascii="Cambria Math" w:hAnsi="Cambria Math"/>
            </w:rPr>
            <m:t>×1.5</m:t>
          </m:r>
          <m:f>
            <m:fPr>
              <m:ctrlPr>
                <w:rPr>
                  <w:rFonts w:ascii="Cambria Math" w:hAnsi="Cambria Math"/>
                  <w:i/>
                </w:rPr>
              </m:ctrlPr>
            </m:fPr>
            <m:num>
              <m:sSup>
                <m:sSupPr>
                  <m:ctrlPr>
                    <w:rPr>
                      <w:rFonts w:ascii="Cambria Math" w:hAnsi="Cambria Math"/>
                      <w:i/>
                    </w:rPr>
                  </m:ctrlPr>
                </m:sSupPr>
                <m:e>
                  <m:r>
                    <w:rPr>
                      <w:rFonts w:ascii="Cambria Math" w:hAnsi="Cambria Math"/>
                    </w:rPr>
                    <m:t>m</m:t>
                  </m:r>
                </m:e>
                <m:sup>
                  <m:r>
                    <w:rPr>
                      <w:rFonts w:ascii="Cambria Math" w:hAnsi="Cambria Math"/>
                    </w:rPr>
                    <m:t>2</m:t>
                  </m:r>
                </m:sup>
              </m:sSup>
            </m:num>
            <m:den>
              <m:r>
                <w:rPr>
                  <w:rFonts w:ascii="Cambria Math" w:hAnsi="Cambria Math"/>
                </w:rPr>
                <m:t>s</m:t>
              </m:r>
            </m:den>
          </m:f>
          <m:r>
            <w:rPr>
              <w:rFonts w:ascii="Cambria Math" w:hAnsi="Cambria Math"/>
            </w:rPr>
            <m:t xml:space="preserve"> × </m:t>
          </m:r>
          <m:f>
            <m:fPr>
              <m:ctrlPr>
                <w:rPr>
                  <w:rFonts w:ascii="Cambria Math" w:hAnsi="Cambria Math"/>
                  <w:i/>
                </w:rPr>
              </m:ctrlPr>
            </m:fPr>
            <m:num>
              <m:r>
                <w:rPr>
                  <w:rFonts w:ascii="Cambria Math" w:hAnsi="Cambria Math"/>
                </w:rPr>
                <m:t>0.2337</m:t>
              </m:r>
              <m:f>
                <m:fPr>
                  <m:ctrlPr>
                    <w:rPr>
                      <w:rFonts w:ascii="Cambria Math" w:hAnsi="Cambria Math"/>
                      <w:i/>
                    </w:rPr>
                  </m:ctrlPr>
                </m:fPr>
                <m:num>
                  <m:r>
                    <w:rPr>
                      <w:rFonts w:ascii="Cambria Math" w:hAnsi="Cambria Math"/>
                    </w:rPr>
                    <m:t>m</m:t>
                  </m:r>
                </m:num>
                <m:den>
                  <m:r>
                    <w:rPr>
                      <w:rFonts w:ascii="Cambria Math" w:hAnsi="Cambria Math"/>
                    </w:rPr>
                    <m:t>s</m:t>
                  </m:r>
                </m:den>
              </m:f>
            </m:num>
            <m:den>
              <m:r>
                <w:rPr>
                  <w:rFonts w:ascii="Cambria Math" w:hAnsi="Cambria Math"/>
                </w:rPr>
                <m:t>0.41×0.2m</m:t>
              </m:r>
            </m:den>
          </m:f>
          <m:r>
            <w:rPr>
              <w:rFonts w:ascii="Cambria Math" w:hAnsi="Cambria Math"/>
            </w:rPr>
            <m:t>=5.13</m:t>
          </m:r>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m</m:t>
                  </m:r>
                </m:e>
                <m:sup>
                  <m:r>
                    <w:rPr>
                      <w:rFonts w:ascii="Cambria Math" w:hAnsi="Cambria Math"/>
                    </w:rPr>
                    <m:t>2</m:t>
                  </m:r>
                </m:sup>
              </m:sSup>
            </m:den>
          </m:f>
        </m:oMath>
        <w:r w:rsidR="00D8062E">
          <w:br/>
        </w:r>
        <m:oMath>
          <m:box>
            <m:boxPr>
              <m:opEmu m:val="on"/>
              <m:ctrlPr>
                <w:rPr>
                  <w:rFonts w:ascii="Cambria Math" w:hAnsi="Cambria Math"/>
                  <w:i/>
                </w:rPr>
              </m:ctrlPr>
            </m:boxPr>
            <m:e>
              <m:groupChr>
                <m:groupChrPr>
                  <m:chr m:val="⇒"/>
                  <m:vertJc m:val="bot"/>
                  <m:ctrlPr>
                    <w:rPr>
                      <w:rFonts w:ascii="Cambria Math" w:hAnsi="Cambria Math"/>
                      <w:i/>
                    </w:rPr>
                  </m:ctrlPr>
                </m:groupChrPr>
                <m:e/>
              </m:groupChr>
            </m:e>
          </m:box>
          <m:sSub>
            <m:sSubPr>
              <m:ctrlPr>
                <w:rPr>
                  <w:rFonts w:ascii="Cambria Math" w:hAnsi="Cambria Math"/>
                  <w:i/>
                </w:rPr>
              </m:ctrlPr>
            </m:sSubPr>
            <m:e>
              <m:r>
                <w:rPr>
                  <w:rFonts w:ascii="Cambria Math" w:hAnsi="Cambria Math"/>
                </w:rPr>
                <m:t>τ</m:t>
              </m:r>
            </m:e>
            <m:sub>
              <m:r>
                <w:rPr>
                  <w:rFonts w:ascii="Cambria Math" w:hAnsi="Cambria Math"/>
                </w:rPr>
                <m:t>turb; 2m</m:t>
              </m:r>
            </m:sub>
          </m:sSub>
          <m:r>
            <w:rPr>
              <w:rFonts w:ascii="Cambria Math" w:hAnsi="Cambria Math"/>
            </w:rPr>
            <m:t>=ρ×</m:t>
          </m:r>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rPr>
                <m:t>du</m:t>
              </m:r>
            </m:num>
            <m:den>
              <m:r>
                <w:rPr>
                  <w:rFonts w:ascii="Cambria Math" w:hAnsi="Cambria Math"/>
                </w:rPr>
                <m:t>dz</m:t>
              </m:r>
            </m:den>
          </m:f>
          <m:r>
            <w:rPr>
              <w:rFonts w:ascii="Cambria Math" w:hAnsi="Cambria Math"/>
            </w:rPr>
            <m:t>=ρ×</m:t>
          </m:r>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m:t>
                  </m:r>
                </m:sup>
              </m:sSup>
            </m:num>
            <m:den>
              <m:r>
                <w:rPr>
                  <w:rFonts w:ascii="Cambria Math" w:hAnsi="Cambria Math"/>
                </w:rPr>
                <m:t>k×z</m:t>
              </m:r>
            </m:den>
          </m:f>
          <m:r>
            <w:rPr>
              <w:rFonts w:ascii="Cambria Math" w:hAnsi="Cambria Math"/>
            </w:rPr>
            <m:t>=1.20</m:t>
          </m:r>
          <m:f>
            <m:fPr>
              <m:ctrlPr>
                <w:rPr>
                  <w:rFonts w:ascii="Cambria Math" w:hAnsi="Cambria Math"/>
                  <w:i/>
                </w:rPr>
              </m:ctrlPr>
            </m:fPr>
            <m:num>
              <m:r>
                <w:rPr>
                  <w:rFonts w:ascii="Cambria Math" w:hAnsi="Cambria Math"/>
                </w:rPr>
                <m:t>kg</m:t>
              </m:r>
            </m:num>
            <m:den>
              <m:sSup>
                <m:sSupPr>
                  <m:ctrlPr>
                    <w:rPr>
                      <w:rFonts w:ascii="Cambria Math" w:hAnsi="Cambria Math"/>
                      <w:i/>
                    </w:rPr>
                  </m:ctrlPr>
                </m:sSupPr>
                <m:e>
                  <m:r>
                    <w:rPr>
                      <w:rFonts w:ascii="Cambria Math" w:hAnsi="Cambria Math"/>
                    </w:rPr>
                    <m:t>m</m:t>
                  </m:r>
                </m:e>
                <m:sup>
                  <m:r>
                    <w:rPr>
                      <w:rFonts w:ascii="Cambria Math" w:hAnsi="Cambria Math"/>
                    </w:rPr>
                    <m:t>3</m:t>
                  </m:r>
                </m:sup>
              </m:sSup>
            </m:den>
          </m:f>
          <m:r>
            <w:rPr>
              <w:rFonts w:ascii="Cambria Math" w:hAnsi="Cambria Math"/>
            </w:rPr>
            <m:t>×1.5</m:t>
          </m:r>
          <m:f>
            <m:fPr>
              <m:ctrlPr>
                <w:rPr>
                  <w:rFonts w:ascii="Cambria Math" w:hAnsi="Cambria Math"/>
                  <w:i/>
                </w:rPr>
              </m:ctrlPr>
            </m:fPr>
            <m:num>
              <m:sSup>
                <m:sSupPr>
                  <m:ctrlPr>
                    <w:rPr>
                      <w:rFonts w:ascii="Cambria Math" w:hAnsi="Cambria Math"/>
                      <w:i/>
                    </w:rPr>
                  </m:ctrlPr>
                </m:sSupPr>
                <m:e>
                  <m:r>
                    <w:rPr>
                      <w:rFonts w:ascii="Cambria Math" w:hAnsi="Cambria Math"/>
                    </w:rPr>
                    <m:t>m</m:t>
                  </m:r>
                </m:e>
                <m:sup>
                  <m:r>
                    <w:rPr>
                      <w:rFonts w:ascii="Cambria Math" w:hAnsi="Cambria Math"/>
                    </w:rPr>
                    <m:t>2</m:t>
                  </m:r>
                </m:sup>
              </m:sSup>
            </m:num>
            <m:den>
              <m:r>
                <w:rPr>
                  <w:rFonts w:ascii="Cambria Math" w:hAnsi="Cambria Math"/>
                </w:rPr>
                <m:t>s</m:t>
              </m:r>
            </m:den>
          </m:f>
          <m:r>
            <w:rPr>
              <w:rFonts w:ascii="Cambria Math" w:hAnsi="Cambria Math"/>
            </w:rPr>
            <m:t xml:space="preserve"> × </m:t>
          </m:r>
          <m:f>
            <m:fPr>
              <m:ctrlPr>
                <w:rPr>
                  <w:rFonts w:ascii="Cambria Math" w:hAnsi="Cambria Math"/>
                  <w:i/>
                </w:rPr>
              </m:ctrlPr>
            </m:fPr>
            <m:num>
              <m:r>
                <w:rPr>
                  <w:rFonts w:ascii="Cambria Math" w:hAnsi="Cambria Math"/>
                </w:rPr>
                <m:t>0.2337</m:t>
              </m:r>
              <m:f>
                <m:fPr>
                  <m:ctrlPr>
                    <w:rPr>
                      <w:rFonts w:ascii="Cambria Math" w:hAnsi="Cambria Math"/>
                      <w:i/>
                    </w:rPr>
                  </m:ctrlPr>
                </m:fPr>
                <m:num>
                  <m:r>
                    <w:rPr>
                      <w:rFonts w:ascii="Cambria Math" w:hAnsi="Cambria Math"/>
                    </w:rPr>
                    <m:t>m</m:t>
                  </m:r>
                </m:num>
                <m:den>
                  <m:r>
                    <w:rPr>
                      <w:rFonts w:ascii="Cambria Math" w:hAnsi="Cambria Math"/>
                    </w:rPr>
                    <m:t>s</m:t>
                  </m:r>
                </m:den>
              </m:f>
            </m:num>
            <m:den>
              <m:r>
                <w:rPr>
                  <w:rFonts w:ascii="Cambria Math" w:hAnsi="Cambria Math"/>
                </w:rPr>
                <m:t>0.41×2m</m:t>
              </m:r>
            </m:den>
          </m:f>
          <m:r>
            <w:rPr>
              <w:rFonts w:ascii="Cambria Math" w:hAnsi="Cambria Math"/>
            </w:rPr>
            <m:t>=0.513</m:t>
          </m:r>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m</m:t>
                  </m:r>
                </m:e>
                <m:sup>
                  <m:r>
                    <w:rPr>
                      <w:rFonts w:ascii="Cambria Math" w:hAnsi="Cambria Math"/>
                    </w:rPr>
                    <m:t>2</m:t>
                  </m:r>
                </m:sup>
              </m:sSup>
            </m:den>
          </m:f>
        </m:oMath>
      </m:oMathPara>
      <w:r w:rsidR="003A7C8E">
        <w:br/>
      </w:r>
      <w:r w:rsidR="003A7C8E">
        <w:t>- Dan berekenen we de snelheid u op verschillende hoogtes en stellen een snelheidsprofiel op.</w:t>
      </w:r>
      <w:r w:rsidR="003A7C8E">
        <w:br/>
        <w:t xml:space="preserve">  </w:t>
      </w:r>
      <m:oMath>
        <m:r>
          <w:rPr>
            <w:rFonts w:ascii="Cambria Math" w:hAnsi="Cambria Math"/>
          </w:rPr>
          <m:t>u=</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m:t>
                </m:r>
              </m:sup>
            </m:sSup>
          </m:num>
          <m:den>
            <m:r>
              <w:rPr>
                <w:rFonts w:ascii="Cambria Math" w:hAnsi="Cambria Math"/>
              </w:rPr>
              <m:t>k</m:t>
            </m:r>
          </m:den>
        </m:f>
        <m:func>
          <m:funcPr>
            <m:ctrlPr>
              <w:rPr>
                <w:rFonts w:ascii="Cambria Math" w:hAnsi="Cambria Math"/>
                <w:i/>
              </w:rPr>
            </m:ctrlPr>
          </m:funcPr>
          <m:fName>
            <m:r>
              <m:rPr>
                <m:sty m:val="p"/>
              </m:rPr>
              <w:rPr>
                <w:rFonts w:ascii="Cambria Math" w:hAnsi="Cambria Math"/>
              </w:rPr>
              <m:t>ln</m:t>
            </m:r>
          </m:fName>
          <m:e>
            <m:f>
              <m:fPr>
                <m:ctrlPr>
                  <w:rPr>
                    <w:rFonts w:ascii="Cambria Math" w:hAnsi="Cambria Math"/>
                    <w:i/>
                  </w:rPr>
                </m:ctrlPr>
              </m:fPr>
              <m:num>
                <m:r>
                  <w:rPr>
                    <w:rFonts w:ascii="Cambria Math" w:hAnsi="Cambria Math"/>
                  </w:rPr>
                  <m:t>z</m:t>
                </m:r>
              </m:num>
              <m:den>
                <m:sSub>
                  <m:sSubPr>
                    <m:ctrlPr>
                      <w:rPr>
                        <w:rFonts w:ascii="Cambria Math" w:hAnsi="Cambria Math"/>
                        <w:i/>
                      </w:rPr>
                    </m:ctrlPr>
                  </m:sSubPr>
                  <m:e>
                    <m:r>
                      <w:rPr>
                        <w:rFonts w:ascii="Cambria Math" w:hAnsi="Cambria Math"/>
                      </w:rPr>
                      <m:t>z</m:t>
                    </m:r>
                  </m:e>
                  <m:sub>
                    <m:r>
                      <w:rPr>
                        <w:rFonts w:ascii="Cambria Math" w:hAnsi="Cambria Math"/>
                      </w:rPr>
                      <m:t>0</m:t>
                    </m:r>
                  </m:sub>
                </m:sSub>
              </m:den>
            </m:f>
          </m:e>
        </m:func>
      </m:oMath>
    </w:p>
    <w:p w:rsidR="003A7C8E" w:rsidRPr="0045214B" w:rsidRDefault="003A7C8E" w:rsidP="003A7C8E">
      <w:r w:rsidRPr="003A7C8E">
        <w:rPr>
          <w:noProof/>
        </w:rPr>
        <w:lastRenderedPageBreak/>
        <w:drawing>
          <wp:inline distT="0" distB="0" distL="0" distR="0">
            <wp:extent cx="5760720" cy="2880000"/>
            <wp:effectExtent l="19050" t="0" r="11430" b="0"/>
            <wp:docPr id="8" name="Grafiek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A94112" w:rsidRDefault="00A94112">
      <w:r>
        <w:br w:type="page"/>
      </w:r>
    </w:p>
    <w:p w:rsidR="00B954D7" w:rsidRDefault="00700DFF">
      <w:r>
        <w:rPr>
          <w:noProof/>
        </w:rPr>
        <w:lastRenderedPageBreak/>
        <w:drawing>
          <wp:inline distT="0" distB="0" distL="0" distR="0">
            <wp:extent cx="5760720" cy="698999"/>
            <wp:effectExtent l="19050" t="0" r="0" b="0"/>
            <wp:docPr id="10"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srcRect/>
                    <a:stretch>
                      <a:fillRect/>
                    </a:stretch>
                  </pic:blipFill>
                  <pic:spPr bwMode="auto">
                    <a:xfrm>
                      <a:off x="0" y="0"/>
                      <a:ext cx="5760720" cy="698999"/>
                    </a:xfrm>
                    <a:prstGeom prst="rect">
                      <a:avLst/>
                    </a:prstGeom>
                    <a:noFill/>
                    <a:ln w="9525">
                      <a:noFill/>
                      <a:miter lim="800000"/>
                      <a:headEnd/>
                      <a:tailEnd/>
                    </a:ln>
                  </pic:spPr>
                </pic:pic>
              </a:graphicData>
            </a:graphic>
          </wp:inline>
        </w:drawing>
      </w:r>
    </w:p>
    <w:p w:rsidR="00A77CF3" w:rsidRPr="003141D0" w:rsidRDefault="00A77CF3" w:rsidP="00A77CF3">
      <w:r>
        <w:rPr>
          <w:b/>
          <w:bCs/>
        </w:rPr>
        <w:t>Gegeven:</w:t>
      </w:r>
      <w:r>
        <w:rPr>
          <w:b/>
          <w:bCs/>
        </w:rPr>
        <w:br/>
      </w:r>
      <w:r>
        <w:t>- Ruwheidslengte grasveld: z</w:t>
      </w:r>
      <w:r>
        <w:softHyphen/>
      </w:r>
      <w:r>
        <w:rPr>
          <w:vertAlign w:val="subscript"/>
        </w:rPr>
        <w:t>0</w:t>
      </w:r>
      <w:r>
        <w:t xml:space="preserve"> = 1 cm.</w:t>
      </w:r>
      <w:r>
        <w:br/>
        <w:t>- Windsnelheid op hoogte z = 2 m: u = 3 m/s.</w:t>
      </w:r>
      <w:r>
        <w:br/>
        <w:t>- Eigenschappen fluïdum: lucht.</w:t>
      </w:r>
      <w:r>
        <w:br/>
        <w:t xml:space="preserve">     + Densiteit: </w:t>
      </w:r>
      <w:r>
        <w:rPr>
          <w:rFonts w:cstheme="minorHAnsi"/>
        </w:rPr>
        <w:t>ρ</w:t>
      </w:r>
      <w:r>
        <w:t xml:space="preserve"> = 1.00 kg/m³.</w:t>
      </w:r>
      <w:r>
        <w:br/>
        <w:t xml:space="preserve">     </w:t>
      </w:r>
      <w:r w:rsidRPr="003141D0">
        <w:t xml:space="preserve">+ Kinematische viscositeit: </w:t>
      </w:r>
      <w:r>
        <w:rPr>
          <w:rFonts w:cstheme="minorHAnsi"/>
        </w:rPr>
        <w:t>γ</w:t>
      </w:r>
      <w:r w:rsidRPr="003141D0">
        <w:t xml:space="preserve"> = 1.51E-6 m²/s.</w:t>
      </w:r>
      <w:r w:rsidRPr="003141D0">
        <w:br/>
        <w:t xml:space="preserve">     + Eddy diffusiviteit: K</w:t>
      </w:r>
      <w:r w:rsidRPr="003141D0">
        <w:rPr>
          <w:vertAlign w:val="subscript"/>
        </w:rPr>
        <w:t>m</w:t>
      </w:r>
      <w:r w:rsidRPr="003141D0">
        <w:t xml:space="preserve"> = 0.15 m²/s.</w:t>
      </w:r>
    </w:p>
    <w:p w:rsidR="00A77CF3" w:rsidRDefault="00A77CF3" w:rsidP="00A77CF3">
      <w:r>
        <w:rPr>
          <w:b/>
          <w:bCs/>
        </w:rPr>
        <w:t>Gevraagd:</w:t>
      </w:r>
      <w:r>
        <w:br/>
        <w:t>- Snelheidsprofiel (grafiek).</w:t>
      </w:r>
      <w:r>
        <w:br/>
        <w:t>- Laminaire en turbulente momentumflux (N/m²) op 20 cm hoogte.</w:t>
      </w:r>
      <w:r>
        <w:br/>
        <w:t>- Turbulente momentumflux (N/m²) op 20 cm hoogte.</w:t>
      </w:r>
    </w:p>
    <w:p w:rsidR="00A94112" w:rsidRDefault="00A77CF3" w:rsidP="00A94112">
      <w:r>
        <w:rPr>
          <w:b/>
          <w:bCs/>
        </w:rPr>
        <w:t>Antwoord:</w:t>
      </w:r>
      <w:r>
        <w:rPr>
          <w:b/>
          <w:bCs/>
        </w:rPr>
        <w:br/>
      </w:r>
      <w:r>
        <w:t>- Aan de hand van de ruwheidslengte z</w:t>
      </w:r>
      <w:r>
        <w:rPr>
          <w:vertAlign w:val="subscript"/>
        </w:rPr>
        <w:t>0</w:t>
      </w:r>
      <w:r>
        <w:t xml:space="preserve"> van het grasveld kan de lengte van de vegetatie z</w:t>
      </w:r>
      <w:r>
        <w:rPr>
          <w:vertAlign w:val="subscript"/>
        </w:rPr>
        <w:t>veg</w:t>
      </w:r>
      <w:r>
        <w:t xml:space="preserve"> bepaald </w:t>
      </w:r>
      <w:r>
        <w:br/>
        <w:t xml:space="preserve">  worden:</w:t>
      </w:r>
      <w:r>
        <w:br/>
        <w:t xml:space="preserve">  </w:t>
      </w:r>
      <m:oMath>
        <m:sSub>
          <m:sSubPr>
            <m:ctrlPr>
              <w:rPr>
                <w:rFonts w:ascii="Cambria Math" w:hAnsi="Cambria Math"/>
                <w:i/>
              </w:rPr>
            </m:ctrlPr>
          </m:sSubPr>
          <m:e>
            <m:r>
              <w:rPr>
                <w:rFonts w:ascii="Cambria Math" w:hAnsi="Cambria Math"/>
              </w:rPr>
              <m:t>z</m:t>
            </m:r>
          </m:e>
          <m:sub>
            <m:r>
              <w:rPr>
                <w:rFonts w:ascii="Cambria Math" w:hAnsi="Cambria Math"/>
              </w:rPr>
              <m:t>0</m:t>
            </m:r>
          </m:sub>
        </m:sSub>
        <m:r>
          <w:rPr>
            <w:rFonts w:ascii="Cambria Math" w:hAnsi="Cambria Math"/>
          </w:rPr>
          <m:t>=0.1×</m:t>
        </m:r>
        <m:sSub>
          <m:sSubPr>
            <m:ctrlPr>
              <w:rPr>
                <w:rFonts w:ascii="Cambria Math" w:hAnsi="Cambria Math"/>
                <w:i/>
              </w:rPr>
            </m:ctrlPr>
          </m:sSubPr>
          <m:e>
            <m:r>
              <w:rPr>
                <w:rFonts w:ascii="Cambria Math" w:hAnsi="Cambria Math"/>
              </w:rPr>
              <m:t>z</m:t>
            </m:r>
          </m:e>
          <m:sub>
            <m:r>
              <w:rPr>
                <w:rFonts w:ascii="Cambria Math" w:hAnsi="Cambria Math"/>
              </w:rPr>
              <m:t>veg</m:t>
            </m:r>
          </m:sub>
        </m:sSub>
        <m:box>
          <m:boxPr>
            <m:opEmu m:val="on"/>
            <m:ctrlPr>
              <w:rPr>
                <w:rFonts w:ascii="Cambria Math" w:hAnsi="Cambria Math"/>
                <w:i/>
              </w:rPr>
            </m:ctrlPr>
          </m:boxPr>
          <m:e>
            <m:groupChr>
              <m:groupChrPr>
                <m:chr m:val="⇔"/>
                <m:vertJc m:val="bot"/>
                <m:ctrlPr>
                  <w:rPr>
                    <w:rFonts w:ascii="Cambria Math" w:hAnsi="Cambria Math"/>
                    <w:i/>
                  </w:rPr>
                </m:ctrlPr>
              </m:groupChrPr>
              <m:e/>
            </m:groupChr>
          </m:e>
        </m:box>
        <m:sSub>
          <m:sSubPr>
            <m:ctrlPr>
              <w:rPr>
                <w:rFonts w:ascii="Cambria Math" w:hAnsi="Cambria Math"/>
                <w:i/>
              </w:rPr>
            </m:ctrlPr>
          </m:sSubPr>
          <m:e>
            <m:r>
              <w:rPr>
                <w:rFonts w:ascii="Cambria Math" w:hAnsi="Cambria Math"/>
              </w:rPr>
              <m:t>z</m:t>
            </m:r>
          </m:e>
          <m:sub>
            <m:r>
              <w:rPr>
                <w:rFonts w:ascii="Cambria Math" w:hAnsi="Cambria Math"/>
              </w:rPr>
              <m:t>veg</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z</m:t>
                </m:r>
              </m:e>
              <m:sub>
                <m:r>
                  <w:rPr>
                    <w:rFonts w:ascii="Cambria Math" w:hAnsi="Cambria Math"/>
                  </w:rPr>
                  <m:t>0</m:t>
                </m:r>
              </m:sub>
            </m:sSub>
          </m:num>
          <m:den>
            <m:r>
              <w:rPr>
                <w:rFonts w:ascii="Cambria Math" w:hAnsi="Cambria Math"/>
              </w:rPr>
              <m:t>0.1</m:t>
            </m:r>
          </m:den>
        </m:f>
        <m:r>
          <w:rPr>
            <w:rFonts w:ascii="Cambria Math" w:hAnsi="Cambria Math"/>
          </w:rPr>
          <m:t>=</m:t>
        </m:r>
        <m:f>
          <m:fPr>
            <m:ctrlPr>
              <w:rPr>
                <w:rFonts w:ascii="Cambria Math" w:hAnsi="Cambria Math"/>
                <w:i/>
              </w:rPr>
            </m:ctrlPr>
          </m:fPr>
          <m:num>
            <m:r>
              <w:rPr>
                <w:rFonts w:ascii="Cambria Math" w:hAnsi="Cambria Math"/>
              </w:rPr>
              <m:t>0.01 m</m:t>
            </m:r>
          </m:num>
          <m:den>
            <m:r>
              <w:rPr>
                <w:rFonts w:ascii="Cambria Math" w:hAnsi="Cambria Math"/>
              </w:rPr>
              <m:t>0.1</m:t>
            </m:r>
          </m:den>
        </m:f>
        <m:r>
          <w:rPr>
            <w:rFonts w:ascii="Cambria Math" w:hAnsi="Cambria Math"/>
          </w:rPr>
          <m:t>=0.1 m</m:t>
        </m:r>
      </m:oMath>
      <w:r>
        <w:br/>
        <w:t>- Aan de hand van de lengte van de vegetatie z</w:t>
      </w:r>
      <w:r>
        <w:rPr>
          <w:vertAlign w:val="subscript"/>
        </w:rPr>
        <w:t>veg</w:t>
      </w:r>
      <w:r>
        <w:t xml:space="preserve"> kan de nulvlaksverplaatsing z</w:t>
      </w:r>
      <w:r>
        <w:rPr>
          <w:vertAlign w:val="subscript"/>
        </w:rPr>
        <w:t>d</w:t>
      </w:r>
      <w:r>
        <w:t xml:space="preserve"> bepaald worden:</w:t>
      </w:r>
      <w:r>
        <w:br/>
        <w:t xml:space="preserve">  </w:t>
      </w:r>
      <m:oMath>
        <m:sSub>
          <m:sSubPr>
            <m:ctrlPr>
              <w:rPr>
                <w:rFonts w:ascii="Cambria Math" w:hAnsi="Cambria Math"/>
                <w:i/>
              </w:rPr>
            </m:ctrlPr>
          </m:sSubPr>
          <m:e>
            <m:r>
              <w:rPr>
                <w:rFonts w:ascii="Cambria Math" w:hAnsi="Cambria Math"/>
              </w:rPr>
              <m:t>z</m:t>
            </m:r>
          </m:e>
          <m:sub>
            <m:r>
              <w:rPr>
                <w:rFonts w:ascii="Cambria Math" w:hAnsi="Cambria Math"/>
              </w:rPr>
              <m:t>d</m:t>
            </m:r>
          </m:sub>
        </m:sSub>
        <m:r>
          <w:rPr>
            <w:rFonts w:ascii="Cambria Math" w:hAnsi="Cambria Math"/>
          </w:rPr>
          <m:t>=0.7×</m:t>
        </m:r>
        <m:sSub>
          <m:sSubPr>
            <m:ctrlPr>
              <w:rPr>
                <w:rFonts w:ascii="Cambria Math" w:hAnsi="Cambria Math"/>
                <w:i/>
              </w:rPr>
            </m:ctrlPr>
          </m:sSubPr>
          <m:e>
            <m:r>
              <w:rPr>
                <w:rFonts w:ascii="Cambria Math" w:hAnsi="Cambria Math"/>
              </w:rPr>
              <m:t>z</m:t>
            </m:r>
          </m:e>
          <m:sub>
            <m:r>
              <w:rPr>
                <w:rFonts w:ascii="Cambria Math" w:hAnsi="Cambria Math"/>
              </w:rPr>
              <m:t>veg</m:t>
            </m:r>
          </m:sub>
        </m:sSub>
        <m:r>
          <w:rPr>
            <w:rFonts w:ascii="Cambria Math" w:hAnsi="Cambria Math"/>
          </w:rPr>
          <m:t>=0.7×0.1 m=0.07 m</m:t>
        </m:r>
      </m:oMath>
      <w:r>
        <w:br/>
        <w:t>- Vervolgens wordt de frictiesnelheid u* berekend:</w:t>
      </w:r>
      <w:r>
        <w:br/>
        <w:t xml:space="preserve">  </w:t>
      </w:r>
      <m:oMath>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u×k</m:t>
            </m:r>
          </m:num>
          <m:den>
            <m:func>
              <m:funcPr>
                <m:ctrlPr>
                  <w:rPr>
                    <w:rFonts w:ascii="Cambria Math" w:hAnsi="Cambria Math"/>
                    <w:i/>
                  </w:rPr>
                </m:ctrlPr>
              </m:funcPr>
              <m:fName>
                <m:r>
                  <m:rPr>
                    <m:sty m:val="p"/>
                  </m:rPr>
                  <w:rPr>
                    <w:rFonts w:ascii="Cambria Math" w:hAnsi="Cambria Math"/>
                  </w:rPr>
                  <m:t>ln</m:t>
                </m:r>
              </m:fName>
              <m:e>
                <m:f>
                  <m:fPr>
                    <m:ctrlPr>
                      <w:rPr>
                        <w:rFonts w:ascii="Cambria Math" w:hAnsi="Cambria Math"/>
                        <w:i/>
                      </w:rPr>
                    </m:ctrlPr>
                  </m:fPr>
                  <m:num>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d</m:t>
                        </m:r>
                      </m:sub>
                    </m:sSub>
                  </m:num>
                  <m:den>
                    <m:sSub>
                      <m:sSubPr>
                        <m:ctrlPr>
                          <w:rPr>
                            <w:rFonts w:ascii="Cambria Math" w:hAnsi="Cambria Math"/>
                            <w:i/>
                          </w:rPr>
                        </m:ctrlPr>
                      </m:sSubPr>
                      <m:e>
                        <m:r>
                          <w:rPr>
                            <w:rFonts w:ascii="Cambria Math" w:hAnsi="Cambria Math"/>
                          </w:rPr>
                          <m:t>z</m:t>
                        </m:r>
                      </m:e>
                      <m:sub>
                        <m:r>
                          <w:rPr>
                            <w:rFonts w:ascii="Cambria Math" w:hAnsi="Cambria Math"/>
                          </w:rPr>
                          <m:t>0</m:t>
                        </m:r>
                      </m:sub>
                    </m:sSub>
                  </m:den>
                </m:f>
              </m:e>
            </m:func>
          </m:den>
        </m:f>
        <m:r>
          <w:rPr>
            <w:rFonts w:ascii="Cambria Math" w:hAnsi="Cambria Math"/>
          </w:rPr>
          <m:t>=</m:t>
        </m:r>
        <m:f>
          <m:fPr>
            <m:ctrlPr>
              <w:rPr>
                <w:rFonts w:ascii="Cambria Math" w:hAnsi="Cambria Math"/>
                <w:i/>
              </w:rPr>
            </m:ctrlPr>
          </m:fPr>
          <m:num>
            <m:r>
              <w:rPr>
                <w:rFonts w:ascii="Cambria Math" w:hAnsi="Cambria Math"/>
              </w:rPr>
              <m:t>3</m:t>
            </m:r>
            <m:f>
              <m:fPr>
                <m:ctrlPr>
                  <w:rPr>
                    <w:rFonts w:ascii="Cambria Math" w:hAnsi="Cambria Math"/>
                    <w:i/>
                  </w:rPr>
                </m:ctrlPr>
              </m:fPr>
              <m:num>
                <m:r>
                  <w:rPr>
                    <w:rFonts w:ascii="Cambria Math" w:hAnsi="Cambria Math"/>
                  </w:rPr>
                  <m:t>m</m:t>
                </m:r>
              </m:num>
              <m:den>
                <m:r>
                  <w:rPr>
                    <w:rFonts w:ascii="Cambria Math" w:hAnsi="Cambria Math"/>
                  </w:rPr>
                  <m:t>s</m:t>
                </m:r>
              </m:den>
            </m:f>
            <m:r>
              <w:rPr>
                <w:rFonts w:ascii="Cambria Math" w:hAnsi="Cambria Math"/>
              </w:rPr>
              <m:t>×0.41</m:t>
            </m:r>
          </m:num>
          <m:den>
            <m:func>
              <m:funcPr>
                <m:ctrlPr>
                  <w:rPr>
                    <w:rFonts w:ascii="Cambria Math" w:hAnsi="Cambria Math"/>
                    <w:i/>
                  </w:rPr>
                </m:ctrlPr>
              </m:funcPr>
              <m:fName>
                <m:r>
                  <m:rPr>
                    <m:sty m:val="p"/>
                  </m:rPr>
                  <w:rPr>
                    <w:rFonts w:ascii="Cambria Math" w:hAnsi="Cambria Math"/>
                  </w:rPr>
                  <m:t>ln</m:t>
                </m:r>
              </m:fName>
              <m:e>
                <m:f>
                  <m:fPr>
                    <m:ctrlPr>
                      <w:rPr>
                        <w:rFonts w:ascii="Cambria Math" w:hAnsi="Cambria Math"/>
                        <w:i/>
                      </w:rPr>
                    </m:ctrlPr>
                  </m:fPr>
                  <m:num>
                    <m:r>
                      <w:rPr>
                        <w:rFonts w:ascii="Cambria Math" w:hAnsi="Cambria Math"/>
                      </w:rPr>
                      <m:t>2 m-0.07 m</m:t>
                    </m:r>
                  </m:num>
                  <m:den>
                    <m:r>
                      <w:rPr>
                        <w:rFonts w:ascii="Cambria Math" w:hAnsi="Cambria Math"/>
                      </w:rPr>
                      <m:t>0.01 m</m:t>
                    </m:r>
                  </m:den>
                </m:f>
              </m:e>
            </m:func>
          </m:den>
        </m:f>
        <m:r>
          <w:rPr>
            <w:rFonts w:ascii="Cambria Math" w:hAnsi="Cambria Math"/>
          </w:rPr>
          <m:t>=0.2337</m:t>
        </m:r>
        <m:f>
          <m:fPr>
            <m:ctrlPr>
              <w:rPr>
                <w:rFonts w:ascii="Cambria Math" w:hAnsi="Cambria Math"/>
                <w:i/>
              </w:rPr>
            </m:ctrlPr>
          </m:fPr>
          <m:num>
            <m:r>
              <w:rPr>
                <w:rFonts w:ascii="Cambria Math" w:hAnsi="Cambria Math"/>
              </w:rPr>
              <m:t>m</m:t>
            </m:r>
          </m:num>
          <m:den>
            <m:r>
              <w:rPr>
                <w:rFonts w:ascii="Cambria Math" w:hAnsi="Cambria Math"/>
              </w:rPr>
              <m:t>s</m:t>
            </m:r>
          </m:den>
        </m:f>
      </m:oMath>
      <w:r w:rsidR="00D8062E">
        <w:br/>
      </w:r>
      <m:oMathPara>
        <m:oMathParaPr>
          <m:jc m:val="left"/>
        </m:oMathParaPr>
        <m:oMath>
          <m:r>
            <w:rPr>
              <w:rFonts w:ascii="Cambria Math" w:hAnsi="Cambria Math"/>
            </w:rPr>
            <m:t xml:space="preserve">  </m:t>
          </m:r>
          <m:box>
            <m:boxPr>
              <m:opEmu m:val="on"/>
              <m:ctrlPr>
                <w:rPr>
                  <w:rFonts w:ascii="Cambria Math" w:hAnsi="Cambria Math"/>
                  <w:i/>
                </w:rPr>
              </m:ctrlPr>
            </m:boxPr>
            <m:e>
              <m:groupChr>
                <m:groupChrPr>
                  <m:chr m:val="⇒"/>
                  <m:vertJc m:val="bot"/>
                  <m:ctrlPr>
                    <w:rPr>
                      <w:rFonts w:ascii="Cambria Math" w:hAnsi="Cambria Math"/>
                      <w:i/>
                    </w:rPr>
                  </m:ctrlPr>
                </m:groupChrPr>
                <m:e/>
              </m:groupChr>
            </m:e>
          </m:box>
          <m:sSub>
            <m:sSubPr>
              <m:ctrlPr>
                <w:rPr>
                  <w:rFonts w:ascii="Cambria Math" w:hAnsi="Cambria Math"/>
                  <w:i/>
                </w:rPr>
              </m:ctrlPr>
            </m:sSubPr>
            <m:e>
              <m:r>
                <w:rPr>
                  <w:rFonts w:ascii="Cambria Math" w:hAnsi="Cambria Math"/>
                </w:rPr>
                <m:t>τ</m:t>
              </m:r>
            </m:e>
            <m:sub>
              <m:r>
                <w:rPr>
                  <w:rFonts w:ascii="Cambria Math" w:hAnsi="Cambria Math"/>
                </w:rPr>
                <m:t>lam</m:t>
              </m:r>
            </m:sub>
          </m:sSub>
          <m:r>
            <w:rPr>
              <w:rFonts w:ascii="Cambria Math" w:hAnsi="Cambria Math"/>
            </w:rPr>
            <m:t>=ν×</m:t>
          </m:r>
          <m:f>
            <m:fPr>
              <m:ctrlPr>
                <w:rPr>
                  <w:rFonts w:ascii="Cambria Math" w:hAnsi="Cambria Math"/>
                  <w:i/>
                </w:rPr>
              </m:ctrlPr>
            </m:fPr>
            <m:num>
              <m:r>
                <w:rPr>
                  <w:rFonts w:ascii="Cambria Math" w:hAnsi="Cambria Math"/>
                </w:rPr>
                <m:t>du</m:t>
              </m:r>
            </m:num>
            <m:den>
              <m:r>
                <w:rPr>
                  <w:rFonts w:ascii="Cambria Math" w:hAnsi="Cambria Math"/>
                </w:rPr>
                <m:t>dz</m:t>
              </m:r>
            </m:den>
          </m:f>
          <m:r>
            <w:rPr>
              <w:rFonts w:ascii="Cambria Math" w:hAnsi="Cambria Math"/>
            </w:rPr>
            <m:t>=ν×</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m:t>
                  </m:r>
                </m:sup>
              </m:sSup>
            </m:num>
            <m:den>
              <m:r>
                <w:rPr>
                  <w:rFonts w:ascii="Cambria Math" w:hAnsi="Cambria Math"/>
                </w:rPr>
                <m:t>k×z</m:t>
              </m:r>
            </m:den>
          </m:f>
          <m:r>
            <w:rPr>
              <w:rFonts w:ascii="Cambria Math" w:hAnsi="Cambria Math"/>
            </w:rPr>
            <m:t>=1.51×</m:t>
          </m:r>
          <m:sSup>
            <m:sSupPr>
              <m:ctrlPr>
                <w:rPr>
                  <w:rFonts w:ascii="Cambria Math" w:hAnsi="Cambria Math"/>
                  <w:i/>
                </w:rPr>
              </m:ctrlPr>
            </m:sSupPr>
            <m:e>
              <m:r>
                <w:rPr>
                  <w:rFonts w:ascii="Cambria Math" w:hAnsi="Cambria Math"/>
                </w:rPr>
                <m:t>10</m:t>
              </m:r>
            </m:e>
            <m:sup>
              <m:r>
                <w:rPr>
                  <w:rFonts w:ascii="Cambria Math" w:hAnsi="Cambria Math"/>
                </w:rPr>
                <m:t>-</m:t>
              </m:r>
              <m:r>
                <w:rPr>
                  <w:rFonts w:ascii="Cambria Math" w:hAnsi="Cambria Math"/>
                </w:rPr>
                <m:t>6</m:t>
              </m:r>
            </m:sup>
          </m:sSup>
          <m:f>
            <m:fPr>
              <m:ctrlPr>
                <w:rPr>
                  <w:rFonts w:ascii="Cambria Math" w:hAnsi="Cambria Math"/>
                  <w:i/>
                </w:rPr>
              </m:ctrlPr>
            </m:fPr>
            <m:num>
              <m:sSup>
                <m:sSupPr>
                  <m:ctrlPr>
                    <w:rPr>
                      <w:rFonts w:ascii="Cambria Math" w:hAnsi="Cambria Math"/>
                      <w:i/>
                    </w:rPr>
                  </m:ctrlPr>
                </m:sSupPr>
                <m:e>
                  <m:r>
                    <w:rPr>
                      <w:rFonts w:ascii="Cambria Math" w:hAnsi="Cambria Math"/>
                    </w:rPr>
                    <m:t>m</m:t>
                  </m:r>
                </m:e>
                <m:sup>
                  <m:r>
                    <w:rPr>
                      <w:rFonts w:ascii="Cambria Math" w:hAnsi="Cambria Math"/>
                    </w:rPr>
                    <m:t>2</m:t>
                  </m:r>
                </m:sup>
              </m:sSup>
            </m:num>
            <m:den>
              <m:r>
                <w:rPr>
                  <w:rFonts w:ascii="Cambria Math" w:hAnsi="Cambria Math"/>
                </w:rPr>
                <m:t>s</m:t>
              </m:r>
            </m:den>
          </m:f>
          <m:r>
            <w:rPr>
              <w:rFonts w:ascii="Cambria Math" w:hAnsi="Cambria Math"/>
            </w:rPr>
            <m:t xml:space="preserve"> × </m:t>
          </m:r>
          <m:f>
            <m:fPr>
              <m:ctrlPr>
                <w:rPr>
                  <w:rFonts w:ascii="Cambria Math" w:hAnsi="Cambria Math"/>
                  <w:i/>
                </w:rPr>
              </m:ctrlPr>
            </m:fPr>
            <m:num>
              <m:r>
                <w:rPr>
                  <w:rFonts w:ascii="Cambria Math" w:hAnsi="Cambria Math"/>
                </w:rPr>
                <m:t>0.2337</m:t>
              </m:r>
              <m:f>
                <m:fPr>
                  <m:ctrlPr>
                    <w:rPr>
                      <w:rFonts w:ascii="Cambria Math" w:hAnsi="Cambria Math"/>
                      <w:i/>
                    </w:rPr>
                  </m:ctrlPr>
                </m:fPr>
                <m:num>
                  <m:r>
                    <w:rPr>
                      <w:rFonts w:ascii="Cambria Math" w:hAnsi="Cambria Math"/>
                    </w:rPr>
                    <m:t>m</m:t>
                  </m:r>
                </m:num>
                <m:den>
                  <m:r>
                    <w:rPr>
                      <w:rFonts w:ascii="Cambria Math" w:hAnsi="Cambria Math"/>
                    </w:rPr>
                    <m:t>s</m:t>
                  </m:r>
                </m:den>
              </m:f>
            </m:num>
            <m:den>
              <m:r>
                <w:rPr>
                  <w:rFonts w:ascii="Cambria Math" w:hAnsi="Cambria Math"/>
                </w:rPr>
                <m:t>0.41×0.2m</m:t>
              </m:r>
            </m:den>
          </m:f>
          <m:r>
            <w:rPr>
              <w:rFonts w:ascii="Cambria Math" w:hAnsi="Cambria Math"/>
            </w:rPr>
            <m:t>=4.3035×</m:t>
          </m:r>
          <m:sSup>
            <m:sSupPr>
              <m:ctrlPr>
                <w:rPr>
                  <w:rFonts w:ascii="Cambria Math" w:hAnsi="Cambria Math"/>
                  <w:i/>
                </w:rPr>
              </m:ctrlPr>
            </m:sSupPr>
            <m:e>
              <m:r>
                <w:rPr>
                  <w:rFonts w:ascii="Cambria Math" w:hAnsi="Cambria Math"/>
                </w:rPr>
                <m:t>10</m:t>
              </m:r>
            </m:e>
            <m:sup>
              <m:r>
                <w:rPr>
                  <w:rFonts w:ascii="Cambria Math" w:hAnsi="Cambria Math"/>
                </w:rPr>
                <m:t>-</m:t>
              </m:r>
              <m:r>
                <w:rPr>
                  <w:rFonts w:ascii="Cambria Math" w:hAnsi="Cambria Math"/>
                </w:rPr>
                <m:t>6</m:t>
              </m:r>
            </m:sup>
          </m:sSup>
          <m:f>
            <m:fPr>
              <m:ctrlPr>
                <w:rPr>
                  <w:rFonts w:ascii="Cambria Math" w:hAnsi="Cambria Math"/>
                  <w:i/>
                </w:rPr>
              </m:ctrlPr>
            </m:fPr>
            <m:num>
              <m:sSup>
                <m:sSupPr>
                  <m:ctrlPr>
                    <w:rPr>
                      <w:rFonts w:ascii="Cambria Math" w:hAnsi="Cambria Math"/>
                      <w:i/>
                    </w:rPr>
                  </m:ctrlPr>
                </m:sSupPr>
                <m:e>
                  <m:r>
                    <w:rPr>
                      <w:rFonts w:ascii="Cambria Math" w:hAnsi="Cambria Math"/>
                    </w:rPr>
                    <m:t>m</m:t>
                  </m:r>
                </m:e>
                <m:sup>
                  <m:r>
                    <w:rPr>
                      <w:rFonts w:ascii="Cambria Math" w:hAnsi="Cambria Math"/>
                    </w:rPr>
                    <m:t>2</m:t>
                  </m:r>
                </m:sup>
              </m:sSup>
            </m:num>
            <m:den>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 xml:space="preserve"> </m:t>
          </m:r>
          <m:r>
            <w:rPr>
              <w:rFonts w:ascii="Cambria Math" w:hAnsi="Cambria Math"/>
            </w:rPr>
            <m:t xml:space="preserve"> </m:t>
          </m:r>
        </m:oMath>
        <w:r w:rsidR="00D8062E">
          <w:br/>
        </w:r>
        <m:oMath>
          <m:box>
            <m:boxPr>
              <m:opEmu m:val="on"/>
              <m:ctrlPr>
                <w:rPr>
                  <w:rFonts w:ascii="Cambria Math" w:hAnsi="Cambria Math"/>
                  <w:i/>
                </w:rPr>
              </m:ctrlPr>
            </m:boxPr>
            <m:e>
              <m:groupChr>
                <m:groupChrPr>
                  <m:chr m:val="⇒"/>
                  <m:vertJc m:val="bot"/>
                  <m:ctrlPr>
                    <w:rPr>
                      <w:rFonts w:ascii="Cambria Math" w:hAnsi="Cambria Math"/>
                      <w:i/>
                    </w:rPr>
                  </m:ctrlPr>
                </m:groupChrPr>
                <m:e/>
              </m:groupChr>
            </m:e>
          </m:box>
          <m:sSub>
            <m:sSubPr>
              <m:ctrlPr>
                <w:rPr>
                  <w:rFonts w:ascii="Cambria Math" w:hAnsi="Cambria Math"/>
                  <w:i/>
                </w:rPr>
              </m:ctrlPr>
            </m:sSubPr>
            <m:e>
              <m:r>
                <w:rPr>
                  <w:rFonts w:ascii="Cambria Math" w:hAnsi="Cambria Math"/>
                </w:rPr>
                <m:t>τ</m:t>
              </m:r>
            </m:e>
            <m:sub>
              <m:r>
                <w:rPr>
                  <w:rFonts w:ascii="Cambria Math" w:hAnsi="Cambria Math"/>
                </w:rPr>
                <m:t>turb</m:t>
              </m:r>
            </m:sub>
          </m:sSub>
          <m:r>
            <w:rPr>
              <w:rFonts w:ascii="Cambria Math" w:hAnsi="Cambria Math"/>
            </w:rPr>
            <m:t>=ρ×</m:t>
          </m:r>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rPr>
                <m:t>du</m:t>
              </m:r>
            </m:num>
            <m:den>
              <m:r>
                <w:rPr>
                  <w:rFonts w:ascii="Cambria Math" w:hAnsi="Cambria Math"/>
                </w:rPr>
                <m:t>dz</m:t>
              </m:r>
            </m:den>
          </m:f>
          <m:r>
            <w:rPr>
              <w:rFonts w:ascii="Cambria Math" w:hAnsi="Cambria Math"/>
            </w:rPr>
            <m:t>=ρ×</m:t>
          </m:r>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m:t>
                  </m:r>
                </m:sup>
              </m:sSup>
            </m:num>
            <m:den>
              <m:r>
                <w:rPr>
                  <w:rFonts w:ascii="Cambria Math" w:hAnsi="Cambria Math"/>
                </w:rPr>
                <m:t>k×z</m:t>
              </m:r>
            </m:den>
          </m:f>
          <m:r>
            <w:rPr>
              <w:rFonts w:ascii="Cambria Math" w:hAnsi="Cambria Math"/>
            </w:rPr>
            <m:t>=1.</m:t>
          </m:r>
          <m:r>
            <w:rPr>
              <w:rFonts w:ascii="Cambria Math" w:hAnsi="Cambria Math"/>
            </w:rPr>
            <m:t>0</m:t>
          </m:r>
          <m:r>
            <w:rPr>
              <w:rFonts w:ascii="Cambria Math" w:hAnsi="Cambria Math"/>
            </w:rPr>
            <m:t>0</m:t>
          </m:r>
          <m:f>
            <m:fPr>
              <m:ctrlPr>
                <w:rPr>
                  <w:rFonts w:ascii="Cambria Math" w:hAnsi="Cambria Math"/>
                  <w:i/>
                </w:rPr>
              </m:ctrlPr>
            </m:fPr>
            <m:num>
              <m:r>
                <w:rPr>
                  <w:rFonts w:ascii="Cambria Math" w:hAnsi="Cambria Math"/>
                </w:rPr>
                <m:t>kg</m:t>
              </m:r>
            </m:num>
            <m:den>
              <m:sSup>
                <m:sSupPr>
                  <m:ctrlPr>
                    <w:rPr>
                      <w:rFonts w:ascii="Cambria Math" w:hAnsi="Cambria Math"/>
                      <w:i/>
                    </w:rPr>
                  </m:ctrlPr>
                </m:sSupPr>
                <m:e>
                  <m:r>
                    <w:rPr>
                      <w:rFonts w:ascii="Cambria Math" w:hAnsi="Cambria Math"/>
                    </w:rPr>
                    <m:t>m</m:t>
                  </m:r>
                </m:e>
                <m:sup>
                  <m:r>
                    <w:rPr>
                      <w:rFonts w:ascii="Cambria Math" w:hAnsi="Cambria Math"/>
                    </w:rPr>
                    <m:t>3</m:t>
                  </m:r>
                </m:sup>
              </m:sSup>
            </m:den>
          </m:f>
          <m:r>
            <w:rPr>
              <w:rFonts w:ascii="Cambria Math" w:hAnsi="Cambria Math"/>
            </w:rPr>
            <m:t>×0.1</m:t>
          </m:r>
          <m:r>
            <w:rPr>
              <w:rFonts w:ascii="Cambria Math" w:hAnsi="Cambria Math"/>
            </w:rPr>
            <m:t>5</m:t>
          </m:r>
          <m:f>
            <m:fPr>
              <m:ctrlPr>
                <w:rPr>
                  <w:rFonts w:ascii="Cambria Math" w:hAnsi="Cambria Math"/>
                  <w:i/>
                </w:rPr>
              </m:ctrlPr>
            </m:fPr>
            <m:num>
              <m:sSup>
                <m:sSupPr>
                  <m:ctrlPr>
                    <w:rPr>
                      <w:rFonts w:ascii="Cambria Math" w:hAnsi="Cambria Math"/>
                      <w:i/>
                    </w:rPr>
                  </m:ctrlPr>
                </m:sSupPr>
                <m:e>
                  <m:r>
                    <w:rPr>
                      <w:rFonts w:ascii="Cambria Math" w:hAnsi="Cambria Math"/>
                    </w:rPr>
                    <m:t>m</m:t>
                  </m:r>
                </m:e>
                <m:sup>
                  <m:r>
                    <w:rPr>
                      <w:rFonts w:ascii="Cambria Math" w:hAnsi="Cambria Math"/>
                    </w:rPr>
                    <m:t>2</m:t>
                  </m:r>
                </m:sup>
              </m:sSup>
            </m:num>
            <m:den>
              <m:r>
                <w:rPr>
                  <w:rFonts w:ascii="Cambria Math" w:hAnsi="Cambria Math"/>
                </w:rPr>
                <m:t>s</m:t>
              </m:r>
            </m:den>
          </m:f>
          <m:r>
            <w:rPr>
              <w:rFonts w:ascii="Cambria Math" w:hAnsi="Cambria Math"/>
            </w:rPr>
            <m:t xml:space="preserve"> × </m:t>
          </m:r>
          <m:f>
            <m:fPr>
              <m:ctrlPr>
                <w:rPr>
                  <w:rFonts w:ascii="Cambria Math" w:hAnsi="Cambria Math"/>
                  <w:i/>
                </w:rPr>
              </m:ctrlPr>
            </m:fPr>
            <m:num>
              <m:r>
                <w:rPr>
                  <w:rFonts w:ascii="Cambria Math" w:hAnsi="Cambria Math"/>
                </w:rPr>
                <m:t>0.2337</m:t>
              </m:r>
              <m:f>
                <m:fPr>
                  <m:ctrlPr>
                    <w:rPr>
                      <w:rFonts w:ascii="Cambria Math" w:hAnsi="Cambria Math"/>
                      <w:i/>
                    </w:rPr>
                  </m:ctrlPr>
                </m:fPr>
                <m:num>
                  <m:r>
                    <w:rPr>
                      <w:rFonts w:ascii="Cambria Math" w:hAnsi="Cambria Math"/>
                    </w:rPr>
                    <m:t>m</m:t>
                  </m:r>
                </m:num>
                <m:den>
                  <m:r>
                    <w:rPr>
                      <w:rFonts w:ascii="Cambria Math" w:hAnsi="Cambria Math"/>
                    </w:rPr>
                    <m:t>s</m:t>
                  </m:r>
                </m:den>
              </m:f>
            </m:num>
            <m:den>
              <m:r>
                <w:rPr>
                  <w:rFonts w:ascii="Cambria Math" w:hAnsi="Cambria Math"/>
                </w:rPr>
                <m:t>0.41×0.2m</m:t>
              </m:r>
            </m:den>
          </m:f>
          <m:r>
            <w:rPr>
              <w:rFonts w:ascii="Cambria Math" w:hAnsi="Cambria Math"/>
            </w:rPr>
            <m:t>=</m:t>
          </m:r>
          <m:r>
            <w:rPr>
              <w:rFonts w:ascii="Cambria Math" w:hAnsi="Cambria Math"/>
            </w:rPr>
            <m:t>0.4275</m:t>
          </m:r>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m</m:t>
                  </m:r>
                </m:e>
                <m:sup>
                  <m:r>
                    <w:rPr>
                      <w:rFonts w:ascii="Cambria Math" w:hAnsi="Cambria Math"/>
                    </w:rPr>
                    <m:t>2</m:t>
                  </m:r>
                </m:sup>
              </m:sSup>
            </m:den>
          </m:f>
        </m:oMath>
      </m:oMathPara>
      <w:r>
        <w:br/>
      </w:r>
      <w:r>
        <w:t>- Dan berekenen we de snelheid u op verschillende hoogtes en stellen een snelheidsprofiel op.</w:t>
      </w:r>
      <w:r>
        <w:br/>
        <w:t xml:space="preserve">  </w:t>
      </w:r>
      <m:oMath>
        <m:r>
          <w:rPr>
            <w:rFonts w:ascii="Cambria Math" w:hAnsi="Cambria Math"/>
          </w:rPr>
          <m:t>u=</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m:t>
                </m:r>
              </m:sup>
            </m:sSup>
          </m:num>
          <m:den>
            <m:r>
              <w:rPr>
                <w:rFonts w:ascii="Cambria Math" w:hAnsi="Cambria Math"/>
              </w:rPr>
              <m:t>k</m:t>
            </m:r>
          </m:den>
        </m:f>
        <m:func>
          <m:funcPr>
            <m:ctrlPr>
              <w:rPr>
                <w:rFonts w:ascii="Cambria Math" w:hAnsi="Cambria Math"/>
                <w:i/>
              </w:rPr>
            </m:ctrlPr>
          </m:funcPr>
          <m:fName>
            <m:r>
              <m:rPr>
                <m:sty m:val="p"/>
              </m:rPr>
              <w:rPr>
                <w:rFonts w:ascii="Cambria Math" w:hAnsi="Cambria Math"/>
              </w:rPr>
              <m:t>ln</m:t>
            </m:r>
          </m:fName>
          <m:e>
            <m:f>
              <m:fPr>
                <m:ctrlPr>
                  <w:rPr>
                    <w:rFonts w:ascii="Cambria Math" w:hAnsi="Cambria Math"/>
                    <w:i/>
                  </w:rPr>
                </m:ctrlPr>
              </m:fPr>
              <m:num>
                <m:r>
                  <w:rPr>
                    <w:rFonts w:ascii="Cambria Math" w:hAnsi="Cambria Math"/>
                  </w:rPr>
                  <m:t>z</m:t>
                </m:r>
              </m:num>
              <m:den>
                <m:sSub>
                  <m:sSubPr>
                    <m:ctrlPr>
                      <w:rPr>
                        <w:rFonts w:ascii="Cambria Math" w:hAnsi="Cambria Math"/>
                        <w:i/>
                      </w:rPr>
                    </m:ctrlPr>
                  </m:sSubPr>
                  <m:e>
                    <m:r>
                      <w:rPr>
                        <w:rFonts w:ascii="Cambria Math" w:hAnsi="Cambria Math"/>
                      </w:rPr>
                      <m:t>z</m:t>
                    </m:r>
                  </m:e>
                  <m:sub>
                    <m:r>
                      <w:rPr>
                        <w:rFonts w:ascii="Cambria Math" w:hAnsi="Cambria Math"/>
                      </w:rPr>
                      <m:t>0</m:t>
                    </m:r>
                  </m:sub>
                </m:sSub>
              </m:den>
            </m:f>
          </m:e>
        </m:func>
      </m:oMath>
    </w:p>
    <w:p w:rsidR="00A94112" w:rsidRPr="00A94112" w:rsidRDefault="00A94112" w:rsidP="00A94112">
      <w:r>
        <w:rPr>
          <w:b/>
          <w:bCs/>
        </w:rPr>
        <w:t>Interpretatie:</w:t>
      </w:r>
      <w:r>
        <w:rPr>
          <w:b/>
          <w:bCs/>
        </w:rPr>
        <w:br/>
      </w:r>
      <w:r>
        <w:t xml:space="preserve">- Water heeft een hogere viscositeit dan lucht, hierdoor zal het meer de neiging hebben om laminair   </w:t>
      </w:r>
      <w:r>
        <w:br/>
        <w:t xml:space="preserve">  te gaan stromen. Bijgevolg is de turbulente momentumflux lager bij water dan deze bij lucht.</w:t>
      </w:r>
    </w:p>
    <w:sectPr w:rsidR="00A94112" w:rsidRPr="00A94112" w:rsidSect="00B56C3A">
      <w:headerReference w:type="default" r:id="rId17"/>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B54F0" w:rsidRDefault="00CB54F0" w:rsidP="00D70C3E">
      <w:pPr>
        <w:spacing w:after="0" w:line="240" w:lineRule="auto"/>
      </w:pPr>
      <w:r>
        <w:separator/>
      </w:r>
    </w:p>
  </w:endnote>
  <w:endnote w:type="continuationSeparator" w:id="0">
    <w:p w:rsidR="00CB54F0" w:rsidRDefault="00CB54F0" w:rsidP="00D70C3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B54F0" w:rsidRDefault="00CB54F0" w:rsidP="00D70C3E">
      <w:pPr>
        <w:spacing w:after="0" w:line="240" w:lineRule="auto"/>
      </w:pPr>
      <w:r>
        <w:separator/>
      </w:r>
    </w:p>
  </w:footnote>
  <w:footnote w:type="continuationSeparator" w:id="0">
    <w:p w:rsidR="00CB54F0" w:rsidRDefault="00CB54F0" w:rsidP="00D70C3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062E" w:rsidRDefault="00D8062E" w:rsidP="00D70C3E">
    <w:pPr>
      <w:pStyle w:val="Koptekst"/>
    </w:pPr>
    <w:sdt>
      <w:sdtPr>
        <w:rPr>
          <w:rFonts w:asciiTheme="majorHAnsi" w:eastAsiaTheme="majorEastAsia" w:hAnsiTheme="majorHAnsi" w:cstheme="majorBidi"/>
          <w:color w:val="4F81BD" w:themeColor="accent1"/>
          <w:sz w:val="24"/>
          <w:szCs w:val="24"/>
        </w:rPr>
        <w:alias w:val="Titel"/>
        <w:id w:val="78404852"/>
        <w:placeholder>
          <w:docPart w:val="6BCE5D3013424668986B0CC7E01EBF47"/>
        </w:placeholder>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color w:val="4F81BD" w:themeColor="accent1"/>
            <w:sz w:val="24"/>
            <w:szCs w:val="24"/>
          </w:rPr>
          <w:t>Van den Bergh Robin</w:t>
        </w:r>
      </w:sdtContent>
    </w:sdt>
    <w:r>
      <w:rPr>
        <w:rFonts w:asciiTheme="majorHAnsi" w:eastAsiaTheme="majorEastAsia" w:hAnsiTheme="majorHAnsi" w:cstheme="majorBidi"/>
        <w:color w:val="4F81BD" w:themeColor="accent1"/>
        <w:sz w:val="24"/>
        <w:szCs w:val="24"/>
      </w:rPr>
      <w:ptab w:relativeTo="margin" w:alignment="right" w:leader="none"/>
    </w:r>
    <w:sdt>
      <w:sdtPr>
        <w:rPr>
          <w:rFonts w:asciiTheme="majorHAnsi" w:eastAsiaTheme="majorEastAsia" w:hAnsiTheme="majorHAnsi" w:cstheme="majorBidi"/>
          <w:color w:val="4F81BD" w:themeColor="accent1"/>
          <w:sz w:val="24"/>
          <w:szCs w:val="24"/>
        </w:rPr>
        <w:alias w:val="Datum"/>
        <w:id w:val="78404859"/>
        <w:placeholder>
          <w:docPart w:val="90E79EA871B14BD1B43C41F33EEF740D"/>
        </w:placeholder>
        <w:dataBinding w:prefixMappings="xmlns:ns0='http://schemas.microsoft.com/office/2006/coverPageProps'" w:xpath="/ns0:CoverPageProperties[1]/ns0:PublishDate[1]" w:storeItemID="{55AF091B-3C7A-41E3-B477-F2FDAA23CFDA}"/>
        <w:date w:fullDate="2012-02-29T00:00:00Z">
          <w:dateFormat w:val="d MMMM yyyy"/>
          <w:lid w:val="nl-NL"/>
          <w:storeMappedDataAs w:val="dateTime"/>
          <w:calendar w:val="gregorian"/>
        </w:date>
      </w:sdtPr>
      <w:sdtContent>
        <w:r>
          <w:rPr>
            <w:rFonts w:asciiTheme="majorHAnsi" w:eastAsiaTheme="majorEastAsia" w:hAnsiTheme="majorHAnsi" w:cstheme="majorBidi"/>
            <w:color w:val="4F81BD" w:themeColor="accent1"/>
            <w:sz w:val="24"/>
            <w:szCs w:val="24"/>
          </w:rPr>
          <w:t>29 februari 2012</w:t>
        </w:r>
      </w:sdtContent>
    </w:sdt>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7170"/>
  </w:hdrShapeDefaults>
  <w:footnotePr>
    <w:footnote w:id="-1"/>
    <w:footnote w:id="0"/>
  </w:footnotePr>
  <w:endnotePr>
    <w:endnote w:id="-1"/>
    <w:endnote w:id="0"/>
  </w:endnotePr>
  <w:compat>
    <w:useFELayout/>
  </w:compat>
  <w:rsids>
    <w:rsidRoot w:val="00D70C3E"/>
    <w:rsid w:val="000238A5"/>
    <w:rsid w:val="001861AA"/>
    <w:rsid w:val="001D39E2"/>
    <w:rsid w:val="002054C7"/>
    <w:rsid w:val="00206F85"/>
    <w:rsid w:val="00281EEF"/>
    <w:rsid w:val="003141D0"/>
    <w:rsid w:val="003A7C8E"/>
    <w:rsid w:val="00434793"/>
    <w:rsid w:val="0045214B"/>
    <w:rsid w:val="005A104C"/>
    <w:rsid w:val="00700DFF"/>
    <w:rsid w:val="0072453E"/>
    <w:rsid w:val="008401CB"/>
    <w:rsid w:val="008617AE"/>
    <w:rsid w:val="008665A6"/>
    <w:rsid w:val="0090320B"/>
    <w:rsid w:val="00936474"/>
    <w:rsid w:val="00A77CF3"/>
    <w:rsid w:val="00A94112"/>
    <w:rsid w:val="00AD0D92"/>
    <w:rsid w:val="00B56C3A"/>
    <w:rsid w:val="00B954D7"/>
    <w:rsid w:val="00BC34E1"/>
    <w:rsid w:val="00C07081"/>
    <w:rsid w:val="00C367AE"/>
    <w:rsid w:val="00C97ADE"/>
    <w:rsid w:val="00CB54F0"/>
    <w:rsid w:val="00D70C3E"/>
    <w:rsid w:val="00D8062E"/>
    <w:rsid w:val="00E823AF"/>
    <w:rsid w:val="00F14AF1"/>
    <w:rsid w:val="00F8684D"/>
  </w:rsids>
  <m:mathPr>
    <m:mathFont m:val="Cambria Math"/>
    <m:brkBin m:val="before"/>
    <m:brkBinSub m:val="--"/>
    <m:smallFrac m:val="off"/>
    <m:dispDef/>
    <m:lMargin m:val="0"/>
    <m:rMargin m:val="0"/>
    <m:defJc m:val="centerGroup"/>
    <m:wrapIndent m:val="1440"/>
    <m:intLim m:val="subSup"/>
    <m:naryLim m:val="undOvr"/>
  </m:mathPr>
  <w:themeFontLang w:val="nl-BE" w:eastAsia="zh-TW" w:bidi="he-IL"/>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l-BE" w:eastAsia="zh-TW"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B56C3A"/>
  </w:style>
  <w:style w:type="paragraph" w:styleId="Kop1">
    <w:name w:val="heading 1"/>
    <w:basedOn w:val="Standaard"/>
    <w:next w:val="Standaard"/>
    <w:link w:val="Kop1Char"/>
    <w:uiPriority w:val="9"/>
    <w:qFormat/>
    <w:rsid w:val="00D70C3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semiHidden/>
    <w:unhideWhenUsed/>
    <w:rsid w:val="00D70C3E"/>
    <w:pPr>
      <w:tabs>
        <w:tab w:val="center" w:pos="4536"/>
        <w:tab w:val="right" w:pos="9072"/>
      </w:tabs>
      <w:spacing w:after="0" w:line="240" w:lineRule="auto"/>
    </w:pPr>
  </w:style>
  <w:style w:type="character" w:customStyle="1" w:styleId="KoptekstChar">
    <w:name w:val="Koptekst Char"/>
    <w:basedOn w:val="Standaardalinea-lettertype"/>
    <w:link w:val="Koptekst"/>
    <w:uiPriority w:val="99"/>
    <w:semiHidden/>
    <w:rsid w:val="00D70C3E"/>
  </w:style>
  <w:style w:type="paragraph" w:styleId="Voettekst">
    <w:name w:val="footer"/>
    <w:basedOn w:val="Standaard"/>
    <w:link w:val="VoettekstChar"/>
    <w:uiPriority w:val="99"/>
    <w:semiHidden/>
    <w:unhideWhenUsed/>
    <w:rsid w:val="00D70C3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semiHidden/>
    <w:rsid w:val="00D70C3E"/>
  </w:style>
  <w:style w:type="paragraph" w:styleId="Ballontekst">
    <w:name w:val="Balloon Text"/>
    <w:basedOn w:val="Standaard"/>
    <w:link w:val="BallontekstChar"/>
    <w:uiPriority w:val="99"/>
    <w:semiHidden/>
    <w:unhideWhenUsed/>
    <w:rsid w:val="00D70C3E"/>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D70C3E"/>
    <w:rPr>
      <w:rFonts w:ascii="Tahoma" w:hAnsi="Tahoma" w:cs="Tahoma"/>
      <w:sz w:val="16"/>
      <w:szCs w:val="16"/>
    </w:rPr>
  </w:style>
  <w:style w:type="paragraph" w:styleId="Titel">
    <w:name w:val="Title"/>
    <w:basedOn w:val="Standaard"/>
    <w:next w:val="Standaard"/>
    <w:link w:val="TitelChar"/>
    <w:uiPriority w:val="10"/>
    <w:qFormat/>
    <w:rsid w:val="00D70C3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D70C3E"/>
    <w:rPr>
      <w:rFonts w:asciiTheme="majorHAnsi" w:eastAsiaTheme="majorEastAsia" w:hAnsiTheme="majorHAnsi" w:cstheme="majorBidi"/>
      <w:color w:val="17365D" w:themeColor="text2" w:themeShade="BF"/>
      <w:spacing w:val="5"/>
      <w:kern w:val="28"/>
      <w:sz w:val="52"/>
      <w:szCs w:val="52"/>
    </w:rPr>
  </w:style>
  <w:style w:type="character" w:customStyle="1" w:styleId="Kop1Char">
    <w:name w:val="Kop 1 Char"/>
    <w:basedOn w:val="Standaardalinea-lettertype"/>
    <w:link w:val="Kop1"/>
    <w:uiPriority w:val="9"/>
    <w:rsid w:val="00D70C3E"/>
    <w:rPr>
      <w:rFonts w:asciiTheme="majorHAnsi" w:eastAsiaTheme="majorEastAsia" w:hAnsiTheme="majorHAnsi" w:cstheme="majorBidi"/>
      <w:b/>
      <w:bCs/>
      <w:color w:val="365F91" w:themeColor="accent1" w:themeShade="BF"/>
      <w:sz w:val="28"/>
      <w:szCs w:val="28"/>
    </w:rPr>
  </w:style>
  <w:style w:type="paragraph" w:styleId="Documentstructuur">
    <w:name w:val="Document Map"/>
    <w:basedOn w:val="Standaard"/>
    <w:link w:val="DocumentstructuurChar"/>
    <w:uiPriority w:val="99"/>
    <w:semiHidden/>
    <w:unhideWhenUsed/>
    <w:rsid w:val="00D70C3E"/>
    <w:pPr>
      <w:spacing w:after="0" w:line="240" w:lineRule="auto"/>
    </w:pPr>
    <w:rPr>
      <w:rFonts w:ascii="Tahoma" w:hAnsi="Tahoma" w:cs="Tahoma"/>
      <w:sz w:val="16"/>
      <w:szCs w:val="16"/>
    </w:rPr>
  </w:style>
  <w:style w:type="character" w:customStyle="1" w:styleId="DocumentstructuurChar">
    <w:name w:val="Documentstructuur Char"/>
    <w:basedOn w:val="Standaardalinea-lettertype"/>
    <w:link w:val="Documentstructuur"/>
    <w:uiPriority w:val="99"/>
    <w:semiHidden/>
    <w:rsid w:val="00D70C3E"/>
    <w:rPr>
      <w:rFonts w:ascii="Tahoma" w:hAnsi="Tahoma" w:cs="Tahoma"/>
      <w:sz w:val="16"/>
      <w:szCs w:val="16"/>
    </w:rPr>
  </w:style>
  <w:style w:type="character" w:styleId="Tekstvantijdelijkeaanduiding">
    <w:name w:val="Placeholder Text"/>
    <w:basedOn w:val="Standaardalinea-lettertype"/>
    <w:uiPriority w:val="99"/>
    <w:semiHidden/>
    <w:rsid w:val="008401CB"/>
    <w:rPr>
      <w:color w:val="808080"/>
    </w:rPr>
  </w:style>
</w:styles>
</file>

<file path=word/webSettings.xml><?xml version="1.0" encoding="utf-8"?>
<w:webSettings xmlns:r="http://schemas.openxmlformats.org/officeDocument/2006/relationships" xmlns:w="http://schemas.openxmlformats.org/wordprocessingml/2006/main">
  <w:divs>
    <w:div w:id="617445952">
      <w:bodyDiv w:val="1"/>
      <w:marLeft w:val="0"/>
      <w:marRight w:val="0"/>
      <w:marTop w:val="0"/>
      <w:marBottom w:val="0"/>
      <w:divBdr>
        <w:top w:val="none" w:sz="0" w:space="0" w:color="auto"/>
        <w:left w:val="none" w:sz="0" w:space="0" w:color="auto"/>
        <w:bottom w:val="none" w:sz="0" w:space="0" w:color="auto"/>
        <w:right w:val="none" w:sz="0" w:space="0" w:color="auto"/>
      </w:divBdr>
    </w:div>
    <w:div w:id="1049573907">
      <w:bodyDiv w:val="1"/>
      <w:marLeft w:val="0"/>
      <w:marRight w:val="0"/>
      <w:marTop w:val="0"/>
      <w:marBottom w:val="0"/>
      <w:divBdr>
        <w:top w:val="none" w:sz="0" w:space="0" w:color="auto"/>
        <w:left w:val="none" w:sz="0" w:space="0" w:color="auto"/>
        <w:bottom w:val="none" w:sz="0" w:space="0" w:color="auto"/>
        <w:right w:val="none" w:sz="0" w:space="0" w:color="auto"/>
      </w:divBdr>
    </w:div>
    <w:div w:id="1612325339">
      <w:bodyDiv w:val="1"/>
      <w:marLeft w:val="0"/>
      <w:marRight w:val="0"/>
      <w:marTop w:val="0"/>
      <w:marBottom w:val="0"/>
      <w:divBdr>
        <w:top w:val="none" w:sz="0" w:space="0" w:color="auto"/>
        <w:left w:val="none" w:sz="0" w:space="0" w:color="auto"/>
        <w:bottom w:val="none" w:sz="0" w:space="0" w:color="auto"/>
        <w:right w:val="none" w:sz="0" w:space="0" w:color="auto"/>
      </w:divBdr>
    </w:div>
    <w:div w:id="2109806277">
      <w:bodyDiv w:val="1"/>
      <w:marLeft w:val="0"/>
      <w:marRight w:val="0"/>
      <w:marTop w:val="0"/>
      <w:marBottom w:val="0"/>
      <w:divBdr>
        <w:top w:val="none" w:sz="0" w:space="0" w:color="auto"/>
        <w:left w:val="none" w:sz="0" w:space="0" w:color="auto"/>
        <w:bottom w:val="none" w:sz="0" w:space="0" w:color="auto"/>
        <w:right w:val="none" w:sz="0" w:space="0" w:color="auto"/>
      </w:divBdr>
    </w:div>
    <w:div w:id="2122842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hart" Target="charts/chart3.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hart" Target="charts/chart2.xm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chart" Target="charts/chart1.xml"/><Relationship Id="rId5" Type="http://schemas.openxmlformats.org/officeDocument/2006/relationships/footnotes" Target="footnotes.xml"/><Relationship Id="rId15" Type="http://schemas.openxmlformats.org/officeDocument/2006/relationships/chart" Target="charts/chart4.xml"/><Relationship Id="rId10" Type="http://schemas.openxmlformats.org/officeDocument/2006/relationships/image" Target="media/image4.png"/><Relationship Id="rId19"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Robin\Dropbox\Ua%202011-2012\Hydrologie%20&amp;%20Klimatologie\Practicum\1.2.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Robin\Dropbox\Ua%202011-2012\Hydrologie%20&amp;%20Klimatologie\Practicum\1.2.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Robin\Dropbox\Ua%202011-2012\Hydrologie%20&amp;%20Klimatologie\Practicum\1.2.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Robin\Dropbox\Ua%202011-2012\Hydrologie%20&amp;%20Klimatologie\Practicum\1.3.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nl-BE"/>
  <c:chart>
    <c:title>
      <c:tx>
        <c:rich>
          <a:bodyPr/>
          <a:lstStyle/>
          <a:p>
            <a:pPr>
              <a:defRPr/>
            </a:pPr>
            <a:r>
              <a:rPr lang="en-US" sz="1600"/>
              <a:t>Grafiek 1: Verloop water</a:t>
            </a:r>
            <a:r>
              <a:rPr lang="en-US" sz="1600" baseline="0"/>
              <a:t> in functie van de tijd</a:t>
            </a:r>
            <a:endParaRPr lang="en-US" sz="1600"/>
          </a:p>
        </c:rich>
      </c:tx>
    </c:title>
    <c:plotArea>
      <c:layout/>
      <c:scatterChart>
        <c:scatterStyle val="smoothMarker"/>
        <c:ser>
          <c:idx val="0"/>
          <c:order val="0"/>
          <c:tx>
            <c:strRef>
              <c:f>Berekeningen!$H$1</c:f>
              <c:strCache>
                <c:ptCount val="1"/>
                <c:pt idx="0">
                  <c:v>BERGING</c:v>
                </c:pt>
              </c:strCache>
            </c:strRef>
          </c:tx>
          <c:xVal>
            <c:numRef>
              <c:f>Berekeningen!$B$2:$B$18</c:f>
              <c:numCache>
                <c:formatCode>General</c:formatCode>
                <c:ptCount val="17"/>
                <c:pt idx="0">
                  <c:v>0</c:v>
                </c:pt>
                <c:pt idx="1">
                  <c:v>0.5</c:v>
                </c:pt>
                <c:pt idx="2">
                  <c:v>1</c:v>
                </c:pt>
                <c:pt idx="3">
                  <c:v>1.5</c:v>
                </c:pt>
                <c:pt idx="4">
                  <c:v>2</c:v>
                </c:pt>
                <c:pt idx="5">
                  <c:v>2.5</c:v>
                </c:pt>
                <c:pt idx="6">
                  <c:v>3</c:v>
                </c:pt>
                <c:pt idx="7">
                  <c:v>3.5</c:v>
                </c:pt>
                <c:pt idx="8">
                  <c:v>4</c:v>
                </c:pt>
                <c:pt idx="9">
                  <c:v>4.5</c:v>
                </c:pt>
                <c:pt idx="10">
                  <c:v>5</c:v>
                </c:pt>
                <c:pt idx="11">
                  <c:v>5.5</c:v>
                </c:pt>
                <c:pt idx="12">
                  <c:v>6</c:v>
                </c:pt>
                <c:pt idx="13">
                  <c:v>6.5</c:v>
                </c:pt>
                <c:pt idx="14">
                  <c:v>7</c:v>
                </c:pt>
                <c:pt idx="15">
                  <c:v>7.5</c:v>
                </c:pt>
                <c:pt idx="16">
                  <c:v>8</c:v>
                </c:pt>
              </c:numCache>
            </c:numRef>
          </c:xVal>
          <c:yVal>
            <c:numRef>
              <c:f>Berekeningen!$H$2:$H$18</c:f>
              <c:numCache>
                <c:formatCode>General</c:formatCode>
                <c:ptCount val="17"/>
                <c:pt idx="0">
                  <c:v>0</c:v>
                </c:pt>
                <c:pt idx="1">
                  <c:v>56614</c:v>
                </c:pt>
                <c:pt idx="2">
                  <c:v>162316</c:v>
                </c:pt>
                <c:pt idx="3">
                  <c:v>735266</c:v>
                </c:pt>
                <c:pt idx="4">
                  <c:v>1634242</c:v>
                </c:pt>
                <c:pt idx="5">
                  <c:v>2304826</c:v>
                </c:pt>
                <c:pt idx="6">
                  <c:v>1911844</c:v>
                </c:pt>
                <c:pt idx="7">
                  <c:v>1391762</c:v>
                </c:pt>
                <c:pt idx="8">
                  <c:v>972074</c:v>
                </c:pt>
                <c:pt idx="9">
                  <c:v>751826</c:v>
                </c:pt>
                <c:pt idx="10">
                  <c:v>637346</c:v>
                </c:pt>
                <c:pt idx="11">
                  <c:v>545492</c:v>
                </c:pt>
                <c:pt idx="12">
                  <c:v>482798</c:v>
                </c:pt>
                <c:pt idx="13">
                  <c:v>446456</c:v>
                </c:pt>
                <c:pt idx="14">
                  <c:v>426368</c:v>
                </c:pt>
                <c:pt idx="15">
                  <c:v>408332</c:v>
                </c:pt>
                <c:pt idx="16">
                  <c:v>392888</c:v>
                </c:pt>
              </c:numCache>
            </c:numRef>
          </c:yVal>
          <c:smooth val="1"/>
        </c:ser>
        <c:axId val="79196928"/>
        <c:axId val="79199232"/>
      </c:scatterChart>
      <c:valAx>
        <c:axId val="79196928"/>
        <c:scaling>
          <c:orientation val="minMax"/>
        </c:scaling>
        <c:axPos val="b"/>
        <c:title>
          <c:tx>
            <c:rich>
              <a:bodyPr/>
              <a:lstStyle/>
              <a:p>
                <a:pPr>
                  <a:defRPr/>
                </a:pPr>
                <a:r>
                  <a:rPr lang="nl-BE"/>
                  <a:t>Tijd (u)</a:t>
                </a:r>
              </a:p>
            </c:rich>
          </c:tx>
        </c:title>
        <c:numFmt formatCode="General" sourceLinked="1"/>
        <c:tickLblPos val="nextTo"/>
        <c:crossAx val="79199232"/>
        <c:crosses val="autoZero"/>
        <c:crossBetween val="midCat"/>
      </c:valAx>
      <c:valAx>
        <c:axId val="79199232"/>
        <c:scaling>
          <c:orientation val="minMax"/>
        </c:scaling>
        <c:axPos val="l"/>
        <c:majorGridlines/>
        <c:title>
          <c:tx>
            <c:rich>
              <a:bodyPr rot="-5400000" vert="horz"/>
              <a:lstStyle/>
              <a:p>
                <a:pPr>
                  <a:defRPr/>
                </a:pPr>
                <a:r>
                  <a:rPr lang="nl-BE"/>
                  <a:t>Berging (m³)</a:t>
                </a:r>
              </a:p>
            </c:rich>
          </c:tx>
        </c:title>
        <c:numFmt formatCode="General" sourceLinked="1"/>
        <c:tickLblPos val="nextTo"/>
        <c:crossAx val="79196928"/>
        <c:crosses val="autoZero"/>
        <c:crossBetween val="midCat"/>
      </c:valAx>
    </c:plotArea>
    <c:legend>
      <c:legendPos val="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nl-BE"/>
  <c:style val="5"/>
  <c:chart>
    <c:title>
      <c:tx>
        <c:rich>
          <a:bodyPr/>
          <a:lstStyle/>
          <a:p>
            <a:pPr>
              <a:defRPr/>
            </a:pPr>
            <a:r>
              <a:rPr lang="nl-BE" sz="1600"/>
              <a:t>Grafiek 2:</a:t>
            </a:r>
            <a:r>
              <a:rPr lang="nl-BE" sz="1600" baseline="0"/>
              <a:t> </a:t>
            </a:r>
            <a:r>
              <a:rPr lang="nl-BE" sz="1600"/>
              <a:t>Verloop neerslag in functie van de tijd</a:t>
            </a:r>
          </a:p>
        </c:rich>
      </c:tx>
    </c:title>
    <c:plotArea>
      <c:layout/>
      <c:scatterChart>
        <c:scatterStyle val="smoothMarker"/>
        <c:ser>
          <c:idx val="0"/>
          <c:order val="0"/>
          <c:tx>
            <c:v>NEERSLAG</c:v>
          </c:tx>
          <c:xVal>
            <c:numRef>
              <c:f>Berekeningen!$B$2:$B$18</c:f>
              <c:numCache>
                <c:formatCode>General</c:formatCode>
                <c:ptCount val="17"/>
                <c:pt idx="0">
                  <c:v>0</c:v>
                </c:pt>
                <c:pt idx="1">
                  <c:v>0.5</c:v>
                </c:pt>
                <c:pt idx="2">
                  <c:v>1</c:v>
                </c:pt>
                <c:pt idx="3">
                  <c:v>1.5</c:v>
                </c:pt>
                <c:pt idx="4">
                  <c:v>2</c:v>
                </c:pt>
                <c:pt idx="5">
                  <c:v>2.5</c:v>
                </c:pt>
                <c:pt idx="6">
                  <c:v>3</c:v>
                </c:pt>
                <c:pt idx="7">
                  <c:v>3.5</c:v>
                </c:pt>
                <c:pt idx="8">
                  <c:v>4</c:v>
                </c:pt>
                <c:pt idx="9">
                  <c:v>4.5</c:v>
                </c:pt>
                <c:pt idx="10">
                  <c:v>5</c:v>
                </c:pt>
                <c:pt idx="11">
                  <c:v>5.5</c:v>
                </c:pt>
                <c:pt idx="12">
                  <c:v>6</c:v>
                </c:pt>
                <c:pt idx="13">
                  <c:v>6.5</c:v>
                </c:pt>
                <c:pt idx="14">
                  <c:v>7</c:v>
                </c:pt>
                <c:pt idx="15">
                  <c:v>7.5</c:v>
                </c:pt>
                <c:pt idx="16">
                  <c:v>8</c:v>
                </c:pt>
              </c:numCache>
            </c:numRef>
          </c:xVal>
          <c:yVal>
            <c:numRef>
              <c:f>Berekeningen!$C$2:$C$18</c:f>
              <c:numCache>
                <c:formatCode>General</c:formatCode>
                <c:ptCount val="17"/>
                <c:pt idx="1">
                  <c:v>3.8</c:v>
                </c:pt>
                <c:pt idx="2">
                  <c:v>6.6</c:v>
                </c:pt>
                <c:pt idx="3">
                  <c:v>33.800000000000004</c:v>
                </c:pt>
                <c:pt idx="4">
                  <c:v>55.9</c:v>
                </c:pt>
                <c:pt idx="5">
                  <c:v>52.8</c:v>
                </c:pt>
                <c:pt idx="6">
                  <c:v>5.0999999999999996</c:v>
                </c:pt>
                <c:pt idx="7">
                  <c:v>2.2999999999999998</c:v>
                </c:pt>
              </c:numCache>
            </c:numRef>
          </c:yVal>
          <c:smooth val="1"/>
        </c:ser>
        <c:axId val="79733888"/>
        <c:axId val="79880960"/>
      </c:scatterChart>
      <c:valAx>
        <c:axId val="79733888"/>
        <c:scaling>
          <c:orientation val="minMax"/>
        </c:scaling>
        <c:axPos val="b"/>
        <c:title>
          <c:tx>
            <c:rich>
              <a:bodyPr/>
              <a:lstStyle/>
              <a:p>
                <a:pPr>
                  <a:defRPr/>
                </a:pPr>
                <a:r>
                  <a:rPr lang="nl-BE"/>
                  <a:t>Tijd (u)</a:t>
                </a:r>
              </a:p>
            </c:rich>
          </c:tx>
        </c:title>
        <c:numFmt formatCode="General" sourceLinked="1"/>
        <c:tickLblPos val="nextTo"/>
        <c:crossAx val="79880960"/>
        <c:crosses val="autoZero"/>
        <c:crossBetween val="midCat"/>
      </c:valAx>
      <c:valAx>
        <c:axId val="79880960"/>
        <c:scaling>
          <c:orientation val="minMax"/>
        </c:scaling>
        <c:axPos val="l"/>
        <c:majorGridlines/>
        <c:title>
          <c:tx>
            <c:rich>
              <a:bodyPr rot="-5400000" vert="horz"/>
              <a:lstStyle/>
              <a:p>
                <a:pPr>
                  <a:defRPr/>
                </a:pPr>
                <a:r>
                  <a:rPr lang="nl-BE"/>
                  <a:t>Neerslag (mm)</a:t>
                </a:r>
              </a:p>
            </c:rich>
          </c:tx>
        </c:title>
        <c:numFmt formatCode="General" sourceLinked="1"/>
        <c:tickLblPos val="nextTo"/>
        <c:crossAx val="79733888"/>
        <c:crosses val="autoZero"/>
        <c:crossBetween val="midCat"/>
      </c:valAx>
    </c:plotArea>
    <c:legend>
      <c:legendPos val="r"/>
    </c:legend>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nl-BE"/>
  <c:chart>
    <c:title>
      <c:tx>
        <c:rich>
          <a:bodyPr/>
          <a:lstStyle/>
          <a:p>
            <a:pPr>
              <a:defRPr/>
            </a:pPr>
            <a:r>
              <a:rPr lang="nl-BE" sz="1600"/>
              <a:t>Grafiek 3: Verloop debiet</a:t>
            </a:r>
            <a:r>
              <a:rPr lang="nl-BE" sz="1600" baseline="0"/>
              <a:t> in functie van de tijd</a:t>
            </a:r>
            <a:endParaRPr lang="nl-BE" sz="1600"/>
          </a:p>
        </c:rich>
      </c:tx>
    </c:title>
    <c:plotArea>
      <c:layout/>
      <c:scatterChart>
        <c:scatterStyle val="smoothMarker"/>
        <c:ser>
          <c:idx val="1"/>
          <c:order val="0"/>
          <c:tx>
            <c:v>DEBIET</c:v>
          </c:tx>
          <c:xVal>
            <c:numRef>
              <c:f>Berekeningen!$B$2:$B$18</c:f>
              <c:numCache>
                <c:formatCode>General</c:formatCode>
                <c:ptCount val="17"/>
                <c:pt idx="0">
                  <c:v>0</c:v>
                </c:pt>
                <c:pt idx="1">
                  <c:v>0.5</c:v>
                </c:pt>
                <c:pt idx="2">
                  <c:v>1</c:v>
                </c:pt>
                <c:pt idx="3">
                  <c:v>1.5</c:v>
                </c:pt>
                <c:pt idx="4">
                  <c:v>2</c:v>
                </c:pt>
                <c:pt idx="5">
                  <c:v>2.5</c:v>
                </c:pt>
                <c:pt idx="6">
                  <c:v>3</c:v>
                </c:pt>
                <c:pt idx="7">
                  <c:v>3.5</c:v>
                </c:pt>
                <c:pt idx="8">
                  <c:v>4</c:v>
                </c:pt>
                <c:pt idx="9">
                  <c:v>4.5</c:v>
                </c:pt>
                <c:pt idx="10">
                  <c:v>5</c:v>
                </c:pt>
                <c:pt idx="11">
                  <c:v>5.5</c:v>
                </c:pt>
                <c:pt idx="12">
                  <c:v>6</c:v>
                </c:pt>
                <c:pt idx="13">
                  <c:v>6.5</c:v>
                </c:pt>
                <c:pt idx="14">
                  <c:v>7</c:v>
                </c:pt>
                <c:pt idx="15">
                  <c:v>7.5</c:v>
                </c:pt>
                <c:pt idx="16">
                  <c:v>8</c:v>
                </c:pt>
              </c:numCache>
            </c:numRef>
          </c:xVal>
          <c:yVal>
            <c:numRef>
              <c:f>Berekeningen!$D$2:$D$18</c:f>
              <c:numCache>
                <c:formatCode>General</c:formatCode>
                <c:ptCount val="17"/>
                <c:pt idx="0">
                  <c:v>5.75</c:v>
                </c:pt>
                <c:pt idx="1">
                  <c:v>6.9700000000000024</c:v>
                </c:pt>
                <c:pt idx="2">
                  <c:v>8.01</c:v>
                </c:pt>
                <c:pt idx="3">
                  <c:v>23.45</c:v>
                </c:pt>
                <c:pt idx="4">
                  <c:v>65.78</c:v>
                </c:pt>
                <c:pt idx="5">
                  <c:v>161.32000000000014</c:v>
                </c:pt>
                <c:pt idx="6">
                  <c:v>269.89</c:v>
                </c:pt>
                <c:pt idx="7">
                  <c:v>312.19</c:v>
                </c:pt>
                <c:pt idx="8">
                  <c:v>233.16</c:v>
                </c:pt>
                <c:pt idx="9">
                  <c:v>122.36</c:v>
                </c:pt>
                <c:pt idx="10">
                  <c:v>63.6</c:v>
                </c:pt>
                <c:pt idx="11">
                  <c:v>51.03</c:v>
                </c:pt>
                <c:pt idx="12">
                  <c:v>34.83</c:v>
                </c:pt>
                <c:pt idx="13">
                  <c:v>20.190000000000001</c:v>
                </c:pt>
                <c:pt idx="14">
                  <c:v>11.16</c:v>
                </c:pt>
                <c:pt idx="15">
                  <c:v>10.02</c:v>
                </c:pt>
                <c:pt idx="16">
                  <c:v>8.58</c:v>
                </c:pt>
              </c:numCache>
            </c:numRef>
          </c:yVal>
          <c:smooth val="1"/>
        </c:ser>
        <c:axId val="107567744"/>
        <c:axId val="112939776"/>
      </c:scatterChart>
      <c:valAx>
        <c:axId val="107567744"/>
        <c:scaling>
          <c:orientation val="minMax"/>
        </c:scaling>
        <c:axPos val="b"/>
        <c:title>
          <c:tx>
            <c:rich>
              <a:bodyPr/>
              <a:lstStyle/>
              <a:p>
                <a:pPr>
                  <a:defRPr/>
                </a:pPr>
                <a:r>
                  <a:rPr lang="nl-BE"/>
                  <a:t>Tijd (u)</a:t>
                </a:r>
              </a:p>
            </c:rich>
          </c:tx>
        </c:title>
        <c:numFmt formatCode="General" sourceLinked="1"/>
        <c:tickLblPos val="nextTo"/>
        <c:crossAx val="112939776"/>
        <c:crosses val="autoZero"/>
        <c:crossBetween val="midCat"/>
      </c:valAx>
      <c:valAx>
        <c:axId val="112939776"/>
        <c:scaling>
          <c:orientation val="minMax"/>
        </c:scaling>
        <c:axPos val="l"/>
        <c:majorGridlines/>
        <c:title>
          <c:tx>
            <c:rich>
              <a:bodyPr rot="-5400000" vert="horz"/>
              <a:lstStyle/>
              <a:p>
                <a:pPr>
                  <a:defRPr/>
                </a:pPr>
                <a:r>
                  <a:rPr lang="nl-BE"/>
                  <a:t>Debiet (m³/s)</a:t>
                </a:r>
              </a:p>
            </c:rich>
          </c:tx>
        </c:title>
        <c:numFmt formatCode="General" sourceLinked="1"/>
        <c:tickLblPos val="nextTo"/>
        <c:crossAx val="107567744"/>
        <c:crosses val="autoZero"/>
        <c:crossBetween val="midCat"/>
      </c:valAx>
    </c:plotArea>
    <c:legend>
      <c:legendPos val="r"/>
    </c:legend>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nl-BE"/>
  <c:chart>
    <c:title>
      <c:tx>
        <c:rich>
          <a:bodyPr/>
          <a:lstStyle/>
          <a:p>
            <a:pPr>
              <a:defRPr/>
            </a:pPr>
            <a:r>
              <a:rPr lang="en-US"/>
              <a:t>Grafiek</a:t>
            </a:r>
            <a:r>
              <a:rPr lang="en-US" baseline="0"/>
              <a:t> 4: Snelheidsprofiel</a:t>
            </a:r>
            <a:endParaRPr lang="en-US"/>
          </a:p>
        </c:rich>
      </c:tx>
    </c:title>
    <c:plotArea>
      <c:layout/>
      <c:scatterChart>
        <c:scatterStyle val="smoothMarker"/>
        <c:ser>
          <c:idx val="0"/>
          <c:order val="0"/>
          <c:tx>
            <c:v>Profiel</c:v>
          </c:tx>
          <c:xVal>
            <c:numRef>
              <c:f>Berekeningen!$B$11:$B$203</c:f>
              <c:numCache>
                <c:formatCode>General</c:formatCode>
                <c:ptCount val="193"/>
                <c:pt idx="0">
                  <c:v>-3.1644168232602709E-16</c:v>
                </c:pt>
                <c:pt idx="1">
                  <c:v>0.39512900570583398</c:v>
                </c:pt>
                <c:pt idx="2">
                  <c:v>0.62626465699098322</c:v>
                </c:pt>
                <c:pt idx="3">
                  <c:v>0.79025801141166818</c:v>
                </c:pt>
                <c:pt idx="4">
                  <c:v>0.91746113945328522</c:v>
                </c:pt>
                <c:pt idx="5">
                  <c:v>1.021393662696817</c:v>
                </c:pt>
                <c:pt idx="6">
                  <c:v>1.1092673590160007</c:v>
                </c:pt>
                <c:pt idx="7">
                  <c:v>1.1853870171175025</c:v>
                </c:pt>
                <c:pt idx="8">
                  <c:v>1.2525293139819658</c:v>
                </c:pt>
                <c:pt idx="9">
                  <c:v>1.3125901451591186</c:v>
                </c:pt>
                <c:pt idx="10">
                  <c:v>1.3669217757794789</c:v>
                </c:pt>
                <c:pt idx="11">
                  <c:v>1.4165226684026506</c:v>
                </c:pt>
                <c:pt idx="12">
                  <c:v>1.4621510665034669</c:v>
                </c:pt>
                <c:pt idx="13">
                  <c:v>1.5043963647218352</c:v>
                </c:pt>
                <c:pt idx="14">
                  <c:v>1.5437257964442672</c:v>
                </c:pt>
                <c:pt idx="15">
                  <c:v>1.5805160228233373</c:v>
                </c:pt>
                <c:pt idx="16">
                  <c:v>1.6150751283227909</c:v>
                </c:pt>
                <c:pt idx="17">
                  <c:v>1.6476583196878001</c:v>
                </c:pt>
                <c:pt idx="18">
                  <c:v>1.6784793746974203</c:v>
                </c:pt>
                <c:pt idx="19">
                  <c:v>1.7077191508649527</c:v>
                </c:pt>
                <c:pt idx="20">
                  <c:v>1.7355320160069834</c:v>
                </c:pt>
                <c:pt idx="21">
                  <c:v>1.7620507814853141</c:v>
                </c:pt>
                <c:pt idx="22">
                  <c:v>1.7873905379455457</c:v>
                </c:pt>
                <c:pt idx="23">
                  <c:v>1.8116516741084854</c:v>
                </c:pt>
                <c:pt idx="24">
                  <c:v>1.8349222789065704</c:v>
                </c:pt>
                <c:pt idx="25">
                  <c:v>1.8572800722093012</c:v>
                </c:pt>
                <c:pt idx="26">
                  <c:v>1.8787939709729489</c:v>
                </c:pt>
                <c:pt idx="27">
                  <c:v>1.8995253704276682</c:v>
                </c:pt>
                <c:pt idx="28">
                  <c:v>1.9195292003425952</c:v>
                </c:pt>
                <c:pt idx="29">
                  <c:v>1.9388548021501024</c:v>
                </c:pt>
                <c:pt idx="30">
                  <c:v>1.9575466621946778</c:v>
                </c:pt>
                <c:pt idx="31">
                  <c:v>1.9756450285291709</c:v>
                </c:pt>
                <c:pt idx="32">
                  <c:v>1.9931864327704625</c:v>
                </c:pt>
                <c:pt idx="33">
                  <c:v>2.0102041340286223</c:v>
                </c:pt>
                <c:pt idx="34">
                  <c:v>2.0267284984692844</c:v>
                </c:pt>
                <c:pt idx="35">
                  <c:v>2.0427873253936339</c:v>
                </c:pt>
                <c:pt idx="36">
                  <c:v>2.0584061286318778</c:v>
                </c:pt>
                <c:pt idx="37">
                  <c:v>2.073608380403253</c:v>
                </c:pt>
                <c:pt idx="38">
                  <c:v>2.0884157234944487</c:v>
                </c:pt>
                <c:pt idx="39">
                  <c:v>2.1028481565707864</c:v>
                </c:pt>
                <c:pt idx="40">
                  <c:v>2.1169241966020422</c:v>
                </c:pt>
                <c:pt idx="41">
                  <c:v>2.1306610217128181</c:v>
                </c:pt>
                <c:pt idx="42">
                  <c:v>2.1440745972220547</c:v>
                </c:pt>
                <c:pt idx="43">
                  <c:v>2.1571797871911493</c:v>
                </c:pt>
                <c:pt idx="44">
                  <c:v>2.169990453435251</c:v>
                </c:pt>
                <c:pt idx="45">
                  <c:v>2.1825195436513813</c:v>
                </c:pt>
                <c:pt idx="46">
                  <c:v>2.1947791700680961</c:v>
                </c:pt>
                <c:pt idx="47">
                  <c:v>2.2067806798143201</c:v>
                </c:pt>
                <c:pt idx="48">
                  <c:v>2.2185347180320045</c:v>
                </c:pt>
                <c:pt idx="49">
                  <c:v>2.2300512846124052</c:v>
                </c:pt>
                <c:pt idx="50">
                  <c:v>2.2413397853137749</c:v>
                </c:pt>
                <c:pt idx="51">
                  <c:v>2.2524090779151353</c:v>
                </c:pt>
                <c:pt idx="52">
                  <c:v>2.2632675139736671</c:v>
                </c:pt>
                <c:pt idx="53">
                  <c:v>2.273922976678783</c:v>
                </c:pt>
                <c:pt idx="54">
                  <c:v>2.284382915232765</c:v>
                </c:pt>
                <c:pt idx="55">
                  <c:v>2.2946543761335034</c:v>
                </c:pt>
                <c:pt idx="56">
                  <c:v>2.3047440316884034</c:v>
                </c:pt>
                <c:pt idx="57">
                  <c:v>2.3146582060484286</c:v>
                </c:pt>
                <c:pt idx="58">
                  <c:v>2.3244028990166794</c:v>
                </c:pt>
                <c:pt idx="59">
                  <c:v>2.3339838078559381</c:v>
                </c:pt>
                <c:pt idx="60">
                  <c:v>2.3434063472936897</c:v>
                </c:pt>
                <c:pt idx="61">
                  <c:v>2.3526756679005123</c:v>
                </c:pt>
                <c:pt idx="62">
                  <c:v>2.361796672997968</c:v>
                </c:pt>
                <c:pt idx="63">
                  <c:v>2.3707740342350037</c:v>
                </c:pt>
                <c:pt idx="64">
                  <c:v>2.3796122059567506</c:v>
                </c:pt>
                <c:pt idx="65">
                  <c:v>2.3883154384762966</c:v>
                </c:pt>
                <c:pt idx="66">
                  <c:v>2.3968877903484866</c:v>
                </c:pt>
                <c:pt idx="67">
                  <c:v>2.4053331397344584</c:v>
                </c:pt>
                <c:pt idx="68">
                  <c:v>2.4136551949365264</c:v>
                </c:pt>
                <c:pt idx="69">
                  <c:v>2.4218575041751191</c:v>
                </c:pt>
                <c:pt idx="70">
                  <c:v>2.4299434646722027</c:v>
                </c:pt>
                <c:pt idx="71">
                  <c:v>2.4379163310994683</c:v>
                </c:pt>
                <c:pt idx="72">
                  <c:v>2.4457792234438132</c:v>
                </c:pt>
                <c:pt idx="73">
                  <c:v>2.4535351343377125</c:v>
                </c:pt>
                <c:pt idx="74">
                  <c:v>2.4611869358975542</c:v>
                </c:pt>
                <c:pt idx="75">
                  <c:v>2.4687373861090891</c:v>
                </c:pt>
                <c:pt idx="76">
                  <c:v>2.4761891347954794</c:v>
                </c:pt>
                <c:pt idx="77">
                  <c:v>2.4835447292002844</c:v>
                </c:pt>
                <c:pt idx="78">
                  <c:v>2.4908066192147964</c:v>
                </c:pt>
                <c:pt idx="79">
                  <c:v>2.4979771622766234</c:v>
                </c:pt>
                <c:pt idx="80">
                  <c:v>2.5050586279639302</c:v>
                </c:pt>
                <c:pt idx="81">
                  <c:v>2.5120532023078761</c:v>
                </c:pt>
                <c:pt idx="82">
                  <c:v>2.5189629918435967</c:v>
                </c:pt>
                <c:pt idx="83">
                  <c:v>2.5257900274186516</c:v>
                </c:pt>
                <c:pt idx="84">
                  <c:v>2.5325362677760772</c:v>
                </c:pt>
                <c:pt idx="85">
                  <c:v>2.5392036029278864</c:v>
                </c:pt>
                <c:pt idx="86">
                  <c:v>2.5457938573335808</c:v>
                </c:pt>
                <c:pt idx="87">
                  <c:v>2.5523087928969819</c:v>
                </c:pt>
                <c:pt idx="88">
                  <c:v>2.5587501117937816</c:v>
                </c:pt>
                <c:pt idx="89">
                  <c:v>2.5651194591410849</c:v>
                </c:pt>
                <c:pt idx="90">
                  <c:v>2.571418425519465</c:v>
                </c:pt>
                <c:pt idx="91">
                  <c:v>2.5776485493572143</c:v>
                </c:pt>
                <c:pt idx="92">
                  <c:v>2.5838113191856604</c:v>
                </c:pt>
                <c:pt idx="93">
                  <c:v>2.58990817577393</c:v>
                </c:pt>
                <c:pt idx="94">
                  <c:v>2.5959405141507039</c:v>
                </c:pt>
                <c:pt idx="95">
                  <c:v>2.6019096855201536</c:v>
                </c:pt>
                <c:pt idx="96">
                  <c:v>2.6078169990785645</c:v>
                </c:pt>
                <c:pt idx="97">
                  <c:v>2.6136637237378357</c:v>
                </c:pt>
                <c:pt idx="98">
                  <c:v>2.6194510897614447</c:v>
                </c:pt>
                <c:pt idx="99">
                  <c:v>2.6251802903182386</c:v>
                </c:pt>
                <c:pt idx="100">
                  <c:v>2.6308524829588817</c:v>
                </c:pt>
                <c:pt idx="101">
                  <c:v>2.6364687910196056</c:v>
                </c:pt>
                <c:pt idx="102">
                  <c:v>2.6420303049574412</c:v>
                </c:pt>
                <c:pt idx="103">
                  <c:v>2.6475380836209692</c:v>
                </c:pt>
                <c:pt idx="104">
                  <c:v>2.6529931554602677</c:v>
                </c:pt>
                <c:pt idx="105">
                  <c:v>2.6583965196795005</c:v>
                </c:pt>
                <c:pt idx="106">
                  <c:v>2.6637491473353929</c:v>
                </c:pt>
                <c:pt idx="107">
                  <c:v>2.6690519823846182</c:v>
                </c:pt>
                <c:pt idx="108">
                  <c:v>2.674305942682921</c:v>
                </c:pt>
                <c:pt idx="109">
                  <c:v>2.6795119209385989</c:v>
                </c:pt>
                <c:pt idx="110">
                  <c:v>2.6846707856228611</c:v>
                </c:pt>
                <c:pt idx="111">
                  <c:v>2.6897833818393391</c:v>
                </c:pt>
                <c:pt idx="112">
                  <c:v>2.6948505321549607</c:v>
                </c:pt>
                <c:pt idx="113">
                  <c:v>2.6998730373942377</c:v>
                </c:pt>
                <c:pt idx="114">
                  <c:v>2.7048516773988314</c:v>
                </c:pt>
                <c:pt idx="115">
                  <c:v>2.7097872117542652</c:v>
                </c:pt>
                <c:pt idx="116">
                  <c:v>2.7146803804854338</c:v>
                </c:pt>
                <c:pt idx="117">
                  <c:v>2.7195319047225155</c:v>
                </c:pt>
                <c:pt idx="118">
                  <c:v>2.7243424873387907</c:v>
                </c:pt>
                <c:pt idx="119">
                  <c:v>2.7291128135617702</c:v>
                </c:pt>
                <c:pt idx="120">
                  <c:v>2.7338435515589596</c:v>
                </c:pt>
                <c:pt idx="121">
                  <c:v>2.7385353529995249</c:v>
                </c:pt>
                <c:pt idx="122">
                  <c:v>2.7431888535930251</c:v>
                </c:pt>
                <c:pt idx="123">
                  <c:v>2.7478046736063479</c:v>
                </c:pt>
                <c:pt idx="124">
                  <c:v>2.7523834183598557</c:v>
                </c:pt>
                <c:pt idx="125">
                  <c:v>2.7569256787037997</c:v>
                </c:pt>
                <c:pt idx="126">
                  <c:v>2.7614320314758745</c:v>
                </c:pt>
                <c:pt idx="127">
                  <c:v>2.7659030399408389</c:v>
                </c:pt>
                <c:pt idx="128">
                  <c:v>2.7703392542130363</c:v>
                </c:pt>
                <c:pt idx="129">
                  <c:v>2.774741211662588</c:v>
                </c:pt>
                <c:pt idx="130">
                  <c:v>2.7791094373060372</c:v>
                </c:pt>
                <c:pt idx="131">
                  <c:v>2.7834444441821322</c:v>
                </c:pt>
                <c:pt idx="132">
                  <c:v>2.7877467337134214</c:v>
                </c:pt>
                <c:pt idx="133">
                  <c:v>2.7920167960543218</c:v>
                </c:pt>
                <c:pt idx="134">
                  <c:v>2.7962551104262325</c:v>
                </c:pt>
                <c:pt idx="135">
                  <c:v>2.8004621454402927</c:v>
                </c:pt>
                <c:pt idx="136">
                  <c:v>2.8046383594083037</c:v>
                </c:pt>
                <c:pt idx="137">
                  <c:v>2.8087842006423656</c:v>
                </c:pt>
                <c:pt idx="138">
                  <c:v>2.8129001077436619</c:v>
                </c:pt>
                <c:pt idx="139">
                  <c:v>2.8169865098809539</c:v>
                </c:pt>
                <c:pt idx="140">
                  <c:v>2.8210438270590776</c:v>
                </c:pt>
                <c:pt idx="141">
                  <c:v>2.8250724703780357</c:v>
                </c:pt>
                <c:pt idx="142">
                  <c:v>2.8290728422829474</c:v>
                </c:pt>
                <c:pt idx="143">
                  <c:v>2.8330453368053012</c:v>
                </c:pt>
                <c:pt idx="144">
                  <c:v>2.8369903397958787</c:v>
                </c:pt>
                <c:pt idx="145">
                  <c:v>2.8409082291496475</c:v>
                </c:pt>
                <c:pt idx="146">
                  <c:v>2.8447993750229852</c:v>
                </c:pt>
                <c:pt idx="147">
                  <c:v>2.8486641400435464</c:v>
                </c:pt>
                <c:pt idx="148">
                  <c:v>2.8525028795130702</c:v>
                </c:pt>
                <c:pt idx="149">
                  <c:v>2.8563159416033868</c:v>
                </c:pt>
                <c:pt idx="150">
                  <c:v>2.8601036675459182</c:v>
                </c:pt>
                <c:pt idx="151">
                  <c:v>2.863866391814923</c:v>
                </c:pt>
                <c:pt idx="152">
                  <c:v>2.8676044423047573</c:v>
                </c:pt>
                <c:pt idx="153">
                  <c:v>2.8713181405013146</c:v>
                </c:pt>
                <c:pt idx="154">
                  <c:v>2.8750078016479641</c:v>
                </c:pt>
                <c:pt idx="155">
                  <c:v>2.8786737349061178</c:v>
                </c:pt>
                <c:pt idx="156">
                  <c:v>2.8823162435106955</c:v>
                </c:pt>
                <c:pt idx="157">
                  <c:v>2.885935624920632</c:v>
                </c:pt>
                <c:pt idx="158">
                  <c:v>2.8895321709646478</c:v>
                </c:pt>
                <c:pt idx="159">
                  <c:v>2.8931061679824577</c:v>
                </c:pt>
                <c:pt idx="160">
                  <c:v>2.8966578969615453</c:v>
                </c:pt>
                <c:pt idx="161">
                  <c:v>2.9001876336697641</c:v>
                </c:pt>
                <c:pt idx="162">
                  <c:v>2.9036956487837955</c:v>
                </c:pt>
                <c:pt idx="163">
                  <c:v>2.9071822080137117</c:v>
                </c:pt>
                <c:pt idx="164">
                  <c:v>2.9106475722237461</c:v>
                </c:pt>
                <c:pt idx="165">
                  <c:v>2.914091997549431</c:v>
                </c:pt>
                <c:pt idx="166">
                  <c:v>2.9175157355111732</c:v>
                </c:pt>
                <c:pt idx="167">
                  <c:v>2.9209190331244863</c:v>
                </c:pt>
                <c:pt idx="168">
                  <c:v>2.9243021330069339</c:v>
                </c:pt>
                <c:pt idx="169">
                  <c:v>2.9276652734819102</c:v>
                </c:pt>
                <c:pt idx="170">
                  <c:v>2.9310086886793867</c:v>
                </c:pt>
                <c:pt idx="171">
                  <c:v>2.9343326086337203</c:v>
                </c:pt>
                <c:pt idx="172">
                  <c:v>2.9376372593786275</c:v>
                </c:pt>
                <c:pt idx="173">
                  <c:v>2.9409228630394142</c:v>
                </c:pt>
                <c:pt idx="174">
                  <c:v>2.9441896379225736</c:v>
                </c:pt>
                <c:pt idx="175">
                  <c:v>2.9474377986028184</c:v>
                </c:pt>
                <c:pt idx="176">
                  <c:v>2.9506675560076636</c:v>
                </c:pt>
                <c:pt idx="177">
                  <c:v>2.9538791174996168</c:v>
                </c:pt>
                <c:pt idx="178">
                  <c:v>2.9570726869560597</c:v>
                </c:pt>
                <c:pt idx="179">
                  <c:v>2.9602484648469187</c:v>
                </c:pt>
                <c:pt idx="180">
                  <c:v>2.963406648310178</c:v>
                </c:pt>
                <c:pt idx="181">
                  <c:v>2.966547431225302</c:v>
                </c:pt>
                <c:pt idx="182">
                  <c:v>2.9696710042846721</c:v>
                </c:pt>
                <c:pt idx="183">
                  <c:v>2.9727775550630477</c:v>
                </c:pt>
                <c:pt idx="184">
                  <c:v>2.975867268085163</c:v>
                </c:pt>
                <c:pt idx="185">
                  <c:v>2.9789403248914947</c:v>
                </c:pt>
                <c:pt idx="186">
                  <c:v>2.98199690410227</c:v>
                </c:pt>
                <c:pt idx="187">
                  <c:v>2.9850371814797643</c:v>
                </c:pt>
                <c:pt idx="188">
                  <c:v>2.9880613299889487</c:v>
                </c:pt>
                <c:pt idx="189">
                  <c:v>2.9910695198565387</c:v>
                </c:pt>
                <c:pt idx="190">
                  <c:v>2.9940619186284887</c:v>
                </c:pt>
                <c:pt idx="191">
                  <c:v>2.9970386912259879</c:v>
                </c:pt>
                <c:pt idx="192">
                  <c:v>3</c:v>
                </c:pt>
              </c:numCache>
            </c:numRef>
          </c:xVal>
          <c:yVal>
            <c:numRef>
              <c:f>Berekeningen!$A$11:$A$203</c:f>
              <c:numCache>
                <c:formatCode>General</c:formatCode>
                <c:ptCount val="193"/>
                <c:pt idx="0">
                  <c:v>8.0000000000000043E-2</c:v>
                </c:pt>
                <c:pt idx="1">
                  <c:v>9.0000000000000024E-2</c:v>
                </c:pt>
                <c:pt idx="2">
                  <c:v>0.1</c:v>
                </c:pt>
                <c:pt idx="3">
                  <c:v>0.11</c:v>
                </c:pt>
                <c:pt idx="4">
                  <c:v>0.12000000000000002</c:v>
                </c:pt>
                <c:pt idx="5">
                  <c:v>0.13</c:v>
                </c:pt>
                <c:pt idx="6">
                  <c:v>0.14000000000000001</c:v>
                </c:pt>
                <c:pt idx="7">
                  <c:v>0.15000000000000008</c:v>
                </c:pt>
                <c:pt idx="8">
                  <c:v>0.16</c:v>
                </c:pt>
                <c:pt idx="9">
                  <c:v>0.17</c:v>
                </c:pt>
                <c:pt idx="10">
                  <c:v>0.18000000000000008</c:v>
                </c:pt>
                <c:pt idx="11">
                  <c:v>0.19</c:v>
                </c:pt>
                <c:pt idx="12">
                  <c:v>0.2</c:v>
                </c:pt>
                <c:pt idx="13">
                  <c:v>0.21000000000000008</c:v>
                </c:pt>
                <c:pt idx="14">
                  <c:v>0.22</c:v>
                </c:pt>
                <c:pt idx="15">
                  <c:v>0.23</c:v>
                </c:pt>
                <c:pt idx="16">
                  <c:v>0.24000000000000007</c:v>
                </c:pt>
                <c:pt idx="17">
                  <c:v>0.25</c:v>
                </c:pt>
                <c:pt idx="18">
                  <c:v>0.26</c:v>
                </c:pt>
                <c:pt idx="19">
                  <c:v>0.27</c:v>
                </c:pt>
                <c:pt idx="20">
                  <c:v>0.28000000000000008</c:v>
                </c:pt>
                <c:pt idx="21">
                  <c:v>0.29000000000000015</c:v>
                </c:pt>
                <c:pt idx="22">
                  <c:v>0.30000000000000016</c:v>
                </c:pt>
                <c:pt idx="23">
                  <c:v>0.31000000000000016</c:v>
                </c:pt>
                <c:pt idx="24">
                  <c:v>0.32000000000000017</c:v>
                </c:pt>
                <c:pt idx="25">
                  <c:v>0.33000000000000024</c:v>
                </c:pt>
                <c:pt idx="26">
                  <c:v>0.34</c:v>
                </c:pt>
                <c:pt idx="27">
                  <c:v>0.35000000000000014</c:v>
                </c:pt>
                <c:pt idx="28">
                  <c:v>0.36000000000000015</c:v>
                </c:pt>
                <c:pt idx="29">
                  <c:v>0.37000000000000016</c:v>
                </c:pt>
                <c:pt idx="30">
                  <c:v>0.38000000000000017</c:v>
                </c:pt>
                <c:pt idx="31">
                  <c:v>0.39000000000000018</c:v>
                </c:pt>
                <c:pt idx="32">
                  <c:v>0.4</c:v>
                </c:pt>
                <c:pt idx="33">
                  <c:v>0.41000000000000014</c:v>
                </c:pt>
                <c:pt idx="34">
                  <c:v>0.42000000000000015</c:v>
                </c:pt>
                <c:pt idx="35">
                  <c:v>0.43000000000000016</c:v>
                </c:pt>
                <c:pt idx="36">
                  <c:v>0.44</c:v>
                </c:pt>
                <c:pt idx="37">
                  <c:v>0.45</c:v>
                </c:pt>
                <c:pt idx="38">
                  <c:v>0.46</c:v>
                </c:pt>
                <c:pt idx="39">
                  <c:v>0.47000000000000008</c:v>
                </c:pt>
                <c:pt idx="40">
                  <c:v>0.48000000000000015</c:v>
                </c:pt>
                <c:pt idx="41">
                  <c:v>0.49000000000000016</c:v>
                </c:pt>
                <c:pt idx="42">
                  <c:v>0.5</c:v>
                </c:pt>
                <c:pt idx="43">
                  <c:v>0.51</c:v>
                </c:pt>
                <c:pt idx="44">
                  <c:v>0.52</c:v>
                </c:pt>
                <c:pt idx="45">
                  <c:v>0.53</c:v>
                </c:pt>
                <c:pt idx="46">
                  <c:v>0.54</c:v>
                </c:pt>
                <c:pt idx="47">
                  <c:v>0.55000000000000004</c:v>
                </c:pt>
                <c:pt idx="48">
                  <c:v>0.56000000000000005</c:v>
                </c:pt>
                <c:pt idx="49">
                  <c:v>0.56999999999999995</c:v>
                </c:pt>
                <c:pt idx="50">
                  <c:v>0.58000000000000007</c:v>
                </c:pt>
                <c:pt idx="51">
                  <c:v>0.59</c:v>
                </c:pt>
                <c:pt idx="52">
                  <c:v>0.60000000000000031</c:v>
                </c:pt>
                <c:pt idx="53">
                  <c:v>0.61000000000000032</c:v>
                </c:pt>
                <c:pt idx="54">
                  <c:v>0.62000000000000033</c:v>
                </c:pt>
                <c:pt idx="55">
                  <c:v>0.63000000000000034</c:v>
                </c:pt>
                <c:pt idx="56">
                  <c:v>0.64000000000000035</c:v>
                </c:pt>
                <c:pt idx="57">
                  <c:v>0.65000000000000036</c:v>
                </c:pt>
                <c:pt idx="58">
                  <c:v>0.66000000000000036</c:v>
                </c:pt>
                <c:pt idx="59">
                  <c:v>0.67000000000000048</c:v>
                </c:pt>
                <c:pt idx="60">
                  <c:v>0.68</c:v>
                </c:pt>
                <c:pt idx="61">
                  <c:v>0.69000000000000028</c:v>
                </c:pt>
                <c:pt idx="62">
                  <c:v>0.70000000000000029</c:v>
                </c:pt>
                <c:pt idx="63">
                  <c:v>0.7100000000000003</c:v>
                </c:pt>
                <c:pt idx="64">
                  <c:v>0.72000000000000031</c:v>
                </c:pt>
                <c:pt idx="65">
                  <c:v>0.73000000000000032</c:v>
                </c:pt>
                <c:pt idx="66">
                  <c:v>0.74000000000000032</c:v>
                </c:pt>
                <c:pt idx="67">
                  <c:v>0.75000000000000033</c:v>
                </c:pt>
                <c:pt idx="68">
                  <c:v>0.76000000000000034</c:v>
                </c:pt>
                <c:pt idx="69">
                  <c:v>0.77000000000000035</c:v>
                </c:pt>
                <c:pt idx="70">
                  <c:v>0.78</c:v>
                </c:pt>
                <c:pt idx="71">
                  <c:v>0.79</c:v>
                </c:pt>
                <c:pt idx="72">
                  <c:v>0.8</c:v>
                </c:pt>
                <c:pt idx="73">
                  <c:v>0.81</c:v>
                </c:pt>
                <c:pt idx="74">
                  <c:v>0.82000000000000028</c:v>
                </c:pt>
                <c:pt idx="75">
                  <c:v>0.83000000000000029</c:v>
                </c:pt>
                <c:pt idx="76">
                  <c:v>0.8400000000000003</c:v>
                </c:pt>
                <c:pt idx="77">
                  <c:v>0.85000000000000031</c:v>
                </c:pt>
                <c:pt idx="78">
                  <c:v>0.86000000000000032</c:v>
                </c:pt>
                <c:pt idx="79">
                  <c:v>0.87000000000000033</c:v>
                </c:pt>
                <c:pt idx="80">
                  <c:v>0.88</c:v>
                </c:pt>
                <c:pt idx="81">
                  <c:v>0.89</c:v>
                </c:pt>
                <c:pt idx="82">
                  <c:v>0.9</c:v>
                </c:pt>
                <c:pt idx="83">
                  <c:v>0.91</c:v>
                </c:pt>
                <c:pt idx="84">
                  <c:v>0.92</c:v>
                </c:pt>
                <c:pt idx="85">
                  <c:v>0.93</c:v>
                </c:pt>
                <c:pt idx="86">
                  <c:v>0.94000000000000028</c:v>
                </c:pt>
                <c:pt idx="87">
                  <c:v>0.95000000000000029</c:v>
                </c:pt>
                <c:pt idx="88">
                  <c:v>0.9600000000000003</c:v>
                </c:pt>
                <c:pt idx="89">
                  <c:v>0.97000000000000031</c:v>
                </c:pt>
                <c:pt idx="90">
                  <c:v>0.98</c:v>
                </c:pt>
                <c:pt idx="91">
                  <c:v>0.99</c:v>
                </c:pt>
                <c:pt idx="92">
                  <c:v>1</c:v>
                </c:pt>
                <c:pt idx="93">
                  <c:v>1.01</c:v>
                </c:pt>
                <c:pt idx="94">
                  <c:v>1.02</c:v>
                </c:pt>
                <c:pt idx="95">
                  <c:v>1.03</c:v>
                </c:pt>
                <c:pt idx="96">
                  <c:v>1.04</c:v>
                </c:pt>
                <c:pt idx="97">
                  <c:v>1.05</c:v>
                </c:pt>
                <c:pt idx="98">
                  <c:v>1.06</c:v>
                </c:pt>
                <c:pt idx="99">
                  <c:v>1.07</c:v>
                </c:pt>
                <c:pt idx="100">
                  <c:v>1.08</c:v>
                </c:pt>
                <c:pt idx="101">
                  <c:v>1.0900000000000001</c:v>
                </c:pt>
                <c:pt idx="102">
                  <c:v>1.1000000000000001</c:v>
                </c:pt>
                <c:pt idx="103">
                  <c:v>1.1100000000000001</c:v>
                </c:pt>
                <c:pt idx="104">
                  <c:v>1.1200000000000001</c:v>
                </c:pt>
                <c:pt idx="105">
                  <c:v>1.1299999999999992</c:v>
                </c:pt>
                <c:pt idx="106">
                  <c:v>1.1399999999999992</c:v>
                </c:pt>
                <c:pt idx="107">
                  <c:v>1.1499999999999992</c:v>
                </c:pt>
                <c:pt idx="108">
                  <c:v>1.1599999999999993</c:v>
                </c:pt>
                <c:pt idx="109">
                  <c:v>1.1700000000000006</c:v>
                </c:pt>
                <c:pt idx="110">
                  <c:v>1.1800000000000006</c:v>
                </c:pt>
                <c:pt idx="111">
                  <c:v>1.1900000000000006</c:v>
                </c:pt>
                <c:pt idx="112">
                  <c:v>1.2</c:v>
                </c:pt>
                <c:pt idx="113">
                  <c:v>1.21</c:v>
                </c:pt>
                <c:pt idx="114">
                  <c:v>1.22</c:v>
                </c:pt>
                <c:pt idx="115">
                  <c:v>1.23</c:v>
                </c:pt>
                <c:pt idx="116">
                  <c:v>1.24</c:v>
                </c:pt>
                <c:pt idx="117">
                  <c:v>1.25</c:v>
                </c:pt>
                <c:pt idx="118">
                  <c:v>1.26</c:v>
                </c:pt>
                <c:pt idx="119">
                  <c:v>1.27</c:v>
                </c:pt>
                <c:pt idx="120">
                  <c:v>1.28</c:v>
                </c:pt>
                <c:pt idx="121">
                  <c:v>1.29</c:v>
                </c:pt>
                <c:pt idx="122">
                  <c:v>1.3</c:v>
                </c:pt>
                <c:pt idx="123">
                  <c:v>1.31</c:v>
                </c:pt>
                <c:pt idx="124">
                  <c:v>1.32</c:v>
                </c:pt>
                <c:pt idx="125">
                  <c:v>1.33</c:v>
                </c:pt>
                <c:pt idx="126">
                  <c:v>1.34</c:v>
                </c:pt>
                <c:pt idx="127">
                  <c:v>1.35</c:v>
                </c:pt>
                <c:pt idx="128">
                  <c:v>1.36</c:v>
                </c:pt>
                <c:pt idx="129">
                  <c:v>1.37</c:v>
                </c:pt>
                <c:pt idx="130">
                  <c:v>1.3800000000000001</c:v>
                </c:pt>
                <c:pt idx="131">
                  <c:v>1.3900000000000001</c:v>
                </c:pt>
                <c:pt idx="132">
                  <c:v>1.4</c:v>
                </c:pt>
                <c:pt idx="133">
                  <c:v>1.41</c:v>
                </c:pt>
                <c:pt idx="134">
                  <c:v>1.42</c:v>
                </c:pt>
                <c:pt idx="135">
                  <c:v>1.43</c:v>
                </c:pt>
                <c:pt idx="136">
                  <c:v>1.44</c:v>
                </c:pt>
                <c:pt idx="137">
                  <c:v>1.45</c:v>
                </c:pt>
                <c:pt idx="138">
                  <c:v>1.46</c:v>
                </c:pt>
                <c:pt idx="139">
                  <c:v>1.47</c:v>
                </c:pt>
                <c:pt idx="140">
                  <c:v>1.48</c:v>
                </c:pt>
                <c:pt idx="141">
                  <c:v>1.49</c:v>
                </c:pt>
                <c:pt idx="142">
                  <c:v>1.5</c:v>
                </c:pt>
                <c:pt idx="143">
                  <c:v>1.51</c:v>
                </c:pt>
                <c:pt idx="144">
                  <c:v>1.52</c:v>
                </c:pt>
                <c:pt idx="145">
                  <c:v>1.53</c:v>
                </c:pt>
                <c:pt idx="146">
                  <c:v>1.54</c:v>
                </c:pt>
                <c:pt idx="147">
                  <c:v>1.55</c:v>
                </c:pt>
                <c:pt idx="148">
                  <c:v>1.56</c:v>
                </c:pt>
                <c:pt idx="149">
                  <c:v>1.57</c:v>
                </c:pt>
                <c:pt idx="150">
                  <c:v>1.58</c:v>
                </c:pt>
                <c:pt idx="151">
                  <c:v>1.59</c:v>
                </c:pt>
                <c:pt idx="152">
                  <c:v>1.6</c:v>
                </c:pt>
                <c:pt idx="153">
                  <c:v>1.61</c:v>
                </c:pt>
                <c:pt idx="154">
                  <c:v>1.62</c:v>
                </c:pt>
                <c:pt idx="155">
                  <c:v>1.6300000000000001</c:v>
                </c:pt>
                <c:pt idx="156">
                  <c:v>1.6400000000000001</c:v>
                </c:pt>
                <c:pt idx="157">
                  <c:v>1.6500000000000001</c:v>
                </c:pt>
                <c:pt idx="158">
                  <c:v>1.6600000000000001</c:v>
                </c:pt>
                <c:pt idx="159">
                  <c:v>1.6700000000000006</c:v>
                </c:pt>
                <c:pt idx="160">
                  <c:v>1.6800000000000006</c:v>
                </c:pt>
                <c:pt idx="161">
                  <c:v>1.6900000000000006</c:v>
                </c:pt>
                <c:pt idx="162">
                  <c:v>1.7</c:v>
                </c:pt>
                <c:pt idx="163">
                  <c:v>1.71</c:v>
                </c:pt>
                <c:pt idx="164">
                  <c:v>1.72</c:v>
                </c:pt>
                <c:pt idx="165">
                  <c:v>1.73</c:v>
                </c:pt>
                <c:pt idx="166">
                  <c:v>1.74</c:v>
                </c:pt>
                <c:pt idx="167">
                  <c:v>1.75</c:v>
                </c:pt>
                <c:pt idx="168">
                  <c:v>1.76</c:v>
                </c:pt>
                <c:pt idx="169">
                  <c:v>1.77</c:v>
                </c:pt>
                <c:pt idx="170">
                  <c:v>1.78</c:v>
                </c:pt>
                <c:pt idx="171">
                  <c:v>1.79</c:v>
                </c:pt>
                <c:pt idx="172">
                  <c:v>1.8</c:v>
                </c:pt>
                <c:pt idx="173">
                  <c:v>1.81</c:v>
                </c:pt>
                <c:pt idx="174">
                  <c:v>1.82</c:v>
                </c:pt>
                <c:pt idx="175">
                  <c:v>1.83</c:v>
                </c:pt>
                <c:pt idx="176">
                  <c:v>1.84</c:v>
                </c:pt>
                <c:pt idx="177">
                  <c:v>1.85</c:v>
                </c:pt>
                <c:pt idx="178">
                  <c:v>1.86</c:v>
                </c:pt>
                <c:pt idx="179">
                  <c:v>1.87</c:v>
                </c:pt>
                <c:pt idx="180">
                  <c:v>1.8800000000000001</c:v>
                </c:pt>
                <c:pt idx="181">
                  <c:v>1.8900000000000001</c:v>
                </c:pt>
                <c:pt idx="182">
                  <c:v>1.9000000000000001</c:v>
                </c:pt>
                <c:pt idx="183">
                  <c:v>1.9100000000000001</c:v>
                </c:pt>
                <c:pt idx="184">
                  <c:v>1.9200000000000006</c:v>
                </c:pt>
                <c:pt idx="185">
                  <c:v>1.9300000000000006</c:v>
                </c:pt>
                <c:pt idx="186">
                  <c:v>1.9400000000000006</c:v>
                </c:pt>
                <c:pt idx="187">
                  <c:v>1.9500000000000006</c:v>
                </c:pt>
                <c:pt idx="188">
                  <c:v>1.9600000000000006</c:v>
                </c:pt>
                <c:pt idx="189">
                  <c:v>1.9700000000000006</c:v>
                </c:pt>
                <c:pt idx="190">
                  <c:v>1.9800000000000006</c:v>
                </c:pt>
                <c:pt idx="191">
                  <c:v>1.9900000000000007</c:v>
                </c:pt>
                <c:pt idx="192">
                  <c:v>2</c:v>
                </c:pt>
              </c:numCache>
            </c:numRef>
          </c:yVal>
          <c:smooth val="1"/>
        </c:ser>
        <c:axId val="133525888"/>
        <c:axId val="133528192"/>
      </c:scatterChart>
      <c:valAx>
        <c:axId val="133525888"/>
        <c:scaling>
          <c:orientation val="minMax"/>
        </c:scaling>
        <c:axPos val="b"/>
        <c:title>
          <c:tx>
            <c:rich>
              <a:bodyPr/>
              <a:lstStyle/>
              <a:p>
                <a:pPr>
                  <a:defRPr/>
                </a:pPr>
                <a:r>
                  <a:rPr lang="nl-BE"/>
                  <a:t>Snelheid u (m/s)</a:t>
                </a:r>
              </a:p>
            </c:rich>
          </c:tx>
        </c:title>
        <c:numFmt formatCode="General" sourceLinked="1"/>
        <c:tickLblPos val="nextTo"/>
        <c:crossAx val="133528192"/>
        <c:crosses val="autoZero"/>
        <c:crossBetween val="midCat"/>
      </c:valAx>
      <c:valAx>
        <c:axId val="133528192"/>
        <c:scaling>
          <c:orientation val="minMax"/>
        </c:scaling>
        <c:axPos val="l"/>
        <c:majorGridlines/>
        <c:title>
          <c:tx>
            <c:rich>
              <a:bodyPr rot="-5400000" vert="horz"/>
              <a:lstStyle/>
              <a:p>
                <a:pPr>
                  <a:defRPr/>
                </a:pPr>
                <a:r>
                  <a:rPr lang="nl-BE"/>
                  <a:t>Hoogte (m)</a:t>
                </a:r>
              </a:p>
            </c:rich>
          </c:tx>
        </c:title>
        <c:numFmt formatCode="General" sourceLinked="1"/>
        <c:tickLblPos val="nextTo"/>
        <c:crossAx val="133525888"/>
        <c:crosses val="autoZero"/>
        <c:crossBetween val="midCat"/>
      </c:valAx>
    </c:plotArea>
    <c:legend>
      <c:legendPos val="r"/>
    </c:legend>
    <c:plotVisOnly val="1"/>
  </c:chart>
  <c:externalData r:id="rId1"/>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6BCE5D3013424668986B0CC7E01EBF47"/>
        <w:category>
          <w:name w:val="Algemeen"/>
          <w:gallery w:val="placeholder"/>
        </w:category>
        <w:types>
          <w:type w:val="bbPlcHdr"/>
        </w:types>
        <w:behaviors>
          <w:behavior w:val="content"/>
        </w:behaviors>
        <w:guid w:val="{E4FBA266-CD74-4648-8F5F-4A9DFF613310}"/>
      </w:docPartPr>
      <w:docPartBody>
        <w:p w:rsidR="00D04A66" w:rsidRDefault="00020099" w:rsidP="00020099">
          <w:pPr>
            <w:pStyle w:val="6BCE5D3013424668986B0CC7E01EBF47"/>
          </w:pPr>
          <w:r>
            <w:rPr>
              <w:rFonts w:asciiTheme="majorHAnsi" w:eastAsiaTheme="majorEastAsia" w:hAnsiTheme="majorHAnsi" w:cstheme="majorBidi"/>
              <w:color w:val="4F81BD" w:themeColor="accent1"/>
              <w:sz w:val="24"/>
              <w:szCs w:val="24"/>
              <w:lang w:val="nl-NL"/>
            </w:rPr>
            <w:t>[Geef de titel van het document op]</w:t>
          </w:r>
        </w:p>
      </w:docPartBody>
    </w:docPart>
    <w:docPart>
      <w:docPartPr>
        <w:name w:val="90E79EA871B14BD1B43C41F33EEF740D"/>
        <w:category>
          <w:name w:val="Algemeen"/>
          <w:gallery w:val="placeholder"/>
        </w:category>
        <w:types>
          <w:type w:val="bbPlcHdr"/>
        </w:types>
        <w:behaviors>
          <w:behavior w:val="content"/>
        </w:behaviors>
        <w:guid w:val="{12B25D0B-7801-4BFB-AD4C-B3E455BCAFDE}"/>
      </w:docPartPr>
      <w:docPartBody>
        <w:p w:rsidR="00D04A66" w:rsidRDefault="00020099" w:rsidP="00020099">
          <w:pPr>
            <w:pStyle w:val="90E79EA871B14BD1B43C41F33EEF740D"/>
          </w:pPr>
          <w:r>
            <w:rPr>
              <w:rFonts w:asciiTheme="majorHAnsi" w:eastAsiaTheme="majorEastAsia" w:hAnsiTheme="majorHAnsi" w:cstheme="majorBidi"/>
              <w:color w:val="4F81BD" w:themeColor="accent1"/>
              <w:sz w:val="24"/>
              <w:szCs w:val="24"/>
              <w:lang w:val="nl-NL"/>
            </w:rPr>
            <w:t>[Kies de datum]</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020099"/>
    <w:rsid w:val="00020099"/>
    <w:rsid w:val="00784011"/>
    <w:rsid w:val="00BD09E2"/>
    <w:rsid w:val="00D04A66"/>
  </w:rsids>
  <m:mathPr>
    <m:mathFont m:val="Cambria Math"/>
    <m:brkBin m:val="before"/>
    <m:brkBinSub m:val="--"/>
    <m:smallFrac m:val="off"/>
    <m:dispDef/>
    <m:lMargin m:val="0"/>
    <m:rMargin m:val="0"/>
    <m:defJc m:val="centerGroup"/>
    <m:wrapIndent m:val="1440"/>
    <m:intLim m:val="subSup"/>
    <m:naryLim m:val="undOvr"/>
  </m:mathPr>
  <w:themeFontLang w:val="nl-BE" w:eastAsia="zh-TW"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l-BE" w:eastAsia="zh-TW"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D04A66"/>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6BCE5D3013424668986B0CC7E01EBF47">
    <w:name w:val="6BCE5D3013424668986B0CC7E01EBF47"/>
    <w:rsid w:val="00020099"/>
  </w:style>
  <w:style w:type="paragraph" w:customStyle="1" w:styleId="90E79EA871B14BD1B43C41F33EEF740D">
    <w:name w:val="90E79EA871B14BD1B43C41F33EEF740D"/>
    <w:rsid w:val="00020099"/>
  </w:style>
  <w:style w:type="character" w:styleId="Tekstvantijdelijkeaanduiding">
    <w:name w:val="Placeholder Text"/>
    <w:basedOn w:val="Standaardalinea-lettertype"/>
    <w:uiPriority w:val="99"/>
    <w:semiHidden/>
    <w:rsid w:val="00BD09E2"/>
    <w:rPr>
      <w:color w:val="808080"/>
    </w:rPr>
  </w:style>
  <w:style w:type="paragraph" w:customStyle="1" w:styleId="AF7F434502BA45B98F66342A11CD9706">
    <w:name w:val="AF7F434502BA45B98F66342A11CD9706"/>
    <w:rsid w:val="00D04A66"/>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2012-02-29T00:00:00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834</Words>
  <Characters>4593</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Van den Bergh Robin</vt:lpstr>
    </vt:vector>
  </TitlesOfParts>
  <Company/>
  <LinksUpToDate>false</LinksUpToDate>
  <CharactersWithSpaces>5417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Van den Bergh Robin</dc:title>
  <dc:creator>Robin</dc:creator>
  <cp:lastModifiedBy>Robin</cp:lastModifiedBy>
  <cp:revision>11</cp:revision>
  <dcterms:created xsi:type="dcterms:W3CDTF">2012-03-01T17:11:00Z</dcterms:created>
  <dcterms:modified xsi:type="dcterms:W3CDTF">2012-03-06T19:00:00Z</dcterms:modified>
</cp:coreProperties>
</file>