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Arial" w:cs="Arial"/>
          <w:caps/>
          <w:sz w:val="28"/>
          <w:szCs w:val="28"/>
        </w:rPr>
      </w:pPr>
      <w:r>
        <w:rPr>
          <w:rFonts w:eastAsia="Arial" w:cs="Arial"/>
          <w:caps/>
          <w:sz w:val="28"/>
          <w:szCs w:val="28"/>
        </w:rPr>
        <w:t>CURSO SUPERIOR DE TECNOLOGIA EM ANÁLISE E DESENVOLVIMENTO DE SISTEMAS</w:t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  <w:t>J</w:t>
      </w:r>
      <w:r>
        <w:rPr>
          <w:b w:val="false"/>
          <w:bCs w:val="false"/>
          <w:color w:themeColor="text1" w:val="000000"/>
          <w:sz w:val="28"/>
          <w:szCs w:val="28"/>
        </w:rPr>
        <w:t>oão Vitor Sampaio dos Santos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PRÁTICA: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>Frameworks para Desenvolvimento de Software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3" w:left="1"/>
        <w:jc w:val="center"/>
        <w:rPr>
          <w:b/>
          <w:bCs/>
        </w:rPr>
      </w:pPr>
      <w:r>
        <w:rPr>
          <w:rFonts w:eastAsia="Arial" w:cs="Arial"/>
          <w:b/>
          <w:bCs/>
          <w:color w:themeColor="text1" w:val="000000"/>
          <w:sz w:val="28"/>
          <w:szCs w:val="28"/>
        </w:rPr>
        <w:t>João Vitor Sampaio dos Santos</w:t>
      </w:r>
    </w:p>
    <w:p>
      <w:pPr>
        <w:pStyle w:val="Normal"/>
        <w:ind w:hanging="3" w:left="1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Arial" w:cs="Arial"/>
          <w:b/>
          <w:bCs/>
          <w:caps/>
          <w:sz w:val="32"/>
          <w:szCs w:val="32"/>
        </w:rPr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</w:rPr>
        <w:t>Frameworks para Desenvolvimento de Software</w:t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>Trabalho de portfólio apresentado como requisito parcial para a obtenção de pontos para a média semestral.</w:t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 xml:space="preserve">Orientador: </w:t>
      </w:r>
      <w:r>
        <w:rPr>
          <w:sz w:val="20"/>
        </w:rPr>
        <w:t>Vinícius Mendes Gomes da Silva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>
          <w:rFonts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257" w:before="240" w:after="0"/>
        <w:jc w:val="center"/>
        <w:rPr/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  <w:t>Sumário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"_Toc198808144"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INTRODUÇÃO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6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"_Toc198808145"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DESENVOLVIMENTO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7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"_Toc198808146"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MÉTODO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"_Toc198808147"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RESULTADOS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"_Toc198808148"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3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CONCLUSÃO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9</w:t>
      </w:r>
    </w:p>
    <w:p>
      <w:pPr>
        <w:pStyle w:val="Heading1"/>
        <w:spacing w:before="0"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INTRODUÇÃO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360"/>
        <w:ind w:firstLine="709"/>
        <w:rPr/>
      </w:pPr>
      <w:r>
        <w:rPr>
          <w:rFonts w:eastAsia="Arial" w:cs="Arial"/>
          <w:szCs w:val="24"/>
        </w:rPr>
        <w:t xml:space="preserve">Atividade prática da unidade </w:t>
      </w:r>
      <w:r>
        <w:rPr>
          <w:rFonts w:eastAsia="Arial" w:cs="Arial"/>
          <w:szCs w:val="24"/>
        </w:rPr>
        <w:t>4</w:t>
      </w:r>
      <w:r>
        <w:rPr>
          <w:rFonts w:eastAsia="Arial" w:cs="Arial"/>
          <w:szCs w:val="24"/>
        </w:rPr>
        <w:t xml:space="preserve"> envolve a criação de um </w:t>
      </w:r>
      <w:r>
        <w:rPr>
          <w:rFonts w:eastAsia="Arial" w:cs="Arial"/>
          <w:szCs w:val="24"/>
        </w:rPr>
        <w:t>aplicativo web, para calcular o salário líquido, levando em consideração os impostos do INSS e IR, usando as tecnologias Flask e Python.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DESENVOLVIMENTO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ind w:hanging="0" w:left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Ferramentas utilizadas: </w:t>
      </w:r>
      <w:r>
        <w:rPr>
          <w:rFonts w:eastAsia="Arial" w:cs="Arial"/>
          <w:szCs w:val="24"/>
        </w:rPr>
        <w:t>Python, Flask, VS Code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Heading2"/>
        <w:numPr>
          <w:ilvl w:val="0"/>
          <w:numId w:val="3"/>
        </w:numPr>
        <w:rPr>
          <w:rFonts w:eastAsia="Arial"/>
        </w:rPr>
      </w:pPr>
      <w:r>
        <w:rPr>
          <w:rFonts w:eastAsia="Arial"/>
        </w:rPr>
        <w:t>Testando parâmetro 1: 3000 | 2</w:t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TESTANDO PARÂMETRO 2: 2000.00 | 1</w:t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0"/>
        </w:numPr>
        <w:ind w:hanging="0" w:left="720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numPr>
          <w:ilvl w:val="0"/>
          <w:numId w:val="3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TESTANDO PARÂMETRO 3: 1000,00 | 0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6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TESTANDO PARÂMETRO 4: -500,00 | 1</w:t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numPr>
          <w:ilvl w:val="0"/>
          <w:numId w:val="3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TESTANDO PARÂMETRO 4: abc | 2</w:t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0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numPr>
          <w:ilvl w:val="0"/>
          <w:numId w:val="3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TESTANDO PARÂMETRO 4: 2500 | -1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1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2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CÓDIGO app.py</w:t>
      </w:r>
    </w:p>
    <w:p>
      <w:pPr>
        <w:pStyle w:val="Normal"/>
        <w:shd w:fill="121314" w:val="clear"/>
        <w:ind w:hanging="0"/>
        <w:jc w:val="left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highlight w:val="none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C586C0"/>
          <w:sz w:val="21"/>
          <w:szCs w:val="24"/>
          <w:shd w:fill="121314" w:val="clear"/>
        </w:rPr>
        <w:t>from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4EC9B0"/>
          <w:sz w:val="21"/>
          <w:szCs w:val="24"/>
          <w:shd w:fill="121314" w:val="clear"/>
        </w:rPr>
        <w:t>flask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C586C0"/>
          <w:sz w:val="21"/>
          <w:szCs w:val="24"/>
          <w:shd w:fill="121314" w:val="clear"/>
        </w:rPr>
        <w:t>import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4EC9B0"/>
          <w:sz w:val="21"/>
          <w:szCs w:val="24"/>
          <w:shd w:fill="121314" w:val="clear"/>
        </w:rPr>
        <w:t>Flask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, </w:t>
      </w:r>
      <w:r>
        <w:rPr>
          <w:rFonts w:eastAsia="Arial" w:cs="Arial" w:ascii="Consolas;Courier New;monospace" w:hAnsi="Consolas;Courier New;monospace"/>
          <w:b w:val="false"/>
          <w:bCs/>
          <w:color w:val="D2A8FF"/>
          <w:sz w:val="21"/>
          <w:szCs w:val="24"/>
          <w:shd w:fill="121314" w:val="clear"/>
        </w:rPr>
        <w:t>render_template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, </w:t>
      </w:r>
      <w:r>
        <w:rPr>
          <w:rFonts w:eastAsia="Arial" w:cs="Arial" w:ascii="Consolas;Courier New;monospace" w:hAnsi="Consolas;Courier New;monospace"/>
          <w:b w:val="false"/>
          <w:bCs/>
          <w:color w:val="C9D1D9"/>
          <w:sz w:val="21"/>
          <w:szCs w:val="24"/>
          <w:shd w:fill="121314" w:val="clear"/>
        </w:rPr>
        <w:t>request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app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Flask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__name__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@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app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.route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'/'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index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render_template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'form.html'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@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app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.route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'/resultado'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methods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'POST'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resultado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try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salario_bruto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request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'salario'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dependentes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request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'dependentes'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except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ValueError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"Erro: Insira valores válidos."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imposto_inss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salario_bruto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/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salario_bruto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imposto_inss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/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dependentes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200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salario_liquido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salario_bruto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imposto_inss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salario_bruto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salario_liquido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imposto_ir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"R$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imposto_ir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:.2f}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"Não Considerado."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salario_liquido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"R$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:.2f}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"Não Considerado"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resultado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'''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A5D6F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&lt;div style="max-width: fit-content; margin-left: auto; margin-right: auto; margin-top: 200px"&gt;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&lt;p&gt; Imposto INSS (8%): R$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imposto_inss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:.2f}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&lt;/p&gt;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&lt;p&gt; Imposto de Renda (15%):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imposto_ir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&lt;/p&gt;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&lt;p&gt; Adicionais de Dependentes: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desconto_dependentes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&lt;/p&gt;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A5D6F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&lt;hr&gt;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&lt;p&gt; Salário líquido: R$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salario_liquido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:.2f}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&lt;/p&gt;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A5D6F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&lt;/div&gt;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A5D6FF"/>
          <w:highlight w:val="none"/>
          <w:shd w:fill="121314" w:val="clear"/>
        </w:rPr>
      </w:pPr>
      <w:r>
        <w:rPr>
          <w:color w:val="A5D6F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'''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resultado</w:t>
      </w:r>
    </w:p>
    <w:p>
      <w:pPr>
        <w:pStyle w:val="Normal"/>
        <w:shd w:fill="121314" w:val="clear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__name__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'__main__'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app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run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debug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>
          <w:rFonts w:eastAsia="Arial" w:cs="Arial"/>
          <w:b/>
          <w:bCs/>
          <w:szCs w:val="24"/>
          <w:highlight w:val="none"/>
          <w:shd w:fill="121314" w:val="clear"/>
        </w:rPr>
      </w:pPr>
      <w:r>
        <w:rPr>
          <w:rFonts w:eastAsia="Arial" w:cs="Arial"/>
          <w:b/>
          <w:bCs/>
          <w:szCs w:val="24"/>
          <w:shd w:fill="121314" w:val="clear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  <w:highlight w:val="none"/>
          <w:shd w:fill="auto" w:val="clear"/>
        </w:rPr>
      </w:pPr>
      <w:r>
        <w:rPr>
          <w:rFonts w:eastAsia="Arial" w:cs="Arial"/>
          <w:b w:val="false"/>
          <w:bCs w:val="false"/>
          <w:szCs w:val="24"/>
          <w:shd w:fill="auto" w:val="clear"/>
        </w:rPr>
      </w:r>
    </w:p>
    <w:p>
      <w:pPr>
        <w:pStyle w:val="Pargrafo"/>
        <w:numPr>
          <w:ilvl w:val="0"/>
          <w:numId w:val="4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CÓDIGO ‘form.html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Normal"/>
        <w:shd w:fill="121314" w:val="clear"/>
        <w:ind w:hanging="0"/>
        <w:jc w:val="left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808080"/>
          <w:sz w:val="21"/>
          <w:szCs w:val="24"/>
          <w:shd w:fill="121314" w:val="clear"/>
        </w:rPr>
        <w:t>&lt;!</w:t>
      </w:r>
      <w:r>
        <w:rPr>
          <w:rFonts w:eastAsia="Arial" w:cs="Arial" w:ascii="Consolas;Courier New;monospace" w:hAnsi="Consolas;Courier New;monospace"/>
          <w:b w:val="false"/>
          <w:bCs/>
          <w:color w:val="7EE787"/>
          <w:sz w:val="21"/>
          <w:szCs w:val="24"/>
          <w:shd w:fill="121314" w:val="clear"/>
        </w:rPr>
        <w:t>DOCTYPE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9CDCFE"/>
          <w:sz w:val="21"/>
          <w:szCs w:val="24"/>
          <w:shd w:fill="121314" w:val="clear"/>
        </w:rPr>
        <w:t>html</w:t>
      </w:r>
      <w:r>
        <w:rPr>
          <w:rFonts w:eastAsia="Arial" w:cs="Arial" w:ascii="Consolas;Courier New;monospace" w:hAnsi="Consolas;Courier New;monospace"/>
          <w:b w:val="false"/>
          <w:bCs/>
          <w:color w:val="808080"/>
          <w:sz w:val="21"/>
          <w:szCs w:val="24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html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lang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"en"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meta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charset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meta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"viewport"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content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Calculadora de Salário Líquido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link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rel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"stylesheet"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href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"{{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url_for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('static',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'form.css')}}"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Calculadora de Salário Líquido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action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"/resultado"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method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"post"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Salário Bruto: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"number"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"salario"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step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"any"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"0"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required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"number"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Dependentes: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"number"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"dependentes"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"0"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required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"submit"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"Calcular"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b w:val="false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5"/>
        </w:numPr>
        <w:jc w:val="left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CÓDIGO form.css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Normal"/>
        <w:shd w:fill="121314" w:val="clear"/>
        <w:ind w:hanging="0"/>
        <w:jc w:val="left"/>
        <w:rPr>
          <w:rFonts w:ascii="Consolas;Courier New;monospace" w:hAnsi="Consolas;Courier New;monospace" w:eastAsia="Arial" w:cs="Arial"/>
          <w:b w:val="false"/>
          <w:bCs/>
          <w:color w:val="8B949E"/>
          <w:sz w:val="21"/>
          <w:szCs w:val="24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8B949E"/>
          <w:sz w:val="21"/>
          <w:szCs w:val="24"/>
          <w:shd w:fill="121314" w:val="clear"/>
        </w:rPr>
        <w:t>/* Chrome, Safari, Edge, Opera */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input::-webkit-outer-spin-button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input::-webkit-inner-spin-button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-webkit-appearance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margin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Firefox */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number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-moz-appearance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 textfield;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text-align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max-width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500px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margin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auto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.container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align-items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margin-bottom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"number"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flex-grow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'submit'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100%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CONCLUSÃO</w:t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1.</w:t>
      </w:r>
      <w:r>
        <w:rPr>
          <w:rFonts w:eastAsia="Arial" w:cs="Arial"/>
          <w:b w:val="false"/>
          <w:bCs w:val="false"/>
          <w:szCs w:val="24"/>
        </w:rPr>
        <w:t xml:space="preserve"> </w:t>
      </w:r>
      <w:r>
        <w:rPr>
          <w:rFonts w:eastAsia="Arial" w:cs="Arial"/>
          <w:b w:val="false"/>
          <w:bCs w:val="false"/>
          <w:szCs w:val="24"/>
        </w:rPr>
        <w:t>A validação no backend permite a criação de uma validação mais profunda, melhorando a proteção contra inputs maliciosos, e dados que não podem ser utilizados no código, por exemplo um texto quando o código espera um número.</w:t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2.</w:t>
      </w:r>
      <w:r>
        <w:rPr>
          <w:rFonts w:eastAsia="Arial" w:cs="Arial"/>
          <w:b w:val="false"/>
          <w:bCs w:val="false"/>
          <w:szCs w:val="24"/>
        </w:rPr>
        <w:t xml:space="preserve"> </w:t>
      </w:r>
      <w:r>
        <w:rPr>
          <w:rFonts w:eastAsia="Arial" w:cs="Arial"/>
          <w:b w:val="false"/>
          <w:bCs w:val="false"/>
          <w:szCs w:val="24"/>
        </w:rPr>
        <w:t xml:space="preserve">Um </w:t>
      </w:r>
      <w:r>
        <w:rPr>
          <w:rFonts w:eastAsia="Arial" w:cs="Arial"/>
          <w:b w:val="false"/>
          <w:bCs w:val="false"/>
          <w:szCs w:val="24"/>
        </w:rPr>
        <w:t xml:space="preserve">método preferível </w:t>
      </w:r>
      <w:r>
        <w:rPr>
          <w:rFonts w:eastAsia="Arial" w:cs="Arial"/>
          <w:b w:val="false"/>
          <w:bCs w:val="false"/>
          <w:szCs w:val="24"/>
        </w:rPr>
        <w:t>seria p</w:t>
      </w:r>
      <w:r>
        <w:rPr>
          <w:rFonts w:eastAsia="Arial" w:cs="Arial"/>
          <w:b w:val="false"/>
          <w:bCs w:val="false"/>
          <w:szCs w:val="24"/>
        </w:rPr>
        <w:t>ela utilização</w:t>
      </w:r>
      <w:r>
        <w:rPr>
          <w:rFonts w:eastAsia="Arial" w:cs="Arial"/>
          <w:b w:val="false"/>
          <w:bCs w:val="false"/>
          <w:szCs w:val="24"/>
        </w:rPr>
        <w:t xml:space="preserve"> uma API que se conecte com </w:t>
      </w:r>
      <w:r>
        <w:rPr>
          <w:rFonts w:eastAsia="Arial" w:cs="Arial"/>
          <w:b w:val="false"/>
          <w:bCs w:val="false"/>
          <w:szCs w:val="24"/>
        </w:rPr>
        <w:t>um banco de dados que mantenha o valor destas</w:t>
      </w:r>
      <w:r>
        <w:rPr>
          <w:rFonts w:eastAsia="Arial" w:cs="Arial"/>
          <w:b w:val="false"/>
          <w:bCs w:val="false"/>
          <w:szCs w:val="24"/>
        </w:rPr>
        <w:t xml:space="preserve"> taxas </w:t>
      </w:r>
      <w:r>
        <w:rPr>
          <w:rFonts w:eastAsia="Arial" w:cs="Arial"/>
          <w:b w:val="false"/>
          <w:bCs w:val="false"/>
          <w:szCs w:val="24"/>
        </w:rPr>
        <w:t>sempre em dia, e utilize estes valores no cálculo.</w:t>
      </w:r>
    </w:p>
    <w:p>
      <w:pPr>
        <w:pStyle w:val="Normal"/>
        <w:jc w:val="left"/>
        <w:rPr/>
      </w:pPr>
      <w:r>
        <w:rPr/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701" w:right="1134" w:gutter="0" w:header="1134" w:top="1701" w:footer="284" w:bottom="1134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6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0" b="0"/>
              <wp:wrapNone/>
              <wp:docPr id="15" name="Quadr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33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9.95pt;height:26.2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16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17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2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1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2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14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/>
        <w:b w:val="false"/>
        <w:i w:val="false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stylePaneFormatFilter w:val="3F01"/>
  <w:defaultTabStop w:val="720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annotation text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uiPriority="22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11d2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Pargrafo"/>
    <w:qFormat/>
    <w:rsid w:val="00ef0902"/>
    <w:pPr>
      <w:keepNext w:val="true"/>
      <w:pageBreakBefore/>
      <w:tabs>
        <w:tab w:val="clear" w:pos="720"/>
        <w:tab w:val="left" w:pos="227" w:leader="none"/>
      </w:tabs>
      <w:spacing w:lineRule="auto" w:line="360" w:before="0" w:after="360"/>
      <w:outlineLvl w:val="0"/>
    </w:pPr>
    <w:rPr>
      <w:b/>
      <w:caps/>
      <w:kern w:val="2"/>
    </w:rPr>
  </w:style>
  <w:style w:type="paragraph" w:styleId="Heading2">
    <w:name w:val="heading 2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</w:tabs>
      <w:spacing w:lineRule="auto" w:line="360" w:before="360" w:after="360"/>
      <w:outlineLvl w:val="1"/>
    </w:pPr>
    <w:rPr>
      <w:caps/>
      <w:szCs w:val="24"/>
    </w:rPr>
  </w:style>
  <w:style w:type="paragraph" w:styleId="Heading3">
    <w:name w:val="heading 3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624" w:leader="none"/>
      </w:tabs>
      <w:spacing w:lineRule="auto" w:line="360" w:before="360" w:after="360"/>
      <w:outlineLvl w:val="2"/>
    </w:pPr>
    <w:rPr/>
  </w:style>
  <w:style w:type="paragraph" w:styleId="Heading4">
    <w:name w:val="heading 4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851" w:leader="none"/>
      </w:tabs>
      <w:spacing w:lineRule="auto" w:line="360" w:before="360" w:after="360"/>
      <w:outlineLvl w:val="3"/>
    </w:pPr>
    <w:rPr/>
  </w:style>
  <w:style w:type="paragraph" w:styleId="Heading5">
    <w:name w:val="heading 5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1021" w:leader="none"/>
      </w:tabs>
      <w:spacing w:lineRule="auto" w:line="360" w:before="360" w:after="360"/>
      <w:outlineLvl w:val="4"/>
    </w:pPr>
    <w:rPr>
      <w:i/>
      <w:color w:val="000000"/>
    </w:rPr>
  </w:style>
  <w:style w:type="paragraph" w:styleId="Heading6">
    <w:name w:val="heading 6"/>
    <w:basedOn w:val="Normal"/>
    <w:next w:val="Normal"/>
    <w:qFormat/>
    <w:rsid w:val="00862b91"/>
    <w:pPr>
      <w:pageBreakBefore/>
      <w:spacing w:lineRule="auto" w:line="360" w:before="0" w:after="360"/>
      <w:jc w:val="center"/>
      <w:outlineLvl w:val="5"/>
    </w:pPr>
    <w:rPr>
      <w:b/>
      <w:cap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aracteresdenotaderodap">
    <w:name w:val="Caracteres de nota de rodapé"/>
    <w:semiHidden/>
    <w:rsid w:val="00737905"/>
    <w:rPr>
      <w:vertAlign w:val="superscript"/>
    </w:rPr>
  </w:style>
  <w:style w:type="character" w:styleId="Caracteresdenotaderodapuser">
    <w:name w:val="Caracteres de nota de rodapé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sid w:val="00737905"/>
    <w:rPr>
      <w:color w:val="0000FF"/>
      <w:u w:val="single"/>
    </w:rPr>
  </w:style>
  <w:style w:type="character" w:styleId="FonteChar" w:customStyle="1">
    <w:name w:val="Fonte Char"/>
    <w:link w:val="Fonte"/>
    <w:rsid w:val="004108cb"/>
    <w:rPr>
      <w:rFonts w:ascii="Arial" w:hAnsi="Arial"/>
    </w:rPr>
  </w:style>
  <w:style w:type="character" w:styleId="TextodecomentrioChar" w:customStyle="1">
    <w:name w:val="Texto de comentário Char"/>
    <w:uiPriority w:val="99"/>
    <w:rsid w:val="00b8344c"/>
    <w:rPr>
      <w:rFonts w:ascii="Calibri" w:hAnsi="Calibri" w:eastAsia="Calibri"/>
    </w:rPr>
  </w:style>
  <w:style w:type="character" w:styleId="Strong">
    <w:name w:val="Strong"/>
    <w:uiPriority w:val="22"/>
    <w:qFormat/>
    <w:rsid w:val="001d0f4d"/>
    <w:rPr>
      <w:b/>
      <w:bCs/>
    </w:rPr>
  </w:style>
  <w:style w:type="character" w:styleId="MenoPendente1" w:customStyle="1">
    <w:name w:val="Menção Pendente1"/>
    <w:uiPriority w:val="99"/>
    <w:semiHidden/>
    <w:unhideWhenUsed/>
    <w:rsid w:val="001d0f4d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rsid w:val="00dd0246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rsid w:val="00ab0b8b"/>
    <w:rPr>
      <w:rFonts w:ascii="Tahoma" w:hAnsi="Tahoma" w:cs="Tahoma"/>
      <w:sz w:val="16"/>
      <w:szCs w:val="16"/>
    </w:rPr>
  </w:style>
  <w:style w:type="character" w:styleId="Smbolosdenumerao">
    <w:name w:val="Símbolos de numeração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9422fb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Pargrafo" w:customStyle="1">
    <w:name w:val="Parágrafo"/>
    <w:basedOn w:val="Normal"/>
    <w:rsid w:val="009f19a7"/>
    <w:pPr>
      <w:tabs>
        <w:tab w:val="clear" w:pos="720"/>
        <w:tab w:val="left" w:pos="1701" w:leader="none"/>
      </w:tabs>
      <w:spacing w:lineRule="auto" w:line="360"/>
      <w:ind w:firstLine="1701"/>
    </w:pPr>
    <w:rPr/>
  </w:style>
  <w:style w:type="paragraph" w:styleId="TOC1">
    <w:name w:val="toc 1"/>
    <w:basedOn w:val="Normal"/>
    <w:next w:val="Normal"/>
    <w:autoRedefine/>
    <w:uiPriority w:val="39"/>
    <w:rsid w:val="00702f7d"/>
    <w:pPr>
      <w:tabs>
        <w:tab w:val="clear" w:pos="720"/>
        <w:tab w:val="right" w:pos="9062" w:leader="dot"/>
      </w:tabs>
      <w:spacing w:lineRule="auto" w:line="360"/>
    </w:pPr>
    <w:rPr>
      <w:szCs w:val="24"/>
    </w:rPr>
  </w:style>
  <w:style w:type="paragraph" w:styleId="Agradecimentos" w:customStyle="1">
    <w:name w:val="Agradecimentos"/>
    <w:basedOn w:val="Normal"/>
    <w:rsid w:val="00737905"/>
    <w:pPr>
      <w:spacing w:lineRule="auto" w:line="360" w:before="0" w:after="120"/>
      <w:ind w:firstLine="1701"/>
    </w:pPr>
    <w:rPr/>
  </w:style>
  <w:style w:type="paragraph" w:styleId="Dedicatria" w:customStyle="1">
    <w:name w:val="Dedicatória"/>
    <w:basedOn w:val="Normal"/>
    <w:rsid w:val="00e977e8"/>
    <w:pPr>
      <w:spacing w:lineRule="auto" w:line="360"/>
      <w:ind w:left="3969"/>
    </w:pPr>
    <w:rPr/>
  </w:style>
  <w:style w:type="paragraph" w:styleId="TOC2">
    <w:name w:val="toc 2"/>
    <w:basedOn w:val="Normal"/>
    <w:next w:val="Normal"/>
    <w:autoRedefine/>
    <w:semiHidden/>
    <w:rsid w:val="00737905"/>
    <w:pPr>
      <w:ind w:left="240"/>
    </w:pPr>
    <w:rPr/>
  </w:style>
  <w:style w:type="paragraph" w:styleId="Epgrafe" w:customStyle="1">
    <w:name w:val="Epígrafe"/>
    <w:basedOn w:val="Normal"/>
    <w:rsid w:val="00737905"/>
    <w:pPr>
      <w:ind w:left="3969"/>
    </w:pPr>
    <w:rPr/>
  </w:style>
  <w:style w:type="paragraph" w:styleId="CitaoLonga" w:customStyle="1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TOC3">
    <w:name w:val="toc 3"/>
    <w:basedOn w:val="Normal"/>
    <w:next w:val="Normal"/>
    <w:autoRedefine/>
    <w:semiHidden/>
    <w:rsid w:val="00737905"/>
    <w:pPr>
      <w:ind w:left="480"/>
    </w:pPr>
    <w:rPr/>
  </w:style>
  <w:style w:type="paragraph" w:styleId="LocaleAnodeEntrega" w:customStyle="1">
    <w:name w:val="Local e Ano de Entrega"/>
    <w:basedOn w:val="Normal"/>
    <w:rsid w:val="004459f0"/>
    <w:pPr>
      <w:jc w:val="center"/>
    </w:pPr>
    <w:rPr>
      <w:szCs w:val="24"/>
    </w:rPr>
  </w:style>
  <w:style w:type="paragraph" w:styleId="Subalnea" w:customStyle="1">
    <w:name w:val="Subalínea"/>
    <w:basedOn w:val="Normal"/>
    <w:rsid w:val="009f19a7"/>
    <w:pPr>
      <w:numPr>
        <w:ilvl w:val="0"/>
        <w:numId w:val="1"/>
      </w:numPr>
      <w:spacing w:lineRule="auto" w:line="360"/>
    </w:pPr>
    <w:rPr/>
  </w:style>
  <w:style w:type="paragraph" w:styleId="Alnea" w:customStyle="1">
    <w:name w:val="Alínea"/>
    <w:basedOn w:val="Subalnea"/>
    <w:rsid w:val="009f19a7"/>
    <w:pPr>
      <w:numPr>
        <w:ilvl w:val="0"/>
        <w:numId w:val="2"/>
      </w:numPr>
    </w:pPr>
    <w:rPr/>
  </w:style>
  <w:style w:type="paragraph" w:styleId="TOC4">
    <w:name w:val="toc 4"/>
    <w:basedOn w:val="Normal"/>
    <w:next w:val="Normal"/>
    <w:autoRedefine/>
    <w:semiHidden/>
    <w:rsid w:val="00737905"/>
    <w:pPr>
      <w:ind w:left="720"/>
    </w:pPr>
    <w:rPr/>
  </w:style>
  <w:style w:type="paragraph" w:styleId="TOC5">
    <w:name w:val="toc 5"/>
    <w:basedOn w:val="Normal"/>
    <w:next w:val="Normal"/>
    <w:autoRedefine/>
    <w:semiHidden/>
    <w:rsid w:val="00737905"/>
    <w:pPr>
      <w:ind w:left="960"/>
    </w:pPr>
    <w:rPr/>
  </w:style>
  <w:style w:type="paragraph" w:styleId="NaturezadoTrabalho" w:customStyle="1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Cabealhoerodap">
    <w:name w:val="Cabeçalho e rodapé"/>
    <w:basedOn w:val="Normal"/>
    <w:pPr/>
    <w:rPr/>
  </w:style>
  <w:style w:type="paragraph" w:styleId="Cabealhoerodapuser">
    <w:name w:val="Cabeçalho e rodapé (user)"/>
    <w:basedOn w:val="Normal"/>
    <w:pPr/>
    <w:rPr/>
  </w:style>
  <w:style w:type="paragraph" w:styleId="Footer">
    <w:name w:val="foot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OC6">
    <w:name w:val="toc 6"/>
    <w:basedOn w:val="Normal"/>
    <w:next w:val="Normal"/>
    <w:autoRedefine/>
    <w:semiHidden/>
    <w:rsid w:val="00737905"/>
    <w:pPr>
      <w:ind w:left="1200"/>
    </w:pPr>
    <w:rPr/>
  </w:style>
  <w:style w:type="paragraph" w:styleId="NomedoAutoreCurso" w:customStyle="1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styleId="TtulodoTrabalho" w:customStyle="1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styleId="SubttulodoTrabalho" w:customStyle="1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styleId="Orientador" w:customStyle="1">
    <w:name w:val="Orientador"/>
    <w:basedOn w:val="Normal"/>
    <w:rsid w:val="00737905"/>
    <w:pPr>
      <w:jc w:val="right"/>
    </w:pPr>
    <w:rPr/>
  </w:style>
  <w:style w:type="paragraph" w:styleId="TOC7">
    <w:name w:val="toc 7"/>
    <w:basedOn w:val="Normal"/>
    <w:next w:val="Normal"/>
    <w:autoRedefine/>
    <w:semiHidden/>
    <w:rsid w:val="00737905"/>
    <w:pPr>
      <w:ind w:left="1440"/>
    </w:pPr>
    <w:rPr/>
  </w:style>
  <w:style w:type="paragraph" w:styleId="Texto-Resumo" w:customStyle="1">
    <w:name w:val="Texto - Resumo"/>
    <w:basedOn w:val="Normal"/>
    <w:rsid w:val="00737905"/>
    <w:pPr>
      <w:spacing w:before="0" w:after="480"/>
    </w:pPr>
    <w:rPr/>
  </w:style>
  <w:style w:type="paragraph" w:styleId="Resumo-Texto" w:customStyle="1">
    <w:name w:val="Resumo - Texto"/>
    <w:basedOn w:val="Agradecimentos"/>
    <w:rsid w:val="00031b68"/>
    <w:pPr>
      <w:spacing w:lineRule="auto" w:line="240" w:before="0" w:after="480"/>
      <w:ind w:hanging="0"/>
    </w:pPr>
    <w:rPr/>
  </w:style>
  <w:style w:type="paragraph" w:styleId="FootnoteText">
    <w:name w:val="footnote text"/>
    <w:basedOn w:val="Normal"/>
    <w:semiHidden/>
    <w:rsid w:val="00737905"/>
    <w:pPr/>
    <w:rPr>
      <w:sz w:val="20"/>
    </w:rPr>
  </w:style>
  <w:style w:type="paragraph" w:styleId="TitulodeQuadro" w:customStyle="1">
    <w:name w:val="Titulo de Quadro"/>
    <w:basedOn w:val="TitulodeTabela"/>
    <w:next w:val="Normal"/>
    <w:rsid w:val="00d363d0"/>
    <w:pPr/>
    <w:rPr/>
  </w:style>
  <w:style w:type="paragraph" w:styleId="Ttulo-Resumo" w:customStyle="1">
    <w:name w:val="Título - Resumo"/>
    <w:basedOn w:val="Normal"/>
    <w:rsid w:val="00737905"/>
    <w:pPr>
      <w:spacing w:before="360" w:after="960"/>
      <w:jc w:val="center"/>
    </w:pPr>
    <w:rPr>
      <w:b/>
      <w:caps/>
      <w:szCs w:val="24"/>
    </w:rPr>
  </w:style>
  <w:style w:type="paragraph" w:styleId="Referncias" w:customStyle="1">
    <w:name w:val="Referências"/>
    <w:basedOn w:val="Normal"/>
    <w:rsid w:val="00615657"/>
    <w:pPr>
      <w:widowControl/>
      <w:spacing w:before="0" w:after="360"/>
      <w:jc w:val="left"/>
    </w:pPr>
    <w:rPr>
      <w:szCs w:val="24"/>
    </w:rPr>
  </w:style>
  <w:style w:type="paragraph" w:styleId="NmerodePgina" w:customStyle="1">
    <w:name w:val="Número de Página"/>
    <w:basedOn w:val="Normal"/>
    <w:rsid w:val="00737905"/>
    <w:pPr>
      <w:jc w:val="right"/>
    </w:pPr>
    <w:rPr>
      <w:sz w:val="20"/>
    </w:rPr>
  </w:style>
  <w:style w:type="paragraph" w:styleId="Legendas" w:customStyle="1">
    <w:name w:val="Legendas"/>
    <w:basedOn w:val="Normal"/>
    <w:rsid w:val="00737905"/>
    <w:pPr>
      <w:spacing w:before="0" w:after="360"/>
      <w:jc w:val="left"/>
    </w:pPr>
    <w:rPr>
      <w:sz w:val="20"/>
      <w:szCs w:val="24"/>
    </w:rPr>
  </w:style>
  <w:style w:type="paragraph" w:styleId="NotadeRodap" w:customStyle="1">
    <w:name w:val="Nota de Rodapé"/>
    <w:basedOn w:val="Normal"/>
    <w:rsid w:val="00737905"/>
    <w:pPr>
      <w:jc w:val="left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737905"/>
    <w:pPr>
      <w:ind w:left="1680"/>
    </w:pPr>
    <w:rPr/>
  </w:style>
  <w:style w:type="paragraph" w:styleId="TOC9">
    <w:name w:val="toc 9"/>
    <w:basedOn w:val="Normal"/>
    <w:next w:val="Normal"/>
    <w:autoRedefine/>
    <w:semiHidden/>
    <w:rsid w:val="00737905"/>
    <w:pPr>
      <w:ind w:left="1920"/>
    </w:pPr>
    <w:rPr/>
  </w:style>
  <w:style w:type="paragraph" w:styleId="Sumrio" w:customStyle="1">
    <w:name w:val="Sumário"/>
    <w:basedOn w:val="Normal"/>
    <w:rsid w:val="00737905"/>
    <w:pPr>
      <w:tabs>
        <w:tab w:val="clear" w:pos="720"/>
        <w:tab w:val="left" w:pos="8732" w:leader="dot"/>
      </w:tabs>
      <w:spacing w:lineRule="auto" w:line="360"/>
    </w:pPr>
    <w:rPr/>
  </w:style>
  <w:style w:type="paragraph" w:styleId="Header">
    <w:name w:val="head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ApndiceeAnexo" w:customStyle="1">
    <w:name w:val="Titulo Apêndice e Anexo"/>
    <w:basedOn w:val="Normal"/>
    <w:next w:val="Pargrafo"/>
    <w:rsid w:val="00e83c3f"/>
    <w:pPr>
      <w:spacing w:before="0" w:after="360"/>
      <w:jc w:val="center"/>
    </w:pPr>
    <w:rPr/>
  </w:style>
  <w:style w:type="paragraph" w:styleId="TitulodeTabela" w:customStyle="1">
    <w:name w:val="Titulo de Tabela"/>
    <w:basedOn w:val="Normal"/>
    <w:rsid w:val="004108cb"/>
    <w:pPr>
      <w:spacing w:before="360" w:after="0"/>
    </w:pPr>
    <w:rPr/>
  </w:style>
  <w:style w:type="paragraph" w:styleId="TtulodeFigura" w:customStyle="1">
    <w:name w:val="Título de Figura"/>
    <w:basedOn w:val="Normal"/>
    <w:next w:val="Fonte"/>
    <w:rsid w:val="004108cb"/>
    <w:pPr>
      <w:spacing w:before="360" w:after="0"/>
    </w:pPr>
    <w:rPr/>
  </w:style>
  <w:style w:type="paragraph" w:styleId="Fonte" w:customStyle="1">
    <w:name w:val="Fonte"/>
    <w:basedOn w:val="Normal"/>
    <w:next w:val="Pargrafo"/>
    <w:link w:val="FonteChar"/>
    <w:rsid w:val="004108cb"/>
    <w:pPr>
      <w:spacing w:before="0" w:after="360"/>
      <w:contextualSpacing/>
      <w:jc w:val="left"/>
    </w:pPr>
    <w:rPr>
      <w:sz w:val="20"/>
    </w:rPr>
  </w:style>
  <w:style w:type="paragraph" w:styleId="TitulodeGrfico" w:customStyle="1">
    <w:name w:val="Titulo de Gráfico"/>
    <w:basedOn w:val="TtulodeFigura"/>
    <w:next w:val="Fonte"/>
    <w:rsid w:val="004108cb"/>
    <w:pPr/>
    <w:rPr/>
  </w:style>
  <w:style w:type="paragraph" w:styleId="Naturezadotrabalho1" w:customStyle="1">
    <w:name w:val="Natureza do trabalho1"/>
    <w:basedOn w:val="Normal"/>
    <w:rsid w:val="000e40c9"/>
    <w:pPr>
      <w:widowControl/>
      <w:tabs>
        <w:tab w:val="clear" w:pos="720"/>
        <w:tab w:val="left" w:pos="-170" w:leader="none"/>
        <w:tab w:val="left" w:pos="6804" w:leader="dot"/>
        <w:tab w:val="left" w:pos="8547" w:leader="none"/>
      </w:tabs>
      <w:spacing w:lineRule="atLeast" w:line="360"/>
      <w:ind w:left="4536"/>
    </w:pPr>
    <w:rPr>
      <w:szCs w:val="24"/>
    </w:rPr>
  </w:style>
  <w:style w:type="paragraph" w:styleId="FiguraouGrfico" w:customStyle="1">
    <w:name w:val="Figura ou Gráfico"/>
    <w:basedOn w:val="Normal"/>
    <w:next w:val="Normal"/>
    <w:rsid w:val="004108cb"/>
    <w:pPr>
      <w:jc w:val="center"/>
    </w:pPr>
    <w:rPr/>
  </w:style>
  <w:style w:type="paragraph" w:styleId="Texto-TabelaeQuadro" w:customStyle="1">
    <w:name w:val="Texto - Tabela e Quadro"/>
    <w:basedOn w:val="Normal"/>
    <w:rsid w:val="00e935a7"/>
    <w:pPr/>
    <w:rPr>
      <w:sz w:val="20"/>
    </w:rPr>
  </w:style>
  <w:style w:type="paragraph" w:styleId="DocumentMap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styleId="Titulo-ElementosPr" w:customStyle="1">
    <w:name w:val="Titulo - Elementos Pré"/>
    <w:basedOn w:val="Heading6"/>
    <w:rsid w:val="00f20781"/>
    <w:pPr>
      <w:outlineLvl w:val="6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b8344c"/>
    <w:pPr>
      <w:widowControl/>
      <w:spacing w:before="0" w:after="200"/>
      <w:jc w:val="left"/>
    </w:pPr>
    <w:rPr>
      <w:rFonts w:ascii="Calibri" w:hAnsi="Calibri" w:eastAsia="Calibri"/>
      <w:sz w:val="20"/>
    </w:rPr>
  </w:style>
  <w:style w:type="paragraph" w:styleId="BalloonText">
    <w:name w:val="Balloon Text"/>
    <w:basedOn w:val="Normal"/>
    <w:link w:val="TextodebaloChar"/>
    <w:rsid w:val="00ab0b8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Autospacing="1" w:afterAutospacing="1"/>
      <w:jc w:val="left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80766f"/>
    <w:pPr>
      <w:spacing w:before="0" w:after="0"/>
      <w:ind w:left="720"/>
      <w:contextualSpacing/>
    </w:pPr>
    <w:rPr/>
  </w:style>
  <w:style w:type="paragraph" w:styleId="Contedodoquadro">
    <w:name w:val="Conteúdo do quadro"/>
    <w:basedOn w:val="Normal"/>
    <w:pPr/>
    <w:rPr/>
  </w:style>
  <w:style w:type="paragraph" w:styleId="Contedodoquadrouser">
    <w:name w:val="Conteúdo do quadro (user)"/>
    <w:basedOn w:val="Normal"/>
    <w:pPr/>
    <w:rPr/>
  </w:style>
  <w:style w:type="numbering" w:styleId="Semlista" w:default="1">
    <w:name w:val="Sem lista"/>
    <w:uiPriority w:val="99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0c5d2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lssica1">
    <w:name w:val="Table Classic 1"/>
    <w:basedOn w:val="Tabelanormal"/>
    <w:rsid w:val="002e39fa"/>
    <w:pPr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Application>LibreOffice/26.8.0.3$Windows_X86_64 LibreOffice_project/bce0998afefdbc355585ca324285661a2170ba77</Application>
  <AppVersion>15.0000</AppVersion>
  <Pages>13</Pages>
  <Words>497</Words>
  <Characters>3434</Characters>
  <CharactersWithSpaces>4185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Trabalhos Acadêmicos</cp:category>
  <dcterms:created xsi:type="dcterms:W3CDTF">2025-05-04T01:23:00Z</dcterms:created>
  <dc:creator>Marcia Cristina dos Reis</dc:creator>
  <dc:description>Versão 2.1</dc:description>
  <cp:keywords>Normas da ABNT. Padrões UNOPAR. Trabalhos Acadêmicos.</cp:keywords>
  <dc:language>pt-BR</dc:language>
  <cp:lastModifiedBy/>
  <cp:lastPrinted>2005-07-01T13:13:00Z</cp:lastPrinted>
  <dcterms:modified xsi:type="dcterms:W3CDTF">2026-09-08T18:22:55Z</dcterms:modified>
  <cp:revision>188</cp:revision>
  <dc:subject>ABNT - UNOPAR - Completo</dc:subject>
  <dc:title>ABNT - UNOPAR - Completo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3256e59d,1222cdbb,27efb7b9,7e11d537,22e5b152,683cea41</vt:lpwstr>
  </property>
  <property fmtid="{D5CDD505-2E9C-101B-9397-08002B2CF9AE}" pid="4" name="ClassificationContentMarkingFooterText">
    <vt:lpwstr>Público</vt:lpwstr>
  </property>
</Properties>
</file>