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78" w:rsidRDefault="00542178" w:rsidP="00542178">
      <w:pPr>
        <w:ind w:left="360"/>
      </w:pPr>
      <w:r>
        <w:t>Opdracht 1.3.1</w:t>
      </w:r>
    </w:p>
    <w:p w:rsidR="00D859F5" w:rsidRDefault="00D859F5" w:rsidP="00542178">
      <w:pPr>
        <w:pStyle w:val="Lijstalinea"/>
        <w:numPr>
          <w:ilvl w:val="0"/>
          <w:numId w:val="1"/>
        </w:numPr>
      </w:pPr>
      <w:r>
        <w:t>Klik bovenin op Tools.</w:t>
      </w:r>
    </w:p>
    <w:p w:rsidR="00D859F5" w:rsidRDefault="00D859F5" w:rsidP="00D859F5">
      <w:pPr>
        <w:pStyle w:val="Lijstalinea"/>
        <w:numPr>
          <w:ilvl w:val="0"/>
          <w:numId w:val="1"/>
        </w:numPr>
      </w:pPr>
      <w:r>
        <w:t>K</w:t>
      </w:r>
      <w:r w:rsidR="00542178">
        <w:t>lik dan</w:t>
      </w:r>
      <w:r>
        <w:t xml:space="preserve"> op Options.</w:t>
      </w:r>
    </w:p>
    <w:p w:rsidR="00D859F5" w:rsidRDefault="00542178" w:rsidP="00D859F5">
      <w:pPr>
        <w:pStyle w:val="Lijstalinea"/>
        <w:numPr>
          <w:ilvl w:val="0"/>
          <w:numId w:val="1"/>
        </w:numPr>
      </w:pPr>
      <w:r>
        <w:t xml:space="preserve">Je krijgt dan een waslijst met opties  klik dan </w:t>
      </w:r>
      <w:r w:rsidR="00D859F5">
        <w:t xml:space="preserve">op </w:t>
      </w:r>
      <w:proofErr w:type="spellStart"/>
      <w:r w:rsidR="00D859F5">
        <w:t>Text</w:t>
      </w:r>
      <w:proofErr w:type="spellEnd"/>
      <w:r w:rsidR="00D859F5">
        <w:t xml:space="preserve"> Editor.</w:t>
      </w:r>
    </w:p>
    <w:p w:rsidR="00D859F5" w:rsidRDefault="00542178" w:rsidP="00D859F5">
      <w:pPr>
        <w:pStyle w:val="Lijstalinea"/>
        <w:numPr>
          <w:ilvl w:val="0"/>
          <w:numId w:val="1"/>
        </w:numPr>
      </w:pPr>
      <w:r>
        <w:t>daarna</w:t>
      </w:r>
      <w:r w:rsidR="00D859F5">
        <w:t xml:space="preserve"> klik je op All </w:t>
      </w:r>
      <w:proofErr w:type="spellStart"/>
      <w:r w:rsidR="00D859F5">
        <w:t>Languages</w:t>
      </w:r>
      <w:proofErr w:type="spellEnd"/>
      <w:r w:rsidR="00D859F5">
        <w:t>.</w:t>
      </w:r>
    </w:p>
    <w:p w:rsidR="00D859F5" w:rsidRDefault="00542178" w:rsidP="00D859F5">
      <w:pPr>
        <w:pStyle w:val="Lijstalinea"/>
        <w:numPr>
          <w:ilvl w:val="0"/>
          <w:numId w:val="1"/>
        </w:numPr>
      </w:pPr>
      <w:r>
        <w:t>Klik dan op</w:t>
      </w:r>
      <w:r w:rsidR="00D859F5">
        <w:t xml:space="preserve"> Line </w:t>
      </w:r>
      <w:proofErr w:type="spellStart"/>
      <w:r w:rsidR="00D859F5">
        <w:t>Numbers</w:t>
      </w:r>
      <w:proofErr w:type="spellEnd"/>
      <w:r w:rsidR="00D859F5">
        <w:t xml:space="preserve"> </w:t>
      </w:r>
      <w:r>
        <w:t>aan.</w:t>
      </w:r>
    </w:p>
    <w:p w:rsidR="00D859F5" w:rsidRDefault="00D859F5" w:rsidP="00D859F5">
      <w:pPr>
        <w:ind w:left="360"/>
      </w:pPr>
    </w:p>
    <w:p w:rsidR="00D859F5" w:rsidRDefault="00D859F5" w:rsidP="00D859F5">
      <w:pPr>
        <w:ind w:left="360"/>
      </w:pPr>
      <w:r>
        <w:rPr>
          <w:noProof/>
          <w:lang w:val="en-US"/>
        </w:rPr>
        <w:drawing>
          <wp:inline distT="0" distB="0" distL="0" distR="0">
            <wp:extent cx="5760720" cy="33921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F5" w:rsidRPr="00D859F5" w:rsidRDefault="00D859F5" w:rsidP="00D859F5"/>
    <w:p w:rsidR="00D859F5" w:rsidRDefault="00D859F5" w:rsidP="00D859F5"/>
    <w:p w:rsidR="00D859F5" w:rsidRDefault="00D859F5" w:rsidP="00D859F5">
      <w:pPr>
        <w:jc w:val="right"/>
      </w:pPr>
    </w:p>
    <w:p w:rsidR="00D859F5" w:rsidRDefault="00D859F5" w:rsidP="00542178">
      <w:r>
        <w:br w:type="page"/>
      </w:r>
    </w:p>
    <w:p w:rsidR="00542178" w:rsidRDefault="00542178" w:rsidP="00542178">
      <w:r>
        <w:lastRenderedPageBreak/>
        <w:t xml:space="preserve"> </w:t>
      </w:r>
      <w:r>
        <w:tab/>
        <w:t>Opdracht 1.3.2</w:t>
      </w:r>
    </w:p>
    <w:p w:rsidR="00D859F5" w:rsidRDefault="00D859F5" w:rsidP="00D859F5">
      <w:pPr>
        <w:pStyle w:val="Lijstalinea"/>
        <w:numPr>
          <w:ilvl w:val="0"/>
          <w:numId w:val="2"/>
        </w:numPr>
      </w:pPr>
      <w:r>
        <w:t>Klik bovenin op Tools.</w:t>
      </w:r>
    </w:p>
    <w:p w:rsidR="00D859F5" w:rsidRDefault="00542178" w:rsidP="00D859F5">
      <w:pPr>
        <w:pStyle w:val="Lijstalinea"/>
        <w:numPr>
          <w:ilvl w:val="0"/>
          <w:numId w:val="2"/>
        </w:numPr>
      </w:pPr>
      <w:r>
        <w:t>Klik dan</w:t>
      </w:r>
      <w:r w:rsidR="00D859F5">
        <w:t xml:space="preserve"> op Options.</w:t>
      </w:r>
    </w:p>
    <w:p w:rsidR="00D859F5" w:rsidRDefault="00542178" w:rsidP="00D859F5">
      <w:pPr>
        <w:pStyle w:val="Lijstalinea"/>
        <w:numPr>
          <w:ilvl w:val="0"/>
          <w:numId w:val="2"/>
        </w:numPr>
      </w:pPr>
      <w:r>
        <w:t>Klik daarna</w:t>
      </w:r>
      <w:r w:rsidR="00D859F5">
        <w:t xml:space="preserve"> op </w:t>
      </w:r>
      <w:proofErr w:type="spellStart"/>
      <w:r w:rsidR="00D859F5">
        <w:t>Projects</w:t>
      </w:r>
      <w:proofErr w:type="spellEnd"/>
      <w:r w:rsidR="00D859F5">
        <w:t xml:space="preserve"> and Solutions</w:t>
      </w:r>
      <w:r>
        <w:t>.</w:t>
      </w:r>
    </w:p>
    <w:p w:rsidR="00D859F5" w:rsidRDefault="00542178" w:rsidP="00D859F5">
      <w:pPr>
        <w:pStyle w:val="Lijstalinea"/>
        <w:numPr>
          <w:ilvl w:val="0"/>
          <w:numId w:val="2"/>
        </w:numPr>
      </w:pPr>
      <w:r>
        <w:t>Klik daarna op de puntjes en kies waar je je bestand wilt hebben.</w:t>
      </w:r>
    </w:p>
    <w:p w:rsidR="00D859F5" w:rsidRDefault="00D859F5" w:rsidP="00D859F5">
      <w:pPr>
        <w:ind w:left="360"/>
      </w:pPr>
    </w:p>
    <w:p w:rsidR="00D859F5" w:rsidRDefault="00D859F5" w:rsidP="00D859F5">
      <w:pPr>
        <w:ind w:left="360"/>
      </w:pPr>
      <w:r>
        <w:rPr>
          <w:noProof/>
          <w:lang w:val="en-US"/>
        </w:rPr>
        <w:drawing>
          <wp:inline distT="0" distB="0" distL="0" distR="0">
            <wp:extent cx="5760720" cy="33623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F5" w:rsidRPr="00D859F5" w:rsidRDefault="00D859F5" w:rsidP="00D859F5"/>
    <w:p w:rsidR="00D859F5" w:rsidRPr="00D859F5" w:rsidRDefault="00D859F5" w:rsidP="00D859F5"/>
    <w:p w:rsidR="00D859F5" w:rsidRDefault="00D859F5" w:rsidP="00D859F5"/>
    <w:p w:rsidR="00D859F5" w:rsidRDefault="00D859F5" w:rsidP="00D859F5">
      <w:pPr>
        <w:tabs>
          <w:tab w:val="left" w:pos="5040"/>
        </w:tabs>
      </w:pPr>
      <w:r>
        <w:tab/>
      </w:r>
    </w:p>
    <w:p w:rsidR="00D859F5" w:rsidRDefault="00D859F5" w:rsidP="00542178">
      <w:r>
        <w:br w:type="page"/>
      </w:r>
    </w:p>
    <w:p w:rsidR="00542178" w:rsidRDefault="00542178" w:rsidP="00542178">
      <w:r>
        <w:lastRenderedPageBreak/>
        <w:t>Opdracht 1.3.2</w:t>
      </w:r>
    </w:p>
    <w:p w:rsidR="00D859F5" w:rsidRDefault="00D859F5" w:rsidP="00D859F5">
      <w:r>
        <w:rPr>
          <w:noProof/>
          <w:lang w:val="en-US"/>
        </w:rPr>
        <w:drawing>
          <wp:inline distT="0" distB="0" distL="0" distR="0">
            <wp:extent cx="5760720" cy="60096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hgfhgfh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45" w:rsidRDefault="00D859F5" w:rsidP="00D859F5">
      <w:r>
        <w:t xml:space="preserve">Op de bovenste afbeelding zie je </w:t>
      </w:r>
      <w:r w:rsidR="00BF3245">
        <w:t xml:space="preserve">een voorbeeld van </w:t>
      </w:r>
      <w:r w:rsidR="00BF3245" w:rsidRPr="00542178">
        <w:rPr>
          <w:b/>
        </w:rPr>
        <w:t>PHP, C#, Java</w:t>
      </w:r>
      <w:r w:rsidRPr="00542178">
        <w:rPr>
          <w:b/>
        </w:rPr>
        <w:t>.</w:t>
      </w:r>
      <w:r>
        <w:br/>
        <w:t>Op de onderste afbeelding zie je een voorbeeld van</w:t>
      </w:r>
      <w:r w:rsidR="00BF3245">
        <w:t xml:space="preserve"> </w:t>
      </w:r>
      <w:r w:rsidR="00BF3245" w:rsidRPr="00542178">
        <w:rPr>
          <w:b/>
        </w:rPr>
        <w:t>HTML, CSS, Javascript</w:t>
      </w:r>
      <w:r w:rsidR="00BF3245">
        <w:t>.</w:t>
      </w:r>
      <w:r>
        <w:t xml:space="preserve"> </w:t>
      </w:r>
    </w:p>
    <w:p w:rsidR="00D859F5" w:rsidRDefault="00BF3245" w:rsidP="00542178">
      <w:r>
        <w:br w:type="page"/>
      </w:r>
    </w:p>
    <w:p w:rsidR="00542178" w:rsidRDefault="00542178" w:rsidP="00542178">
      <w:r>
        <w:lastRenderedPageBreak/>
        <w:t>Opdracht 1.3.4</w:t>
      </w:r>
    </w:p>
    <w:p w:rsidR="00BF3245" w:rsidRPr="00BF3245" w:rsidRDefault="00BF3245" w:rsidP="00BF3245">
      <w:pPr>
        <w:pStyle w:val="Geenafstand"/>
      </w:pPr>
      <w:r>
        <w:t>ASP.NET werk</w:t>
      </w:r>
      <w:r w:rsidR="00542178">
        <w:t>t op basis van een moeilijker</w:t>
      </w:r>
      <w:r>
        <w:t xml:space="preserve"> taal, wat </w:t>
      </w:r>
      <w:r w:rsidR="00542178">
        <w:t xml:space="preserve">wil zeggen dat het gelijk omgezet wordt naar een </w:t>
      </w:r>
      <w:r>
        <w:t>binair programm</w:t>
      </w:r>
      <w:r w:rsidR="00542178">
        <w:t xml:space="preserve">a. Na deze </w:t>
      </w:r>
      <w:r>
        <w:t xml:space="preserve">compilatie zal </w:t>
      </w:r>
      <w:r w:rsidR="00542178">
        <w:t>de applicatie</w:t>
      </w:r>
      <w:r>
        <w:t xml:space="preserve"> volledig in</w:t>
      </w:r>
      <w:r w:rsidR="00542178">
        <w:t xml:space="preserve"> een</w:t>
      </w:r>
      <w:r>
        <w:t xml:space="preserve"> binaire vorm worden uitgevoerd zonder dat een nieuwe compilatieslag nodig is. Een gec</w:t>
      </w:r>
      <w:r w:rsidR="00B921C9">
        <w:t>ompileerde taal is</w:t>
      </w:r>
      <w:r>
        <w:t xml:space="preserve"> sneller dan een g</w:t>
      </w:r>
      <w:r w:rsidR="00B921C9">
        <w:t>eïnterpreteerde taal</w:t>
      </w:r>
      <w:r>
        <w:t>.</w:t>
      </w:r>
      <w:r>
        <w:br/>
      </w:r>
      <w:r>
        <w:br/>
        <w:t>ASP.NET is een intensief ondersteund en onderhouden platfo</w:t>
      </w:r>
      <w:r w:rsidR="00B921C9">
        <w:t xml:space="preserve">rm en bevat hulpmiddelen om het </w:t>
      </w:r>
      <w:r w:rsidR="00A15393">
        <w:t>proces wat makkelijker te maken. Microsoft is steeds bezig met het verder  on</w:t>
      </w:r>
      <w:r>
        <w:t xml:space="preserve">twikkelen van het .NET </w:t>
      </w:r>
      <w:proofErr w:type="spellStart"/>
      <w:r>
        <w:t>framework</w:t>
      </w:r>
      <w:proofErr w:type="spellEnd"/>
      <w:r>
        <w:t xml:space="preserve"> en andere technolog</w:t>
      </w:r>
      <w:r w:rsidR="00A15393">
        <w:t xml:space="preserve">ieën die daar </w:t>
      </w:r>
      <w:r>
        <w:t xml:space="preserve"> mee te maken hebben. Door deze constante stroom van verbeteringen wordt het voor </w:t>
      </w:r>
      <w:r w:rsidR="00A15393">
        <w:t>ontwikkelaars steeds gemakkelijker om goede</w:t>
      </w:r>
      <w:r>
        <w:t xml:space="preserve"> applicaties te bouwen. PHP daarentegen verandert minde</w:t>
      </w:r>
      <w:r w:rsidR="00A15393">
        <w:t xml:space="preserve">r snel, omdat het </w:t>
      </w:r>
      <w:bookmarkStart w:id="0" w:name="_GoBack"/>
      <w:bookmarkEnd w:id="0"/>
      <w:r>
        <w:t>afhankelijk is van de o</w:t>
      </w:r>
      <w:r w:rsidR="00B921C9">
        <w:t>pen source gemeenschap.</w:t>
      </w:r>
      <w:r>
        <w:br/>
      </w:r>
    </w:p>
    <w:sectPr w:rsidR="00BF3245" w:rsidRPr="00BF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38B"/>
    <w:multiLevelType w:val="hybridMultilevel"/>
    <w:tmpl w:val="19448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5021"/>
    <w:multiLevelType w:val="hybridMultilevel"/>
    <w:tmpl w:val="A0FA19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736F"/>
    <w:multiLevelType w:val="hybridMultilevel"/>
    <w:tmpl w:val="4440C98E"/>
    <w:lvl w:ilvl="0" w:tplc="C4D236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F5"/>
    <w:rsid w:val="00434E41"/>
    <w:rsid w:val="00542178"/>
    <w:rsid w:val="0067492E"/>
    <w:rsid w:val="00A15393"/>
    <w:rsid w:val="00B921C9"/>
    <w:rsid w:val="00BF3245"/>
    <w:rsid w:val="00D8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CAFB"/>
  <w15:docId w15:val="{02DD9449-8F8A-4548-BD54-B42D55C9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59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59F5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D859F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8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59F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F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BF32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BF324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Standaardalinea-lettertype"/>
    <w:rsid w:val="00BF3245"/>
  </w:style>
  <w:style w:type="character" w:styleId="Hyperlink">
    <w:name w:val="Hyperlink"/>
    <w:basedOn w:val="Standaardalinea-lettertype"/>
    <w:uiPriority w:val="99"/>
    <w:unhideWhenUsed/>
    <w:rsid w:val="00BF3245"/>
    <w:rPr>
      <w:color w:val="0000FF"/>
      <w:u w:val="single"/>
    </w:rPr>
  </w:style>
  <w:style w:type="paragraph" w:styleId="Geenafstand">
    <w:name w:val="No Spacing"/>
    <w:uiPriority w:val="1"/>
    <w:qFormat/>
    <w:rsid w:val="00BF3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johannes coga</cp:lastModifiedBy>
  <cp:revision>2</cp:revision>
  <dcterms:created xsi:type="dcterms:W3CDTF">2017-03-19T20:18:00Z</dcterms:created>
  <dcterms:modified xsi:type="dcterms:W3CDTF">2017-03-19T20:18:00Z</dcterms:modified>
</cp:coreProperties>
</file>