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BF4CE" w14:textId="4EFFC620" w:rsidR="003B49A7" w:rsidRPr="00D110AF" w:rsidRDefault="00D110AF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jc w:val="right"/>
        <w:rPr>
          <w:rFonts w:ascii="Arial" w:eastAsia="Arial" w:hAnsi="Arial" w:cs="Arial"/>
          <w:color w:val="FFFF00"/>
          <w:sz w:val="22"/>
          <w:szCs w:val="22"/>
          <w:rtl/>
          <w:lang w:val="en-US" w:bidi="he-IL"/>
        </w:rPr>
      </w:pPr>
      <w:r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תאריך: </w:t>
      </w:r>
      <w:r w:rsidR="00075B22">
        <w:rPr>
          <w:rFonts w:ascii="Arial" w:eastAsia="Arial" w:hAnsi="Arial" w:cs="Arial" w:hint="cs"/>
          <w:sz w:val="22"/>
          <w:szCs w:val="22"/>
          <w:rtl/>
          <w:lang w:val="en-US" w:bidi="he-IL"/>
        </w:rPr>
        <w:t>התאריך-של-היום</w:t>
      </w:r>
    </w:p>
    <w:tbl>
      <w:tblPr>
        <w:tblStyle w:val="a2"/>
        <w:bidiVisual/>
        <w:tblW w:w="4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43"/>
      </w:tblGrid>
      <w:tr w:rsidR="003B49A7" w14:paraId="65C0A350" w14:textId="77777777">
        <w:tc>
          <w:tcPr>
            <w:tcW w:w="46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B7374" w14:textId="77777777" w:rsidR="003B49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rtl/>
              </w:rPr>
              <w:t>עבור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rtl/>
              </w:rPr>
              <w:t xml:space="preserve">: </w:t>
            </w:r>
          </w:p>
          <w:p w14:paraId="083B7DED" w14:textId="3432F5BA" w:rsidR="00326B42" w:rsidRDefault="00326B42" w:rsidP="00326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 w:hanging="720"/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 w:hint="cs"/>
                <w:b/>
                <w:sz w:val="22"/>
                <w:szCs w:val="22"/>
                <w:rtl/>
                <w:lang w:bidi="he-IL"/>
              </w:rPr>
              <w:t>,</w:t>
            </w:r>
            <w:r w:rsidR="00D110AF">
              <w:rPr>
                <w:rFonts w:ascii="Arial" w:eastAsia="Arial" w:hAnsi="Arial" w:cs="Arial"/>
                <w:b/>
                <w:sz w:val="22"/>
                <w:szCs w:val="22"/>
              </w:rPr>
              <w:t>sender</w:t>
            </w:r>
          </w:p>
          <w:p w14:paraId="2879DA83" w14:textId="2209A595" w:rsidR="003B49A7" w:rsidRDefault="00D110AF" w:rsidP="00915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adress</w:t>
            </w:r>
          </w:p>
        </w:tc>
      </w:tr>
    </w:tbl>
    <w:p w14:paraId="2A461818" w14:textId="77777777" w:rsidR="003B49A7" w:rsidRDefault="003B49A7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720" w:hanging="720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E171700" w14:textId="77777777" w:rsidR="003B49A7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72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א' ג' נ'</w:t>
      </w:r>
    </w:p>
    <w:p w14:paraId="36DA4360" w14:textId="77777777" w:rsidR="003B49A7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jc w:val="center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הנדון</w:t>
      </w:r>
      <w:r>
        <w:rPr>
          <w:rFonts w:ascii="Arial" w:eastAsia="Arial" w:hAnsi="Arial" w:cs="Arial"/>
          <w:sz w:val="22"/>
          <w:szCs w:val="22"/>
          <w:rtl/>
        </w:rPr>
        <w:t xml:space="preserve">: 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משלוח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דברי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פרסומת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בניגוד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להוראות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חוק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התקשורת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 (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בזק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ושידורים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), 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התשמ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  <w:rtl/>
        </w:rPr>
        <w:t>"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ב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>-1982</w:t>
      </w:r>
      <w:r>
        <w:rPr>
          <w:rFonts w:ascii="Arial" w:eastAsia="Arial" w:hAnsi="Arial" w:cs="Arial"/>
          <w:sz w:val="22"/>
          <w:szCs w:val="22"/>
          <w:u w:val="single"/>
        </w:rPr>
        <w:t xml:space="preserve"> </w:t>
      </w:r>
    </w:p>
    <w:p w14:paraId="6E5794B0" w14:textId="77777777" w:rsidR="003B49A7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הריני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לפנות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אליכם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בדרישה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לפיצוי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בגין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דברי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פרסומת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בעלי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תוכן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פרסומי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אשר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שלחתם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כדין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כדלהלן</w:t>
      </w:r>
      <w:r>
        <w:rPr>
          <w:rFonts w:ascii="Arial" w:eastAsia="Arial" w:hAnsi="Arial" w:cs="Arial"/>
          <w:sz w:val="22"/>
          <w:szCs w:val="22"/>
          <w:rtl/>
        </w:rPr>
        <w:t>:</w:t>
      </w:r>
    </w:p>
    <w:p w14:paraId="30F00379" w14:textId="77777777" w:rsidR="003B49A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מן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המפורסמות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כיום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משלוח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הודעה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המכילה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דבר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פרסומת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הסכמה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מפורשת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מראש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מהווה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פעולה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בניגוד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להוראות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סעיף</w:t>
      </w:r>
      <w:r>
        <w:rPr>
          <w:rFonts w:ascii="Arial" w:eastAsia="Arial" w:hAnsi="Arial" w:cs="Arial"/>
          <w:sz w:val="22"/>
          <w:szCs w:val="22"/>
          <w:rtl/>
        </w:rPr>
        <w:t xml:space="preserve"> 30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</w:t>
      </w:r>
      <w:r>
        <w:rPr>
          <w:rFonts w:ascii="Arial" w:eastAsia="Arial" w:hAnsi="Arial" w:cs="Arial"/>
          <w:sz w:val="22"/>
          <w:szCs w:val="22"/>
          <w:rtl/>
        </w:rPr>
        <w:t>(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</w:t>
      </w:r>
      <w:r>
        <w:rPr>
          <w:rFonts w:ascii="Arial" w:eastAsia="Arial" w:hAnsi="Arial" w:cs="Arial"/>
          <w:sz w:val="22"/>
          <w:szCs w:val="22"/>
          <w:rtl/>
        </w:rPr>
        <w:t xml:space="preserve">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לחוק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התקשורת</w:t>
      </w:r>
      <w:r>
        <w:rPr>
          <w:rFonts w:ascii="Arial" w:eastAsia="Arial" w:hAnsi="Arial" w:cs="Arial"/>
          <w:sz w:val="22"/>
          <w:szCs w:val="22"/>
          <w:rtl/>
        </w:rPr>
        <w:t xml:space="preserve"> (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בזק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ושידורים</w:t>
      </w:r>
      <w:r>
        <w:rPr>
          <w:rFonts w:ascii="Arial" w:eastAsia="Arial" w:hAnsi="Arial" w:cs="Arial"/>
          <w:sz w:val="22"/>
          <w:szCs w:val="22"/>
          <w:rtl/>
        </w:rPr>
        <w:t xml:space="preserve">),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התשמ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>"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</w:t>
      </w:r>
      <w:r>
        <w:rPr>
          <w:rFonts w:ascii="Arial" w:eastAsia="Arial" w:hAnsi="Arial" w:cs="Arial"/>
          <w:sz w:val="22"/>
          <w:szCs w:val="22"/>
          <w:rtl/>
        </w:rPr>
        <w:t>-1982 (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להלן</w:t>
      </w:r>
      <w:r>
        <w:rPr>
          <w:rFonts w:ascii="Arial" w:eastAsia="Arial" w:hAnsi="Arial" w:cs="Arial"/>
          <w:sz w:val="22"/>
          <w:szCs w:val="22"/>
          <w:rtl/>
        </w:rPr>
        <w:t>: "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החוק</w:t>
      </w:r>
      <w:r>
        <w:rPr>
          <w:rFonts w:ascii="Arial" w:eastAsia="Arial" w:hAnsi="Arial" w:cs="Arial"/>
          <w:sz w:val="22"/>
          <w:szCs w:val="22"/>
          <w:rtl/>
        </w:rPr>
        <w:t xml:space="preserve">")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שכותרתו</w:t>
      </w:r>
      <w:r>
        <w:rPr>
          <w:rFonts w:ascii="Arial" w:eastAsia="Arial" w:hAnsi="Arial" w:cs="Arial"/>
          <w:sz w:val="22"/>
          <w:szCs w:val="22"/>
          <w:rtl/>
        </w:rPr>
        <w:t xml:space="preserve"> "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שיגור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דבר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פרסומת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באמצעות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מיתקן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בזק</w:t>
      </w:r>
      <w:r>
        <w:rPr>
          <w:rFonts w:ascii="Arial" w:eastAsia="Arial" w:hAnsi="Arial" w:cs="Arial"/>
          <w:sz w:val="22"/>
          <w:szCs w:val="22"/>
          <w:rtl/>
        </w:rPr>
        <w:t xml:space="preserve">",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ולפיו</w:t>
      </w:r>
      <w:r>
        <w:rPr>
          <w:rFonts w:ascii="Arial" w:eastAsia="Arial" w:hAnsi="Arial" w:cs="Arial"/>
          <w:sz w:val="22"/>
          <w:szCs w:val="22"/>
          <w:rtl/>
        </w:rPr>
        <w:t>:</w:t>
      </w:r>
    </w:p>
    <w:p w14:paraId="02C20337" w14:textId="77777777" w:rsidR="003B49A7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720" w:right="90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"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ישגר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מפרסם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דבר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פרסומת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באמצעות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פקסימיליה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מערכת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חיוג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אוטומטי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הודעה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אלקטרונית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הודעת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מסר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קצר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קבלת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הסכמה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מפורשת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מראש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הנמען</w:t>
      </w:r>
      <w:r>
        <w:rPr>
          <w:rFonts w:ascii="Arial" w:eastAsia="Arial" w:hAnsi="Arial" w:cs="Arial"/>
          <w:sz w:val="22"/>
          <w:szCs w:val="22"/>
          <w:rtl/>
        </w:rPr>
        <w:t>"</w:t>
      </w:r>
    </w:p>
    <w:p w14:paraId="680208AE" w14:textId="7B38C83A" w:rsidR="003B49A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בתאריך</w:t>
      </w:r>
      <w:r w:rsidR="00D110AF"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 </w:t>
      </w:r>
      <w:r w:rsidR="00D110AF">
        <w:rPr>
          <w:rFonts w:ascii="Arial" w:eastAsia="Arial" w:hAnsi="Arial" w:cs="Arial"/>
          <w:sz w:val="22"/>
          <w:szCs w:val="22"/>
        </w:rPr>
        <w:t>spam-date</w:t>
      </w:r>
      <w:r w:rsidR="00D110AF"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 </w:t>
      </w:r>
      <w:r w:rsidR="001A30D7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שיגרתם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הודעה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הכוללת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דברי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פרסומת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כהגדרתם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בחוק</w:t>
      </w:r>
      <w:r>
        <w:rPr>
          <w:rFonts w:ascii="Arial" w:eastAsia="Arial" w:hAnsi="Arial" w:cs="Arial"/>
          <w:sz w:val="22"/>
          <w:szCs w:val="22"/>
          <w:rtl/>
        </w:rPr>
        <w:t xml:space="preserve"> (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להלן</w:t>
      </w:r>
      <w:r>
        <w:rPr>
          <w:rFonts w:ascii="Arial" w:eastAsia="Arial" w:hAnsi="Arial" w:cs="Arial"/>
          <w:sz w:val="22"/>
          <w:szCs w:val="22"/>
          <w:rtl/>
        </w:rPr>
        <w:t>: "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ההודעה</w:t>
      </w:r>
      <w:r w:rsidR="001A30D7">
        <w:rPr>
          <w:rFonts w:ascii="Arial" w:eastAsia="Arial" w:hAnsi="Arial" w:cs="Arial" w:hint="cs"/>
          <w:sz w:val="22"/>
          <w:szCs w:val="22"/>
          <w:rtl/>
          <w:lang w:bidi="he-IL"/>
        </w:rPr>
        <w:t>״).</w:t>
      </w:r>
    </w:p>
    <w:p w14:paraId="3113E1CB" w14:textId="77777777" w:rsidR="003B49A7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בהודעה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נכתב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כדלהלן</w:t>
      </w:r>
      <w:r>
        <w:rPr>
          <w:rFonts w:ascii="Arial" w:eastAsia="Arial" w:hAnsi="Arial" w:cs="Arial"/>
          <w:sz w:val="22"/>
          <w:szCs w:val="22"/>
          <w:rtl/>
        </w:rPr>
        <w:t>:</w:t>
      </w:r>
    </w:p>
    <w:p w14:paraId="2E6B97F3" w14:textId="77777777" w:rsidR="002C0C6D" w:rsidRDefault="002C0C6D" w:rsidP="002C0C6D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720"/>
        <w:jc w:val="left"/>
        <w:rPr>
          <w:rFonts w:ascii="Arial" w:eastAsia="Arial" w:hAnsi="Arial" w:cs="Arial"/>
          <w:sz w:val="22"/>
          <w:szCs w:val="22"/>
          <w:rtl/>
          <w:lang w:bidi="he-IL"/>
        </w:rPr>
      </w:pPr>
      <w:r>
        <w:rPr>
          <w:rFonts w:ascii="Arial" w:eastAsia="Arial" w:hAnsi="Arial" w:cs="Arial" w:hint="cs"/>
          <w:sz w:val="22"/>
          <w:szCs w:val="22"/>
          <w:rtl/>
          <w:lang w:bidi="he-IL"/>
        </w:rPr>
        <w:t>תוכן-ספאם</w:t>
      </w:r>
    </w:p>
    <w:p w14:paraId="40ED437D" w14:textId="3D8E2881" w:rsidR="003B49A7" w:rsidRDefault="002C0C6D" w:rsidP="000A7638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720"/>
        <w:jc w:val="left"/>
        <w:rPr>
          <w:rFonts w:ascii="Arial" w:eastAsia="Arial" w:hAnsi="Arial" w:cs="Arial" w:hint="cs"/>
          <w:sz w:val="22"/>
          <w:szCs w:val="22"/>
          <w:lang w:bidi="he-IL"/>
        </w:rPr>
      </w:pPr>
      <w:r>
        <w:rPr>
          <w:rFonts w:ascii="Arial" w:eastAsia="Arial" w:hAnsi="Arial" w:cs="Arial" w:hint="cs"/>
          <w:sz w:val="22"/>
          <w:szCs w:val="22"/>
          <w:rtl/>
          <w:lang w:bidi="he-IL"/>
        </w:rPr>
        <w:t>לא-ציין-ספאם לא-מסר-פרטי-קשר</w:t>
      </w:r>
      <w:r w:rsidR="004238F3"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 לא-הוסיף-אפשרות-הסרה התעלם-מהודעת-הסרה</w:t>
      </w:r>
    </w:p>
    <w:p w14:paraId="6942D817" w14:textId="77777777" w:rsidR="003B49A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הפרת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הוראות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החוק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בעניין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הנדון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מהווה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עוולה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אזרחית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המאפשרת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לביהמ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>"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המוסמך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לפסוק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פיצויים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צורך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בהוכחת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נזק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בשיעור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עד</w:t>
      </w:r>
      <w:r>
        <w:rPr>
          <w:rFonts w:ascii="Arial" w:eastAsia="Arial" w:hAnsi="Arial" w:cs="Arial"/>
          <w:sz w:val="22"/>
          <w:szCs w:val="22"/>
          <w:rtl/>
        </w:rPr>
        <w:t xml:space="preserve"> 1,000 ₪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בגין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דבר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פרסומת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שנשלח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בניגוד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לחוק</w:t>
      </w:r>
      <w:r>
        <w:rPr>
          <w:rFonts w:ascii="Arial" w:eastAsia="Arial" w:hAnsi="Arial" w:cs="Arial"/>
          <w:sz w:val="22"/>
          <w:szCs w:val="22"/>
        </w:rPr>
        <w:t>.</w:t>
      </w:r>
    </w:p>
    <w:p w14:paraId="4468E7B6" w14:textId="2D130A93" w:rsidR="003B49A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לפיכך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מבלי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לגרוע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מטענותי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דין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ולצרכי</w:t>
      </w:r>
      <w:r>
        <w:rPr>
          <w:rFonts w:ascii="Arial" w:eastAsia="Arial" w:hAnsi="Arial" w:cs="Arial"/>
          <w:b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פשרה</w:t>
      </w:r>
      <w:r>
        <w:rPr>
          <w:rFonts w:ascii="Arial" w:eastAsia="Arial" w:hAnsi="Arial" w:cs="Arial"/>
          <w:b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בלבד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הנכם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נדרשים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לפצותי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בסכום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 w:rsidR="0059426B"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 </w:t>
      </w:r>
      <w:r w:rsidR="00543936">
        <w:rPr>
          <w:rFonts w:ascii="Arial" w:eastAsia="Arial" w:hAnsi="Arial" w:cs="Arial"/>
          <w:sz w:val="22"/>
          <w:szCs w:val="22"/>
          <w:lang w:val="en-US" w:bidi="he-IL"/>
        </w:rPr>
        <w:t xml:space="preserve">sum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הפחות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</w:rPr>
        <w:t>90%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ממנו</w:t>
      </w:r>
      <w:r>
        <w:rPr>
          <w:rFonts w:ascii="Arial" w:eastAsia="Arial" w:hAnsi="Arial" w:cs="Arial"/>
          <w:sz w:val="22"/>
          <w:szCs w:val="22"/>
          <w:rtl/>
        </w:rPr>
        <w:t xml:space="preserve"> -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למטרות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פשרה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בלבד</w:t>
      </w:r>
      <w:r w:rsidR="000A7638"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ולחדול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לאלתר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ממשלוח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דברי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פרסומת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הח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>"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שיהוי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נוסף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078E068A" w14:textId="77777777" w:rsidR="003B49A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אם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תבחרו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לעשות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עד</w:t>
      </w:r>
      <w:r>
        <w:rPr>
          <w:rFonts w:ascii="Arial" w:eastAsia="Arial" w:hAnsi="Arial" w:cs="Arial"/>
          <w:sz w:val="22"/>
          <w:szCs w:val="22"/>
          <w:rtl/>
        </w:rPr>
        <w:t xml:space="preserve"> 14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יום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ממועד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שליחת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מכתב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זה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אני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אנקוט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בהליכים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משפטיים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כנגדכם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המשתמע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מכך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דבר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שיסב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הצדדים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הוצאות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רבות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ומיותרות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6E9D924E" w14:textId="77777777" w:rsidR="003B49A7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firstLine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rtl/>
        </w:rPr>
        <w:t>התראה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</w:rPr>
        <w:t>נוספת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</w:rPr>
        <w:t>לא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</w:rPr>
        <w:t>תשלח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>.</w:t>
      </w:r>
    </w:p>
    <w:p w14:paraId="2E02A0B0" w14:textId="77777777" w:rsidR="003B49A7" w:rsidRDefault="0000000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אין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באמור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לעיל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כדי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למצות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טענותי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בעניין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זה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כדי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להוות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ויתור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טענה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זכות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</w:t>
      </w:r>
      <w:r>
        <w:rPr>
          <w:rFonts w:ascii="Arial" w:eastAsia="Arial" w:hAnsi="Arial" w:cs="Arial"/>
          <w:sz w:val="22"/>
          <w:szCs w:val="22"/>
          <w:rtl/>
        </w:rPr>
        <w:t>/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סעד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העומדים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לזכותי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דין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35DB5E6C" w14:textId="77777777" w:rsidR="003B49A7" w:rsidRDefault="003B49A7">
      <w:pPr>
        <w:keepLines/>
        <w:pBdr>
          <w:top w:val="nil"/>
          <w:left w:val="nil"/>
          <w:bottom w:val="nil"/>
          <w:right w:val="nil"/>
          <w:between w:val="nil"/>
        </w:pBdr>
        <w:bidi/>
        <w:spacing w:after="120"/>
        <w:ind w:left="360"/>
        <w:rPr>
          <w:rFonts w:ascii="Arial" w:eastAsia="Arial" w:hAnsi="Arial" w:cs="Arial"/>
          <w:sz w:val="22"/>
          <w:szCs w:val="22"/>
        </w:rPr>
      </w:pPr>
    </w:p>
    <w:p w14:paraId="5A7533FA" w14:textId="77777777" w:rsidR="0059426B" w:rsidRPr="00E12523" w:rsidRDefault="00000000">
      <w:pPr>
        <w:keepLines/>
        <w:pBdr>
          <w:top w:val="nil"/>
          <w:left w:val="nil"/>
          <w:bottom w:val="nil"/>
          <w:right w:val="nil"/>
          <w:between w:val="nil"/>
        </w:pBdr>
        <w:bidi/>
        <w:spacing w:after="120"/>
        <w:ind w:left="6120" w:firstLine="360"/>
        <w:rPr>
          <w:rFonts w:ascii="Arial" w:eastAsia="Arial" w:hAnsi="Arial" w:cs="Arial"/>
          <w:b/>
          <w:sz w:val="22"/>
          <w:szCs w:val="22"/>
          <w:lang w:val="en-US" w:bidi="he-IL"/>
        </w:rPr>
      </w:pPr>
      <w:r>
        <w:rPr>
          <w:rFonts w:ascii="Arial" w:eastAsia="Arial" w:hAnsi="Arial" w:cs="Arial"/>
          <w:b/>
          <w:sz w:val="22"/>
          <w:szCs w:val="22"/>
          <w:rtl/>
          <w:lang w:bidi="he-IL"/>
        </w:rPr>
        <w:t>בברכה</w:t>
      </w:r>
      <w:r w:rsidR="0059426B">
        <w:rPr>
          <w:rFonts w:ascii="Arial" w:eastAsia="Arial" w:hAnsi="Arial" w:cs="Arial" w:hint="cs"/>
          <w:b/>
          <w:sz w:val="22"/>
          <w:szCs w:val="22"/>
          <w:rtl/>
          <w:lang w:bidi="he-IL"/>
        </w:rPr>
        <w:t>,</w:t>
      </w:r>
    </w:p>
    <w:p w14:paraId="3BC230F2" w14:textId="2ED45C39" w:rsidR="003B49A7" w:rsidRDefault="00000000" w:rsidP="0059426B">
      <w:pPr>
        <w:keepLines/>
        <w:pBdr>
          <w:top w:val="nil"/>
          <w:left w:val="nil"/>
          <w:bottom w:val="nil"/>
          <w:right w:val="nil"/>
          <w:between w:val="nil"/>
        </w:pBdr>
        <w:bidi/>
        <w:spacing w:after="120"/>
        <w:ind w:left="6120" w:firstLine="360"/>
        <w:rPr>
          <w:rFonts w:ascii="Arial" w:eastAsia="Arial" w:hAnsi="Arial" w:cs="Arial"/>
          <w:b/>
          <w:sz w:val="22"/>
          <w:szCs w:val="22"/>
          <w:rtl/>
          <w:lang w:bidi="he-IL"/>
        </w:rPr>
      </w:pPr>
      <w:r>
        <w:rPr>
          <w:rFonts w:ascii="Arial" w:eastAsia="Arial" w:hAnsi="Arial" w:cs="Arial"/>
          <w:sz w:val="22"/>
          <w:szCs w:val="22"/>
        </w:rPr>
        <w:t xml:space="preserve">, </w:t>
      </w:r>
      <w:r w:rsidR="00543936">
        <w:rPr>
          <w:rFonts w:ascii="Arial" w:eastAsia="Arial" w:hAnsi="Arial" w:cs="Arial"/>
          <w:sz w:val="22"/>
          <w:szCs w:val="22"/>
          <w:lang w:bidi="he-IL"/>
        </w:rPr>
        <w:t>username</w:t>
      </w:r>
      <w:r>
        <w:rPr>
          <w:rFonts w:ascii="Arial" w:eastAsia="Arial" w:hAnsi="Arial" w:cs="Arial"/>
          <w:b/>
          <w:sz w:val="22"/>
          <w:szCs w:val="22"/>
          <w:highlight w:val="yellow"/>
        </w:rPr>
        <w:t xml:space="preserve"> </w:t>
      </w:r>
    </w:p>
    <w:p w14:paraId="60AFBFD3" w14:textId="2EEEDBFA" w:rsidR="0059426B" w:rsidRDefault="00543936" w:rsidP="0059426B">
      <w:pPr>
        <w:keepLines/>
        <w:pBdr>
          <w:top w:val="nil"/>
          <w:left w:val="nil"/>
          <w:bottom w:val="nil"/>
          <w:right w:val="nil"/>
          <w:between w:val="nil"/>
        </w:pBdr>
        <w:bidi/>
        <w:spacing w:after="120"/>
        <w:ind w:left="6120" w:firstLine="360"/>
        <w:rPr>
          <w:rFonts w:ascii="Arial" w:eastAsia="Arial" w:hAnsi="Arial" w:cs="Arial"/>
          <w:sz w:val="22"/>
          <w:szCs w:val="22"/>
          <w:lang w:bidi="he-IL"/>
        </w:rPr>
      </w:pPr>
      <w:r>
        <w:rPr>
          <w:rFonts w:ascii="Arial" w:eastAsia="Arial" w:hAnsi="Arial" w:cs="Arial"/>
          <w:sz w:val="22"/>
          <w:szCs w:val="22"/>
          <w:lang w:bidi="he-IL"/>
        </w:rPr>
        <w:t>user-phone</w:t>
      </w:r>
    </w:p>
    <w:p w14:paraId="23DC9A58" w14:textId="77777777" w:rsidR="003B49A7" w:rsidRDefault="003B49A7" w:rsidP="00543936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rPr>
          <w:rFonts w:ascii="Arial" w:eastAsia="Arial" w:hAnsi="Arial" w:cs="Arial"/>
          <w:sz w:val="22"/>
          <w:szCs w:val="22"/>
        </w:rPr>
      </w:pPr>
    </w:p>
    <w:p w14:paraId="6119E10F" w14:textId="77777777" w:rsidR="003B49A7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rPr>
          <w:rFonts w:ascii="Arial" w:eastAsia="Arial" w:hAnsi="Arial" w:cs="Arial"/>
          <w:sz w:val="22"/>
          <w:szCs w:val="22"/>
          <w:highlight w:val="yellow"/>
        </w:rPr>
      </w:pPr>
      <w:r>
        <w:rPr>
          <w:rFonts w:ascii="Arial" w:eastAsia="Arial" w:hAnsi="Arial" w:cs="Arial"/>
          <w:sz w:val="22"/>
          <w:szCs w:val="22"/>
          <w:highlight w:val="yellow"/>
          <w:rtl/>
          <w:lang w:bidi="he-IL"/>
        </w:rPr>
        <w:t>ניתן</w:t>
      </w:r>
      <w:r>
        <w:rPr>
          <w:rFonts w:ascii="Arial" w:eastAsia="Arial" w:hAnsi="Arial" w:cs="Arial"/>
          <w:sz w:val="22"/>
          <w:szCs w:val="22"/>
          <w:highlight w:val="yellow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highlight w:val="yellow"/>
          <w:rtl/>
          <w:lang w:bidi="he-IL"/>
        </w:rPr>
        <w:t>להעלות</w:t>
      </w:r>
      <w:r>
        <w:rPr>
          <w:rFonts w:ascii="Arial" w:eastAsia="Arial" w:hAnsi="Arial" w:cs="Arial"/>
          <w:sz w:val="22"/>
          <w:szCs w:val="22"/>
          <w:highlight w:val="yellow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highlight w:val="yellow"/>
          <w:rtl/>
          <w:lang w:bidi="he-IL"/>
        </w:rPr>
        <w:t>לכאן</w:t>
      </w:r>
      <w:r>
        <w:rPr>
          <w:rFonts w:ascii="Arial" w:eastAsia="Arial" w:hAnsi="Arial" w:cs="Arial"/>
          <w:sz w:val="22"/>
          <w:szCs w:val="22"/>
          <w:highlight w:val="yellow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highlight w:val="yellow"/>
          <w:rtl/>
          <w:lang w:bidi="he-IL"/>
        </w:rPr>
        <w:t>גם</w:t>
      </w:r>
      <w:r>
        <w:rPr>
          <w:rFonts w:ascii="Arial" w:eastAsia="Arial" w:hAnsi="Arial" w:cs="Arial"/>
          <w:sz w:val="22"/>
          <w:szCs w:val="22"/>
          <w:highlight w:val="yellow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highlight w:val="yellow"/>
          <w:rtl/>
          <w:lang w:bidi="he-IL"/>
        </w:rPr>
        <w:t>צילום</w:t>
      </w:r>
      <w:r>
        <w:rPr>
          <w:rFonts w:ascii="Arial" w:eastAsia="Arial" w:hAnsi="Arial" w:cs="Arial"/>
          <w:sz w:val="22"/>
          <w:szCs w:val="22"/>
          <w:highlight w:val="yellow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highlight w:val="yellow"/>
          <w:rtl/>
          <w:lang w:bidi="he-IL"/>
        </w:rPr>
        <w:t>מסך</w:t>
      </w:r>
      <w:r>
        <w:rPr>
          <w:rFonts w:ascii="Arial" w:eastAsia="Arial" w:hAnsi="Arial" w:cs="Arial"/>
          <w:sz w:val="22"/>
          <w:szCs w:val="22"/>
          <w:highlight w:val="yellow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highlight w:val="yellow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highlight w:val="yellow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highlight w:val="yellow"/>
          <w:rtl/>
          <w:lang w:bidi="he-IL"/>
        </w:rPr>
        <w:t>ההודעה</w:t>
      </w:r>
    </w:p>
    <w:sectPr w:rsidR="003B49A7">
      <w:headerReference w:type="default" r:id="rId8"/>
      <w:pgSz w:w="11906" w:h="16838"/>
      <w:pgMar w:top="1134" w:right="1418" w:bottom="1134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2D873" w14:textId="77777777" w:rsidR="0056439A" w:rsidRDefault="0056439A">
      <w:r>
        <w:separator/>
      </w:r>
    </w:p>
  </w:endnote>
  <w:endnote w:type="continuationSeparator" w:id="0">
    <w:p w14:paraId="7ABD5697" w14:textId="77777777" w:rsidR="0056439A" w:rsidRDefault="00564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0BBB4" w14:textId="77777777" w:rsidR="0056439A" w:rsidRDefault="0056439A">
      <w:r>
        <w:separator/>
      </w:r>
    </w:p>
  </w:footnote>
  <w:footnote w:type="continuationSeparator" w:id="0">
    <w:p w14:paraId="2D7B7A12" w14:textId="77777777" w:rsidR="0056439A" w:rsidRDefault="00564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DF08C" w14:textId="77777777" w:rsidR="003B49A7" w:rsidRDefault="0000000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-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D301E2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-</w:t>
    </w:r>
  </w:p>
  <w:p w14:paraId="6521FF00" w14:textId="77777777" w:rsidR="003B49A7" w:rsidRDefault="003B49A7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CA29DA"/>
    <w:multiLevelType w:val="multilevel"/>
    <w:tmpl w:val="BA92E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7559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9A7"/>
    <w:rsid w:val="00075B22"/>
    <w:rsid w:val="000A7638"/>
    <w:rsid w:val="000B0E03"/>
    <w:rsid w:val="00184730"/>
    <w:rsid w:val="001A30D7"/>
    <w:rsid w:val="002B1A5D"/>
    <w:rsid w:val="002C0C6D"/>
    <w:rsid w:val="003056B7"/>
    <w:rsid w:val="003128A5"/>
    <w:rsid w:val="00326B42"/>
    <w:rsid w:val="003666F8"/>
    <w:rsid w:val="003B49A7"/>
    <w:rsid w:val="004238F3"/>
    <w:rsid w:val="00543936"/>
    <w:rsid w:val="0056439A"/>
    <w:rsid w:val="0059426B"/>
    <w:rsid w:val="0060341F"/>
    <w:rsid w:val="00672D94"/>
    <w:rsid w:val="00686D9D"/>
    <w:rsid w:val="00900CFA"/>
    <w:rsid w:val="009102E1"/>
    <w:rsid w:val="009159B5"/>
    <w:rsid w:val="00964C1D"/>
    <w:rsid w:val="009B04E3"/>
    <w:rsid w:val="00A3765C"/>
    <w:rsid w:val="00AE2D87"/>
    <w:rsid w:val="00AF7CF6"/>
    <w:rsid w:val="00B31661"/>
    <w:rsid w:val="00B52BB6"/>
    <w:rsid w:val="00BC5810"/>
    <w:rsid w:val="00C34E51"/>
    <w:rsid w:val="00D110AF"/>
    <w:rsid w:val="00D301E2"/>
    <w:rsid w:val="00E1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E39CB"/>
  <w15:docId w15:val="{DA3A46BD-7504-194B-9327-8E080709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IL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tabs>
        <w:tab w:val="left" w:pos="567"/>
      </w:tabs>
      <w:spacing w:after="120"/>
      <w:ind w:left="567" w:hanging="567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tabs>
        <w:tab w:val="left" w:pos="1287"/>
      </w:tabs>
      <w:spacing w:after="120"/>
      <w:ind w:left="1287" w:hanging="720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tabs>
        <w:tab w:val="left" w:pos="1854"/>
      </w:tabs>
      <w:spacing w:after="120"/>
      <w:ind w:left="1854" w:hanging="567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tabs>
        <w:tab w:val="left" w:pos="2421"/>
      </w:tabs>
      <w:spacing w:after="120"/>
      <w:ind w:left="2421" w:hanging="567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B0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Dpg0KWaIFp6LS5lms8YdNmDodg==">CgMxLjA4AHIhMUozdVJXTWRVOFZZTlNFSWdzc2FXckRPc1BaVWdQekY3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Dor Pascal</cp:lastModifiedBy>
  <cp:revision>18</cp:revision>
  <dcterms:created xsi:type="dcterms:W3CDTF">2024-09-03T19:15:00Z</dcterms:created>
  <dcterms:modified xsi:type="dcterms:W3CDTF">2024-09-15T12:59:00Z</dcterms:modified>
</cp:coreProperties>
</file>