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53A6" w14:textId="1418D10C" w:rsidR="008421B7" w:rsidRDefault="008421B7" w:rsidP="008421B7">
      <w:pPr>
        <w:pStyle w:val="1"/>
        <w:rPr>
          <w:rFonts w:ascii="Segoe UI" w:eastAsia="宋体" w:hAnsi="Segoe UI" w:cs="Segoe UI"/>
          <w:color w:val="37352F"/>
          <w:kern w:val="0"/>
          <w:sz w:val="28"/>
          <w:szCs w:val="28"/>
        </w:rPr>
      </w:pPr>
      <w:r w:rsidRPr="006902F0">
        <w:rPr>
          <w:rFonts w:hint="eastAsia"/>
          <w:sz w:val="40"/>
          <w:szCs w:val="40"/>
        </w:rPr>
        <w:t>读书笔记：</w:t>
      </w:r>
      <w:r w:rsidRPr="006902F0">
        <w:rPr>
          <w:sz w:val="40"/>
          <w:szCs w:val="40"/>
        </w:rPr>
        <w:t>Software Architecture in Practice (1)</w:t>
      </w:r>
      <w:r w:rsidRPr="006902F0">
        <w:rPr>
          <w:rFonts w:hint="eastAsia"/>
          <w:sz w:val="40"/>
          <w:szCs w:val="40"/>
        </w:rPr>
        <w:t xml:space="preserve"> Ch</w:t>
      </w:r>
      <w:r w:rsidRPr="006902F0">
        <w:rPr>
          <w:sz w:val="40"/>
          <w:szCs w:val="40"/>
        </w:rPr>
        <w:t xml:space="preserve">8. </w:t>
      </w:r>
      <w:r w:rsidRPr="00DA1808">
        <w:rPr>
          <w:rFonts w:ascii="Segoe UI" w:eastAsia="宋体" w:hAnsi="Segoe UI" w:cs="Segoe UI"/>
          <w:color w:val="37352F"/>
          <w:kern w:val="0"/>
          <w:sz w:val="28"/>
          <w:szCs w:val="28"/>
        </w:rPr>
        <w:t>Performance</w:t>
      </w:r>
    </w:p>
    <w:p w14:paraId="1718723C" w14:textId="57681DE3" w:rsidR="00BF2A36" w:rsidRPr="00BF2A36" w:rsidRDefault="00BF2A36" w:rsidP="00BF2A36">
      <w:pPr>
        <w:rPr>
          <w:rFonts w:hint="eastAsia"/>
        </w:rPr>
      </w:pPr>
      <w:r>
        <w:rPr>
          <w:rFonts w:hint="eastAsia"/>
        </w:rPr>
        <w:t>2</w:t>
      </w:r>
      <w:r>
        <w:t xml:space="preserve">01900302022 </w:t>
      </w:r>
      <w:r>
        <w:rPr>
          <w:rFonts w:hint="eastAsia"/>
        </w:rPr>
        <w:t>计机1</w:t>
      </w:r>
      <w:r>
        <w:t xml:space="preserve">9.1 </w:t>
      </w:r>
      <w:r>
        <w:rPr>
          <w:rFonts w:hint="eastAsia"/>
        </w:rPr>
        <w:t>姜九鸣</w:t>
      </w:r>
    </w:p>
    <w:p w14:paraId="567626CF" w14:textId="1FC93668" w:rsidR="00DA1808" w:rsidRPr="00DA1808" w:rsidRDefault="00DA1808" w:rsidP="00DA180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软件性能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(</w:t>
      </w:r>
      <w:bookmarkStart w:id="0" w:name="OLE_LINK1"/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Performance</w:t>
      </w:r>
      <w:bookmarkEnd w:id="0"/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)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是什么？</w:t>
      </w:r>
    </w:p>
    <w:p w14:paraId="0DBBC000" w14:textId="53D5C1FC" w:rsidR="00DA1808" w:rsidRDefault="00DA1808" w:rsidP="00DA1808">
      <w:pPr>
        <w:widowControl/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一句话来说，就是它与时间和软件系统满足时序要求的能力有关。当事件发生时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——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中断、消息、来自用户或其他系统的请求，或标记时间流逝的时钟事件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——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系统或系统的某些元素必须及时响应它们。描述可能发生的事件（以及何时发生）以及系统或元素对这些事件的基于时间的响应是讨论性能的本质。</w:t>
      </w:r>
    </w:p>
    <w:p w14:paraId="4A7FBE5B" w14:textId="7AFA21BA" w:rsidR="004210BD" w:rsidRPr="00DA1808" w:rsidRDefault="004210BD" w:rsidP="00DA1808">
      <w:pPr>
        <w:widowControl/>
        <w:shd w:val="clear" w:color="auto" w:fill="FFFFFF"/>
        <w:spacing w:before="192" w:after="192"/>
        <w:jc w:val="left"/>
        <w:rPr>
          <w:rFonts w:ascii="Segoe UI" w:eastAsia="宋体" w:hAnsi="Segoe UI" w:cs="Segoe UI" w:hint="eastAsia"/>
          <w:color w:val="37352F"/>
          <w:kern w:val="0"/>
          <w:sz w:val="23"/>
          <w:szCs w:val="23"/>
        </w:rPr>
      </w:pPr>
      <w:r w:rsidRPr="004210BD">
        <w:rPr>
          <w:rFonts w:ascii="Segoe UI" w:eastAsia="宋体" w:hAnsi="Segoe UI" w:cs="Segoe UI"/>
          <w:color w:val="37352F"/>
          <w:kern w:val="0"/>
          <w:sz w:val="23"/>
          <w:szCs w:val="23"/>
        </w:rPr>
        <w:drawing>
          <wp:inline distT="0" distB="0" distL="0" distR="0" wp14:anchorId="68ECCF35" wp14:editId="792890F6">
            <wp:extent cx="5274310" cy="2807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6995" w14:textId="77777777" w:rsidR="00DA1808" w:rsidRPr="00DA1808" w:rsidRDefault="00DA1808" w:rsidP="00DA1808">
      <w:pPr>
        <w:widowControl/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在软件工程的大部分历史中，性能一直是系统架构的驱动因素。因此，它经常损害所有其他品质的实现。随着硬件价格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/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性能比的持续下降和软件开发成本的不断上升，其他品质已成为性能的重要竞争对手。性能通常与可扩展性相关联，即增加系统的工作容量，同时仍能保持良好的性能。从技术上讲，可扩展性使您的系统易于以一种特殊的方式进行更改，一种可修改性也是如此。</w:t>
      </w:r>
    </w:p>
    <w:p w14:paraId="74FC720F" w14:textId="77777777" w:rsidR="00DA1808" w:rsidRPr="00DA1808" w:rsidRDefault="00DA1808" w:rsidP="00DA180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设计一个高性能软件，需要考虑其并发性（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Concurrency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）。</w:t>
      </w:r>
    </w:p>
    <w:p w14:paraId="13B0B040" w14:textId="77777777" w:rsidR="00DA1808" w:rsidRPr="00DA1808" w:rsidRDefault="00DA1808" w:rsidP="00DA18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lastRenderedPageBreak/>
        <w:t>并发是架构师必须理解的更重要的概念之一，也是计算机科学课程中教授最少的概念之一。并发性是指并行发生的操作。例如下面的代码：</w:t>
      </w:r>
    </w:p>
    <w:p w14:paraId="7C663208" w14:textId="77777777" w:rsidR="00DA1808" w:rsidRPr="00DA1808" w:rsidRDefault="00DA1808" w:rsidP="00DA1808">
      <w:pPr>
        <w:widowControl/>
        <w:shd w:val="clear" w:color="auto" w:fill="F7F6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7352F"/>
          <w:kern w:val="0"/>
          <w:sz w:val="24"/>
        </w:rPr>
      </w:pPr>
      <w:r w:rsidRPr="00DA1808">
        <w:rPr>
          <w:rFonts w:ascii="var(--monospace)" w:eastAsia="宋体" w:hAnsi="var(--monospace)" w:cs="宋体"/>
          <w:color w:val="37352F"/>
          <w:kern w:val="0"/>
          <w:sz w:val="24"/>
        </w:rPr>
        <w:t> x := 1;</w:t>
      </w:r>
      <w:r w:rsidRPr="00DA1808">
        <w:rPr>
          <w:rFonts w:ascii="var(--monospace)" w:eastAsia="宋体" w:hAnsi="var(--monospace)" w:cs="宋体"/>
          <w:color w:val="37352F"/>
          <w:kern w:val="0"/>
          <w:sz w:val="24"/>
        </w:rPr>
        <w:br/>
        <w:t> ×++;</w:t>
      </w:r>
    </w:p>
    <w:p w14:paraId="779A523E" w14:textId="77777777" w:rsidR="00DA1808" w:rsidRPr="00DA1808" w:rsidRDefault="00DA1808" w:rsidP="00DA18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如果多个线程并发地执行上述代码，就会出现并发的问题。如图。</w:t>
      </w:r>
    </w:p>
    <w:p w14:paraId="7651FFBE" w14:textId="604CA8E0" w:rsidR="00DA1808" w:rsidRPr="00DA1808" w:rsidRDefault="00DA1808" w:rsidP="00DA180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</w:pPr>
      <w:r w:rsidRPr="00DA1808">
        <w:rPr>
          <w:rFonts w:ascii="Courier New" w:eastAsia="宋体" w:hAnsi="Courier New" w:cs="Courier New"/>
          <w:b/>
          <w:bCs/>
          <w:color w:val="37352F"/>
          <w:kern w:val="0"/>
          <w:sz w:val="29"/>
          <w:szCs w:val="29"/>
        </w:rPr>
        <w:fldChar w:fldCharType="begin"/>
      </w:r>
      <w:r w:rsidRPr="00DA1808">
        <w:rPr>
          <w:rFonts w:ascii="Courier New" w:eastAsia="宋体" w:hAnsi="Courier New" w:cs="Courier New"/>
          <w:b/>
          <w:bCs/>
          <w:color w:val="37352F"/>
          <w:kern w:val="0"/>
          <w:sz w:val="29"/>
          <w:szCs w:val="29"/>
        </w:rPr>
        <w:instrText xml:space="preserve"> INCLUDEPICTURE "/Users/jiangjm/Desktop/%E4%BB%8A%E6%99%9A.assets/image-20220609221235018.png?lastModify=1654784270" \* MERGEFORMATINET </w:instrText>
      </w:r>
      <w:r w:rsidRPr="00DA1808">
        <w:rPr>
          <w:rFonts w:ascii="Courier New" w:eastAsia="宋体" w:hAnsi="Courier New" w:cs="Courier New"/>
          <w:b/>
          <w:bCs/>
          <w:color w:val="37352F"/>
          <w:kern w:val="0"/>
          <w:sz w:val="29"/>
          <w:szCs w:val="29"/>
        </w:rPr>
        <w:fldChar w:fldCharType="separate"/>
      </w:r>
      <w:r w:rsidRPr="00DA1808">
        <w:rPr>
          <w:rFonts w:ascii="Courier New" w:eastAsia="宋体" w:hAnsi="Courier New" w:cs="Courier New"/>
          <w:b/>
          <w:bCs/>
          <w:noProof/>
          <w:color w:val="37352F"/>
          <w:kern w:val="0"/>
          <w:sz w:val="29"/>
          <w:szCs w:val="29"/>
        </w:rPr>
        <mc:AlternateContent>
          <mc:Choice Requires="wps">
            <w:drawing>
              <wp:inline distT="0" distB="0" distL="0" distR="0" wp14:anchorId="6D0F9978" wp14:editId="6FF68B58">
                <wp:extent cx="301625" cy="301625"/>
                <wp:effectExtent l="0" t="0" r="0" b="0"/>
                <wp:docPr id="2" name="矩形 2" descr="image-202206092212350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6AB9D" id="矩形 2" o:spid="_x0000_s1026" alt="image-20220609221235018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DA1808">
        <w:rPr>
          <w:rFonts w:ascii="Courier New" w:eastAsia="宋体" w:hAnsi="Courier New" w:cs="Courier New"/>
          <w:b/>
          <w:bCs/>
          <w:color w:val="37352F"/>
          <w:kern w:val="0"/>
          <w:sz w:val="29"/>
          <w:szCs w:val="29"/>
        </w:rPr>
        <w:fldChar w:fldCharType="end"/>
      </w:r>
    </w:p>
    <w:p w14:paraId="42CD1987" w14:textId="77777777" w:rsidR="00DA1808" w:rsidRPr="00DA1808" w:rsidRDefault="00DA1808" w:rsidP="00DA180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顺序执行和并发执行</w:t>
      </w:r>
    </w:p>
    <w:p w14:paraId="51593379" w14:textId="77777777" w:rsidR="00DA1808" w:rsidRPr="00DA1808" w:rsidRDefault="00DA1808" w:rsidP="00DA180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顺序执行：一个程序，其各个步骤之间的偏序关系是在程序设计时就确定了的。</w:t>
      </w:r>
    </w:p>
    <w:p w14:paraId="66188438" w14:textId="77777777" w:rsidR="00DA1808" w:rsidRPr="00DA1808" w:rsidRDefault="00DA1808" w:rsidP="00DA180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并发执行：但是，如果这个程序有几个线程，而偏序关系又是跨线程的，那么谁也不能保证这个偏序关系会不会因为并发而被打乱。因为线程之间的调度顺序由操作系统的调度程序决定。</w:t>
      </w:r>
    </w:p>
    <w:p w14:paraId="55953B53" w14:textId="77777777" w:rsidR="00DA1808" w:rsidRPr="00DA1808" w:rsidRDefault="00DA1808" w:rsidP="00DA180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虽然调度顺序由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OS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决定，但是我们可以控制它虽然被调度，但是不开始执行啊。</w:t>
      </w:r>
    </w:p>
    <w:p w14:paraId="5911B6F8" w14:textId="77777777" w:rsidR="00DA1808" w:rsidRPr="00DA1808" w:rsidRDefault="00DA1808" w:rsidP="00DA180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因此，实际上，执行顺序仍由应用程序自行协商决定。</w:t>
      </w:r>
    </w:p>
    <w:p w14:paraId="17A51D71" w14:textId="77777777" w:rsidR="00DA1808" w:rsidRPr="00DA1808" w:rsidRDefault="00DA1808" w:rsidP="00DA180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临界资源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 xml:space="preserve"> </w:t>
      </w:r>
    </w:p>
    <w:p w14:paraId="34672742" w14:textId="77777777" w:rsidR="00DA1808" w:rsidRPr="00DA1808" w:rsidRDefault="00DA1808" w:rsidP="00DA180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3"/>
          <w:szCs w:val="23"/>
        </w:rPr>
        <w:t>临界资源是要求互斥访问的资源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。</w:t>
      </w:r>
    </w:p>
    <w:p w14:paraId="7459D315" w14:textId="77777777" w:rsidR="00DA1808" w:rsidRPr="00DA1808" w:rsidRDefault="00DA1808" w:rsidP="00DA180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例如打印机，注册表，文件。</w:t>
      </w:r>
    </w:p>
    <w:p w14:paraId="3503D11A" w14:textId="77777777" w:rsidR="00DA1808" w:rsidRPr="00DA1808" w:rsidRDefault="00DA1808" w:rsidP="00DA180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临界区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 xml:space="preserve"> </w:t>
      </w:r>
    </w:p>
    <w:p w14:paraId="6E79B1AD" w14:textId="77777777" w:rsidR="00DA1808" w:rsidRPr="00DA1808" w:rsidRDefault="00DA1808" w:rsidP="00DA18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程序的一个代码段。特点是，在该段内，该程序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3"/>
          <w:szCs w:val="23"/>
        </w:rPr>
        <w:t>访问了临界资源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。</w:t>
      </w:r>
    </w:p>
    <w:p w14:paraId="4DA234E1" w14:textId="77777777" w:rsidR="00DA1808" w:rsidRPr="00DA1808" w:rsidRDefault="00DA1808" w:rsidP="00DA18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3"/>
          <w:szCs w:val="23"/>
        </w:rPr>
        <w:t>为了保证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临界资源的互斥访问，要求对同一临界资源，同一时间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3"/>
          <w:szCs w:val="23"/>
        </w:rPr>
        <w:t>只能有一个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进程在其对应的临界区中。</w:t>
      </w:r>
    </w:p>
    <w:p w14:paraId="62D37F77" w14:textId="77777777" w:rsidR="00DA1808" w:rsidRPr="00DA1808" w:rsidRDefault="00DA1808" w:rsidP="00DA180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伯恩斯坦条件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 xml:space="preserve"> </w:t>
      </w:r>
    </w:p>
    <w:p w14:paraId="66CDEF5D" w14:textId="77777777" w:rsidR="00DA1808" w:rsidRPr="00DA1808" w:rsidRDefault="00DA1808" w:rsidP="00DA180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读写、写写操作不能并发访问同一资源，否则会出问题。</w:t>
      </w:r>
    </w:p>
    <w:p w14:paraId="0564BBA6" w14:textId="77777777" w:rsidR="00DA1808" w:rsidRPr="00DA1808" w:rsidRDefault="00DA1808" w:rsidP="00DA180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 xml:space="preserve">Race condition </w:t>
      </w:r>
    </w:p>
    <w:p w14:paraId="047F8243" w14:textId="77777777" w:rsidR="00DA1808" w:rsidRPr="00DA1808" w:rsidRDefault="00DA1808" w:rsidP="00DA1808">
      <w:pPr>
        <w:widowControl/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3"/>
          <w:szCs w:val="23"/>
        </w:rPr>
        <w:lastRenderedPageBreak/>
        <w:t>Race condition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: The situation where several processes access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，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and manipulate shared data concurrently. The final value of the shared data depends upon which process finishes last.</w:t>
      </w:r>
    </w:p>
    <w:p w14:paraId="2AB4E53C" w14:textId="77777777" w:rsidR="00DA1808" w:rsidRPr="00DA1808" w:rsidRDefault="00DA1808" w:rsidP="00DA180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Race condition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是一个状况，并不应该像书上那样翻译成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“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条件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”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。其同义词应该是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situation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才对。</w:t>
      </w:r>
    </w:p>
    <w:p w14:paraId="78CAFEAB" w14:textId="77777777" w:rsidR="00DA1808" w:rsidRPr="00DA1808" w:rsidRDefault="00DA1808" w:rsidP="00DA180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Race condition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就是指多个进程并发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3"/>
          <w:szCs w:val="23"/>
        </w:rPr>
        <w:t>访问和操作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同一个共享数据的情况。该数据最终取值取决于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3"/>
          <w:szCs w:val="23"/>
        </w:rPr>
        <w:t>最后一个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完成访问和操作的进程。</w:t>
      </w:r>
    </w:p>
    <w:p w14:paraId="1E98D817" w14:textId="77777777" w:rsidR="00DA1808" w:rsidRPr="00DA1808" w:rsidRDefault="00DA1808" w:rsidP="00DA180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如何解决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Race condition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？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3"/>
          <w:szCs w:val="23"/>
        </w:rPr>
        <w:t>——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3"/>
          <w:szCs w:val="23"/>
        </w:rPr>
        <w:t>引入进程同步的概念。</w:t>
      </w:r>
    </w:p>
    <w:p w14:paraId="68A6A878" w14:textId="77777777" w:rsidR="00DA1808" w:rsidRPr="00DA1808" w:rsidRDefault="00DA1808" w:rsidP="00DA180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原子操作和原语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 xml:space="preserve"> </w:t>
      </w:r>
    </w:p>
    <w:p w14:paraId="5C99F3AF" w14:textId="77777777" w:rsidR="00DA1808" w:rsidRPr="00DA1808" w:rsidRDefault="00DA1808" w:rsidP="00DA180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原子操作在核心态下实现，并常驻内存。</w:t>
      </w:r>
    </w:p>
    <w:p w14:paraId="19267697" w14:textId="77777777" w:rsidR="00DA1808" w:rsidRPr="00DA1808" w:rsidRDefault="00DA1808" w:rsidP="00DA180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原语是指一段程序。这段程序实现的功能是一个原子操作。</w:t>
      </w:r>
    </w:p>
    <w:p w14:paraId="73A0358D" w14:textId="77777777" w:rsidR="00DA1808" w:rsidRPr="00DA1808" w:rsidRDefault="00DA1808" w:rsidP="00DA180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>资源调度</w:t>
      </w:r>
    </w:p>
    <w:p w14:paraId="643352FD" w14:textId="155B07C7" w:rsidR="00DA1808" w:rsidRPr="00DA1808" w:rsidRDefault="00DA1808" w:rsidP="00DA1808">
      <w:pPr>
        <w:widowControl/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Courier New" w:eastAsia="宋体" w:hAnsi="Courier New" w:cs="Courier New"/>
          <w:color w:val="37352F"/>
          <w:kern w:val="0"/>
          <w:sz w:val="23"/>
          <w:szCs w:val="23"/>
        </w:rPr>
        <w:fldChar w:fldCharType="begin"/>
      </w:r>
      <w:r w:rsidRPr="00DA1808">
        <w:rPr>
          <w:rFonts w:ascii="Courier New" w:eastAsia="宋体" w:hAnsi="Courier New" w:cs="Courier New"/>
          <w:color w:val="37352F"/>
          <w:kern w:val="0"/>
          <w:sz w:val="23"/>
          <w:szCs w:val="23"/>
        </w:rPr>
        <w:instrText xml:space="preserve"> INCLUDEPICTURE "/Users/jiangjm/Desktop/%E4%BB%8A%E6%99%9A.assets/image-20220609221634546.png?lastModify=1654784270" \* MERGEFORMATINET </w:instrText>
      </w:r>
      <w:r w:rsidRPr="00DA1808">
        <w:rPr>
          <w:rFonts w:ascii="Courier New" w:eastAsia="宋体" w:hAnsi="Courier New" w:cs="Courier New"/>
          <w:color w:val="37352F"/>
          <w:kern w:val="0"/>
          <w:sz w:val="23"/>
          <w:szCs w:val="23"/>
        </w:rPr>
        <w:fldChar w:fldCharType="separate"/>
      </w:r>
      <w:r w:rsidRPr="00DA1808">
        <w:rPr>
          <w:rFonts w:ascii="Courier New" w:eastAsia="宋体" w:hAnsi="Courier New" w:cs="Courier New"/>
          <w:noProof/>
          <w:color w:val="37352F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0A7F7347" wp14:editId="5F6EEF68">
                <wp:extent cx="301625" cy="301625"/>
                <wp:effectExtent l="0" t="0" r="0" b="0"/>
                <wp:docPr id="1" name="矩形 1" descr="image-202206092216345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BB19D" id="矩形 1" o:spid="_x0000_s1026" alt="image-2022060922163454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DA1808">
        <w:rPr>
          <w:rFonts w:ascii="Courier New" w:eastAsia="宋体" w:hAnsi="Courier New" w:cs="Courier New"/>
          <w:color w:val="37352F"/>
          <w:kern w:val="0"/>
          <w:sz w:val="23"/>
          <w:szCs w:val="23"/>
        </w:rPr>
        <w:fldChar w:fldCharType="end"/>
      </w:r>
      <w:r w:rsidR="007C71F3" w:rsidRPr="007C71F3">
        <w:rPr>
          <w:rFonts w:ascii="Courier New" w:eastAsia="宋体" w:hAnsi="Courier New" w:cs="Courier New"/>
          <w:color w:val="37352F"/>
          <w:kern w:val="0"/>
          <w:sz w:val="23"/>
          <w:szCs w:val="23"/>
        </w:rPr>
        <w:drawing>
          <wp:inline distT="0" distB="0" distL="0" distR="0" wp14:anchorId="60461E54" wp14:editId="0D254823">
            <wp:extent cx="5274310" cy="2895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9BFD" w14:textId="77777777" w:rsidR="00DA1808" w:rsidRPr="00DA1808" w:rsidRDefault="00DA1808" w:rsidP="00DA180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为了实现多线程并发执行一段代码，而且还不至于让彼此混乱，一定需要保证对临界资源的互斥访问。</w:t>
      </w:r>
    </w:p>
    <w:p w14:paraId="4583F7DA" w14:textId="77777777" w:rsidR="00DA1808" w:rsidRPr="00DA1808" w:rsidRDefault="00DA1808" w:rsidP="00DA1808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</w:pP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lastRenderedPageBreak/>
        <w:t>临界区算法需要满足的四个条件</w:t>
      </w:r>
      <w:r w:rsidRPr="00DA1808">
        <w:rPr>
          <w:rFonts w:ascii="Segoe UI" w:eastAsia="宋体" w:hAnsi="Segoe UI" w:cs="Segoe UI"/>
          <w:b/>
          <w:bCs/>
          <w:color w:val="37352F"/>
          <w:kern w:val="0"/>
          <w:sz w:val="29"/>
          <w:szCs w:val="29"/>
        </w:rPr>
        <w:t xml:space="preserve"> </w:t>
      </w:r>
    </w:p>
    <w:p w14:paraId="72C82FD9" w14:textId="77777777" w:rsidR="00DA1808" w:rsidRPr="00DA1808" w:rsidRDefault="00DA1808" w:rsidP="00DA180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互斥（防止出错）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 xml:space="preserve"> Mutual Exclusion</w:t>
      </w:r>
    </w:p>
    <w:p w14:paraId="04E086E1" w14:textId="77777777" w:rsidR="00DA1808" w:rsidRPr="00DA1808" w:rsidRDefault="00DA1808" w:rsidP="00DA180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例如两边都绿灯</w:t>
      </w:r>
    </w:p>
    <w:p w14:paraId="34A320B5" w14:textId="77777777" w:rsidR="00DA1808" w:rsidRPr="00DA1808" w:rsidRDefault="00DA1808" w:rsidP="00DA180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前进（防止饥饿）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 xml:space="preserve"> Progress</w:t>
      </w:r>
    </w:p>
    <w:p w14:paraId="712A97B8" w14:textId="77777777" w:rsidR="00DA1808" w:rsidRPr="00DA1808" w:rsidRDefault="00DA1808" w:rsidP="00DA180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如果临界区已经空闲，那么必须有进程能进来。</w:t>
      </w:r>
    </w:p>
    <w:p w14:paraId="0A0B5121" w14:textId="77777777" w:rsidR="00DA1808" w:rsidRPr="00DA1808" w:rsidRDefault="00DA1808" w:rsidP="00DA180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即：有空让进</w:t>
      </w:r>
    </w:p>
    <w:p w14:paraId="6F340606" w14:textId="77777777" w:rsidR="00DA1808" w:rsidRPr="00DA1808" w:rsidRDefault="00DA1808" w:rsidP="00DA180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例如红绿灯都是红的</w:t>
      </w:r>
    </w:p>
    <w:p w14:paraId="39D8065F" w14:textId="77777777" w:rsidR="00DA1808" w:rsidRPr="00DA1808" w:rsidRDefault="00DA1808" w:rsidP="00DA180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有限等待（防止饥饿）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 xml:space="preserve"> Bounded Waiting</w:t>
      </w:r>
    </w:p>
    <w:p w14:paraId="2F793D75" w14:textId="77777777" w:rsidR="00DA1808" w:rsidRPr="00DA1808" w:rsidRDefault="00DA1808" w:rsidP="00DA180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在进程正在等待临界区空闲时，应该限制其让步的次数。这样防止它一直在让步，永远进不去。</w:t>
      </w:r>
    </w:p>
    <w:p w14:paraId="59378E44" w14:textId="77777777" w:rsidR="00DA1808" w:rsidRPr="00DA1808" w:rsidRDefault="00DA1808" w:rsidP="00DA180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例如一边长期红，一边长期绿</w:t>
      </w:r>
    </w:p>
    <w:p w14:paraId="43599B99" w14:textId="77777777" w:rsidR="00DA1808" w:rsidRPr="00DA1808" w:rsidRDefault="00DA1808" w:rsidP="00DA180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让权等待（提升效率）</w:t>
      </w:r>
    </w:p>
    <w:p w14:paraId="5FB30EB4" w14:textId="77777777" w:rsidR="00DA1808" w:rsidRPr="00DA1808" w:rsidRDefault="00DA1808" w:rsidP="00DA180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当进程等待临界区空闲时，由于其一直死循环，而且什么也不做，只是占用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CPU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，显然是资源的浪费。</w:t>
      </w:r>
    </w:p>
    <w:p w14:paraId="7347EC39" w14:textId="77777777" w:rsidR="00DA1808" w:rsidRPr="00DA1808" w:rsidRDefault="00DA1808" w:rsidP="00DA180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7352F"/>
          <w:kern w:val="0"/>
          <w:sz w:val="23"/>
          <w:szCs w:val="23"/>
        </w:rPr>
      </w:pP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如果等待的时候可以阻塞，就会进一步提升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CPU</w:t>
      </w:r>
      <w:r w:rsidRPr="00DA1808">
        <w:rPr>
          <w:rFonts w:ascii="Segoe UI" w:eastAsia="宋体" w:hAnsi="Segoe UI" w:cs="Segoe UI"/>
          <w:color w:val="37352F"/>
          <w:kern w:val="0"/>
          <w:sz w:val="23"/>
          <w:szCs w:val="23"/>
        </w:rPr>
        <w:t>效率。</w:t>
      </w:r>
    </w:p>
    <w:p w14:paraId="20D03F44" w14:textId="77777777" w:rsidR="00DA1808" w:rsidRPr="00DA1808" w:rsidRDefault="00DA1808"/>
    <w:sectPr w:rsidR="00DA1808" w:rsidRPr="00DA1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5D2"/>
    <w:multiLevelType w:val="multilevel"/>
    <w:tmpl w:val="2DE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6229A"/>
    <w:multiLevelType w:val="multilevel"/>
    <w:tmpl w:val="5490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44F3E"/>
    <w:multiLevelType w:val="multilevel"/>
    <w:tmpl w:val="948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A15DE"/>
    <w:multiLevelType w:val="multilevel"/>
    <w:tmpl w:val="2AFC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40505"/>
    <w:multiLevelType w:val="multilevel"/>
    <w:tmpl w:val="7BD6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22A0B"/>
    <w:multiLevelType w:val="multilevel"/>
    <w:tmpl w:val="42D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F2D31"/>
    <w:multiLevelType w:val="multilevel"/>
    <w:tmpl w:val="E6E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35C4F"/>
    <w:multiLevelType w:val="multilevel"/>
    <w:tmpl w:val="F6EE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35A22"/>
    <w:multiLevelType w:val="multilevel"/>
    <w:tmpl w:val="0CC4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212C4"/>
    <w:multiLevelType w:val="multilevel"/>
    <w:tmpl w:val="3B0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08"/>
    <w:rsid w:val="004210BD"/>
    <w:rsid w:val="006902F0"/>
    <w:rsid w:val="00776BC7"/>
    <w:rsid w:val="007C71F3"/>
    <w:rsid w:val="007E2B53"/>
    <w:rsid w:val="008421B7"/>
    <w:rsid w:val="00BF2A36"/>
    <w:rsid w:val="00DA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4E46A"/>
  <w15:chartTrackingRefBased/>
  <w15:docId w15:val="{1E4745B4-9841-854A-8956-7C8CCA3D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1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DA18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A1808"/>
    <w:rPr>
      <w:rFonts w:ascii="宋体" w:eastAsia="宋体" w:hAnsi="宋体" w:cs="宋体"/>
      <w:b/>
      <w:bCs/>
      <w:kern w:val="0"/>
      <w:sz w:val="24"/>
    </w:rPr>
  </w:style>
  <w:style w:type="character" w:customStyle="1" w:styleId="md-plain">
    <w:name w:val="md-plain"/>
    <w:basedOn w:val="a0"/>
    <w:rsid w:val="00DA1808"/>
  </w:style>
  <w:style w:type="paragraph" w:customStyle="1" w:styleId="md-end-block">
    <w:name w:val="md-end-block"/>
    <w:basedOn w:val="a"/>
    <w:rsid w:val="00DA1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18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1808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8421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JiangJiuming</dc:creator>
  <cp:keywords/>
  <dc:description/>
  <cp:lastModifiedBy>JiangJiuming</cp:lastModifiedBy>
  <cp:revision>12</cp:revision>
  <dcterms:created xsi:type="dcterms:W3CDTF">2022-06-09T14:17:00Z</dcterms:created>
  <dcterms:modified xsi:type="dcterms:W3CDTF">2022-06-09T14:19:00Z</dcterms:modified>
</cp:coreProperties>
</file>