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9F76" w14:textId="77777777" w:rsidR="00745B1E" w:rsidRDefault="00745B1E" w:rsidP="00745B1E">
      <w:r>
        <w:t>На фронте сделать проверку по доступным форматам файлов и проверку на максимально допустимый размер вложений.</w:t>
      </w:r>
    </w:p>
    <w:p w14:paraId="1ED14198" w14:textId="77777777" w:rsidR="00745B1E" w:rsidRDefault="00745B1E" w:rsidP="00745B1E">
      <w:r>
        <w:t xml:space="preserve">На бэке проверку нужно повторить, так как на фронте её можно обойти. Прежде чем сохранять сделать REST запрос на </w:t>
      </w:r>
      <w:proofErr w:type="spellStart"/>
      <w:r>
        <w:t>virus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, чтобы проверить файл. По типу </w:t>
      </w:r>
      <w:proofErr w:type="spellStart"/>
      <w:r>
        <w:t>post</w:t>
      </w:r>
      <w:proofErr w:type="spellEnd"/>
      <w:r>
        <w:t xml:space="preserve"> запроса: https://www.virustotal.com/api/v3/files. Однако этот запрос принимает файлы до 32МБ. Для большего размера надо переключиться на /</w:t>
      </w:r>
      <w:proofErr w:type="spellStart"/>
      <w:r>
        <w:t>files</w:t>
      </w:r>
      <w:proofErr w:type="spellEnd"/>
      <w:r>
        <w:t>/</w:t>
      </w:r>
      <w:proofErr w:type="spellStart"/>
      <w:r>
        <w:t>upload_url</w:t>
      </w:r>
      <w:proofErr w:type="spellEnd"/>
      <w:r>
        <w:t>. Можно все вынести в отдельный сервис.</w:t>
      </w:r>
    </w:p>
    <w:p w14:paraId="5CCE21E2" w14:textId="77777777" w:rsidR="00745B1E" w:rsidRDefault="00745B1E" w:rsidP="00745B1E">
      <w:r>
        <w:t>Передача файлов - потоком, максимальный размер для файлов буферизованной формы - 128 МБ, что подходит под условия задачи. (если в задаче имелось в виду, что максимальный размер одного файла - до 100МБ, а вложение может быть больше, то в зависимости от размера передача может идти потоком).</w:t>
      </w:r>
    </w:p>
    <w:p w14:paraId="6AF6C7BF" w14:textId="77777777" w:rsidR="00745B1E" w:rsidRDefault="00745B1E" w:rsidP="00745B1E">
      <w:r>
        <w:t>Вложения я бы хранил в БД в виде массива байтов. При этом в таблице с файлами был бы внешний ключ на таблицу с заказами. Связь - один ко многим. Если файлы слишком большие для БД - облачное хранилище. В зависимости от мощностей, ресурсов.</w:t>
      </w:r>
    </w:p>
    <w:p w14:paraId="3FA5CBE8" w14:textId="1859D2C4" w:rsidR="00603747" w:rsidRDefault="00745B1E" w:rsidP="00745B1E">
      <w:r>
        <w:t xml:space="preserve">При этом теперь при передачи всех заявок для истории заявок необходимо будет передать их через </w:t>
      </w:r>
      <w:proofErr w:type="spellStart"/>
      <w:r>
        <w:t>dto</w:t>
      </w:r>
      <w:proofErr w:type="spellEnd"/>
      <w:r>
        <w:t xml:space="preserve">, чтобы не отправлять вложения для всех заявок в истории. А вложения подгружать отдельным методом в контроллере через </w:t>
      </w:r>
      <w:proofErr w:type="spellStart"/>
      <w:r>
        <w:t>id</w:t>
      </w:r>
      <w:proofErr w:type="spellEnd"/>
      <w:r>
        <w:t xml:space="preserve"> заявки через хук </w:t>
      </w:r>
      <w:proofErr w:type="spellStart"/>
      <w:r>
        <w:t>useEffect</w:t>
      </w:r>
      <w:proofErr w:type="spellEnd"/>
      <w:r>
        <w:t>.</w:t>
      </w:r>
    </w:p>
    <w:sectPr w:rsidR="00603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16"/>
    <w:rsid w:val="00603747"/>
    <w:rsid w:val="00745B1E"/>
    <w:rsid w:val="008B6016"/>
    <w:rsid w:val="009734A6"/>
    <w:rsid w:val="009B2E11"/>
    <w:rsid w:val="00C9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7F10A-3C90-42D0-8439-90ED1C81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4A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34A6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34A6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34A6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734A6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34A6"/>
    <w:pPr>
      <w:keepNext/>
      <w:keepLines/>
      <w:spacing w:before="120" w:after="120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4A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734A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734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9734A6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734A6"/>
    <w:rPr>
      <w:rFonts w:ascii="Times New Roman" w:eastAsiaTheme="majorEastAsia" w:hAnsi="Times New Roman" w:cstheme="majorBidi"/>
      <w:sz w:val="28"/>
    </w:rPr>
  </w:style>
  <w:style w:type="paragraph" w:styleId="11">
    <w:name w:val="toc 1"/>
    <w:basedOn w:val="a"/>
    <w:next w:val="a"/>
    <w:autoRedefine/>
    <w:uiPriority w:val="39"/>
    <w:unhideWhenUsed/>
    <w:rsid w:val="009734A6"/>
    <w:pPr>
      <w:spacing w:after="100"/>
    </w:pPr>
  </w:style>
  <w:style w:type="paragraph" w:customStyle="1" w:styleId="a3">
    <w:name w:val="Формула"/>
    <w:basedOn w:val="a"/>
    <w:next w:val="a"/>
    <w:link w:val="a4"/>
    <w:qFormat/>
    <w:rsid w:val="009734A6"/>
    <w:pPr>
      <w:tabs>
        <w:tab w:val="center" w:pos="4678"/>
        <w:tab w:val="center" w:pos="9072"/>
      </w:tabs>
      <w:spacing w:before="120" w:after="120"/>
      <w:ind w:firstLine="0"/>
    </w:pPr>
    <w:rPr>
      <w:rFonts w:eastAsiaTheme="minorEastAsia"/>
    </w:rPr>
  </w:style>
  <w:style w:type="character" w:customStyle="1" w:styleId="a4">
    <w:name w:val="Формула Знак"/>
    <w:basedOn w:val="a0"/>
    <w:link w:val="a3"/>
    <w:rsid w:val="009734A6"/>
    <w:rPr>
      <w:rFonts w:ascii="Times New Roman" w:eastAsiaTheme="minorEastAsia" w:hAnsi="Times New Roman"/>
      <w:sz w:val="28"/>
    </w:rPr>
  </w:style>
  <w:style w:type="paragraph" w:styleId="a5">
    <w:name w:val="No Spacing"/>
    <w:aliases w:val="Рисунок"/>
    <w:uiPriority w:val="1"/>
    <w:qFormat/>
    <w:rsid w:val="009734A6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Говнокодер</dc:creator>
  <cp:keywords/>
  <dc:description/>
  <cp:lastModifiedBy>Говнокодер</cp:lastModifiedBy>
  <cp:revision>2</cp:revision>
  <dcterms:created xsi:type="dcterms:W3CDTF">2023-02-27T16:58:00Z</dcterms:created>
  <dcterms:modified xsi:type="dcterms:W3CDTF">2023-02-27T16:59:00Z</dcterms:modified>
</cp:coreProperties>
</file>